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73B38" w14:textId="77777777" w:rsidR="00155012" w:rsidRDefault="00155012" w:rsidP="00155012">
      <w:pPr>
        <w:spacing w:after="0"/>
        <w:ind w:right="-245"/>
        <w:jc w:val="center"/>
        <w:rPr>
          <w:rFonts w:ascii="Times New Roman" w:hAnsi="Times New Roman" w:cs="Times New Roman"/>
          <w:b/>
          <w:sz w:val="24"/>
          <w:szCs w:val="24"/>
          <w:lang w:val="sv-SE"/>
        </w:rPr>
      </w:pPr>
      <w:r>
        <w:rPr>
          <w:rFonts w:ascii="Times New Roman" w:hAnsi="Times New Roman" w:cs="Times New Roman"/>
          <w:b/>
          <w:sz w:val="24"/>
          <w:szCs w:val="24"/>
          <w:lang w:val="sv-SE"/>
        </w:rPr>
        <w:t xml:space="preserve">PENERAPAN TEKNIK PEMBELAJARAN PARTISIPATIF </w:t>
      </w:r>
    </w:p>
    <w:p w14:paraId="5E07C29C" w14:textId="77777777" w:rsidR="00155012" w:rsidRDefault="00155012" w:rsidP="00155012">
      <w:pPr>
        <w:spacing w:after="0"/>
        <w:ind w:right="-245"/>
        <w:jc w:val="center"/>
        <w:rPr>
          <w:rFonts w:ascii="Times New Roman" w:hAnsi="Times New Roman" w:cs="Times New Roman"/>
          <w:b/>
          <w:sz w:val="24"/>
          <w:szCs w:val="24"/>
          <w:lang w:val="sv-SE"/>
        </w:rPr>
      </w:pPr>
      <w:r>
        <w:rPr>
          <w:rFonts w:ascii="Times New Roman" w:hAnsi="Times New Roman" w:cs="Times New Roman"/>
          <w:b/>
          <w:sz w:val="24"/>
          <w:szCs w:val="24"/>
          <w:lang w:val="sv-SE"/>
        </w:rPr>
        <w:t xml:space="preserve">BERBASIS KECERDASAN MAJEMUK </w:t>
      </w:r>
    </w:p>
    <w:p w14:paraId="6AC1D0D5" w14:textId="77777777" w:rsidR="00155012" w:rsidRDefault="00155012" w:rsidP="00155012">
      <w:pPr>
        <w:spacing w:after="0"/>
        <w:ind w:right="-245"/>
        <w:jc w:val="center"/>
        <w:rPr>
          <w:rFonts w:ascii="Times New Roman" w:hAnsi="Times New Roman" w:cs="Times New Roman"/>
          <w:b/>
          <w:sz w:val="24"/>
          <w:szCs w:val="24"/>
          <w:lang w:val="sv-SE"/>
        </w:rPr>
      </w:pPr>
      <w:r>
        <w:rPr>
          <w:rFonts w:ascii="Times New Roman" w:hAnsi="Times New Roman" w:cs="Times New Roman"/>
          <w:b/>
          <w:sz w:val="24"/>
          <w:szCs w:val="24"/>
          <w:lang w:val="sv-SE"/>
        </w:rPr>
        <w:t>UNTUK MENINGKATKAN HASIL BELAJAR MENULIS ESAI</w:t>
      </w:r>
      <w:r w:rsidRPr="0066131F">
        <w:rPr>
          <w:rFonts w:ascii="Times New Roman" w:hAnsi="Times New Roman" w:cs="Times New Roman"/>
          <w:b/>
          <w:sz w:val="24"/>
          <w:szCs w:val="24"/>
          <w:lang w:val="sv-SE"/>
        </w:rPr>
        <w:t xml:space="preserve"> </w:t>
      </w:r>
    </w:p>
    <w:p w14:paraId="28756661" w14:textId="77777777" w:rsidR="00155012" w:rsidRDefault="00155012" w:rsidP="00155012">
      <w:pPr>
        <w:tabs>
          <w:tab w:val="left" w:pos="5322"/>
        </w:tabs>
        <w:spacing w:after="0"/>
        <w:ind w:right="-245"/>
        <w:rPr>
          <w:rFonts w:ascii="Times New Roman" w:hAnsi="Times New Roman" w:cs="Times New Roman"/>
          <w:b/>
          <w:sz w:val="24"/>
          <w:szCs w:val="24"/>
          <w:lang w:val="sv-SE"/>
        </w:rPr>
      </w:pPr>
      <w:r>
        <w:rPr>
          <w:rFonts w:ascii="Times New Roman" w:hAnsi="Times New Roman" w:cs="Times New Roman"/>
          <w:b/>
          <w:sz w:val="24"/>
          <w:szCs w:val="24"/>
          <w:lang w:val="sv-SE"/>
        </w:rPr>
        <w:tab/>
      </w:r>
    </w:p>
    <w:p w14:paraId="3AE55967" w14:textId="2AB7A003" w:rsidR="00155012" w:rsidRPr="00CD023B" w:rsidRDefault="00155012" w:rsidP="00155012">
      <w:pPr>
        <w:spacing w:after="0" w:line="240" w:lineRule="auto"/>
        <w:jc w:val="center"/>
        <w:outlineLvl w:val="0"/>
        <w:rPr>
          <w:rFonts w:ascii="Times New Roman" w:hAnsi="Times New Roman" w:cs="Times New Roman"/>
          <w:b/>
          <w:lang w:val="en-US"/>
        </w:rPr>
      </w:pPr>
      <w:r w:rsidRPr="00CD023B">
        <w:rPr>
          <w:rFonts w:ascii="Times New Roman" w:hAnsi="Times New Roman" w:cs="Times New Roman"/>
          <w:b/>
          <w:lang w:val="en-US"/>
        </w:rPr>
        <w:t>Khabib Sholeh</w:t>
      </w:r>
      <w:r w:rsidR="00665042">
        <w:rPr>
          <w:rFonts w:ascii="Times New Roman" w:hAnsi="Times New Roman" w:cs="Times New Roman"/>
          <w:b/>
          <w:vertAlign w:val="superscript"/>
          <w:lang w:val="en-US"/>
        </w:rPr>
        <w:t>1)</w:t>
      </w:r>
      <w:r w:rsidRPr="00CD023B">
        <w:rPr>
          <w:rFonts w:ascii="Times New Roman" w:hAnsi="Times New Roman" w:cs="Times New Roman"/>
          <w:b/>
          <w:lang w:val="en-US"/>
        </w:rPr>
        <w:t>, Kadaryati</w:t>
      </w:r>
      <w:r w:rsidR="00665042">
        <w:rPr>
          <w:rFonts w:ascii="Times New Roman" w:hAnsi="Times New Roman" w:cs="Times New Roman"/>
          <w:b/>
          <w:vertAlign w:val="superscript"/>
          <w:lang w:val="en-US"/>
        </w:rPr>
        <w:t>2)</w:t>
      </w:r>
      <w:r w:rsidRPr="00CD023B">
        <w:rPr>
          <w:rFonts w:ascii="Times New Roman" w:hAnsi="Times New Roman" w:cs="Times New Roman"/>
          <w:b/>
          <w:lang w:val="en-US"/>
        </w:rPr>
        <w:t>, Bagiya</w:t>
      </w:r>
      <w:r w:rsidR="00665042">
        <w:rPr>
          <w:rFonts w:ascii="Times New Roman" w:hAnsi="Times New Roman" w:cs="Times New Roman"/>
          <w:b/>
          <w:vertAlign w:val="superscript"/>
          <w:lang w:val="en-US"/>
        </w:rPr>
        <w:t>3)</w:t>
      </w:r>
      <w:r w:rsidRPr="00CD023B">
        <w:rPr>
          <w:rFonts w:ascii="Times New Roman" w:hAnsi="Times New Roman" w:cs="Times New Roman"/>
          <w:b/>
          <w:lang w:val="en-US"/>
        </w:rPr>
        <w:t>, Winanti</w:t>
      </w:r>
      <w:r w:rsidRPr="00CD023B">
        <w:rPr>
          <w:rFonts w:ascii="Times New Roman" w:hAnsi="Times New Roman" w:cs="Times New Roman"/>
          <w:b/>
          <w:vertAlign w:val="subscript"/>
          <w:lang w:val="en-US"/>
        </w:rPr>
        <w:t xml:space="preserve"> </w:t>
      </w:r>
      <w:r w:rsidR="00665042">
        <w:rPr>
          <w:rFonts w:ascii="Times New Roman" w:hAnsi="Times New Roman" w:cs="Times New Roman"/>
          <w:b/>
          <w:vertAlign w:val="superscript"/>
          <w:lang w:val="en-US"/>
        </w:rPr>
        <w:t>4)</w:t>
      </w:r>
      <w:r w:rsidRPr="00CD023B">
        <w:rPr>
          <w:rFonts w:ascii="Times New Roman" w:hAnsi="Times New Roman" w:cs="Times New Roman"/>
          <w:b/>
          <w:lang w:val="en-US"/>
        </w:rPr>
        <w:t xml:space="preserve"> </w:t>
      </w:r>
    </w:p>
    <w:p w14:paraId="0BA386CF" w14:textId="77777777" w:rsidR="00155012" w:rsidRPr="00CD023B" w:rsidRDefault="00155012" w:rsidP="00155012">
      <w:pPr>
        <w:spacing w:after="0" w:line="240" w:lineRule="auto"/>
        <w:jc w:val="center"/>
        <w:outlineLvl w:val="0"/>
        <w:rPr>
          <w:rFonts w:ascii="Times New Roman" w:hAnsi="Times New Roman" w:cs="Times New Roman"/>
          <w:lang w:val="en-US"/>
        </w:rPr>
      </w:pPr>
      <w:r w:rsidRPr="00CD023B">
        <w:rPr>
          <w:rFonts w:ascii="Times New Roman" w:hAnsi="Times New Roman" w:cs="Times New Roman"/>
          <w:b/>
          <w:sz w:val="24"/>
          <w:szCs w:val="24"/>
          <w:lang w:val="en-US"/>
        </w:rPr>
        <w:t xml:space="preserve"> </w:t>
      </w:r>
      <w:r w:rsidRPr="00CD023B">
        <w:rPr>
          <w:rFonts w:ascii="Times New Roman" w:hAnsi="Times New Roman" w:cs="Times New Roman"/>
          <w:vertAlign w:val="superscript"/>
          <w:lang w:val="en-US"/>
        </w:rPr>
        <w:t xml:space="preserve">1,2,3 </w:t>
      </w:r>
      <w:r w:rsidRPr="00CD023B">
        <w:rPr>
          <w:rFonts w:ascii="Times New Roman" w:hAnsi="Times New Roman" w:cs="Times New Roman"/>
          <w:lang w:val="en-US"/>
        </w:rPr>
        <w:t>Universitas Muhammadiyah Purworejo</w:t>
      </w:r>
    </w:p>
    <w:p w14:paraId="1B776421" w14:textId="77777777" w:rsidR="00155012" w:rsidRPr="00CD023B" w:rsidRDefault="00155012" w:rsidP="00155012">
      <w:pPr>
        <w:spacing w:after="0" w:line="240" w:lineRule="auto"/>
        <w:jc w:val="center"/>
        <w:outlineLvl w:val="0"/>
        <w:rPr>
          <w:rFonts w:ascii="Times New Roman" w:hAnsi="Times New Roman" w:cs="Times New Roman"/>
          <w:lang w:val="en-US"/>
        </w:rPr>
      </w:pPr>
      <w:r w:rsidRPr="00CD023B">
        <w:rPr>
          <w:rFonts w:ascii="Times New Roman" w:hAnsi="Times New Roman" w:cs="Times New Roman"/>
          <w:vertAlign w:val="superscript"/>
          <w:lang w:val="en-US"/>
        </w:rPr>
        <w:t>4</w:t>
      </w:r>
      <w:r w:rsidRPr="00CD023B">
        <w:rPr>
          <w:rFonts w:ascii="Times New Roman" w:hAnsi="Times New Roman" w:cs="Times New Roman"/>
          <w:lang w:val="en-US"/>
        </w:rPr>
        <w:t>Lapas Narkoba Kelas IIA Jakarta</w:t>
      </w:r>
    </w:p>
    <w:p w14:paraId="4E4910EB" w14:textId="61824CEF" w:rsidR="00155012" w:rsidRPr="00CD023B" w:rsidRDefault="00155012" w:rsidP="00155012">
      <w:pPr>
        <w:spacing w:after="0" w:line="240" w:lineRule="auto"/>
        <w:jc w:val="center"/>
        <w:outlineLvl w:val="0"/>
        <w:rPr>
          <w:rFonts w:ascii="Times New Roman" w:hAnsi="Times New Roman" w:cs="Times New Roman"/>
          <w:lang w:val="en-US"/>
        </w:rPr>
      </w:pPr>
      <w:r>
        <w:rPr>
          <w:rFonts w:ascii="Times New Roman" w:hAnsi="Times New Roman" w:cs="Times New Roman"/>
          <w:lang w:val="en-US"/>
        </w:rPr>
        <w:t>Pos</w:t>
      </w:r>
      <w:r w:rsidRPr="00CD023B">
        <w:rPr>
          <w:rFonts w:ascii="Times New Roman" w:hAnsi="Times New Roman" w:cs="Times New Roman"/>
          <w:lang w:val="en-US"/>
        </w:rPr>
        <w:t>-el: khabibsholeh@umpwr.ac.id</w:t>
      </w:r>
    </w:p>
    <w:p w14:paraId="641AD36C" w14:textId="77777777" w:rsidR="00155012" w:rsidRDefault="00155012" w:rsidP="00155012">
      <w:pPr>
        <w:spacing w:after="0"/>
        <w:rPr>
          <w:rFonts w:ascii="Times New Roman" w:hAnsi="Times New Roman" w:cs="Times New Roman"/>
          <w:lang w:val="en-US"/>
        </w:rPr>
      </w:pPr>
    </w:p>
    <w:p w14:paraId="742DBE15" w14:textId="77777777" w:rsidR="00155012" w:rsidRDefault="00155012" w:rsidP="00155012">
      <w:pPr>
        <w:pStyle w:val="HTMLPreformatted"/>
        <w:jc w:val="both"/>
        <w:rPr>
          <w:rFonts w:ascii="Times New Roman" w:hAnsi="Times New Roman" w:cs="Times New Roman"/>
          <w:sz w:val="22"/>
          <w:lang w:val="id-ID"/>
        </w:rPr>
      </w:pPr>
      <w:r>
        <w:rPr>
          <w:rFonts w:ascii="Times New Roman" w:hAnsi="Times New Roman" w:cs="Times New Roman"/>
          <w:b/>
        </w:rPr>
        <w:t>Abstrak:</w:t>
      </w:r>
      <w:r w:rsidRPr="00B165C6">
        <w:t xml:space="preserve"> </w:t>
      </w:r>
      <w:r>
        <w:rPr>
          <w:rFonts w:ascii="Times New Roman" w:hAnsi="Times New Roman" w:cs="Times New Roman"/>
          <w:sz w:val="22"/>
        </w:rPr>
        <w:t>Terdapat</w:t>
      </w:r>
      <w:r w:rsidRPr="00B165C6">
        <w:rPr>
          <w:rFonts w:ascii="Times New Roman" w:hAnsi="Times New Roman" w:cs="Times New Roman"/>
          <w:sz w:val="22"/>
          <w:lang w:val="id-ID"/>
        </w:rPr>
        <w:t xml:space="preserve"> alasan di balik pentingnya penelitian ini. Alasannya mengacu pada kemampuan menulis esai siswa. Rendahnya kemampuan siswa untuk menulis esai dipengaruhi oleh kurangnya partisipasi siswa dalam proses pembelajaran, pengabaian fungsi bahasa sebagai makna berpikir, kecerdasan yang hanya menekankan aspek-aspek tertentu (linguistik dan matematika), dan pembelajaran bahasa belum terintegrasi dengan mata pelajaran lain. Berdasarkan </w:t>
      </w:r>
      <w:r>
        <w:rPr>
          <w:rFonts w:ascii="Times New Roman" w:hAnsi="Times New Roman" w:cs="Times New Roman"/>
          <w:sz w:val="22"/>
        </w:rPr>
        <w:t>masalah</w:t>
      </w:r>
      <w:r w:rsidRPr="00B165C6">
        <w:rPr>
          <w:rFonts w:ascii="Times New Roman" w:hAnsi="Times New Roman" w:cs="Times New Roman"/>
          <w:sz w:val="22"/>
          <w:lang w:val="id-ID"/>
        </w:rPr>
        <w:t xml:space="preserve"> </w:t>
      </w:r>
      <w:r>
        <w:rPr>
          <w:rFonts w:ascii="Times New Roman" w:hAnsi="Times New Roman" w:cs="Times New Roman"/>
          <w:sz w:val="22"/>
        </w:rPr>
        <w:t>tersebut</w:t>
      </w:r>
      <w:r w:rsidRPr="00B165C6">
        <w:rPr>
          <w:rFonts w:ascii="Times New Roman" w:hAnsi="Times New Roman" w:cs="Times New Roman"/>
          <w:sz w:val="22"/>
          <w:lang w:val="id-ID"/>
        </w:rPr>
        <w:t xml:space="preserve">, tujuan dari penelitian ini adalah untuk menentukan hasil belajar esai siswa dengan kecerdasan matematika-logis, linguistik verbal, dan kinestetik-fisik melalui penggunaan metode partisipatif dari cerita pembuka diskusi (DSS), insiden kritis (CI) ), dan interpretasi dan evaluasi yang tidak jelas (DIE). Populasi dalam penelitian ini adalah siswa di wilayah </w:t>
      </w:r>
      <w:r>
        <w:rPr>
          <w:rFonts w:ascii="Times New Roman" w:hAnsi="Times New Roman" w:cs="Times New Roman"/>
          <w:sz w:val="22"/>
        </w:rPr>
        <w:t xml:space="preserve">Residenan </w:t>
      </w:r>
      <w:r w:rsidRPr="00B165C6">
        <w:rPr>
          <w:rFonts w:ascii="Times New Roman" w:hAnsi="Times New Roman" w:cs="Times New Roman"/>
          <w:sz w:val="22"/>
          <w:lang w:val="id-ID"/>
        </w:rPr>
        <w:t xml:space="preserve">Kedu, Surakarta dan Banyumas. Sampel adalah mahasiswa Universitas Muhammadiyah Purworejo dan Universitas Tidar Magelang, yang terdiri dari 180 siswa dalam kelompok matematika-logis, verbal-linguistik dan kinestetik-fisik. Pengambilan sampel didasarkan pada pengelompokan yang diambil dari kuesioner siswa program studi Pendidikan Bahasa dan Sastra Indonesia. Teknik analisis yang digunakan adalah uji korelasi Pearson, regresi linier berganda diikuti dengan uji komparatif rata-rata. Hasil penelitian menunjukkan bahwa (1) penerapan teknik DSS untuk kelompok matematika-logis, kelompok linguistik-verbal dan kelompok kinestetik-fisik tidak menunjukkan perbedaan yang signifikan satu sama lain; </w:t>
      </w:r>
      <w:r>
        <w:rPr>
          <w:rFonts w:ascii="Times New Roman" w:hAnsi="Times New Roman" w:cs="Times New Roman"/>
          <w:sz w:val="22"/>
        </w:rPr>
        <w:t>hal tersebut</w:t>
      </w:r>
      <w:r w:rsidRPr="00B165C6">
        <w:rPr>
          <w:rFonts w:ascii="Times New Roman" w:hAnsi="Times New Roman" w:cs="Times New Roman"/>
          <w:sz w:val="22"/>
          <w:lang w:val="id-ID"/>
        </w:rPr>
        <w:t xml:space="preserve"> tidak mendukung teori Gardner yang menyatakan bahwa setiap orang akan dapat mempelajari apa saja dengan mudah jika materi disajikan sesuai dengan kecerdasan yang menonjol pada orang itu, (2) dalam penelitian ini ketika kelompok bahasa-linguistik diajarkan dengan teknik CI memperoleh hasil belajar yang jauh lebih tinggi daripada kelompok logis-matematika dan juga secara signifikan lebih tinggi daripada kelompok kinestetik-fisik, dengan kata lain teknik CI untuk kelompok linguistik verbal mendukung teori Gardner, dan (3) penerapan teknik DIE dalam tiga kelompok dilakukan tidak berbeda satu sama lain secara signifikan; indikasi bahwa teknik DIE cocok untuk kelompok matematika-logis, kelompok linguistik-verbal, dan kelompok kinestetik-fisik, sehingga tidak mendukung teori Gardner.</w:t>
      </w:r>
    </w:p>
    <w:p w14:paraId="6DF64BFD" w14:textId="77777777" w:rsidR="00213D83" w:rsidRDefault="00213D83" w:rsidP="00155012">
      <w:pPr>
        <w:autoSpaceDE w:val="0"/>
        <w:autoSpaceDN w:val="0"/>
        <w:adjustRightInd w:val="0"/>
        <w:spacing w:after="0" w:line="360" w:lineRule="auto"/>
        <w:jc w:val="both"/>
        <w:rPr>
          <w:rStyle w:val="tlid-translation"/>
          <w:rFonts w:ascii="Times New Roman" w:hAnsi="Times New Roman" w:cs="Times New Roman"/>
          <w:b/>
          <w:bCs/>
        </w:rPr>
      </w:pPr>
    </w:p>
    <w:p w14:paraId="19E22265" w14:textId="42771891" w:rsidR="00155012" w:rsidRDefault="00155012" w:rsidP="00155012">
      <w:pPr>
        <w:autoSpaceDE w:val="0"/>
        <w:autoSpaceDN w:val="0"/>
        <w:adjustRightInd w:val="0"/>
        <w:spacing w:after="0" w:line="360" w:lineRule="auto"/>
        <w:jc w:val="both"/>
        <w:rPr>
          <w:rStyle w:val="tlid-translation"/>
          <w:rFonts w:ascii="Times New Roman" w:hAnsi="Times New Roman" w:cs="Times New Roman"/>
        </w:rPr>
      </w:pPr>
      <w:r w:rsidRPr="00213D83">
        <w:rPr>
          <w:rStyle w:val="tlid-translation"/>
          <w:rFonts w:ascii="Times New Roman" w:hAnsi="Times New Roman" w:cs="Times New Roman"/>
          <w:b/>
          <w:bCs/>
        </w:rPr>
        <w:t>Kata kunci:</w:t>
      </w:r>
      <w:r w:rsidRPr="007019B0">
        <w:rPr>
          <w:rStyle w:val="tlid-translation"/>
          <w:rFonts w:ascii="Times New Roman" w:hAnsi="Times New Roman" w:cs="Times New Roman"/>
        </w:rPr>
        <w:t xml:space="preserve"> pembelajaran partisipatif, kecerdasan majemuk, dan esai.</w:t>
      </w:r>
    </w:p>
    <w:p w14:paraId="134E2C6C" w14:textId="77777777" w:rsidR="00155012" w:rsidRDefault="00155012" w:rsidP="00155012">
      <w:pPr>
        <w:autoSpaceDE w:val="0"/>
        <w:autoSpaceDN w:val="0"/>
        <w:adjustRightInd w:val="0"/>
        <w:spacing w:after="0" w:line="360" w:lineRule="auto"/>
        <w:jc w:val="both"/>
        <w:rPr>
          <w:rStyle w:val="tlid-translation"/>
          <w:rFonts w:ascii="Times New Roman" w:hAnsi="Times New Roman" w:cs="Times New Roman"/>
        </w:rPr>
      </w:pPr>
    </w:p>
    <w:p w14:paraId="29432F5B" w14:textId="77777777" w:rsidR="00213D83" w:rsidRDefault="00213D83" w:rsidP="00155012">
      <w:pPr>
        <w:spacing w:after="0"/>
        <w:ind w:right="-245"/>
        <w:jc w:val="center"/>
        <w:rPr>
          <w:rStyle w:val="tlid-translation"/>
          <w:rFonts w:ascii="Times New Roman" w:hAnsi="Times New Roman" w:cs="Times New Roman"/>
          <w:b/>
          <w:i/>
          <w:sz w:val="24"/>
          <w:szCs w:val="24"/>
        </w:rPr>
      </w:pPr>
    </w:p>
    <w:p w14:paraId="719268C5" w14:textId="77777777" w:rsidR="00213D83" w:rsidRDefault="00213D83" w:rsidP="00155012">
      <w:pPr>
        <w:spacing w:after="0"/>
        <w:ind w:right="-245"/>
        <w:jc w:val="center"/>
        <w:rPr>
          <w:rStyle w:val="tlid-translation"/>
          <w:rFonts w:ascii="Times New Roman" w:hAnsi="Times New Roman" w:cs="Times New Roman"/>
          <w:b/>
          <w:i/>
          <w:sz w:val="24"/>
          <w:szCs w:val="24"/>
        </w:rPr>
      </w:pPr>
    </w:p>
    <w:p w14:paraId="20AF576D" w14:textId="77777777" w:rsidR="00213D83" w:rsidRDefault="00213D83" w:rsidP="00155012">
      <w:pPr>
        <w:spacing w:after="0"/>
        <w:ind w:right="-245"/>
        <w:jc w:val="center"/>
        <w:rPr>
          <w:rStyle w:val="tlid-translation"/>
          <w:rFonts w:ascii="Times New Roman" w:hAnsi="Times New Roman" w:cs="Times New Roman"/>
          <w:b/>
          <w:i/>
          <w:sz w:val="24"/>
          <w:szCs w:val="24"/>
        </w:rPr>
      </w:pPr>
    </w:p>
    <w:p w14:paraId="4CEEBB02" w14:textId="77777777" w:rsidR="00213D83" w:rsidRDefault="00213D83" w:rsidP="00155012">
      <w:pPr>
        <w:spacing w:after="0"/>
        <w:ind w:right="-245"/>
        <w:jc w:val="center"/>
        <w:rPr>
          <w:rStyle w:val="tlid-translation"/>
          <w:rFonts w:ascii="Times New Roman" w:hAnsi="Times New Roman" w:cs="Times New Roman"/>
          <w:b/>
          <w:i/>
          <w:sz w:val="24"/>
          <w:szCs w:val="24"/>
        </w:rPr>
      </w:pPr>
    </w:p>
    <w:p w14:paraId="390AF9C3" w14:textId="01B9B8AF" w:rsidR="00155012" w:rsidRPr="007019B0" w:rsidRDefault="00155012" w:rsidP="00155012">
      <w:pPr>
        <w:spacing w:after="0"/>
        <w:ind w:right="-245"/>
        <w:jc w:val="center"/>
        <w:rPr>
          <w:rStyle w:val="tlid-translation"/>
          <w:rFonts w:ascii="Times New Roman" w:hAnsi="Times New Roman" w:cs="Times New Roman"/>
          <w:b/>
          <w:i/>
          <w:sz w:val="24"/>
          <w:szCs w:val="24"/>
        </w:rPr>
      </w:pPr>
      <w:r w:rsidRPr="007019B0">
        <w:rPr>
          <w:rStyle w:val="tlid-translation"/>
          <w:rFonts w:ascii="Times New Roman" w:hAnsi="Times New Roman" w:cs="Times New Roman"/>
          <w:b/>
          <w:i/>
          <w:sz w:val="24"/>
          <w:szCs w:val="24"/>
        </w:rPr>
        <w:t xml:space="preserve">PARTICIPATIVE LEARNING TECHNIQUES </w:t>
      </w:r>
    </w:p>
    <w:p w14:paraId="751C6F19" w14:textId="77777777" w:rsidR="00155012" w:rsidRPr="007019B0" w:rsidRDefault="00155012" w:rsidP="00155012">
      <w:pPr>
        <w:spacing w:after="0"/>
        <w:ind w:right="-245"/>
        <w:jc w:val="center"/>
        <w:rPr>
          <w:rStyle w:val="tlid-translation"/>
          <w:rFonts w:ascii="Times New Roman" w:hAnsi="Times New Roman" w:cs="Times New Roman"/>
          <w:b/>
          <w:i/>
          <w:sz w:val="24"/>
          <w:szCs w:val="24"/>
        </w:rPr>
      </w:pPr>
      <w:r w:rsidRPr="007019B0">
        <w:rPr>
          <w:rStyle w:val="tlid-translation"/>
          <w:rFonts w:ascii="Times New Roman" w:hAnsi="Times New Roman" w:cs="Times New Roman"/>
          <w:b/>
          <w:i/>
          <w:sz w:val="24"/>
          <w:szCs w:val="24"/>
        </w:rPr>
        <w:t xml:space="preserve">BASED ON MULTIPLE INTELLIGENCE </w:t>
      </w:r>
    </w:p>
    <w:p w14:paraId="5EDF1A4D" w14:textId="77777777" w:rsidR="00155012" w:rsidRPr="007019B0" w:rsidRDefault="00155012" w:rsidP="00155012">
      <w:pPr>
        <w:spacing w:after="0"/>
        <w:ind w:right="-245"/>
        <w:jc w:val="center"/>
        <w:rPr>
          <w:rFonts w:ascii="Times New Roman" w:hAnsi="Times New Roman" w:cs="Times New Roman"/>
          <w:b/>
          <w:i/>
          <w:sz w:val="24"/>
          <w:szCs w:val="24"/>
          <w:lang w:val="sv-SE"/>
        </w:rPr>
      </w:pPr>
      <w:r w:rsidRPr="007019B0">
        <w:rPr>
          <w:rStyle w:val="tlid-translation"/>
          <w:rFonts w:ascii="Times New Roman" w:hAnsi="Times New Roman" w:cs="Times New Roman"/>
          <w:b/>
          <w:i/>
          <w:sz w:val="24"/>
          <w:szCs w:val="24"/>
        </w:rPr>
        <w:t>APPLICATION TO IMPROVE RESULTS OF WRITING ESSAYS</w:t>
      </w:r>
    </w:p>
    <w:p w14:paraId="3000DE81" w14:textId="77777777" w:rsidR="00155012" w:rsidRPr="007019B0" w:rsidRDefault="00155012" w:rsidP="00155012">
      <w:pPr>
        <w:tabs>
          <w:tab w:val="left" w:pos="720"/>
          <w:tab w:val="left" w:pos="1440"/>
          <w:tab w:val="left" w:pos="2160"/>
          <w:tab w:val="left" w:pos="2880"/>
          <w:tab w:val="left" w:pos="3600"/>
          <w:tab w:val="left" w:pos="4320"/>
          <w:tab w:val="left" w:pos="5040"/>
          <w:tab w:val="left" w:pos="5760"/>
          <w:tab w:val="left" w:pos="6150"/>
        </w:tabs>
        <w:spacing w:after="0" w:line="240" w:lineRule="auto"/>
        <w:rPr>
          <w:rFonts w:ascii="Times New Roman" w:hAnsi="Times New Roman" w:cs="Times New Roman"/>
          <w:b/>
          <w:bCs/>
          <w:i/>
          <w:lang w:val="sv-SE"/>
        </w:rPr>
      </w:pPr>
    </w:p>
    <w:p w14:paraId="2C64CF3C" w14:textId="77777777" w:rsidR="00155012" w:rsidRDefault="00155012" w:rsidP="00155012">
      <w:pPr>
        <w:tabs>
          <w:tab w:val="left" w:pos="720"/>
          <w:tab w:val="left" w:pos="1440"/>
          <w:tab w:val="left" w:pos="2160"/>
          <w:tab w:val="left" w:pos="2880"/>
          <w:tab w:val="left" w:pos="3600"/>
          <w:tab w:val="left" w:pos="4320"/>
          <w:tab w:val="left" w:pos="5040"/>
          <w:tab w:val="left" w:pos="5760"/>
          <w:tab w:val="left" w:pos="6150"/>
        </w:tabs>
        <w:spacing w:after="0" w:line="240" w:lineRule="auto"/>
        <w:jc w:val="both"/>
        <w:rPr>
          <w:rFonts w:ascii="Times New Roman" w:hAnsi="Times New Roman" w:cs="Times New Roman"/>
          <w:bCs/>
          <w:i/>
          <w:lang w:val="sv-SE"/>
        </w:rPr>
      </w:pPr>
      <w:r w:rsidRPr="007019B0">
        <w:rPr>
          <w:rFonts w:ascii="Times New Roman" w:hAnsi="Times New Roman" w:cs="Times New Roman"/>
          <w:b/>
          <w:bCs/>
          <w:i/>
          <w:lang w:val="sv-SE"/>
        </w:rPr>
        <w:t>Abastract</w:t>
      </w:r>
      <w:r w:rsidRPr="007019B0">
        <w:rPr>
          <w:rFonts w:ascii="Times New Roman" w:hAnsi="Times New Roman" w:cs="Times New Roman"/>
          <w:bCs/>
          <w:i/>
          <w:lang w:val="sv-SE"/>
        </w:rPr>
        <w:t>: There are reasons behind the importance of this research. The reason referred to the ability of students’ essays writing. The low ability of students to write essays is influenced by the lack of student participation in the learning process, the neglect of language functions as a meaning of thinking, intelligence that only emphasizes certain aspects (linguistic and mathematical), and language learning has not been integrated with other subjects. Based on that concern, the purpose of this study was to determine the outcomes of students essay learning with mathematical-logical intelligence, verbal linguistics, and kinesthetic-physical through the use of participatory methods of discussion starter story (DSS), critical incident (CI), and descrition interpretation and evaluation (DIE). The population in this study were students in the areas of Keduresidency, Surakarta and Banyumas. The sample were students of Muhammadiyah University Purworejo and Tidar Magelang University, consisting of 180 students in mathematical-logical, verbal-linguistic and kinesthetic-physical groups. Sampling was based on grouping taken from the questionnaire of students of theIndonesian Language and Literature Education study program. The analysis technique used is the Pearson correlation test, multiple linear regression followed by the means comparative test. The results showed that (1) the application of DSS techniques for mathematical-logical groups, verbal-linguistic groups and kinesthetic-physical groups did not show significant differences from each other; this does not support Gardner's theory which states that everyone will be able to learn anything easily if the material is presented in accordance with the intelligence that stands out in that person, (2) in this study whenthe verbal-linguistic group were taught with CI techniques obtainedsignificantlyhigherlearning outcomes than the logical-mathematical group and also significantly higher than the kinesthetic-physical group, in other words the CI technique for the verbal-linguistic group supports Gardner's theory, and (3) the application of the DIE technique in the three groups did not significantlydifferent to each other; an indication that the DIE technique is suitable for mathematical-logical groups, verbal-linguistic groups and kinesthetic-physical groups, so it does not support Gardner's theory.</w:t>
      </w:r>
    </w:p>
    <w:p w14:paraId="119F86BD" w14:textId="77777777" w:rsidR="00213D83" w:rsidRDefault="00213D83" w:rsidP="00155012">
      <w:pPr>
        <w:autoSpaceDE w:val="0"/>
        <w:autoSpaceDN w:val="0"/>
        <w:adjustRightInd w:val="0"/>
        <w:spacing w:after="0" w:line="360" w:lineRule="auto"/>
        <w:jc w:val="both"/>
        <w:rPr>
          <w:rFonts w:ascii="Times New Roman" w:hAnsi="Times New Roman" w:cs="Times New Roman"/>
          <w:b/>
          <w:i/>
          <w:lang w:val="sv-SE"/>
        </w:rPr>
      </w:pPr>
    </w:p>
    <w:p w14:paraId="326EF881" w14:textId="7D8926B9" w:rsidR="00155012" w:rsidRDefault="00155012" w:rsidP="00155012">
      <w:pPr>
        <w:autoSpaceDE w:val="0"/>
        <w:autoSpaceDN w:val="0"/>
        <w:adjustRightInd w:val="0"/>
        <w:spacing w:after="0" w:line="360" w:lineRule="auto"/>
        <w:jc w:val="both"/>
        <w:rPr>
          <w:rFonts w:ascii="Times New Roman" w:hAnsi="Times New Roman" w:cs="Times New Roman"/>
          <w:b/>
          <w:sz w:val="24"/>
          <w:szCs w:val="24"/>
        </w:rPr>
      </w:pPr>
      <w:r w:rsidRPr="00213D83">
        <w:rPr>
          <w:rFonts w:ascii="Times New Roman" w:hAnsi="Times New Roman" w:cs="Times New Roman"/>
          <w:b/>
          <w:i/>
          <w:lang w:val="sv-SE"/>
        </w:rPr>
        <w:t>Keywords:</w:t>
      </w:r>
      <w:r w:rsidRPr="007019B0">
        <w:rPr>
          <w:rFonts w:ascii="Times New Roman" w:hAnsi="Times New Roman" w:cs="Times New Roman"/>
          <w:bCs/>
          <w:i/>
          <w:lang w:val="sv-SE"/>
        </w:rPr>
        <w:t xml:space="preserve"> participatory learning, multiple intelligences, and essays</w:t>
      </w:r>
    </w:p>
    <w:p w14:paraId="6640402E" w14:textId="77777777" w:rsidR="00155012" w:rsidRDefault="00155012" w:rsidP="00E564C2">
      <w:pPr>
        <w:autoSpaceDE w:val="0"/>
        <w:autoSpaceDN w:val="0"/>
        <w:adjustRightInd w:val="0"/>
        <w:spacing w:after="0" w:line="360" w:lineRule="auto"/>
        <w:jc w:val="both"/>
        <w:rPr>
          <w:rFonts w:ascii="Times New Roman" w:hAnsi="Times New Roman" w:cs="Times New Roman"/>
          <w:b/>
          <w:sz w:val="24"/>
          <w:szCs w:val="24"/>
        </w:rPr>
      </w:pPr>
    </w:p>
    <w:p w14:paraId="49EB2450" w14:textId="77777777" w:rsidR="00445335" w:rsidRDefault="00445335" w:rsidP="00E564C2">
      <w:pPr>
        <w:autoSpaceDE w:val="0"/>
        <w:autoSpaceDN w:val="0"/>
        <w:adjustRightInd w:val="0"/>
        <w:spacing w:after="0" w:line="360" w:lineRule="auto"/>
        <w:jc w:val="both"/>
        <w:rPr>
          <w:rFonts w:ascii="Times New Roman" w:hAnsi="Times New Roman" w:cs="Times New Roman"/>
          <w:b/>
          <w:sz w:val="24"/>
          <w:szCs w:val="24"/>
        </w:rPr>
        <w:sectPr w:rsidR="00445335" w:rsidSect="00B06FB2">
          <w:headerReference w:type="even" r:id="rId7"/>
          <w:headerReference w:type="default" r:id="rId8"/>
          <w:footerReference w:type="even" r:id="rId9"/>
          <w:footerReference w:type="default" r:id="rId10"/>
          <w:headerReference w:type="first" r:id="rId11"/>
          <w:footerReference w:type="first" r:id="rId12"/>
          <w:footnotePr>
            <w:numFmt w:val="chicago"/>
          </w:footnotePr>
          <w:pgSz w:w="11907" w:h="17237" w:code="9"/>
          <w:pgMar w:top="2041" w:right="2268" w:bottom="2268" w:left="1531" w:header="1531" w:footer="1871" w:gutter="0"/>
          <w:pgNumType w:start="113"/>
          <w:cols w:space="964"/>
          <w:docGrid w:linePitch="360"/>
        </w:sectPr>
      </w:pPr>
    </w:p>
    <w:p w14:paraId="5CDCF7B6" w14:textId="77777777" w:rsidR="00E564C2" w:rsidRPr="00E564C2" w:rsidRDefault="00E564C2" w:rsidP="00E564C2">
      <w:pPr>
        <w:autoSpaceDE w:val="0"/>
        <w:autoSpaceDN w:val="0"/>
        <w:adjustRightInd w:val="0"/>
        <w:spacing w:after="0" w:line="360" w:lineRule="auto"/>
        <w:jc w:val="both"/>
        <w:rPr>
          <w:rFonts w:ascii="Times New Roman" w:hAnsi="Times New Roman" w:cs="Times New Roman"/>
          <w:b/>
          <w:sz w:val="24"/>
          <w:szCs w:val="24"/>
        </w:rPr>
      </w:pPr>
      <w:r w:rsidRPr="00E564C2">
        <w:rPr>
          <w:rFonts w:ascii="Times New Roman" w:hAnsi="Times New Roman" w:cs="Times New Roman"/>
          <w:b/>
          <w:sz w:val="24"/>
          <w:szCs w:val="24"/>
        </w:rPr>
        <w:lastRenderedPageBreak/>
        <w:t xml:space="preserve">PENDAHULUAN </w:t>
      </w:r>
    </w:p>
    <w:p w14:paraId="2417FB7A" w14:textId="1F671658" w:rsidR="00E564C2" w:rsidRPr="00605146" w:rsidRDefault="00E564C2" w:rsidP="00E564C2">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sv-SE"/>
        </w:rPr>
        <w:t>R</w:t>
      </w:r>
      <w:r w:rsidRPr="008723EA">
        <w:rPr>
          <w:rFonts w:ascii="Times New Roman" w:hAnsi="Times New Roman" w:cs="Times New Roman"/>
          <w:sz w:val="24"/>
          <w:szCs w:val="24"/>
          <w:lang w:val="sv-SE"/>
        </w:rPr>
        <w:t xml:space="preserve">endahnya kemampuan </w:t>
      </w:r>
      <w:r>
        <w:rPr>
          <w:rFonts w:ascii="Times New Roman" w:hAnsi="Times New Roman" w:cs="Times New Roman"/>
          <w:sz w:val="24"/>
          <w:szCs w:val="24"/>
          <w:lang w:val="sv-SE"/>
        </w:rPr>
        <w:t>me</w:t>
      </w:r>
      <w:r w:rsidR="0029073A">
        <w:rPr>
          <w:rFonts w:ascii="Times New Roman" w:hAnsi="Times New Roman" w:cs="Times New Roman"/>
          <w:sz w:val="24"/>
          <w:szCs w:val="24"/>
          <w:lang w:val="sv-SE"/>
        </w:rPr>
        <w:softHyphen/>
      </w:r>
      <w:r>
        <w:rPr>
          <w:rFonts w:ascii="Times New Roman" w:hAnsi="Times New Roman" w:cs="Times New Roman"/>
          <w:sz w:val="24"/>
          <w:szCs w:val="24"/>
          <w:lang w:val="sv-SE"/>
        </w:rPr>
        <w:t>nu</w:t>
      </w:r>
      <w:r w:rsidR="0029073A">
        <w:rPr>
          <w:rFonts w:ascii="Times New Roman" w:hAnsi="Times New Roman" w:cs="Times New Roman"/>
          <w:sz w:val="24"/>
          <w:szCs w:val="24"/>
          <w:lang w:val="sv-SE"/>
        </w:rPr>
        <w:softHyphen/>
      </w:r>
      <w:r w:rsidR="0029073A">
        <w:rPr>
          <w:rFonts w:ascii="Times New Roman" w:hAnsi="Times New Roman" w:cs="Times New Roman"/>
          <w:sz w:val="24"/>
          <w:szCs w:val="24"/>
          <w:lang w:val="sv-SE"/>
        </w:rPr>
        <w:softHyphen/>
      </w:r>
      <w:r>
        <w:rPr>
          <w:rFonts w:ascii="Times New Roman" w:hAnsi="Times New Roman" w:cs="Times New Roman"/>
          <w:sz w:val="24"/>
          <w:szCs w:val="24"/>
          <w:lang w:val="sv-SE"/>
        </w:rPr>
        <w:t xml:space="preserve">lis </w:t>
      </w:r>
      <w:r w:rsidRPr="008723EA">
        <w:rPr>
          <w:rFonts w:ascii="Times New Roman" w:hAnsi="Times New Roman" w:cs="Times New Roman"/>
          <w:sz w:val="24"/>
          <w:szCs w:val="24"/>
          <w:lang w:val="sv-SE"/>
        </w:rPr>
        <w:t>maha</w:t>
      </w:r>
      <w:r>
        <w:rPr>
          <w:rFonts w:ascii="Times New Roman" w:hAnsi="Times New Roman" w:cs="Times New Roman"/>
          <w:sz w:val="24"/>
          <w:szCs w:val="24"/>
          <w:lang w:val="sv-SE"/>
        </w:rPr>
        <w:t xml:space="preserve">siswa </w:t>
      </w:r>
      <w:r w:rsidRPr="008723EA">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khususnya dalam menulis </w:t>
      </w:r>
      <w:r w:rsidRPr="008723EA">
        <w:rPr>
          <w:rFonts w:ascii="Times New Roman" w:hAnsi="Times New Roman" w:cs="Times New Roman"/>
          <w:sz w:val="24"/>
          <w:szCs w:val="24"/>
          <w:lang w:val="sv-SE"/>
        </w:rPr>
        <w:t xml:space="preserve">esai, </w:t>
      </w:r>
      <w:r>
        <w:rPr>
          <w:rFonts w:ascii="Times New Roman" w:hAnsi="Times New Roman" w:cs="Times New Roman"/>
          <w:sz w:val="24"/>
          <w:szCs w:val="24"/>
          <w:lang w:val="sv-SE"/>
        </w:rPr>
        <w:t xml:space="preserve">disebabkan oleh beberapa hal </w:t>
      </w:r>
      <w:r w:rsidRPr="008723EA">
        <w:rPr>
          <w:rFonts w:ascii="Times New Roman" w:hAnsi="Times New Roman" w:cs="Times New Roman"/>
          <w:sz w:val="24"/>
          <w:szCs w:val="24"/>
          <w:lang w:val="sv-SE"/>
        </w:rPr>
        <w:t xml:space="preserve">yakni  </w:t>
      </w:r>
      <w:r>
        <w:rPr>
          <w:rFonts w:ascii="Times New Roman" w:hAnsi="Times New Roman" w:cs="Times New Roman"/>
          <w:sz w:val="24"/>
          <w:szCs w:val="24"/>
          <w:lang w:val="sv-SE"/>
        </w:rPr>
        <w:t xml:space="preserve">rendahnya </w:t>
      </w:r>
      <w:r w:rsidRPr="008723EA">
        <w:rPr>
          <w:rFonts w:ascii="Times New Roman" w:hAnsi="Times New Roman" w:cs="Times New Roman"/>
          <w:sz w:val="24"/>
          <w:szCs w:val="24"/>
          <w:lang w:val="sv-SE"/>
        </w:rPr>
        <w:t>ber</w:t>
      </w:r>
      <w:r w:rsidR="00665042">
        <w:rPr>
          <w:rFonts w:ascii="Times New Roman" w:hAnsi="Times New Roman" w:cs="Times New Roman"/>
          <w:sz w:val="24"/>
          <w:szCs w:val="24"/>
          <w:lang w:val="sv-SE"/>
        </w:rPr>
        <w:softHyphen/>
      </w:r>
      <w:r w:rsidRPr="008723EA">
        <w:rPr>
          <w:rFonts w:ascii="Times New Roman" w:hAnsi="Times New Roman" w:cs="Times New Roman"/>
          <w:sz w:val="24"/>
          <w:szCs w:val="24"/>
          <w:lang w:val="sv-SE"/>
        </w:rPr>
        <w:t>par</w:t>
      </w:r>
      <w:r w:rsidR="00665042">
        <w:rPr>
          <w:rFonts w:ascii="Times New Roman" w:hAnsi="Times New Roman" w:cs="Times New Roman"/>
          <w:sz w:val="24"/>
          <w:szCs w:val="24"/>
          <w:lang w:val="sv-SE"/>
        </w:rPr>
        <w:softHyphen/>
      </w:r>
      <w:r w:rsidRPr="008723EA">
        <w:rPr>
          <w:rFonts w:ascii="Times New Roman" w:hAnsi="Times New Roman" w:cs="Times New Roman"/>
          <w:sz w:val="24"/>
          <w:szCs w:val="24"/>
          <w:lang w:val="sv-SE"/>
        </w:rPr>
        <w:t>tisipasi</w:t>
      </w:r>
      <w:r>
        <w:rPr>
          <w:rFonts w:ascii="Times New Roman" w:hAnsi="Times New Roman" w:cs="Times New Roman"/>
          <w:sz w:val="24"/>
          <w:szCs w:val="24"/>
          <w:lang w:val="sv-SE"/>
        </w:rPr>
        <w:t xml:space="preserve"> mahasiswa dalam pembe</w:t>
      </w:r>
      <w:r w:rsidR="00665042">
        <w:rPr>
          <w:rFonts w:ascii="Times New Roman" w:hAnsi="Times New Roman" w:cs="Times New Roman"/>
          <w:sz w:val="24"/>
          <w:szCs w:val="24"/>
          <w:lang w:val="sv-SE"/>
        </w:rPr>
        <w:softHyphen/>
      </w:r>
      <w:r>
        <w:rPr>
          <w:rFonts w:ascii="Times New Roman" w:hAnsi="Times New Roman" w:cs="Times New Roman"/>
          <w:sz w:val="24"/>
          <w:szCs w:val="24"/>
          <w:lang w:val="sv-SE"/>
        </w:rPr>
        <w:lastRenderedPageBreak/>
        <w:t>la</w:t>
      </w:r>
      <w:r w:rsidR="00665042">
        <w:rPr>
          <w:rFonts w:ascii="Times New Roman" w:hAnsi="Times New Roman" w:cs="Times New Roman"/>
          <w:sz w:val="24"/>
          <w:szCs w:val="24"/>
          <w:lang w:val="sv-SE"/>
        </w:rPr>
        <w:softHyphen/>
      </w:r>
      <w:r w:rsidR="00665042">
        <w:rPr>
          <w:rFonts w:ascii="Times New Roman" w:hAnsi="Times New Roman" w:cs="Times New Roman"/>
          <w:sz w:val="24"/>
          <w:szCs w:val="24"/>
          <w:lang w:val="sv-SE"/>
        </w:rPr>
        <w:softHyphen/>
      </w:r>
      <w:r>
        <w:rPr>
          <w:rFonts w:ascii="Times New Roman" w:hAnsi="Times New Roman" w:cs="Times New Roman"/>
          <w:sz w:val="24"/>
          <w:szCs w:val="24"/>
          <w:lang w:val="sv-SE"/>
        </w:rPr>
        <w:t>jaran</w:t>
      </w:r>
      <w:r w:rsidRPr="008723EA">
        <w:rPr>
          <w:rFonts w:ascii="Times New Roman" w:hAnsi="Times New Roman" w:cs="Times New Roman"/>
          <w:sz w:val="24"/>
          <w:szCs w:val="24"/>
          <w:lang w:val="sv-SE"/>
        </w:rPr>
        <w:t xml:space="preserve">, </w:t>
      </w:r>
      <w:r>
        <w:rPr>
          <w:rFonts w:ascii="Times New Roman" w:hAnsi="Times New Roman" w:cs="Times New Roman"/>
          <w:sz w:val="24"/>
          <w:szCs w:val="24"/>
          <w:lang w:val="sv-SE"/>
        </w:rPr>
        <w:t>belum dimanfaatkannya</w:t>
      </w:r>
      <w:r w:rsidRPr="008723EA">
        <w:rPr>
          <w:rFonts w:ascii="Times New Roman" w:hAnsi="Times New Roman" w:cs="Times New Roman"/>
          <w:sz w:val="24"/>
          <w:szCs w:val="24"/>
          <w:lang w:val="sv-SE"/>
        </w:rPr>
        <w:t xml:space="preserve"> fungsi bahasa sebagai alat berpikir, </w:t>
      </w:r>
      <w:r>
        <w:rPr>
          <w:rFonts w:ascii="Times New Roman" w:hAnsi="Times New Roman" w:cs="Times New Roman"/>
          <w:sz w:val="24"/>
          <w:szCs w:val="24"/>
          <w:lang w:val="sv-SE"/>
        </w:rPr>
        <w:t>penekanan kecerdasan hanya pada</w:t>
      </w:r>
      <w:r w:rsidRPr="008723EA">
        <w:rPr>
          <w:rFonts w:ascii="Times New Roman" w:hAnsi="Times New Roman" w:cs="Times New Roman"/>
          <w:sz w:val="24"/>
          <w:szCs w:val="24"/>
          <w:lang w:val="sv-SE"/>
        </w:rPr>
        <w:t xml:space="preserve"> aspek linguisti</w:t>
      </w:r>
      <w:r>
        <w:rPr>
          <w:rFonts w:ascii="Times New Roman" w:hAnsi="Times New Roman" w:cs="Times New Roman"/>
          <w:sz w:val="24"/>
          <w:szCs w:val="24"/>
          <w:lang w:val="sv-SE"/>
        </w:rPr>
        <w:t>k dan matematis, serta</w:t>
      </w:r>
      <w:r w:rsidRPr="008723EA">
        <w:rPr>
          <w:rFonts w:ascii="Times New Roman" w:hAnsi="Times New Roman" w:cs="Times New Roman"/>
          <w:sz w:val="24"/>
          <w:szCs w:val="24"/>
          <w:lang w:val="sv-SE"/>
        </w:rPr>
        <w:t xml:space="preserve"> belum terintegrasinya pembelajaran bahasa </w:t>
      </w:r>
      <w:r>
        <w:rPr>
          <w:rFonts w:ascii="Times New Roman" w:hAnsi="Times New Roman" w:cs="Times New Roman"/>
          <w:sz w:val="24"/>
          <w:szCs w:val="24"/>
          <w:lang w:val="sv-SE"/>
        </w:rPr>
        <w:t xml:space="preserve">dengan  pelajaran </w:t>
      </w:r>
      <w:r w:rsidRPr="008723EA">
        <w:rPr>
          <w:rFonts w:ascii="Times New Roman" w:hAnsi="Times New Roman" w:cs="Times New Roman"/>
          <w:sz w:val="24"/>
          <w:szCs w:val="24"/>
          <w:lang w:val="sv-SE"/>
        </w:rPr>
        <w:t xml:space="preserve"> lain</w:t>
      </w:r>
      <w:r>
        <w:rPr>
          <w:rFonts w:ascii="Times New Roman" w:hAnsi="Times New Roman" w:cs="Times New Roman"/>
          <w:sz w:val="24"/>
          <w:szCs w:val="24"/>
          <w:lang w:val="sv-SE"/>
        </w:rPr>
        <w:t xml:space="preserve"> se</w:t>
      </w:r>
      <w:r w:rsidR="00665042">
        <w:rPr>
          <w:rFonts w:ascii="Times New Roman" w:hAnsi="Times New Roman" w:cs="Times New Roman"/>
          <w:sz w:val="24"/>
          <w:szCs w:val="24"/>
          <w:lang w:val="sv-SE"/>
        </w:rPr>
        <w:softHyphen/>
      </w:r>
      <w:r>
        <w:rPr>
          <w:rFonts w:ascii="Times New Roman" w:hAnsi="Times New Roman" w:cs="Times New Roman"/>
          <w:sz w:val="24"/>
          <w:szCs w:val="24"/>
          <w:lang w:val="sv-SE"/>
        </w:rPr>
        <w:lastRenderedPageBreak/>
        <w:t>hingga kemampuan berpikir kritis mahasiswa sedikit terhambat.</w:t>
      </w:r>
      <w:r w:rsidRPr="008723EA">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 </w:t>
      </w:r>
      <w:r>
        <w:rPr>
          <w:rFonts w:ascii="Times New Roman" w:hAnsi="Times New Roman" w:cs="Times New Roman"/>
          <w:sz w:val="24"/>
          <w:szCs w:val="24"/>
          <w:lang w:val="en-US"/>
        </w:rPr>
        <w:t>Pem</w:t>
      </w:r>
      <w:r w:rsidR="00665042">
        <w:rPr>
          <w:rFonts w:ascii="Times New Roman" w:hAnsi="Times New Roman" w:cs="Times New Roman"/>
          <w:sz w:val="24"/>
          <w:szCs w:val="24"/>
          <w:lang w:val="en-US"/>
        </w:rPr>
        <w:softHyphen/>
      </w:r>
      <w:r>
        <w:rPr>
          <w:rFonts w:ascii="Times New Roman" w:hAnsi="Times New Roman" w:cs="Times New Roman"/>
          <w:sz w:val="24"/>
          <w:szCs w:val="24"/>
          <w:lang w:val="en-US"/>
        </w:rPr>
        <w:t>be</w:t>
      </w:r>
      <w:r w:rsidR="00665042">
        <w:rPr>
          <w:rFonts w:ascii="Times New Roman" w:hAnsi="Times New Roman" w:cs="Times New Roman"/>
          <w:sz w:val="24"/>
          <w:szCs w:val="24"/>
          <w:lang w:val="en-US"/>
        </w:rPr>
        <w:softHyphen/>
      </w:r>
      <w:r>
        <w:rPr>
          <w:rFonts w:ascii="Times New Roman" w:hAnsi="Times New Roman" w:cs="Times New Roman"/>
          <w:sz w:val="24"/>
          <w:szCs w:val="24"/>
          <w:lang w:val="en-US"/>
        </w:rPr>
        <w:t>lajaran partisipatif bermuara atas kebutuhan belajar</w:t>
      </w:r>
      <w:proofErr w:type="gramStart"/>
      <w:r>
        <w:rPr>
          <w:rFonts w:ascii="Times New Roman" w:hAnsi="Times New Roman" w:cs="Times New Roman"/>
          <w:sz w:val="24"/>
          <w:szCs w:val="24"/>
          <w:lang w:val="en-US"/>
        </w:rPr>
        <w:t>,  keinginan</w:t>
      </w:r>
      <w:proofErr w:type="gramEnd"/>
      <w:r>
        <w:rPr>
          <w:rFonts w:ascii="Times New Roman" w:hAnsi="Times New Roman" w:cs="Times New Roman"/>
          <w:sz w:val="24"/>
          <w:szCs w:val="24"/>
          <w:lang w:val="en-US"/>
        </w:rPr>
        <w:t xml:space="preserve"> atau kehendak mahasiswa</w:t>
      </w:r>
      <w:r w:rsidRPr="008723EA">
        <w:rPr>
          <w:rFonts w:ascii="Times New Roman" w:hAnsi="Times New Roman" w:cs="Times New Roman"/>
          <w:sz w:val="24"/>
          <w:szCs w:val="24"/>
          <w:lang w:val="en-US"/>
        </w:rPr>
        <w:t xml:space="preserve"> untuk mem</w:t>
      </w:r>
      <w:r w:rsidR="00665042">
        <w:rPr>
          <w:rFonts w:ascii="Times New Roman" w:hAnsi="Times New Roman" w:cs="Times New Roman"/>
          <w:sz w:val="24"/>
          <w:szCs w:val="24"/>
          <w:lang w:val="en-US"/>
        </w:rPr>
        <w:softHyphen/>
      </w:r>
      <w:r w:rsidRPr="008723EA">
        <w:rPr>
          <w:rFonts w:ascii="Times New Roman" w:hAnsi="Times New Roman" w:cs="Times New Roman"/>
          <w:sz w:val="24"/>
          <w:szCs w:val="24"/>
          <w:lang w:val="en-US"/>
        </w:rPr>
        <w:t>peroleh ilmu dan pengetahuan, ke</w:t>
      </w:r>
      <w:r w:rsidR="00665042">
        <w:rPr>
          <w:rFonts w:ascii="Times New Roman" w:hAnsi="Times New Roman" w:cs="Times New Roman"/>
          <w:sz w:val="24"/>
          <w:szCs w:val="24"/>
          <w:lang w:val="en-US"/>
        </w:rPr>
        <w:softHyphen/>
      </w:r>
      <w:r w:rsidRPr="008723EA">
        <w:rPr>
          <w:rFonts w:ascii="Times New Roman" w:hAnsi="Times New Roman" w:cs="Times New Roman"/>
          <w:sz w:val="24"/>
          <w:szCs w:val="24"/>
          <w:lang w:val="en-US"/>
        </w:rPr>
        <w:t>terampilan, nilai dan sikap tertentu melalui kegiatan belajar. Adapun ciri yang menonjol pembelajaran par</w:t>
      </w:r>
      <w:r w:rsidR="00665042">
        <w:rPr>
          <w:rFonts w:ascii="Times New Roman" w:hAnsi="Times New Roman" w:cs="Times New Roman"/>
          <w:sz w:val="24"/>
          <w:szCs w:val="24"/>
          <w:lang w:val="en-US"/>
        </w:rPr>
        <w:softHyphen/>
      </w:r>
      <w:r w:rsidRPr="008723EA">
        <w:rPr>
          <w:rFonts w:ascii="Times New Roman" w:hAnsi="Times New Roman" w:cs="Times New Roman"/>
          <w:sz w:val="24"/>
          <w:szCs w:val="24"/>
          <w:lang w:val="en-US"/>
        </w:rPr>
        <w:t>tisipatif adalah belajar dari realitas, tidak menggurui, dan dialogis. Se</w:t>
      </w:r>
      <w:r w:rsidR="00665042">
        <w:rPr>
          <w:rFonts w:ascii="Times New Roman" w:hAnsi="Times New Roman" w:cs="Times New Roman"/>
          <w:sz w:val="24"/>
          <w:szCs w:val="24"/>
          <w:lang w:val="en-US"/>
        </w:rPr>
        <w:softHyphen/>
      </w:r>
      <w:r w:rsidRPr="008723EA">
        <w:rPr>
          <w:rFonts w:ascii="Times New Roman" w:hAnsi="Times New Roman" w:cs="Times New Roman"/>
          <w:sz w:val="24"/>
          <w:szCs w:val="24"/>
          <w:lang w:val="en-US"/>
        </w:rPr>
        <w:t>mentara itu</w:t>
      </w:r>
      <w:proofErr w:type="gramStart"/>
      <w:r w:rsidRPr="008723EA">
        <w:rPr>
          <w:rFonts w:ascii="Times New Roman" w:hAnsi="Times New Roman" w:cs="Times New Roman"/>
          <w:sz w:val="24"/>
          <w:szCs w:val="24"/>
          <w:lang w:val="en-US"/>
        </w:rPr>
        <w:t>,  p</w:t>
      </w:r>
      <w:r w:rsidRPr="008723EA">
        <w:rPr>
          <w:rFonts w:ascii="Times New Roman" w:hAnsi="Times New Roman" w:cs="Times New Roman"/>
          <w:sz w:val="24"/>
          <w:szCs w:val="24"/>
        </w:rPr>
        <w:t>engabaian</w:t>
      </w:r>
      <w:proofErr w:type="gramEnd"/>
      <w:r w:rsidRPr="008723EA">
        <w:rPr>
          <w:rFonts w:ascii="Times New Roman" w:hAnsi="Times New Roman" w:cs="Times New Roman"/>
          <w:sz w:val="24"/>
          <w:szCs w:val="24"/>
        </w:rPr>
        <w:t xml:space="preserve"> fungsi baha</w:t>
      </w:r>
      <w:r w:rsidR="00665042">
        <w:rPr>
          <w:rFonts w:ascii="Times New Roman" w:hAnsi="Times New Roman" w:cs="Times New Roman"/>
          <w:sz w:val="24"/>
          <w:szCs w:val="24"/>
        </w:rPr>
        <w:softHyphen/>
      </w:r>
      <w:r w:rsidRPr="008723EA">
        <w:rPr>
          <w:rFonts w:ascii="Times New Roman" w:hAnsi="Times New Roman" w:cs="Times New Roman"/>
          <w:sz w:val="24"/>
          <w:szCs w:val="24"/>
        </w:rPr>
        <w:t>sa sebagai alat berpikir seharusnya tidak boleh terjadi, seperti dikemu</w:t>
      </w:r>
      <w:r w:rsidR="00665042">
        <w:rPr>
          <w:rFonts w:ascii="Times New Roman" w:hAnsi="Times New Roman" w:cs="Times New Roman"/>
          <w:sz w:val="24"/>
          <w:szCs w:val="24"/>
        </w:rPr>
        <w:softHyphen/>
      </w:r>
      <w:r w:rsidRPr="008723EA">
        <w:rPr>
          <w:rFonts w:ascii="Times New Roman" w:hAnsi="Times New Roman" w:cs="Times New Roman"/>
          <w:sz w:val="24"/>
          <w:szCs w:val="24"/>
        </w:rPr>
        <w:t>ka</w:t>
      </w:r>
      <w:r>
        <w:rPr>
          <w:rFonts w:ascii="Times New Roman" w:hAnsi="Times New Roman" w:cs="Times New Roman"/>
          <w:sz w:val="24"/>
          <w:szCs w:val="24"/>
        </w:rPr>
        <w:t>kan Chomsky (2006)</w:t>
      </w:r>
      <w:r>
        <w:rPr>
          <w:rFonts w:ascii="Times New Roman" w:hAnsi="Times New Roman" w:cs="Times New Roman"/>
          <w:sz w:val="24"/>
          <w:szCs w:val="24"/>
          <w:lang w:val="en-US"/>
        </w:rPr>
        <w:t xml:space="preserve"> dengan</w:t>
      </w:r>
      <w:r w:rsidRPr="008723EA">
        <w:rPr>
          <w:rFonts w:ascii="Times New Roman" w:hAnsi="Times New Roman" w:cs="Times New Roman"/>
          <w:sz w:val="24"/>
          <w:szCs w:val="24"/>
        </w:rPr>
        <w:t xml:space="preserve"> istilah </w:t>
      </w:r>
      <w:r w:rsidRPr="008723EA">
        <w:rPr>
          <w:rFonts w:ascii="Times New Roman" w:hAnsi="Times New Roman" w:cs="Times New Roman"/>
          <w:i/>
          <w:iCs/>
          <w:sz w:val="24"/>
          <w:szCs w:val="24"/>
        </w:rPr>
        <w:t xml:space="preserve">competence </w:t>
      </w:r>
      <w:r w:rsidRPr="008723EA">
        <w:rPr>
          <w:rFonts w:ascii="Times New Roman" w:hAnsi="Times New Roman" w:cs="Times New Roman"/>
          <w:sz w:val="24"/>
          <w:szCs w:val="24"/>
        </w:rPr>
        <w:t xml:space="preserve">dan </w:t>
      </w:r>
      <w:r w:rsidRPr="008723EA">
        <w:rPr>
          <w:rFonts w:ascii="Times New Roman" w:hAnsi="Times New Roman" w:cs="Times New Roman"/>
          <w:i/>
          <w:iCs/>
          <w:sz w:val="24"/>
          <w:szCs w:val="24"/>
        </w:rPr>
        <w:t xml:space="preserve">performance </w:t>
      </w:r>
      <w:r>
        <w:rPr>
          <w:rFonts w:ascii="Times New Roman" w:hAnsi="Times New Roman" w:cs="Times New Roman"/>
          <w:sz w:val="24"/>
          <w:szCs w:val="24"/>
        </w:rPr>
        <w:t xml:space="preserve">untuk </w:t>
      </w:r>
      <w:r>
        <w:rPr>
          <w:rFonts w:ascii="Times New Roman" w:hAnsi="Times New Roman" w:cs="Times New Roman"/>
          <w:sz w:val="24"/>
          <w:szCs w:val="24"/>
          <w:lang w:val="en-US"/>
        </w:rPr>
        <w:t>p</w:t>
      </w:r>
      <w:r>
        <w:rPr>
          <w:rFonts w:ascii="Times New Roman" w:hAnsi="Times New Roman" w:cs="Times New Roman"/>
          <w:sz w:val="24"/>
          <w:szCs w:val="24"/>
        </w:rPr>
        <w:t>enggambar</w:t>
      </w:r>
      <w:r w:rsidRPr="008723EA">
        <w:rPr>
          <w:rFonts w:ascii="Times New Roman" w:hAnsi="Times New Roman" w:cs="Times New Roman"/>
          <w:sz w:val="24"/>
          <w:szCs w:val="24"/>
        </w:rPr>
        <w:t>an kemampuan berbahasa seseorang dalam pikiran</w:t>
      </w:r>
      <w:r w:rsidR="00665042">
        <w:rPr>
          <w:rFonts w:ascii="Times New Roman" w:hAnsi="Times New Roman" w:cs="Times New Roman"/>
          <w:sz w:val="24"/>
          <w:szCs w:val="24"/>
        </w:rPr>
        <w:softHyphen/>
      </w:r>
      <w:r w:rsidRPr="008723EA">
        <w:rPr>
          <w:rFonts w:ascii="Times New Roman" w:hAnsi="Times New Roman" w:cs="Times New Roman"/>
          <w:sz w:val="24"/>
          <w:szCs w:val="24"/>
        </w:rPr>
        <w:t>nya da</w:t>
      </w:r>
      <w:r>
        <w:rPr>
          <w:rFonts w:ascii="Times New Roman" w:hAnsi="Times New Roman" w:cs="Times New Roman"/>
          <w:sz w:val="24"/>
          <w:szCs w:val="24"/>
        </w:rPr>
        <w:t xml:space="preserve">n keterampilan seseorang dalam </w:t>
      </w:r>
      <w:r>
        <w:rPr>
          <w:rFonts w:ascii="Times New Roman" w:hAnsi="Times New Roman" w:cs="Times New Roman"/>
          <w:sz w:val="24"/>
          <w:szCs w:val="24"/>
          <w:lang w:val="en-US"/>
        </w:rPr>
        <w:t>p</w:t>
      </w:r>
      <w:r>
        <w:rPr>
          <w:rFonts w:ascii="Times New Roman" w:hAnsi="Times New Roman" w:cs="Times New Roman"/>
          <w:sz w:val="24"/>
          <w:szCs w:val="24"/>
        </w:rPr>
        <w:t xml:space="preserve">engungkapkan </w:t>
      </w:r>
      <w:r>
        <w:rPr>
          <w:rFonts w:ascii="Times New Roman" w:hAnsi="Times New Roman" w:cs="Times New Roman"/>
          <w:sz w:val="24"/>
          <w:szCs w:val="24"/>
          <w:lang w:val="en-US"/>
        </w:rPr>
        <w:t>p</w:t>
      </w:r>
      <w:r>
        <w:rPr>
          <w:rFonts w:ascii="Times New Roman" w:hAnsi="Times New Roman" w:cs="Times New Roman"/>
          <w:sz w:val="24"/>
          <w:szCs w:val="24"/>
        </w:rPr>
        <w:t xml:space="preserve">ikirannya melalui bahasa. </w:t>
      </w:r>
      <w:r>
        <w:rPr>
          <w:rFonts w:ascii="Times New Roman" w:hAnsi="Times New Roman" w:cs="Times New Roman"/>
          <w:sz w:val="24"/>
          <w:szCs w:val="24"/>
          <w:lang w:val="en-US"/>
        </w:rPr>
        <w:t>B</w:t>
      </w:r>
      <w:r>
        <w:rPr>
          <w:rFonts w:ascii="Times New Roman" w:hAnsi="Times New Roman" w:cs="Times New Roman"/>
          <w:sz w:val="24"/>
          <w:szCs w:val="24"/>
        </w:rPr>
        <w:t>erikut ini</w:t>
      </w:r>
      <w:r>
        <w:rPr>
          <w:rFonts w:ascii="Times New Roman" w:hAnsi="Times New Roman" w:cs="Times New Roman"/>
          <w:sz w:val="24"/>
          <w:szCs w:val="24"/>
          <w:lang w:val="en-US"/>
        </w:rPr>
        <w:t xml:space="preserve"> gagasan</w:t>
      </w:r>
      <w:r w:rsidRPr="008723EA">
        <w:rPr>
          <w:rFonts w:ascii="Times New Roman" w:hAnsi="Times New Roman" w:cs="Times New Roman"/>
          <w:sz w:val="24"/>
          <w:szCs w:val="24"/>
        </w:rPr>
        <w:t xml:space="preserve"> Chomsky (2006: 102) mengenai </w:t>
      </w:r>
      <w:r w:rsidRPr="008723EA">
        <w:rPr>
          <w:rFonts w:ascii="Times New Roman" w:hAnsi="Times New Roman" w:cs="Times New Roman"/>
          <w:i/>
          <w:iCs/>
          <w:sz w:val="24"/>
          <w:szCs w:val="24"/>
        </w:rPr>
        <w:t xml:space="preserve">competence </w:t>
      </w:r>
      <w:r w:rsidRPr="008723EA">
        <w:rPr>
          <w:rFonts w:ascii="Times New Roman" w:hAnsi="Times New Roman" w:cs="Times New Roman"/>
          <w:sz w:val="24"/>
          <w:szCs w:val="24"/>
        </w:rPr>
        <w:t xml:space="preserve">dan </w:t>
      </w:r>
      <w:r w:rsidRPr="008723EA">
        <w:rPr>
          <w:rFonts w:ascii="Times New Roman" w:hAnsi="Times New Roman" w:cs="Times New Roman"/>
          <w:i/>
          <w:iCs/>
          <w:sz w:val="24"/>
          <w:szCs w:val="24"/>
        </w:rPr>
        <w:t xml:space="preserve">performance </w:t>
      </w:r>
      <w:r>
        <w:rPr>
          <w:rFonts w:ascii="Times New Roman" w:hAnsi="Times New Roman" w:cs="Times New Roman"/>
          <w:sz w:val="24"/>
          <w:szCs w:val="24"/>
        </w:rPr>
        <w:t>bahwa</w:t>
      </w:r>
    </w:p>
    <w:p w14:paraId="4717428C" w14:textId="31F11500" w:rsidR="00E564C2" w:rsidRPr="008A5764" w:rsidRDefault="00E564C2" w:rsidP="00E564C2">
      <w:pPr>
        <w:pStyle w:val="Default"/>
        <w:spacing w:line="360" w:lineRule="auto"/>
        <w:ind w:firstLine="720"/>
        <w:jc w:val="both"/>
        <w:rPr>
          <w:rFonts w:eastAsiaTheme="minorHAnsi"/>
        </w:rPr>
      </w:pPr>
      <w:r w:rsidRPr="008723EA">
        <w:rPr>
          <w:rFonts w:eastAsiaTheme="minorHAnsi"/>
          <w:i/>
          <w:iCs/>
        </w:rPr>
        <w:t xml:space="preserve">…“that he has developed what we will refer to as a specific linguistic competence. However, it is equally clear that the actual observed use of language – actual </w:t>
      </w:r>
      <w:r w:rsidRPr="008723EA">
        <w:rPr>
          <w:rFonts w:eastAsiaTheme="minorHAnsi"/>
          <w:i/>
          <w:iCs/>
        </w:rPr>
        <w:lastRenderedPageBreak/>
        <w:t>performance – does not simply reflect the instrinsic sound meaning connections establi</w:t>
      </w:r>
      <w:r w:rsidR="00665042">
        <w:rPr>
          <w:rFonts w:eastAsiaTheme="minorHAnsi"/>
          <w:i/>
          <w:iCs/>
        </w:rPr>
        <w:softHyphen/>
      </w:r>
      <w:r w:rsidRPr="008723EA">
        <w:rPr>
          <w:rFonts w:eastAsiaTheme="minorHAnsi"/>
          <w:i/>
          <w:iCs/>
        </w:rPr>
        <w:t xml:space="preserve">shed by the system of linguistic rules”. … </w:t>
      </w:r>
      <w:r>
        <w:rPr>
          <w:rFonts w:eastAsiaTheme="minorHAnsi"/>
        </w:rPr>
        <w:t xml:space="preserve">. </w:t>
      </w:r>
      <w:r w:rsidRPr="008723EA">
        <w:rPr>
          <w:rFonts w:eastAsiaTheme="minorHAnsi"/>
        </w:rPr>
        <w:t xml:space="preserve"> </w:t>
      </w:r>
      <w:r>
        <w:t>K</w:t>
      </w:r>
      <w:r w:rsidRPr="008723EA">
        <w:t>ompetens</w:t>
      </w:r>
      <w:r>
        <w:t xml:space="preserve">i </w:t>
      </w:r>
      <w:proofErr w:type="gramStart"/>
      <w:r>
        <w:t>berbahasa  ber</w:t>
      </w:r>
      <w:r w:rsidR="00665042">
        <w:softHyphen/>
      </w:r>
      <w:r>
        <w:t>pe</w:t>
      </w:r>
      <w:r w:rsidR="00665042">
        <w:softHyphen/>
      </w:r>
      <w:r>
        <w:t>ngaruh</w:t>
      </w:r>
      <w:proofErr w:type="gramEnd"/>
      <w:r w:rsidRPr="008723EA">
        <w:t xml:space="preserve"> terhadap keterampilan berbahasa pr</w:t>
      </w:r>
      <w:r>
        <w:t>oduktif. Artinya</w:t>
      </w:r>
      <w:proofErr w:type="gramStart"/>
      <w:r>
        <w:t xml:space="preserve">,  </w:t>
      </w:r>
      <w:r w:rsidRPr="008723EA">
        <w:t>kom</w:t>
      </w:r>
      <w:r w:rsidR="00665042">
        <w:softHyphen/>
      </w:r>
      <w:r>
        <w:t>petensi</w:t>
      </w:r>
      <w:proofErr w:type="gramEnd"/>
      <w:r>
        <w:t xml:space="preserve"> berbahasa seseorang</w:t>
      </w:r>
      <w:r w:rsidRPr="008723EA">
        <w:t xml:space="preserve"> dapat dilihat dari kejelasan pengung</w:t>
      </w:r>
      <w:r w:rsidR="00665042">
        <w:softHyphen/>
      </w:r>
      <w:r w:rsidRPr="008723EA">
        <w:t xml:space="preserve">kapannya melalui bahasa ujar atau tulis termasuk dalam menulis esai. </w:t>
      </w:r>
      <w:r w:rsidRPr="008723EA">
        <w:rPr>
          <w:rFonts w:eastAsiaTheme="minorHAnsi"/>
        </w:rPr>
        <w:t>Selanjutnya</w:t>
      </w:r>
      <w:proofErr w:type="gramStart"/>
      <w:r w:rsidRPr="008723EA">
        <w:rPr>
          <w:rFonts w:eastAsiaTheme="minorHAnsi"/>
        </w:rPr>
        <w:t xml:space="preserve">, </w:t>
      </w:r>
      <w:r>
        <w:rPr>
          <w:rFonts w:eastAsiaTheme="minorHAnsi"/>
        </w:rPr>
        <w:t xml:space="preserve"> </w:t>
      </w:r>
      <w:r w:rsidRPr="008723EA">
        <w:rPr>
          <w:rFonts w:eastAsiaTheme="minorHAnsi"/>
        </w:rPr>
        <w:t>Maksudin</w:t>
      </w:r>
      <w:proofErr w:type="gramEnd"/>
      <w:r w:rsidRPr="008723EA">
        <w:rPr>
          <w:rFonts w:eastAsiaTheme="minorHAnsi"/>
        </w:rPr>
        <w:t xml:space="preserve"> (2016: 34) juga mengemukakan bahwa di dalam berpikir manusia memerlukan peta pemikiran dan peta pemikiran </w:t>
      </w:r>
      <w:r>
        <w:rPr>
          <w:rFonts w:eastAsiaTheme="minorHAnsi"/>
        </w:rPr>
        <w:t xml:space="preserve">itu </w:t>
      </w:r>
      <w:r w:rsidRPr="008723EA">
        <w:rPr>
          <w:rFonts w:eastAsiaTheme="minorHAnsi"/>
        </w:rPr>
        <w:t>adalah bahasa.</w:t>
      </w:r>
      <w:r>
        <w:rPr>
          <w:rFonts w:eastAsiaTheme="minorHAnsi"/>
        </w:rPr>
        <w:t xml:space="preserve">  S</w:t>
      </w:r>
      <w:r w:rsidRPr="008723EA">
        <w:rPr>
          <w:rFonts w:eastAsiaTheme="minorHAnsi"/>
        </w:rPr>
        <w:t>eseorang akan kesu</w:t>
      </w:r>
      <w:r w:rsidR="00665042">
        <w:rPr>
          <w:rFonts w:eastAsiaTheme="minorHAnsi"/>
        </w:rPr>
        <w:softHyphen/>
      </w:r>
      <w:r w:rsidRPr="008723EA">
        <w:rPr>
          <w:rFonts w:eastAsiaTheme="minorHAnsi"/>
        </w:rPr>
        <w:t>litan mengelola bahasa untuk berpikir dan menghasilkan konsep pemikiran</w:t>
      </w:r>
      <w:r w:rsidR="00665042">
        <w:rPr>
          <w:rFonts w:eastAsiaTheme="minorHAnsi"/>
        </w:rPr>
        <w:softHyphen/>
      </w:r>
      <w:r w:rsidRPr="008723EA">
        <w:rPr>
          <w:rFonts w:eastAsiaTheme="minorHAnsi"/>
        </w:rPr>
        <w:t xml:space="preserve">nya </w:t>
      </w:r>
      <w:r>
        <w:rPr>
          <w:rFonts w:eastAsiaTheme="minorHAnsi"/>
        </w:rPr>
        <w:t>apa</w:t>
      </w:r>
      <w:r w:rsidRPr="008723EA">
        <w:rPr>
          <w:rFonts w:eastAsiaTheme="minorHAnsi"/>
        </w:rPr>
        <w:t xml:space="preserve">bila </w:t>
      </w:r>
      <w:r>
        <w:rPr>
          <w:rFonts w:eastAsiaTheme="minorHAnsi"/>
        </w:rPr>
        <w:t xml:space="preserve">ia </w:t>
      </w:r>
      <w:r w:rsidRPr="008723EA">
        <w:rPr>
          <w:rFonts w:eastAsiaTheme="minorHAnsi"/>
        </w:rPr>
        <w:t xml:space="preserve">memiliki kendala dalam bahasanya. </w:t>
      </w:r>
      <w:r>
        <w:t>Malle (2002) da</w:t>
      </w:r>
      <w:r w:rsidR="00665042">
        <w:softHyphen/>
      </w:r>
      <w:r>
        <w:t xml:space="preserve">lam </w:t>
      </w:r>
      <w:proofErr w:type="gramStart"/>
      <w:r>
        <w:t xml:space="preserve">manuskripnya </w:t>
      </w:r>
      <w:r w:rsidRPr="008723EA">
        <w:t xml:space="preserve"> tentang</w:t>
      </w:r>
      <w:proofErr w:type="gramEnd"/>
      <w:r w:rsidRPr="008723EA">
        <w:t xml:space="preserve"> bahasa dan teori berpikir (</w:t>
      </w:r>
      <w:r w:rsidRPr="008723EA">
        <w:rPr>
          <w:i/>
          <w:iCs/>
        </w:rPr>
        <w:t xml:space="preserve">Language and theory of mind) </w:t>
      </w:r>
      <w:r>
        <w:t xml:space="preserve">mengemukakan bahwa </w:t>
      </w:r>
      <w:r w:rsidRPr="008723EA">
        <w:rPr>
          <w:i/>
          <w:iCs/>
        </w:rPr>
        <w:t>”Theory of mind refers to the ability to represent, conceptualize, and reason about mental states. In its fully mature stage, theory of mind is domain-specific conceptual frame</w:t>
      </w:r>
      <w:r w:rsidR="00665042">
        <w:rPr>
          <w:i/>
          <w:iCs/>
        </w:rPr>
        <w:softHyphen/>
      </w:r>
      <w:r w:rsidRPr="008723EA">
        <w:rPr>
          <w:i/>
          <w:iCs/>
        </w:rPr>
        <w:t xml:space="preserve">work that treats certain perceptual </w:t>
      </w:r>
      <w:r w:rsidRPr="008723EA">
        <w:rPr>
          <w:i/>
          <w:iCs/>
        </w:rPr>
        <w:lastRenderedPageBreak/>
        <w:t>input as an agent, an intentional action, a belief, and so forth”.</w:t>
      </w:r>
    </w:p>
    <w:p w14:paraId="6260DCC8" w14:textId="35B2D1F3" w:rsidR="00E564C2" w:rsidRDefault="00E564C2" w:rsidP="00E564C2">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Kemampuan </w:t>
      </w:r>
      <w:r w:rsidRPr="008723EA">
        <w:rPr>
          <w:rFonts w:ascii="Times New Roman" w:hAnsi="Times New Roman" w:cs="Times New Roman"/>
          <w:color w:val="000000"/>
          <w:sz w:val="24"/>
          <w:szCs w:val="24"/>
          <w:lang w:val="en-US"/>
        </w:rPr>
        <w:t>berbahasa de</w:t>
      </w:r>
      <w:r w:rsidR="00665042">
        <w:rPr>
          <w:rFonts w:ascii="Times New Roman" w:hAnsi="Times New Roman" w:cs="Times New Roman"/>
          <w:color w:val="000000"/>
          <w:sz w:val="24"/>
          <w:szCs w:val="24"/>
          <w:lang w:val="en-US"/>
        </w:rPr>
        <w:softHyphen/>
      </w:r>
      <w:r w:rsidRPr="008723EA">
        <w:rPr>
          <w:rFonts w:ascii="Times New Roman" w:hAnsi="Times New Roman" w:cs="Times New Roman"/>
          <w:color w:val="000000"/>
          <w:sz w:val="24"/>
          <w:szCs w:val="24"/>
          <w:lang w:val="en-US"/>
        </w:rPr>
        <w:t xml:space="preserve">ngan berpikir </w:t>
      </w:r>
      <w:r>
        <w:rPr>
          <w:rFonts w:ascii="Times New Roman" w:hAnsi="Times New Roman" w:cs="Times New Roman"/>
          <w:color w:val="000000"/>
          <w:sz w:val="24"/>
          <w:szCs w:val="24"/>
          <w:lang w:val="en-US"/>
        </w:rPr>
        <w:t xml:space="preserve">adalah dua hal yang saling berkaitan seperti </w:t>
      </w:r>
      <w:r w:rsidRPr="008723EA">
        <w:rPr>
          <w:rFonts w:ascii="Times New Roman" w:hAnsi="Times New Roman" w:cs="Times New Roman"/>
          <w:color w:val="000000"/>
          <w:sz w:val="24"/>
          <w:szCs w:val="24"/>
          <w:lang w:val="en-US"/>
        </w:rPr>
        <w:t>dikemukakan oleh Suriasu</w:t>
      </w:r>
      <w:r>
        <w:rPr>
          <w:rFonts w:ascii="Times New Roman" w:hAnsi="Times New Roman" w:cs="Times New Roman"/>
          <w:color w:val="000000"/>
          <w:sz w:val="24"/>
          <w:szCs w:val="24"/>
          <w:lang w:val="en-US"/>
        </w:rPr>
        <w:t>mantri (2010: 173) bah</w:t>
      </w:r>
      <w:r w:rsidR="00665042">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wa seseorang</w:t>
      </w:r>
      <w:r w:rsidRPr="008723EA">
        <w:rPr>
          <w:rFonts w:ascii="Times New Roman" w:hAnsi="Times New Roman" w:cs="Times New Roman"/>
          <w:color w:val="000000"/>
          <w:sz w:val="24"/>
          <w:szCs w:val="24"/>
          <w:lang w:val="en-US"/>
        </w:rPr>
        <w:t xml:space="preserve"> d</w:t>
      </w:r>
      <w:r>
        <w:rPr>
          <w:rFonts w:ascii="Times New Roman" w:hAnsi="Times New Roman" w:cs="Times New Roman"/>
          <w:color w:val="000000"/>
          <w:sz w:val="24"/>
          <w:szCs w:val="24"/>
          <w:lang w:val="en-US"/>
        </w:rPr>
        <w:t>apat berpikir dengan baik apabila</w:t>
      </w:r>
      <w:r w:rsidRPr="008723EA">
        <w:rPr>
          <w:rFonts w:ascii="Times New Roman" w:hAnsi="Times New Roman" w:cs="Times New Roman"/>
          <w:color w:val="000000"/>
          <w:sz w:val="24"/>
          <w:szCs w:val="24"/>
          <w:lang w:val="en-US"/>
        </w:rPr>
        <w:t xml:space="preserve"> dia mem</w:t>
      </w:r>
      <w:r>
        <w:rPr>
          <w:rFonts w:ascii="Times New Roman" w:hAnsi="Times New Roman" w:cs="Times New Roman"/>
          <w:color w:val="000000"/>
          <w:sz w:val="24"/>
          <w:szCs w:val="24"/>
          <w:lang w:val="en-US"/>
        </w:rPr>
        <w:t>punyai bahasa, tanpa bahasa</w:t>
      </w:r>
      <w:r w:rsidRPr="008723EA">
        <w:rPr>
          <w:rFonts w:ascii="Times New Roman" w:hAnsi="Times New Roman" w:cs="Times New Roman"/>
          <w:color w:val="000000"/>
          <w:sz w:val="24"/>
          <w:szCs w:val="24"/>
          <w:lang w:val="en-US"/>
        </w:rPr>
        <w:t xml:space="preserve"> manusia tidak akan dapat berpikir secara rumit dan abstrak seperti yang dilakukan dalam kegiatan ilmiah. </w:t>
      </w:r>
      <w:r>
        <w:rPr>
          <w:rFonts w:ascii="Times New Roman" w:hAnsi="Times New Roman" w:cs="Times New Roman"/>
          <w:color w:val="000000"/>
          <w:sz w:val="24"/>
          <w:szCs w:val="24"/>
          <w:lang w:val="en-US"/>
        </w:rPr>
        <w:t xml:space="preserve">Demikian pula, tanpa </w:t>
      </w:r>
      <w:proofErr w:type="gramStart"/>
      <w:r>
        <w:rPr>
          <w:rFonts w:ascii="Times New Roman" w:hAnsi="Times New Roman" w:cs="Times New Roman"/>
          <w:color w:val="000000"/>
          <w:sz w:val="24"/>
          <w:szCs w:val="24"/>
          <w:lang w:val="en-US"/>
        </w:rPr>
        <w:t xml:space="preserve">bahasa </w:t>
      </w:r>
      <w:r w:rsidRPr="008723EA">
        <w:rPr>
          <w:rFonts w:ascii="Times New Roman" w:hAnsi="Times New Roman" w:cs="Times New Roman"/>
          <w:color w:val="000000"/>
          <w:sz w:val="24"/>
          <w:szCs w:val="24"/>
          <w:lang w:val="en-US"/>
        </w:rPr>
        <w:t xml:space="preserve"> seseorang</w:t>
      </w:r>
      <w:proofErr w:type="gramEnd"/>
      <w:r w:rsidRPr="008723EA">
        <w:rPr>
          <w:rFonts w:ascii="Times New Roman" w:hAnsi="Times New Roman" w:cs="Times New Roman"/>
          <w:color w:val="000000"/>
          <w:sz w:val="24"/>
          <w:szCs w:val="24"/>
          <w:lang w:val="en-US"/>
        </w:rPr>
        <w:t xml:space="preserve"> </w:t>
      </w:r>
    </w:p>
    <w:p w14:paraId="3902E263" w14:textId="4A30C2FB" w:rsidR="00E564C2" w:rsidRPr="008723EA" w:rsidRDefault="00E564C2" w:rsidP="00E564C2">
      <w:pPr>
        <w:autoSpaceDE w:val="0"/>
        <w:autoSpaceDN w:val="0"/>
        <w:adjustRightInd w:val="0"/>
        <w:spacing w:after="0" w:line="360" w:lineRule="auto"/>
        <w:jc w:val="both"/>
        <w:rPr>
          <w:rFonts w:ascii="Times New Roman" w:hAnsi="Times New Roman" w:cs="Times New Roman"/>
          <w:color w:val="000000"/>
          <w:sz w:val="24"/>
          <w:szCs w:val="24"/>
          <w:lang w:val="en-US"/>
        </w:rPr>
      </w:pPr>
      <w:r w:rsidRPr="008723EA">
        <w:rPr>
          <w:rFonts w:ascii="Times New Roman" w:hAnsi="Times New Roman" w:cs="Times New Roman"/>
          <w:color w:val="000000"/>
          <w:sz w:val="24"/>
          <w:szCs w:val="24"/>
          <w:lang w:val="en-US"/>
        </w:rPr>
        <w:t>tidak dapat mengomunikasikan peng</w:t>
      </w:r>
      <w:r w:rsidR="00665042">
        <w:rPr>
          <w:rFonts w:ascii="Times New Roman" w:hAnsi="Times New Roman" w:cs="Times New Roman"/>
          <w:color w:val="000000"/>
          <w:sz w:val="24"/>
          <w:szCs w:val="24"/>
          <w:lang w:val="en-US"/>
        </w:rPr>
        <w:softHyphen/>
      </w:r>
      <w:r w:rsidRPr="008723EA">
        <w:rPr>
          <w:rFonts w:ascii="Times New Roman" w:hAnsi="Times New Roman" w:cs="Times New Roman"/>
          <w:color w:val="000000"/>
          <w:sz w:val="24"/>
          <w:szCs w:val="24"/>
          <w:lang w:val="en-US"/>
        </w:rPr>
        <w:t>e</w:t>
      </w:r>
      <w:r w:rsidR="00665042">
        <w:rPr>
          <w:rFonts w:ascii="Times New Roman" w:hAnsi="Times New Roman" w:cs="Times New Roman"/>
          <w:color w:val="000000"/>
          <w:sz w:val="24"/>
          <w:szCs w:val="24"/>
          <w:lang w:val="en-US"/>
        </w:rPr>
        <w:softHyphen/>
      </w:r>
      <w:r w:rsidRPr="008723EA">
        <w:rPr>
          <w:rFonts w:ascii="Times New Roman" w:hAnsi="Times New Roman" w:cs="Times New Roman"/>
          <w:color w:val="000000"/>
          <w:sz w:val="24"/>
          <w:szCs w:val="24"/>
          <w:lang w:val="en-US"/>
        </w:rPr>
        <w:t>tahuannya kepada orang lain. De</w:t>
      </w:r>
      <w:r w:rsidR="00665042">
        <w:rPr>
          <w:rFonts w:ascii="Times New Roman" w:hAnsi="Times New Roman" w:cs="Times New Roman"/>
          <w:color w:val="000000"/>
          <w:sz w:val="24"/>
          <w:szCs w:val="24"/>
          <w:lang w:val="en-US"/>
        </w:rPr>
        <w:softHyphen/>
      </w:r>
      <w:r w:rsidRPr="008723EA">
        <w:rPr>
          <w:rFonts w:ascii="Times New Roman" w:hAnsi="Times New Roman" w:cs="Times New Roman"/>
          <w:color w:val="000000"/>
          <w:sz w:val="24"/>
          <w:szCs w:val="24"/>
          <w:lang w:val="en-US"/>
        </w:rPr>
        <w:t>ngan bahasa, seseorang juga mampu memformulasikan objek-objek fak</w:t>
      </w:r>
      <w:r w:rsidR="00665042">
        <w:rPr>
          <w:rFonts w:ascii="Times New Roman" w:hAnsi="Times New Roman" w:cs="Times New Roman"/>
          <w:color w:val="000000"/>
          <w:sz w:val="24"/>
          <w:szCs w:val="24"/>
          <w:lang w:val="en-US"/>
        </w:rPr>
        <w:softHyphen/>
      </w:r>
      <w:r w:rsidRPr="008723EA">
        <w:rPr>
          <w:rFonts w:ascii="Times New Roman" w:hAnsi="Times New Roman" w:cs="Times New Roman"/>
          <w:color w:val="000000"/>
          <w:sz w:val="24"/>
          <w:szCs w:val="24"/>
          <w:lang w:val="en-US"/>
        </w:rPr>
        <w:t>tual menjadi bahasa yang bersifat abstrak atau tulisan esai yang ber</w:t>
      </w:r>
      <w:r w:rsidR="00665042">
        <w:rPr>
          <w:rFonts w:ascii="Times New Roman" w:hAnsi="Times New Roman" w:cs="Times New Roman"/>
          <w:color w:val="000000"/>
          <w:sz w:val="24"/>
          <w:szCs w:val="24"/>
          <w:lang w:val="en-US"/>
        </w:rPr>
        <w:softHyphen/>
      </w:r>
      <w:r w:rsidRPr="008723EA">
        <w:rPr>
          <w:rFonts w:ascii="Times New Roman" w:hAnsi="Times New Roman" w:cs="Times New Roman"/>
          <w:color w:val="000000"/>
          <w:sz w:val="24"/>
          <w:szCs w:val="24"/>
          <w:lang w:val="en-US"/>
        </w:rPr>
        <w:t>kualitas.</w:t>
      </w:r>
    </w:p>
    <w:p w14:paraId="3EB3C1DD" w14:textId="12707C72" w:rsidR="00E564C2" w:rsidRPr="008723EA" w:rsidRDefault="00E564C2" w:rsidP="00E564C2">
      <w:pPr>
        <w:autoSpaceDE w:val="0"/>
        <w:autoSpaceDN w:val="0"/>
        <w:adjustRightInd w:val="0"/>
        <w:spacing w:after="0" w:line="360" w:lineRule="auto"/>
        <w:ind w:firstLine="720"/>
        <w:jc w:val="both"/>
        <w:rPr>
          <w:rFonts w:ascii="Times New Roman" w:eastAsia="Times New Roman" w:hAnsi="Times New Roman" w:cs="Times New Roman"/>
          <w:color w:val="212121"/>
          <w:sz w:val="24"/>
          <w:szCs w:val="24"/>
          <w:lang w:val="en-US"/>
        </w:rPr>
      </w:pPr>
      <w:r w:rsidRPr="008723EA">
        <w:rPr>
          <w:rFonts w:ascii="Times New Roman" w:hAnsi="Times New Roman" w:cs="Times New Roman"/>
          <w:sz w:val="24"/>
          <w:szCs w:val="24"/>
          <w:lang w:val="en-US"/>
        </w:rPr>
        <w:t>Proses pembelajaran</w:t>
      </w:r>
      <w:r>
        <w:rPr>
          <w:rFonts w:ascii="Times New Roman" w:hAnsi="Times New Roman" w:cs="Times New Roman"/>
          <w:sz w:val="24"/>
          <w:szCs w:val="24"/>
          <w:lang w:val="en-US"/>
        </w:rPr>
        <w:t xml:space="preserve"> bahasa dan kemampuan berpikir mahasiswa</w:t>
      </w:r>
      <w:r w:rsidRPr="008723EA">
        <w:rPr>
          <w:rFonts w:ascii="Times New Roman" w:hAnsi="Times New Roman" w:cs="Times New Roman"/>
          <w:sz w:val="24"/>
          <w:szCs w:val="24"/>
          <w:lang w:val="en-US"/>
        </w:rPr>
        <w:t xml:space="preserve"> merupakan dua dimensi yang berbe</w:t>
      </w:r>
      <w:r w:rsidR="00665042">
        <w:rPr>
          <w:rFonts w:ascii="Times New Roman" w:hAnsi="Times New Roman" w:cs="Times New Roman"/>
          <w:sz w:val="24"/>
          <w:szCs w:val="24"/>
          <w:lang w:val="en-US"/>
        </w:rPr>
        <w:softHyphen/>
      </w:r>
      <w:r w:rsidRPr="008723EA">
        <w:rPr>
          <w:rFonts w:ascii="Times New Roman" w:hAnsi="Times New Roman" w:cs="Times New Roman"/>
          <w:sz w:val="24"/>
          <w:szCs w:val="24"/>
          <w:lang w:val="en-US"/>
        </w:rPr>
        <w:t>da yang perlu disinkronisasikan seca</w:t>
      </w:r>
      <w:r w:rsidR="00665042">
        <w:rPr>
          <w:rFonts w:ascii="Times New Roman" w:hAnsi="Times New Roman" w:cs="Times New Roman"/>
          <w:sz w:val="24"/>
          <w:szCs w:val="24"/>
          <w:lang w:val="en-US"/>
        </w:rPr>
        <w:softHyphen/>
      </w:r>
      <w:r w:rsidRPr="008723EA">
        <w:rPr>
          <w:rFonts w:ascii="Times New Roman" w:hAnsi="Times New Roman" w:cs="Times New Roman"/>
          <w:sz w:val="24"/>
          <w:szCs w:val="24"/>
          <w:lang w:val="en-US"/>
        </w:rPr>
        <w:t>ra holistik dan ter</w:t>
      </w:r>
      <w:r>
        <w:rPr>
          <w:rFonts w:ascii="Times New Roman" w:hAnsi="Times New Roman" w:cs="Times New Roman"/>
          <w:sz w:val="24"/>
          <w:szCs w:val="24"/>
          <w:lang w:val="en-US"/>
        </w:rPr>
        <w:t xml:space="preserve">padu. Penyelarasan antara proses </w:t>
      </w:r>
      <w:r w:rsidRPr="008723EA">
        <w:rPr>
          <w:rFonts w:ascii="Times New Roman" w:hAnsi="Times New Roman" w:cs="Times New Roman"/>
          <w:sz w:val="24"/>
          <w:szCs w:val="24"/>
          <w:lang w:val="en-US"/>
        </w:rPr>
        <w:t>pembelajaran d</w:t>
      </w:r>
      <w:r>
        <w:rPr>
          <w:rFonts w:ascii="Times New Roman" w:hAnsi="Times New Roman" w:cs="Times New Roman"/>
          <w:sz w:val="24"/>
          <w:szCs w:val="24"/>
          <w:lang w:val="en-US"/>
        </w:rPr>
        <w:t>engan kemampuan berpikir mahasiswa</w:t>
      </w:r>
      <w:r w:rsidRPr="008723EA">
        <w:rPr>
          <w:rFonts w:ascii="Times New Roman" w:hAnsi="Times New Roman" w:cs="Times New Roman"/>
          <w:sz w:val="24"/>
          <w:szCs w:val="24"/>
          <w:lang w:val="en-US"/>
        </w:rPr>
        <w:t xml:space="preserve"> akan </w:t>
      </w:r>
      <w:r w:rsidRPr="008723EA">
        <w:rPr>
          <w:rFonts w:ascii="Times New Roman" w:hAnsi="Times New Roman" w:cs="Times New Roman"/>
          <w:sz w:val="24"/>
          <w:szCs w:val="24"/>
          <w:lang w:val="en-US"/>
        </w:rPr>
        <w:lastRenderedPageBreak/>
        <w:t>me</w:t>
      </w:r>
      <w:r>
        <w:rPr>
          <w:rFonts w:ascii="Times New Roman" w:hAnsi="Times New Roman" w:cs="Times New Roman"/>
          <w:sz w:val="24"/>
          <w:szCs w:val="24"/>
          <w:lang w:val="en-US"/>
        </w:rPr>
        <w:t xml:space="preserve">mbangkitkan </w:t>
      </w:r>
      <w:proofErr w:type="gramStart"/>
      <w:r>
        <w:rPr>
          <w:rFonts w:ascii="Times New Roman" w:hAnsi="Times New Roman" w:cs="Times New Roman"/>
          <w:sz w:val="24"/>
          <w:szCs w:val="24"/>
          <w:lang w:val="en-US"/>
        </w:rPr>
        <w:t xml:space="preserve">motivasi  </w:t>
      </w:r>
      <w:r w:rsidRPr="008723EA">
        <w:rPr>
          <w:rFonts w:ascii="Times New Roman" w:hAnsi="Times New Roman" w:cs="Times New Roman"/>
          <w:sz w:val="24"/>
          <w:szCs w:val="24"/>
          <w:lang w:val="en-US"/>
        </w:rPr>
        <w:t>bela</w:t>
      </w:r>
      <w:r w:rsidR="00665042">
        <w:rPr>
          <w:rFonts w:ascii="Times New Roman" w:hAnsi="Times New Roman" w:cs="Times New Roman"/>
          <w:sz w:val="24"/>
          <w:szCs w:val="24"/>
          <w:lang w:val="en-US"/>
        </w:rPr>
        <w:softHyphen/>
      </w:r>
      <w:r w:rsidRPr="008723EA">
        <w:rPr>
          <w:rFonts w:ascii="Times New Roman" w:hAnsi="Times New Roman" w:cs="Times New Roman"/>
          <w:sz w:val="24"/>
          <w:szCs w:val="24"/>
          <w:lang w:val="en-US"/>
        </w:rPr>
        <w:t>jarnya</w:t>
      </w:r>
      <w:proofErr w:type="gramEnd"/>
      <w:r w:rsidRPr="008723E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Menurut </w:t>
      </w:r>
      <w:r w:rsidRPr="008723EA">
        <w:rPr>
          <w:rFonts w:ascii="Times New Roman" w:hAnsi="Times New Roman" w:cs="Times New Roman"/>
          <w:sz w:val="24"/>
          <w:szCs w:val="24"/>
        </w:rPr>
        <w:t>Gar</w:t>
      </w:r>
      <w:r>
        <w:rPr>
          <w:rFonts w:ascii="Times New Roman" w:hAnsi="Times New Roman" w:cs="Times New Roman"/>
          <w:sz w:val="24"/>
          <w:szCs w:val="24"/>
        </w:rPr>
        <w:t xml:space="preserve">dner (2003:57) </w:t>
      </w:r>
      <w:r w:rsidRPr="008723EA">
        <w:rPr>
          <w:rFonts w:ascii="Times New Roman" w:hAnsi="Times New Roman" w:cs="Times New Roman"/>
          <w:sz w:val="24"/>
          <w:szCs w:val="24"/>
        </w:rPr>
        <w:t>peserta didik ternyata lebih mudah belajar atau menangk</w:t>
      </w:r>
      <w:r>
        <w:rPr>
          <w:rFonts w:ascii="Times New Roman" w:hAnsi="Times New Roman" w:cs="Times New Roman"/>
          <w:sz w:val="24"/>
          <w:szCs w:val="24"/>
        </w:rPr>
        <w:t>ap bahan yang diajarkan</w:t>
      </w:r>
      <w:r w:rsidRPr="008723EA">
        <w:rPr>
          <w:rFonts w:ascii="Times New Roman" w:hAnsi="Times New Roman" w:cs="Times New Roman"/>
          <w:sz w:val="24"/>
          <w:szCs w:val="24"/>
        </w:rPr>
        <w:t xml:space="preserve"> apabila bahan itu disajika</w:t>
      </w:r>
      <w:r>
        <w:rPr>
          <w:rFonts w:ascii="Times New Roman" w:hAnsi="Times New Roman" w:cs="Times New Roman"/>
          <w:sz w:val="24"/>
          <w:szCs w:val="24"/>
        </w:rPr>
        <w:t xml:space="preserve">n sesuai </w:t>
      </w:r>
      <w:proofErr w:type="gramStart"/>
      <w:r>
        <w:rPr>
          <w:rFonts w:ascii="Times New Roman" w:hAnsi="Times New Roman" w:cs="Times New Roman"/>
          <w:sz w:val="24"/>
          <w:szCs w:val="24"/>
        </w:rPr>
        <w:t>dengan  kecerdasan</w:t>
      </w:r>
      <w:proofErr w:type="gramEnd"/>
      <w:r w:rsidRPr="008723EA">
        <w:rPr>
          <w:rFonts w:ascii="Times New Roman" w:hAnsi="Times New Roman" w:cs="Times New Roman"/>
          <w:sz w:val="24"/>
          <w:szCs w:val="24"/>
        </w:rPr>
        <w:t xml:space="preserve"> menonjol yang dimiliki</w:t>
      </w:r>
      <w:r>
        <w:rPr>
          <w:rFonts w:ascii="Times New Roman" w:hAnsi="Times New Roman" w:cs="Times New Roman"/>
          <w:sz w:val="24"/>
          <w:szCs w:val="24"/>
          <w:lang w:val="en-US"/>
        </w:rPr>
        <w:t>nya</w:t>
      </w:r>
      <w:r w:rsidRPr="008723EA">
        <w:rPr>
          <w:rFonts w:ascii="Times New Roman" w:hAnsi="Times New Roman" w:cs="Times New Roman"/>
          <w:sz w:val="24"/>
          <w:szCs w:val="24"/>
        </w:rPr>
        <w:t>. Misalnya, bila mahasiswa menonjol dalam hal ke</w:t>
      </w:r>
      <w:r w:rsidR="00665042">
        <w:rPr>
          <w:rFonts w:ascii="Times New Roman" w:hAnsi="Times New Roman" w:cs="Times New Roman"/>
          <w:sz w:val="24"/>
          <w:szCs w:val="24"/>
        </w:rPr>
        <w:softHyphen/>
      </w:r>
      <w:r w:rsidRPr="008723EA">
        <w:rPr>
          <w:rFonts w:ascii="Times New Roman" w:hAnsi="Times New Roman" w:cs="Times New Roman"/>
          <w:sz w:val="24"/>
          <w:szCs w:val="24"/>
        </w:rPr>
        <w:t>cer</w:t>
      </w:r>
      <w:r w:rsidR="00665042">
        <w:rPr>
          <w:rFonts w:ascii="Times New Roman" w:hAnsi="Times New Roman" w:cs="Times New Roman"/>
          <w:sz w:val="24"/>
          <w:szCs w:val="24"/>
        </w:rPr>
        <w:softHyphen/>
      </w:r>
      <w:r w:rsidRPr="008723EA">
        <w:rPr>
          <w:rFonts w:ascii="Times New Roman" w:hAnsi="Times New Roman" w:cs="Times New Roman"/>
          <w:sz w:val="24"/>
          <w:szCs w:val="24"/>
        </w:rPr>
        <w:t>dasan musik, pembelajaran menu</w:t>
      </w:r>
      <w:r w:rsidR="00665042">
        <w:rPr>
          <w:rFonts w:ascii="Times New Roman" w:hAnsi="Times New Roman" w:cs="Times New Roman"/>
          <w:sz w:val="24"/>
          <w:szCs w:val="24"/>
        </w:rPr>
        <w:softHyphen/>
      </w:r>
      <w:r w:rsidRPr="008723EA">
        <w:rPr>
          <w:rFonts w:ascii="Times New Roman" w:hAnsi="Times New Roman" w:cs="Times New Roman"/>
          <w:sz w:val="24"/>
          <w:szCs w:val="24"/>
        </w:rPr>
        <w:t>lis esai dijelaskan dengan bentuk musik, ritme, atau nyanyian. Semen</w:t>
      </w:r>
      <w:r w:rsidR="00665042">
        <w:rPr>
          <w:rFonts w:ascii="Times New Roman" w:hAnsi="Times New Roman" w:cs="Times New Roman"/>
          <w:sz w:val="24"/>
          <w:szCs w:val="24"/>
        </w:rPr>
        <w:softHyphen/>
      </w:r>
      <w:r w:rsidRPr="008723EA">
        <w:rPr>
          <w:rFonts w:ascii="Times New Roman" w:hAnsi="Times New Roman" w:cs="Times New Roman"/>
          <w:sz w:val="24"/>
          <w:szCs w:val="24"/>
        </w:rPr>
        <w:t xml:space="preserve">tara itu, apabila mereka menonjol dalam hal kinestetik bahan menulis disajikan lebih banyak menggunakan gerakan, dramatisasi, </w:t>
      </w:r>
      <w:r w:rsidRPr="008723EA">
        <w:rPr>
          <w:rFonts w:ascii="Times New Roman" w:hAnsi="Times New Roman" w:cs="Times New Roman"/>
          <w:i/>
          <w:sz w:val="24"/>
          <w:szCs w:val="24"/>
        </w:rPr>
        <w:t>role playing</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8723EA">
        <w:rPr>
          <w:rFonts w:ascii="Times New Roman" w:hAnsi="Times New Roman" w:cs="Times New Roman"/>
          <w:sz w:val="24"/>
          <w:szCs w:val="24"/>
        </w:rPr>
        <w:t xml:space="preserve"> Hal ini didasarkan pada kenyataan bahwa mahasiswa sebagai subjek belajar.</w:t>
      </w:r>
      <w:r w:rsidRPr="008723EA">
        <w:rPr>
          <w:rFonts w:ascii="Times New Roman" w:hAnsi="Times New Roman" w:cs="Times New Roman"/>
          <w:sz w:val="24"/>
          <w:szCs w:val="24"/>
          <w:lang w:val="en-US"/>
        </w:rPr>
        <w:t xml:space="preserve"> Şener dan Çokçalışkan (2018) dalam penelitiaannya </w:t>
      </w:r>
      <w:r w:rsidRPr="008723EA">
        <w:rPr>
          <w:rFonts w:ascii="Times New Roman" w:eastAsia="Times New Roman" w:hAnsi="Times New Roman" w:cs="Times New Roman"/>
          <w:color w:val="212121"/>
          <w:sz w:val="24"/>
          <w:szCs w:val="24"/>
          <w:lang w:val="en-US"/>
        </w:rPr>
        <w:t>menya</w:t>
      </w:r>
      <w:r w:rsidR="00D52DE3">
        <w:rPr>
          <w:rFonts w:ascii="Times New Roman" w:eastAsia="Times New Roman" w:hAnsi="Times New Roman" w:cs="Times New Roman"/>
          <w:color w:val="212121"/>
          <w:sz w:val="24"/>
          <w:szCs w:val="24"/>
          <w:lang w:val="en-US"/>
        </w:rPr>
        <w:softHyphen/>
      </w:r>
      <w:r w:rsidRPr="008723EA">
        <w:rPr>
          <w:rFonts w:ascii="Times New Roman" w:eastAsia="Times New Roman" w:hAnsi="Times New Roman" w:cs="Times New Roman"/>
          <w:color w:val="212121"/>
          <w:sz w:val="24"/>
          <w:szCs w:val="24"/>
          <w:lang w:val="en-US"/>
        </w:rPr>
        <w:t>takan</w:t>
      </w:r>
      <w:r>
        <w:rPr>
          <w:rFonts w:ascii="Times New Roman" w:eastAsia="Times New Roman" w:hAnsi="Times New Roman" w:cs="Times New Roman"/>
          <w:color w:val="212121"/>
          <w:sz w:val="24"/>
          <w:szCs w:val="24"/>
        </w:rPr>
        <w:t xml:space="preserve"> bahwa </w:t>
      </w:r>
      <w:r>
        <w:rPr>
          <w:rFonts w:ascii="Times New Roman" w:eastAsia="Times New Roman" w:hAnsi="Times New Roman" w:cs="Times New Roman"/>
          <w:color w:val="212121"/>
          <w:sz w:val="24"/>
          <w:szCs w:val="24"/>
          <w:lang w:val="en-US"/>
        </w:rPr>
        <w:t>peserta</w:t>
      </w:r>
      <w:r w:rsidRPr="008723EA">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lang w:val="en-US"/>
        </w:rPr>
        <w:t xml:space="preserve">didik </w:t>
      </w:r>
      <w:r w:rsidRPr="008723EA">
        <w:rPr>
          <w:rFonts w:ascii="Times New Roman" w:eastAsia="Times New Roman" w:hAnsi="Times New Roman" w:cs="Times New Roman"/>
          <w:color w:val="212121"/>
          <w:sz w:val="24"/>
          <w:szCs w:val="24"/>
        </w:rPr>
        <w:t xml:space="preserve">memiliki hampir semua jenis gaya belajar tetapi </w:t>
      </w:r>
      <w:r w:rsidRPr="008723EA">
        <w:rPr>
          <w:rFonts w:ascii="Times New Roman" w:eastAsia="Times New Roman" w:hAnsi="Times New Roman" w:cs="Times New Roman"/>
          <w:color w:val="212121"/>
          <w:sz w:val="24"/>
          <w:szCs w:val="24"/>
          <w:lang w:val="en-US"/>
        </w:rPr>
        <w:t>pada umumnya</w:t>
      </w:r>
      <w:r w:rsidRPr="008723EA">
        <w:rPr>
          <w:rFonts w:ascii="Times New Roman" w:eastAsia="Times New Roman" w:hAnsi="Times New Roman" w:cs="Times New Roman"/>
          <w:color w:val="212121"/>
          <w:sz w:val="24"/>
          <w:szCs w:val="24"/>
        </w:rPr>
        <w:t xml:space="preserve"> mereka</w:t>
      </w:r>
      <w:r w:rsidRPr="008723EA">
        <w:rPr>
          <w:rFonts w:ascii="Times New Roman" w:eastAsia="Times New Roman" w:hAnsi="Times New Roman" w:cs="Times New Roman"/>
          <w:color w:val="212121"/>
          <w:sz w:val="24"/>
          <w:szCs w:val="24"/>
          <w:lang w:val="en-US"/>
        </w:rPr>
        <w:t xml:space="preserve"> sebagai</w:t>
      </w:r>
      <w:r w:rsidRPr="008723EA">
        <w:rPr>
          <w:rFonts w:ascii="Times New Roman" w:eastAsia="Times New Roman" w:hAnsi="Times New Roman" w:cs="Times New Roman"/>
          <w:color w:val="212121"/>
          <w:sz w:val="24"/>
          <w:szCs w:val="24"/>
        </w:rPr>
        <w:t xml:space="preserve"> pembelajar taktil dan pendengaran. Tiga kelompok </w:t>
      </w:r>
      <w:r w:rsidRPr="008723EA">
        <w:rPr>
          <w:rFonts w:ascii="Times New Roman" w:eastAsia="Times New Roman" w:hAnsi="Times New Roman" w:cs="Times New Roman"/>
          <w:color w:val="212121"/>
          <w:sz w:val="24"/>
          <w:szCs w:val="24"/>
          <w:lang w:val="en-US"/>
        </w:rPr>
        <w:t>kecerdasan, yakni</w:t>
      </w:r>
      <w:r w:rsidRPr="008723EA">
        <w:rPr>
          <w:rFonts w:ascii="Times New Roman" w:eastAsia="Times New Roman" w:hAnsi="Times New Roman" w:cs="Times New Roman"/>
          <w:color w:val="212121"/>
          <w:sz w:val="24"/>
          <w:szCs w:val="24"/>
        </w:rPr>
        <w:t xml:space="preserve"> </w:t>
      </w:r>
      <w:r w:rsidRPr="008723EA">
        <w:rPr>
          <w:rFonts w:ascii="Times New Roman" w:eastAsia="Times New Roman" w:hAnsi="Times New Roman" w:cs="Times New Roman"/>
          <w:color w:val="212121"/>
          <w:sz w:val="24"/>
          <w:szCs w:val="24"/>
          <w:lang w:val="en-US"/>
        </w:rPr>
        <w:t>k</w:t>
      </w:r>
      <w:r w:rsidRPr="008723EA">
        <w:rPr>
          <w:rFonts w:ascii="Times New Roman" w:eastAsia="Times New Roman" w:hAnsi="Times New Roman" w:cs="Times New Roman"/>
          <w:color w:val="212121"/>
          <w:sz w:val="24"/>
          <w:szCs w:val="24"/>
        </w:rPr>
        <w:t xml:space="preserve">ecerdasan naturalistik, </w:t>
      </w:r>
      <w:r w:rsidRPr="008723EA">
        <w:rPr>
          <w:rFonts w:ascii="Times New Roman" w:eastAsia="Times New Roman" w:hAnsi="Times New Roman" w:cs="Times New Roman"/>
          <w:color w:val="212121"/>
          <w:sz w:val="24"/>
          <w:szCs w:val="24"/>
          <w:lang w:val="en-US"/>
        </w:rPr>
        <w:t>v</w:t>
      </w:r>
      <w:r w:rsidRPr="008723EA">
        <w:rPr>
          <w:rFonts w:ascii="Times New Roman" w:eastAsia="Times New Roman" w:hAnsi="Times New Roman" w:cs="Times New Roman"/>
          <w:color w:val="212121"/>
          <w:sz w:val="24"/>
          <w:szCs w:val="24"/>
        </w:rPr>
        <w:t xml:space="preserve">isual, dan </w:t>
      </w:r>
      <w:r w:rsidRPr="008723EA">
        <w:rPr>
          <w:rFonts w:ascii="Times New Roman" w:eastAsia="Times New Roman" w:hAnsi="Times New Roman" w:cs="Times New Roman"/>
          <w:color w:val="212121"/>
          <w:sz w:val="24"/>
          <w:szCs w:val="24"/>
          <w:lang w:val="en-US"/>
        </w:rPr>
        <w:t>k</w:t>
      </w:r>
      <w:r w:rsidRPr="008723EA">
        <w:rPr>
          <w:rFonts w:ascii="Times New Roman" w:eastAsia="Times New Roman" w:hAnsi="Times New Roman" w:cs="Times New Roman"/>
          <w:color w:val="212121"/>
          <w:sz w:val="24"/>
          <w:szCs w:val="24"/>
        </w:rPr>
        <w:t>inestetik</w:t>
      </w:r>
      <w:r w:rsidRPr="008723EA">
        <w:rPr>
          <w:rFonts w:ascii="Times New Roman" w:eastAsia="Times New Roman" w:hAnsi="Times New Roman" w:cs="Times New Roman"/>
          <w:color w:val="212121"/>
          <w:sz w:val="24"/>
          <w:szCs w:val="24"/>
          <w:lang w:val="en-US"/>
        </w:rPr>
        <w:t xml:space="preserve"> sebagai </w:t>
      </w:r>
      <w:r w:rsidRPr="008723EA">
        <w:rPr>
          <w:rFonts w:ascii="Times New Roman" w:eastAsia="Times New Roman" w:hAnsi="Times New Roman" w:cs="Times New Roman"/>
          <w:color w:val="212121"/>
          <w:sz w:val="24"/>
          <w:szCs w:val="24"/>
        </w:rPr>
        <w:t xml:space="preserve">jenis </w:t>
      </w:r>
      <w:r w:rsidRPr="008723EA">
        <w:rPr>
          <w:rFonts w:ascii="Times New Roman" w:eastAsia="Times New Roman" w:hAnsi="Times New Roman" w:cs="Times New Roman"/>
          <w:color w:val="212121"/>
          <w:sz w:val="24"/>
          <w:szCs w:val="24"/>
          <w:lang w:val="en-US"/>
        </w:rPr>
        <w:t>kecerdasan yang banyak dimiliki oleh siswa</w:t>
      </w:r>
      <w:r w:rsidRPr="008723EA">
        <w:rPr>
          <w:rFonts w:ascii="Times New Roman" w:eastAsia="Times New Roman" w:hAnsi="Times New Roman" w:cs="Times New Roman"/>
          <w:color w:val="212121"/>
          <w:sz w:val="24"/>
          <w:szCs w:val="24"/>
        </w:rPr>
        <w:t xml:space="preserve">. </w:t>
      </w:r>
      <w:r w:rsidRPr="008723EA">
        <w:rPr>
          <w:rFonts w:ascii="Times New Roman" w:eastAsia="Times New Roman" w:hAnsi="Times New Roman" w:cs="Times New Roman"/>
          <w:color w:val="212121"/>
          <w:sz w:val="24"/>
          <w:szCs w:val="24"/>
          <w:lang w:val="en-US"/>
        </w:rPr>
        <w:t>Dikemukakan</w:t>
      </w:r>
      <w:r w:rsidRPr="008723EA">
        <w:rPr>
          <w:rFonts w:ascii="Times New Roman" w:eastAsia="Times New Roman" w:hAnsi="Times New Roman" w:cs="Times New Roman"/>
          <w:color w:val="212121"/>
          <w:sz w:val="24"/>
          <w:szCs w:val="24"/>
        </w:rPr>
        <w:t xml:space="preserve"> juga bahwa sebagian </w:t>
      </w:r>
      <w:r w:rsidRPr="008723EA">
        <w:rPr>
          <w:rFonts w:ascii="Times New Roman" w:eastAsia="Times New Roman" w:hAnsi="Times New Roman" w:cs="Times New Roman"/>
          <w:color w:val="212121"/>
          <w:sz w:val="24"/>
          <w:szCs w:val="24"/>
        </w:rPr>
        <w:lastRenderedPageBreak/>
        <w:t>besar tipe kecerdasan dan gaya belajar memiliki korelasi positif.</w:t>
      </w:r>
    </w:p>
    <w:p w14:paraId="11210338" w14:textId="19A6F2CE" w:rsidR="00E564C2" w:rsidRPr="008723EA" w:rsidRDefault="00E564C2" w:rsidP="00E564C2">
      <w:pPr>
        <w:autoSpaceDE w:val="0"/>
        <w:autoSpaceDN w:val="0"/>
        <w:adjustRightInd w:val="0"/>
        <w:spacing w:after="0" w:line="360" w:lineRule="auto"/>
        <w:ind w:firstLine="720"/>
        <w:jc w:val="both"/>
        <w:rPr>
          <w:rFonts w:ascii="Times New Roman" w:hAnsi="Times New Roman" w:cs="Times New Roman"/>
          <w:sz w:val="24"/>
          <w:szCs w:val="24"/>
          <w:lang w:val="en-US"/>
        </w:rPr>
      </w:pPr>
      <w:r w:rsidRPr="008723EA">
        <w:rPr>
          <w:rFonts w:ascii="Times New Roman" w:hAnsi="Times New Roman" w:cs="Times New Roman"/>
          <w:sz w:val="24"/>
          <w:szCs w:val="24"/>
          <w:lang w:val="en-US"/>
        </w:rPr>
        <w:t>Derasnya arus informas</w:t>
      </w:r>
      <w:r>
        <w:rPr>
          <w:rFonts w:ascii="Times New Roman" w:hAnsi="Times New Roman" w:cs="Times New Roman"/>
          <w:sz w:val="24"/>
          <w:szCs w:val="24"/>
          <w:lang w:val="en-US"/>
        </w:rPr>
        <w:t xml:space="preserve">i di era globalisasi informasi </w:t>
      </w:r>
      <w:r w:rsidRPr="008723EA">
        <w:rPr>
          <w:rFonts w:ascii="Times New Roman" w:hAnsi="Times New Roman" w:cs="Times New Roman"/>
          <w:sz w:val="24"/>
          <w:szCs w:val="24"/>
          <w:lang w:val="en-US"/>
        </w:rPr>
        <w:t xml:space="preserve">menuntut seseorang untuk mampu berpikir kritis </w:t>
      </w:r>
      <w:r w:rsidRPr="008723EA">
        <w:rPr>
          <w:rFonts w:ascii="Times New Roman" w:hAnsi="Times New Roman" w:cs="Times New Roman"/>
          <w:i/>
          <w:iCs/>
          <w:sz w:val="24"/>
          <w:szCs w:val="24"/>
          <w:lang w:val="en-US"/>
        </w:rPr>
        <w:t xml:space="preserve">(Critical Thinking). </w:t>
      </w:r>
      <w:r w:rsidRPr="008723EA">
        <w:rPr>
          <w:rFonts w:ascii="Times New Roman" w:hAnsi="Times New Roman" w:cs="Times New Roman"/>
          <w:sz w:val="24"/>
          <w:szCs w:val="24"/>
          <w:lang w:val="en-US"/>
        </w:rPr>
        <w:t>Kemam</w:t>
      </w:r>
      <w:r w:rsidR="00D52DE3">
        <w:rPr>
          <w:rFonts w:ascii="Times New Roman" w:hAnsi="Times New Roman" w:cs="Times New Roman"/>
          <w:sz w:val="24"/>
          <w:szCs w:val="24"/>
          <w:lang w:val="en-US"/>
        </w:rPr>
        <w:softHyphen/>
      </w:r>
      <w:r w:rsidRPr="008723EA">
        <w:rPr>
          <w:rFonts w:ascii="Times New Roman" w:hAnsi="Times New Roman" w:cs="Times New Roman"/>
          <w:sz w:val="24"/>
          <w:szCs w:val="24"/>
          <w:lang w:val="en-US"/>
        </w:rPr>
        <w:t>puan berpikir kritis adalah kemam</w:t>
      </w:r>
      <w:r w:rsidR="00D52DE3">
        <w:rPr>
          <w:rFonts w:ascii="Times New Roman" w:hAnsi="Times New Roman" w:cs="Times New Roman"/>
          <w:sz w:val="24"/>
          <w:szCs w:val="24"/>
          <w:lang w:val="en-US"/>
        </w:rPr>
        <w:softHyphen/>
      </w:r>
      <w:r w:rsidRPr="008723EA">
        <w:rPr>
          <w:rFonts w:ascii="Times New Roman" w:hAnsi="Times New Roman" w:cs="Times New Roman"/>
          <w:sz w:val="24"/>
          <w:szCs w:val="24"/>
          <w:lang w:val="en-US"/>
        </w:rPr>
        <w:t>puan untuk menyaring dengan cer</w:t>
      </w:r>
      <w:r w:rsidR="00D52DE3">
        <w:rPr>
          <w:rFonts w:ascii="Times New Roman" w:hAnsi="Times New Roman" w:cs="Times New Roman"/>
          <w:sz w:val="24"/>
          <w:szCs w:val="24"/>
          <w:lang w:val="en-US"/>
        </w:rPr>
        <w:softHyphen/>
      </w:r>
      <w:r w:rsidRPr="008723EA">
        <w:rPr>
          <w:rFonts w:ascii="Times New Roman" w:hAnsi="Times New Roman" w:cs="Times New Roman"/>
          <w:sz w:val="24"/>
          <w:szCs w:val="24"/>
          <w:lang w:val="en-US"/>
        </w:rPr>
        <w:t xml:space="preserve">das, cermat, dan bertanggung jawab dalam menerima berbagai macam informasi yang belum tentu baik dan teruji </w:t>
      </w:r>
      <w:r w:rsidRPr="008723EA">
        <w:rPr>
          <w:rFonts w:ascii="Times New Roman" w:eastAsia="HiddenHorzOCR" w:hAnsi="Times New Roman" w:cs="Times New Roman"/>
          <w:sz w:val="24"/>
          <w:szCs w:val="24"/>
          <w:lang w:val="en-US"/>
        </w:rPr>
        <w:t xml:space="preserve">ketajamannya. </w:t>
      </w:r>
      <w:r w:rsidRPr="008723EA">
        <w:rPr>
          <w:rFonts w:ascii="Times New Roman" w:hAnsi="Times New Roman" w:cs="Times New Roman"/>
          <w:sz w:val="24"/>
          <w:szCs w:val="24"/>
          <w:lang w:val="en-US"/>
        </w:rPr>
        <w:t xml:space="preserve">Ciri seseorang berpikir kritis </w:t>
      </w:r>
      <w:r w:rsidRPr="008723EA">
        <w:rPr>
          <w:rFonts w:ascii="Times New Roman" w:hAnsi="Times New Roman" w:cs="Times New Roman"/>
          <w:i/>
          <w:iCs/>
          <w:sz w:val="24"/>
          <w:szCs w:val="24"/>
          <w:lang w:val="en-US"/>
        </w:rPr>
        <w:t xml:space="preserve">(Critical Thinking) </w:t>
      </w:r>
      <w:r w:rsidRPr="008723EA">
        <w:rPr>
          <w:rFonts w:ascii="Times New Roman" w:hAnsi="Times New Roman" w:cs="Times New Roman"/>
          <w:sz w:val="24"/>
          <w:szCs w:val="24"/>
          <w:lang w:val="en-US"/>
        </w:rPr>
        <w:t>adalah selalu mempertanyakan suatu kebenaran hakiki. Untuk memper</w:t>
      </w:r>
      <w:r w:rsidR="00D52DE3">
        <w:rPr>
          <w:rFonts w:ascii="Times New Roman" w:hAnsi="Times New Roman" w:cs="Times New Roman"/>
          <w:sz w:val="24"/>
          <w:szCs w:val="24"/>
          <w:lang w:val="en-US"/>
        </w:rPr>
        <w:softHyphen/>
      </w:r>
      <w:r w:rsidRPr="008723EA">
        <w:rPr>
          <w:rFonts w:ascii="Times New Roman" w:hAnsi="Times New Roman" w:cs="Times New Roman"/>
          <w:sz w:val="24"/>
          <w:szCs w:val="24"/>
          <w:lang w:val="en-US"/>
        </w:rPr>
        <w:t>o</w:t>
      </w:r>
      <w:r w:rsidR="00D52DE3">
        <w:rPr>
          <w:rFonts w:ascii="Times New Roman" w:hAnsi="Times New Roman" w:cs="Times New Roman"/>
          <w:sz w:val="24"/>
          <w:szCs w:val="24"/>
          <w:lang w:val="en-US"/>
        </w:rPr>
        <w:softHyphen/>
      </w:r>
      <w:r w:rsidRPr="008723EA">
        <w:rPr>
          <w:rFonts w:ascii="Times New Roman" w:hAnsi="Times New Roman" w:cs="Times New Roman"/>
          <w:sz w:val="24"/>
          <w:szCs w:val="24"/>
          <w:lang w:val="en-US"/>
        </w:rPr>
        <w:t xml:space="preserve">leh kebenaran yang hakiki, pemikir kritis akan meniliti, menganalisis, menemukan logika dan </w:t>
      </w:r>
      <w:proofErr w:type="gramStart"/>
      <w:r w:rsidRPr="008723EA">
        <w:rPr>
          <w:rFonts w:ascii="Times New Roman" w:hAnsi="Times New Roman" w:cs="Times New Roman"/>
          <w:sz w:val="24"/>
          <w:szCs w:val="24"/>
          <w:lang w:val="en-US"/>
        </w:rPr>
        <w:t>mengung</w:t>
      </w:r>
      <w:r w:rsidR="00D52DE3">
        <w:rPr>
          <w:rFonts w:ascii="Times New Roman" w:hAnsi="Times New Roman" w:cs="Times New Roman"/>
          <w:sz w:val="24"/>
          <w:szCs w:val="24"/>
          <w:lang w:val="en-US"/>
        </w:rPr>
        <w:softHyphen/>
      </w:r>
      <w:r w:rsidRPr="008723EA">
        <w:rPr>
          <w:rFonts w:ascii="Times New Roman" w:hAnsi="Times New Roman" w:cs="Times New Roman"/>
          <w:sz w:val="24"/>
          <w:szCs w:val="24"/>
          <w:lang w:val="en-US"/>
        </w:rPr>
        <w:t>kap</w:t>
      </w:r>
      <w:r w:rsidR="00D52DE3">
        <w:rPr>
          <w:rFonts w:ascii="Times New Roman" w:hAnsi="Times New Roman" w:cs="Times New Roman"/>
          <w:sz w:val="24"/>
          <w:szCs w:val="24"/>
          <w:lang w:val="en-US"/>
        </w:rPr>
        <w:softHyphen/>
      </w:r>
      <w:r w:rsidRPr="008723EA">
        <w:rPr>
          <w:rFonts w:ascii="Times New Roman" w:hAnsi="Times New Roman" w:cs="Times New Roman"/>
          <w:sz w:val="24"/>
          <w:szCs w:val="24"/>
          <w:lang w:val="en-US"/>
        </w:rPr>
        <w:t>kan  kembali</w:t>
      </w:r>
      <w:proofErr w:type="gramEnd"/>
      <w:r w:rsidRPr="008723EA">
        <w:rPr>
          <w:rFonts w:ascii="Times New Roman" w:hAnsi="Times New Roman" w:cs="Times New Roman"/>
          <w:sz w:val="24"/>
          <w:szCs w:val="24"/>
          <w:lang w:val="en-US"/>
        </w:rPr>
        <w:t xml:space="preserve"> argumen-argumen sekaligus memberikan penilaian </w:t>
      </w:r>
      <w:r>
        <w:rPr>
          <w:rFonts w:ascii="Times New Roman" w:hAnsi="Times New Roman" w:cs="Times New Roman"/>
          <w:sz w:val="24"/>
          <w:szCs w:val="24"/>
          <w:lang w:val="en-US"/>
        </w:rPr>
        <w:t xml:space="preserve">(Wheeler, </w:t>
      </w:r>
      <w:r w:rsidRPr="008723EA">
        <w:rPr>
          <w:rFonts w:ascii="Times New Roman" w:hAnsi="Times New Roman" w:cs="Times New Roman"/>
          <w:sz w:val="24"/>
          <w:szCs w:val="24"/>
          <w:lang w:val="en-US"/>
        </w:rPr>
        <w:t>2009).</w:t>
      </w:r>
    </w:p>
    <w:p w14:paraId="3A853D35" w14:textId="40DAFD5E" w:rsidR="00E564C2" w:rsidRPr="003B03E7" w:rsidRDefault="00E564C2" w:rsidP="00E564C2">
      <w:pPr>
        <w:tabs>
          <w:tab w:val="left" w:pos="720"/>
        </w:tabs>
        <w:spacing w:after="0" w:line="360" w:lineRule="auto"/>
        <w:jc w:val="both"/>
        <w:rPr>
          <w:rFonts w:ascii="Times New Roman" w:hAnsi="Times New Roman" w:cs="Times New Roman"/>
          <w:sz w:val="24"/>
          <w:szCs w:val="24"/>
          <w:lang w:val="sv-SE"/>
        </w:rPr>
      </w:pPr>
      <w:r w:rsidRPr="008723EA">
        <w:rPr>
          <w:rFonts w:ascii="Times New Roman" w:hAnsi="Times New Roman" w:cs="Times New Roman"/>
          <w:sz w:val="24"/>
          <w:szCs w:val="24"/>
          <w:lang w:val="sv-SE"/>
        </w:rPr>
        <w:tab/>
        <w:t>Mulyati (2010) melalui survei mengemukakan bahwa tingkat kebu</w:t>
      </w:r>
      <w:r w:rsidR="00D52DE3">
        <w:rPr>
          <w:rFonts w:ascii="Times New Roman" w:hAnsi="Times New Roman" w:cs="Times New Roman"/>
          <w:sz w:val="24"/>
          <w:szCs w:val="24"/>
          <w:lang w:val="sv-SE"/>
        </w:rPr>
        <w:softHyphen/>
      </w:r>
      <w:r w:rsidRPr="008723EA">
        <w:rPr>
          <w:rFonts w:ascii="Times New Roman" w:hAnsi="Times New Roman" w:cs="Times New Roman"/>
          <w:sz w:val="24"/>
          <w:szCs w:val="24"/>
          <w:lang w:val="sv-SE"/>
        </w:rPr>
        <w:t>tuhan mahasiswa MKU Bahasa In</w:t>
      </w:r>
      <w:r w:rsidR="00D52DE3">
        <w:rPr>
          <w:rFonts w:ascii="Times New Roman" w:hAnsi="Times New Roman" w:cs="Times New Roman"/>
          <w:sz w:val="24"/>
          <w:szCs w:val="24"/>
          <w:lang w:val="sv-SE"/>
        </w:rPr>
        <w:softHyphen/>
      </w:r>
      <w:r w:rsidRPr="008723EA">
        <w:rPr>
          <w:rFonts w:ascii="Times New Roman" w:hAnsi="Times New Roman" w:cs="Times New Roman"/>
          <w:sz w:val="24"/>
          <w:szCs w:val="24"/>
          <w:lang w:val="sv-SE"/>
        </w:rPr>
        <w:t>donesia lebih tertuju pada materi kompetensi menulis. Oleh karena itu,  perlu dipikirkan pelatihan menulis yang disinergikan dengan pembela</w:t>
      </w:r>
      <w:r w:rsidR="00D52DE3">
        <w:rPr>
          <w:rFonts w:ascii="Times New Roman" w:hAnsi="Times New Roman" w:cs="Times New Roman"/>
          <w:sz w:val="24"/>
          <w:szCs w:val="24"/>
          <w:lang w:val="sv-SE"/>
        </w:rPr>
        <w:softHyphen/>
      </w:r>
      <w:r w:rsidRPr="008723EA">
        <w:rPr>
          <w:rFonts w:ascii="Times New Roman" w:hAnsi="Times New Roman" w:cs="Times New Roman"/>
          <w:sz w:val="24"/>
          <w:szCs w:val="24"/>
          <w:lang w:val="sv-SE"/>
        </w:rPr>
        <w:t xml:space="preserve">jaran literasi dengan </w:t>
      </w:r>
      <w:r w:rsidRPr="008723EA">
        <w:rPr>
          <w:rFonts w:ascii="Times New Roman" w:hAnsi="Times New Roman" w:cs="Times New Roman"/>
          <w:sz w:val="24"/>
          <w:szCs w:val="24"/>
          <w:lang w:val="sv-SE"/>
        </w:rPr>
        <w:lastRenderedPageBreak/>
        <w:t>mengoptimal</w:t>
      </w:r>
      <w:r w:rsidR="00D52DE3">
        <w:rPr>
          <w:rFonts w:ascii="Times New Roman" w:hAnsi="Times New Roman" w:cs="Times New Roman"/>
          <w:sz w:val="24"/>
          <w:szCs w:val="24"/>
          <w:lang w:val="sv-SE"/>
        </w:rPr>
        <w:softHyphen/>
      </w:r>
      <w:r w:rsidRPr="008723EA">
        <w:rPr>
          <w:rFonts w:ascii="Times New Roman" w:hAnsi="Times New Roman" w:cs="Times New Roman"/>
          <w:sz w:val="24"/>
          <w:szCs w:val="24"/>
          <w:lang w:val="sv-SE"/>
        </w:rPr>
        <w:t xml:space="preserve">kan kemampuan berpikir </w:t>
      </w:r>
      <w:r w:rsidRPr="0066131F">
        <w:rPr>
          <w:rFonts w:ascii="Times New Roman" w:hAnsi="Times New Roman" w:cs="Times New Roman"/>
          <w:sz w:val="24"/>
          <w:szCs w:val="24"/>
          <w:lang w:val="sv-SE"/>
        </w:rPr>
        <w:t>kritis-kreatif mahasiswa sebagai pembe</w:t>
      </w:r>
      <w:r w:rsidR="00D52DE3">
        <w:rPr>
          <w:rFonts w:ascii="Times New Roman" w:hAnsi="Times New Roman" w:cs="Times New Roman"/>
          <w:sz w:val="24"/>
          <w:szCs w:val="24"/>
          <w:lang w:val="sv-SE"/>
        </w:rPr>
        <w:softHyphen/>
      </w:r>
      <w:r w:rsidRPr="0066131F">
        <w:rPr>
          <w:rFonts w:ascii="Times New Roman" w:hAnsi="Times New Roman" w:cs="Times New Roman"/>
          <w:sz w:val="24"/>
          <w:szCs w:val="24"/>
          <w:lang w:val="sv-SE"/>
        </w:rPr>
        <w:t xml:space="preserve">lajar dewasa. </w:t>
      </w:r>
      <w:r>
        <w:rPr>
          <w:rFonts w:ascii="Times New Roman" w:hAnsi="Times New Roman" w:cs="Times New Roman"/>
          <w:sz w:val="24"/>
          <w:szCs w:val="24"/>
          <w:lang w:val="sv-SE"/>
        </w:rPr>
        <w:t>Penerapan</w:t>
      </w:r>
      <w:r w:rsidRPr="0066131F">
        <w:rPr>
          <w:rFonts w:ascii="Times New Roman" w:hAnsi="Times New Roman" w:cs="Times New Roman"/>
          <w:sz w:val="24"/>
          <w:szCs w:val="24"/>
          <w:lang w:val="sv-SE"/>
        </w:rPr>
        <w:t xml:space="preserve"> </w:t>
      </w:r>
      <w:r>
        <w:rPr>
          <w:rFonts w:ascii="Times New Roman" w:hAnsi="Times New Roman" w:cs="Times New Roman"/>
          <w:sz w:val="24"/>
          <w:szCs w:val="24"/>
          <w:lang w:val="sv-SE"/>
        </w:rPr>
        <w:t>pembelajar</w:t>
      </w:r>
      <w:r w:rsidR="00D52DE3">
        <w:rPr>
          <w:rFonts w:ascii="Times New Roman" w:hAnsi="Times New Roman" w:cs="Times New Roman"/>
          <w:sz w:val="24"/>
          <w:szCs w:val="24"/>
          <w:lang w:val="sv-SE"/>
        </w:rPr>
        <w:softHyphen/>
      </w:r>
      <w:r>
        <w:rPr>
          <w:rFonts w:ascii="Times New Roman" w:hAnsi="Times New Roman" w:cs="Times New Roman"/>
          <w:sz w:val="24"/>
          <w:szCs w:val="24"/>
          <w:lang w:val="sv-SE"/>
        </w:rPr>
        <w:t>an partisipatif</w:t>
      </w:r>
      <w:r w:rsidRPr="0066131F">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berbasis kecerdasan majemuk (parmi) </w:t>
      </w:r>
      <w:r w:rsidRPr="0066131F">
        <w:rPr>
          <w:rFonts w:ascii="Times New Roman" w:hAnsi="Times New Roman" w:cs="Times New Roman"/>
          <w:sz w:val="24"/>
          <w:szCs w:val="24"/>
          <w:lang w:val="sv-SE"/>
        </w:rPr>
        <w:t>dimaksudkan seba</w:t>
      </w:r>
      <w:r w:rsidR="00D52DE3">
        <w:rPr>
          <w:rFonts w:ascii="Times New Roman" w:hAnsi="Times New Roman" w:cs="Times New Roman"/>
          <w:sz w:val="24"/>
          <w:szCs w:val="24"/>
          <w:lang w:val="sv-SE"/>
        </w:rPr>
        <w:softHyphen/>
      </w:r>
      <w:r w:rsidRPr="0066131F">
        <w:rPr>
          <w:rFonts w:ascii="Times New Roman" w:hAnsi="Times New Roman" w:cs="Times New Roman"/>
          <w:sz w:val="24"/>
          <w:szCs w:val="24"/>
          <w:lang w:val="sv-SE"/>
        </w:rPr>
        <w:t>gai upaya pelatihan dan pembinaan kemampuan berpikir/bernalar tingkat tinggi, berpikir kritis dan kreatif melalui kegiatan membaca dan menulis</w:t>
      </w:r>
      <w:r>
        <w:rPr>
          <w:rFonts w:ascii="Times New Roman" w:hAnsi="Times New Roman" w:cs="Times New Roman"/>
          <w:sz w:val="24"/>
          <w:szCs w:val="24"/>
          <w:lang w:val="sv-SE"/>
        </w:rPr>
        <w:t>, khususnya menulis esai</w:t>
      </w:r>
      <w:r w:rsidRPr="0066131F">
        <w:rPr>
          <w:rFonts w:ascii="Times New Roman" w:hAnsi="Times New Roman" w:cs="Times New Roman"/>
          <w:sz w:val="24"/>
          <w:szCs w:val="24"/>
          <w:lang w:val="sv-SE"/>
        </w:rPr>
        <w:t xml:space="preserve"> dengan bantuan rangsang permasa</w:t>
      </w:r>
      <w:r w:rsidR="00D52DE3">
        <w:rPr>
          <w:rFonts w:ascii="Times New Roman" w:hAnsi="Times New Roman" w:cs="Times New Roman"/>
          <w:sz w:val="24"/>
          <w:szCs w:val="24"/>
          <w:lang w:val="sv-SE"/>
        </w:rPr>
        <w:softHyphen/>
      </w:r>
      <w:r w:rsidRPr="0066131F">
        <w:rPr>
          <w:rFonts w:ascii="Times New Roman" w:hAnsi="Times New Roman" w:cs="Times New Roman"/>
          <w:sz w:val="24"/>
          <w:szCs w:val="24"/>
          <w:lang w:val="sv-SE"/>
        </w:rPr>
        <w:t>lahan yang perlu dicarikan pemecah</w:t>
      </w:r>
      <w:r w:rsidR="00D52DE3">
        <w:rPr>
          <w:rFonts w:ascii="Times New Roman" w:hAnsi="Times New Roman" w:cs="Times New Roman"/>
          <w:sz w:val="24"/>
          <w:szCs w:val="24"/>
          <w:lang w:val="sv-SE"/>
        </w:rPr>
        <w:softHyphen/>
      </w:r>
      <w:r w:rsidRPr="0066131F">
        <w:rPr>
          <w:rFonts w:ascii="Times New Roman" w:hAnsi="Times New Roman" w:cs="Times New Roman"/>
          <w:sz w:val="24"/>
          <w:szCs w:val="24"/>
          <w:lang w:val="sv-SE"/>
        </w:rPr>
        <w:t>annya. Berpikir  tingkat tinggi itu diawali oleh kemampuan berpikir analitis</w:t>
      </w:r>
      <w:r>
        <w:rPr>
          <w:rFonts w:ascii="Times New Roman" w:hAnsi="Times New Roman" w:cs="Times New Roman"/>
          <w:sz w:val="24"/>
          <w:szCs w:val="24"/>
          <w:lang w:val="sv-SE"/>
        </w:rPr>
        <w:t>.</w:t>
      </w:r>
    </w:p>
    <w:p w14:paraId="2489E722" w14:textId="795C46AF" w:rsidR="00E564C2" w:rsidRPr="00CF160E" w:rsidRDefault="00E564C2" w:rsidP="00E564C2">
      <w:pPr>
        <w:spacing w:after="0" w:line="360" w:lineRule="auto"/>
        <w:ind w:firstLine="720"/>
        <w:jc w:val="both"/>
        <w:rPr>
          <w:rStyle w:val="SubtleEmphasis"/>
          <w:rFonts w:ascii="Times New Roman" w:hAnsi="Times New Roman"/>
        </w:rPr>
      </w:pPr>
      <w:r w:rsidRPr="00CF160E">
        <w:rPr>
          <w:rFonts w:ascii="Times New Roman" w:hAnsi="Times New Roman" w:cs="Times New Roman"/>
          <w:sz w:val="24"/>
          <w:szCs w:val="24"/>
        </w:rPr>
        <w:t>Di dalam esai disajikan pan</w:t>
      </w:r>
      <w:r w:rsidR="00D52DE3">
        <w:rPr>
          <w:rFonts w:ascii="Times New Roman" w:hAnsi="Times New Roman" w:cs="Times New Roman"/>
          <w:sz w:val="24"/>
          <w:szCs w:val="24"/>
        </w:rPr>
        <w:softHyphen/>
      </w:r>
      <w:r w:rsidRPr="00CF160E">
        <w:rPr>
          <w:rFonts w:ascii="Times New Roman" w:hAnsi="Times New Roman" w:cs="Times New Roman"/>
          <w:sz w:val="24"/>
          <w:szCs w:val="24"/>
        </w:rPr>
        <w:t>dangan penulis tentang suatu perso</w:t>
      </w:r>
      <w:r w:rsidR="00D52DE3">
        <w:rPr>
          <w:rFonts w:ascii="Times New Roman" w:hAnsi="Times New Roman" w:cs="Times New Roman"/>
          <w:sz w:val="24"/>
          <w:szCs w:val="24"/>
        </w:rPr>
        <w:softHyphen/>
      </w:r>
      <w:r w:rsidRPr="00CF160E">
        <w:rPr>
          <w:rFonts w:ascii="Times New Roman" w:hAnsi="Times New Roman" w:cs="Times New Roman"/>
          <w:sz w:val="24"/>
          <w:szCs w:val="24"/>
        </w:rPr>
        <w:t>alan. Suatu pandangan tidak harus subjektif, dan pada taraf tertentu bahkan harus objektif agar dapat meyakinkan orang lain, sedangkan persoalan yang diangkat bisa dari yang paling ringan (masalah kehi</w:t>
      </w:r>
      <w:r w:rsidR="00D52DE3">
        <w:rPr>
          <w:rFonts w:ascii="Times New Roman" w:hAnsi="Times New Roman" w:cs="Times New Roman"/>
          <w:sz w:val="24"/>
          <w:szCs w:val="24"/>
        </w:rPr>
        <w:softHyphen/>
      </w:r>
      <w:r w:rsidRPr="00CF160E">
        <w:rPr>
          <w:rFonts w:ascii="Times New Roman" w:hAnsi="Times New Roman" w:cs="Times New Roman"/>
          <w:sz w:val="24"/>
          <w:szCs w:val="24"/>
        </w:rPr>
        <w:t>dupan sehari-hari) sampai yang pa</w:t>
      </w:r>
      <w:r w:rsidR="00D52DE3">
        <w:rPr>
          <w:rFonts w:ascii="Times New Roman" w:hAnsi="Times New Roman" w:cs="Times New Roman"/>
          <w:sz w:val="24"/>
          <w:szCs w:val="24"/>
        </w:rPr>
        <w:softHyphen/>
      </w:r>
      <w:r w:rsidRPr="00CF160E">
        <w:rPr>
          <w:rFonts w:ascii="Times New Roman" w:hAnsi="Times New Roman" w:cs="Times New Roman"/>
          <w:sz w:val="24"/>
          <w:szCs w:val="24"/>
        </w:rPr>
        <w:t>ling berat (argumen ilmiah). Kemu</w:t>
      </w:r>
      <w:r w:rsidR="00D52DE3">
        <w:rPr>
          <w:rFonts w:ascii="Times New Roman" w:hAnsi="Times New Roman" w:cs="Times New Roman"/>
          <w:sz w:val="24"/>
          <w:szCs w:val="24"/>
        </w:rPr>
        <w:softHyphen/>
      </w:r>
      <w:r w:rsidRPr="00CF160E">
        <w:rPr>
          <w:rFonts w:ascii="Times New Roman" w:hAnsi="Times New Roman" w:cs="Times New Roman"/>
          <w:sz w:val="24"/>
          <w:szCs w:val="24"/>
        </w:rPr>
        <w:t xml:space="preserve">dian, esai dikelompokkan  menjadi dua macam, yakni esai formal dan esai nonformal. Esai formal </w:t>
      </w:r>
      <w:r w:rsidRPr="00CF160E">
        <w:rPr>
          <w:rFonts w:ascii="Times New Roman" w:hAnsi="Times New Roman" w:cs="Times New Roman"/>
          <w:sz w:val="24"/>
          <w:szCs w:val="24"/>
        </w:rPr>
        <w:lastRenderedPageBreak/>
        <w:t>meliputi: makalah, monografi, biografi, baha</w:t>
      </w:r>
      <w:r w:rsidR="00D52DE3">
        <w:rPr>
          <w:rFonts w:ascii="Times New Roman" w:hAnsi="Times New Roman" w:cs="Times New Roman"/>
          <w:sz w:val="24"/>
          <w:szCs w:val="24"/>
        </w:rPr>
        <w:softHyphen/>
      </w:r>
      <w:r w:rsidRPr="00CF160E">
        <w:rPr>
          <w:rFonts w:ascii="Times New Roman" w:hAnsi="Times New Roman" w:cs="Times New Roman"/>
          <w:sz w:val="24"/>
          <w:szCs w:val="24"/>
        </w:rPr>
        <w:t>san, kritik, dan tinjauan buku. Sementara itu esai nonformal meliputi: sketsa, humor, kesan-kesan, dan artikel.</w:t>
      </w:r>
    </w:p>
    <w:p w14:paraId="5974C4C3" w14:textId="6E298D3A" w:rsidR="00E564C2" w:rsidRPr="00CF160E" w:rsidRDefault="00E564C2" w:rsidP="00E564C2">
      <w:pPr>
        <w:spacing w:after="0" w:line="360" w:lineRule="auto"/>
        <w:ind w:firstLine="720"/>
        <w:jc w:val="both"/>
        <w:rPr>
          <w:rFonts w:ascii="Times New Roman" w:hAnsi="Times New Roman" w:cs="Times New Roman"/>
          <w:sz w:val="24"/>
          <w:szCs w:val="24"/>
        </w:rPr>
      </w:pPr>
      <w:r w:rsidRPr="00CF160E">
        <w:rPr>
          <w:rFonts w:ascii="Times New Roman" w:hAnsi="Times New Roman" w:cs="Times New Roman"/>
          <w:sz w:val="24"/>
          <w:szCs w:val="24"/>
        </w:rPr>
        <w:t>Jenis esai yang banyak ditulis di perguruan tinggi adalah esai formal, objektif, dan intelektual yang disebut dengan tulisan akademik. Sebagaimana dikemukakan oleh Gillet (2009) tulisan akademik memi</w:t>
      </w:r>
      <w:r w:rsidR="00D52DE3">
        <w:rPr>
          <w:rFonts w:ascii="Times New Roman" w:hAnsi="Times New Roman" w:cs="Times New Roman"/>
          <w:sz w:val="24"/>
          <w:szCs w:val="24"/>
        </w:rPr>
        <w:softHyphen/>
      </w:r>
      <w:r w:rsidRPr="00CF160E">
        <w:rPr>
          <w:rFonts w:ascii="Times New Roman" w:hAnsi="Times New Roman" w:cs="Times New Roman"/>
          <w:sz w:val="24"/>
          <w:szCs w:val="24"/>
        </w:rPr>
        <w:t xml:space="preserve">liki struktur linear, yang diawali dengan pengantar, dilanjutkan dengan batang tubuh dan diakhiri dengan simpulan. Dalam tradisi bahasa Inggris, menurut Gillet (2009) esai merupakan suatu bentuk tulisan argumentatif tentang sebuah topik yang biasanya didasarkan kepada hasil bacaan. </w:t>
      </w:r>
      <w:r w:rsidRPr="00CF160E">
        <w:rPr>
          <w:rStyle w:val="SubtleEmphasis"/>
          <w:rFonts w:ascii="Times New Roman" w:hAnsi="Times New Roman"/>
          <w:sz w:val="24"/>
          <w:szCs w:val="24"/>
        </w:rPr>
        <w:t>Maksudnya</w:t>
      </w:r>
      <w:r w:rsidRPr="00CF160E">
        <w:rPr>
          <w:rFonts w:ascii="Times New Roman" w:hAnsi="Times New Roman" w:cs="Times New Roman"/>
          <w:i/>
          <w:sz w:val="24"/>
          <w:szCs w:val="24"/>
        </w:rPr>
        <w:t>,</w:t>
      </w:r>
      <w:r w:rsidRPr="00CF160E">
        <w:rPr>
          <w:rFonts w:ascii="Times New Roman" w:hAnsi="Times New Roman" w:cs="Times New Roman"/>
          <w:sz w:val="24"/>
          <w:szCs w:val="24"/>
        </w:rPr>
        <w:t xml:space="preserve"> esai harus diturunkan secara ketat dari penu</w:t>
      </w:r>
      <w:r w:rsidR="00D52DE3">
        <w:rPr>
          <w:rFonts w:ascii="Times New Roman" w:hAnsi="Times New Roman" w:cs="Times New Roman"/>
          <w:sz w:val="24"/>
          <w:szCs w:val="24"/>
        </w:rPr>
        <w:softHyphen/>
      </w:r>
      <w:r w:rsidRPr="00CF160E">
        <w:rPr>
          <w:rFonts w:ascii="Times New Roman" w:hAnsi="Times New Roman" w:cs="Times New Roman"/>
          <w:sz w:val="24"/>
          <w:szCs w:val="24"/>
        </w:rPr>
        <w:t xml:space="preserve">lisan judul atau permasalahan dan harus didefinisikan. Bagi peserta didik tujuan penulisan esai adalah untuk berpendapat mengenai gagasan yang dipelajari menggunakan bahasa sendiri. Menulis dengan gagasan orang lain </w:t>
      </w:r>
      <w:r w:rsidRPr="00CF160E">
        <w:rPr>
          <w:rFonts w:ascii="Times New Roman" w:hAnsi="Times New Roman" w:cs="Times New Roman"/>
          <w:sz w:val="24"/>
          <w:szCs w:val="24"/>
        </w:rPr>
        <w:lastRenderedPageBreak/>
        <w:t>lebih diutamakan daripada gagasan sendiri, bahkan pendapat sendiri harus ditunjukkan secara jelas. Sementara itu, gagasan dari orang lain harus dinyatakan secara tersurat dengan sistem rujukan.</w:t>
      </w:r>
    </w:p>
    <w:p w14:paraId="6FAD5CA1" w14:textId="560D7D4C" w:rsidR="00E564C2" w:rsidRPr="00A2571E" w:rsidRDefault="00E564C2" w:rsidP="00E564C2">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sidRPr="00A2571E">
        <w:rPr>
          <w:rFonts w:ascii="Times New Roman" w:hAnsi="Times New Roman" w:cs="Times New Roman"/>
          <w:color w:val="000000"/>
          <w:sz w:val="24"/>
          <w:szCs w:val="24"/>
          <w:lang w:val="en-US"/>
        </w:rPr>
        <w:t>Dalam dunia pendidikan sua</w:t>
      </w:r>
      <w:r w:rsidR="00D52DE3">
        <w:rPr>
          <w:rFonts w:ascii="Times New Roman" w:hAnsi="Times New Roman" w:cs="Times New Roman"/>
          <w:color w:val="000000"/>
          <w:sz w:val="24"/>
          <w:szCs w:val="24"/>
          <w:lang w:val="en-US"/>
        </w:rPr>
        <w:softHyphen/>
      </w:r>
      <w:r w:rsidRPr="00A2571E">
        <w:rPr>
          <w:rFonts w:ascii="Times New Roman" w:hAnsi="Times New Roman" w:cs="Times New Roman"/>
          <w:color w:val="000000"/>
          <w:sz w:val="24"/>
          <w:szCs w:val="24"/>
          <w:lang w:val="en-US"/>
        </w:rPr>
        <w:t>tu teknik pembelajaran merupakan suatu cara atau alat bagi guru untuk mencapai tujuan pembelajaran. Me</w:t>
      </w:r>
      <w:r w:rsidR="00D52DE3">
        <w:rPr>
          <w:rFonts w:ascii="Times New Roman" w:hAnsi="Times New Roman" w:cs="Times New Roman"/>
          <w:color w:val="000000"/>
          <w:sz w:val="24"/>
          <w:szCs w:val="24"/>
          <w:lang w:val="en-US"/>
        </w:rPr>
        <w:softHyphen/>
      </w:r>
      <w:r w:rsidRPr="00A2571E">
        <w:rPr>
          <w:rFonts w:ascii="Times New Roman" w:hAnsi="Times New Roman" w:cs="Times New Roman"/>
          <w:color w:val="000000"/>
          <w:sz w:val="24"/>
          <w:szCs w:val="24"/>
          <w:lang w:val="en-US"/>
        </w:rPr>
        <w:t>nu</w:t>
      </w:r>
      <w:r w:rsidR="00D52DE3">
        <w:rPr>
          <w:rFonts w:ascii="Times New Roman" w:hAnsi="Times New Roman" w:cs="Times New Roman"/>
          <w:color w:val="000000"/>
          <w:sz w:val="24"/>
          <w:szCs w:val="24"/>
          <w:lang w:val="en-US"/>
        </w:rPr>
        <w:softHyphen/>
      </w:r>
      <w:r w:rsidRPr="00A2571E">
        <w:rPr>
          <w:rFonts w:ascii="Times New Roman" w:hAnsi="Times New Roman" w:cs="Times New Roman"/>
          <w:color w:val="000000"/>
          <w:sz w:val="24"/>
          <w:szCs w:val="24"/>
          <w:lang w:val="en-US"/>
        </w:rPr>
        <w:t>rut Uno (2007:3). Teknik pembe</w:t>
      </w:r>
      <w:r w:rsidR="00D52DE3">
        <w:rPr>
          <w:rFonts w:ascii="Times New Roman" w:hAnsi="Times New Roman" w:cs="Times New Roman"/>
          <w:color w:val="000000"/>
          <w:sz w:val="24"/>
          <w:szCs w:val="24"/>
          <w:lang w:val="en-US"/>
        </w:rPr>
        <w:softHyphen/>
      </w:r>
      <w:r w:rsidRPr="00A2571E">
        <w:rPr>
          <w:rFonts w:ascii="Times New Roman" w:hAnsi="Times New Roman" w:cs="Times New Roman"/>
          <w:color w:val="000000"/>
          <w:sz w:val="24"/>
          <w:szCs w:val="24"/>
          <w:lang w:val="en-US"/>
        </w:rPr>
        <w:t>lajaran adalah cara-cara yang akan digunakan oleh pengajar untuk me</w:t>
      </w:r>
      <w:r w:rsidR="00D52DE3">
        <w:rPr>
          <w:rFonts w:ascii="Times New Roman" w:hAnsi="Times New Roman" w:cs="Times New Roman"/>
          <w:color w:val="000000"/>
          <w:sz w:val="24"/>
          <w:szCs w:val="24"/>
          <w:lang w:val="en-US"/>
        </w:rPr>
        <w:softHyphen/>
      </w:r>
      <w:r w:rsidRPr="00A2571E">
        <w:rPr>
          <w:rFonts w:ascii="Times New Roman" w:hAnsi="Times New Roman" w:cs="Times New Roman"/>
          <w:color w:val="000000"/>
          <w:sz w:val="24"/>
          <w:szCs w:val="24"/>
          <w:lang w:val="en-US"/>
        </w:rPr>
        <w:t>miliki kegiatan belajar yang akan digunakan selama proses pembela</w:t>
      </w:r>
      <w:r w:rsidR="00D52DE3">
        <w:rPr>
          <w:rFonts w:ascii="Times New Roman" w:hAnsi="Times New Roman" w:cs="Times New Roman"/>
          <w:color w:val="000000"/>
          <w:sz w:val="24"/>
          <w:szCs w:val="24"/>
          <w:lang w:val="en-US"/>
        </w:rPr>
        <w:softHyphen/>
      </w:r>
      <w:r w:rsidRPr="00A2571E">
        <w:rPr>
          <w:rFonts w:ascii="Times New Roman" w:hAnsi="Times New Roman" w:cs="Times New Roman"/>
          <w:color w:val="000000"/>
          <w:sz w:val="24"/>
          <w:szCs w:val="24"/>
          <w:lang w:val="en-US"/>
        </w:rPr>
        <w:t>jaran. Pemilihan tersebut dilakukan dengan mempertimbangkan situasi dan kondisi, sumber belajar, kebu</w:t>
      </w:r>
      <w:r w:rsidR="00D52DE3">
        <w:rPr>
          <w:rFonts w:ascii="Times New Roman" w:hAnsi="Times New Roman" w:cs="Times New Roman"/>
          <w:color w:val="000000"/>
          <w:sz w:val="24"/>
          <w:szCs w:val="24"/>
          <w:lang w:val="en-US"/>
        </w:rPr>
        <w:softHyphen/>
      </w:r>
      <w:r w:rsidRPr="00A2571E">
        <w:rPr>
          <w:rFonts w:ascii="Times New Roman" w:hAnsi="Times New Roman" w:cs="Times New Roman"/>
          <w:color w:val="000000"/>
          <w:sz w:val="24"/>
          <w:szCs w:val="24"/>
          <w:lang w:val="en-US"/>
        </w:rPr>
        <w:t>tuhan dan karakteristik peserta didik yang dihadapai dalam rangka men</w:t>
      </w:r>
      <w:r w:rsidR="00D52DE3">
        <w:rPr>
          <w:rFonts w:ascii="Times New Roman" w:hAnsi="Times New Roman" w:cs="Times New Roman"/>
          <w:color w:val="000000"/>
          <w:sz w:val="24"/>
          <w:szCs w:val="24"/>
          <w:lang w:val="en-US"/>
        </w:rPr>
        <w:softHyphen/>
      </w:r>
      <w:r w:rsidRPr="00A2571E">
        <w:rPr>
          <w:rFonts w:ascii="Times New Roman" w:hAnsi="Times New Roman" w:cs="Times New Roman"/>
          <w:color w:val="000000"/>
          <w:sz w:val="24"/>
          <w:szCs w:val="24"/>
          <w:lang w:val="en-US"/>
        </w:rPr>
        <w:t>capai tujuan pembelajaran tertentu.</w:t>
      </w:r>
    </w:p>
    <w:p w14:paraId="68C78CFD" w14:textId="558C936E" w:rsidR="00E564C2" w:rsidRDefault="00E564C2" w:rsidP="00E564C2">
      <w:pPr>
        <w:autoSpaceDE w:val="0"/>
        <w:autoSpaceDN w:val="0"/>
        <w:adjustRightInd w:val="0"/>
        <w:spacing w:after="0" w:line="360" w:lineRule="auto"/>
        <w:ind w:firstLine="900"/>
        <w:jc w:val="both"/>
        <w:rPr>
          <w:rFonts w:ascii="Times New Roman" w:hAnsi="Times New Roman" w:cs="Times New Roman"/>
          <w:color w:val="000000"/>
          <w:sz w:val="24"/>
          <w:szCs w:val="24"/>
          <w:lang w:val="en-US"/>
        </w:rPr>
      </w:pPr>
      <w:r w:rsidRPr="00374AD7">
        <w:rPr>
          <w:rFonts w:ascii="Times New Roman" w:hAnsi="Times New Roman" w:cs="Times New Roman"/>
          <w:sz w:val="23"/>
          <w:szCs w:val="23"/>
          <w:lang w:val="en-US"/>
        </w:rPr>
        <w:t>Selanjutnya, menurut Sanja</w:t>
      </w:r>
      <w:r w:rsidR="00D52DE3">
        <w:rPr>
          <w:rFonts w:ascii="Times New Roman" w:hAnsi="Times New Roman" w:cs="Times New Roman"/>
          <w:sz w:val="23"/>
          <w:szCs w:val="23"/>
          <w:lang w:val="en-US"/>
        </w:rPr>
        <w:softHyphen/>
      </w:r>
      <w:r w:rsidRPr="00374AD7">
        <w:rPr>
          <w:rFonts w:ascii="Times New Roman" w:hAnsi="Times New Roman" w:cs="Times New Roman"/>
          <w:sz w:val="23"/>
          <w:szCs w:val="23"/>
          <w:lang w:val="en-US"/>
        </w:rPr>
        <w:t xml:space="preserve">ya (2008:147) teknik pembelajaran adalah cara yang digunakan untuk mengimplementasikan rencana yang sudah disusun dalam kegiatan nyata agar tujuan yang telah disusun tercapai secara optimal. Dalam memilih kriteria pemilihan teknik </w:t>
      </w:r>
      <w:r w:rsidRPr="00374AD7">
        <w:rPr>
          <w:rFonts w:ascii="Times New Roman" w:hAnsi="Times New Roman" w:cs="Times New Roman"/>
          <w:sz w:val="23"/>
          <w:szCs w:val="23"/>
          <w:lang w:val="en-US"/>
        </w:rPr>
        <w:lastRenderedPageBreak/>
        <w:t>pembelajaran hen</w:t>
      </w:r>
      <w:r w:rsidR="00D52DE3">
        <w:rPr>
          <w:rFonts w:ascii="Times New Roman" w:hAnsi="Times New Roman" w:cs="Times New Roman"/>
          <w:sz w:val="23"/>
          <w:szCs w:val="23"/>
          <w:lang w:val="en-US"/>
        </w:rPr>
        <w:softHyphen/>
      </w:r>
      <w:r w:rsidRPr="00374AD7">
        <w:rPr>
          <w:rFonts w:ascii="Times New Roman" w:hAnsi="Times New Roman" w:cs="Times New Roman"/>
          <w:sz w:val="23"/>
          <w:szCs w:val="23"/>
          <w:lang w:val="en-US"/>
        </w:rPr>
        <w:t>daknya dilandasi d</w:t>
      </w:r>
      <w:r>
        <w:rPr>
          <w:rFonts w:ascii="Times New Roman" w:hAnsi="Times New Roman" w:cs="Times New Roman"/>
          <w:sz w:val="23"/>
          <w:szCs w:val="23"/>
          <w:lang w:val="en-US"/>
        </w:rPr>
        <w:t xml:space="preserve">engan kefektifan dan </w:t>
      </w:r>
      <w:proofErr w:type="gramStart"/>
      <w:r>
        <w:rPr>
          <w:rFonts w:ascii="Times New Roman" w:hAnsi="Times New Roman" w:cs="Times New Roman"/>
          <w:sz w:val="23"/>
          <w:szCs w:val="23"/>
          <w:lang w:val="en-US"/>
        </w:rPr>
        <w:t xml:space="preserve">kebutuhan </w:t>
      </w:r>
      <w:r w:rsidRPr="00374AD7">
        <w:rPr>
          <w:rFonts w:ascii="Times New Roman" w:hAnsi="Times New Roman" w:cs="Times New Roman"/>
          <w:sz w:val="23"/>
          <w:szCs w:val="23"/>
          <w:lang w:val="en-US"/>
        </w:rPr>
        <w:t xml:space="preserve"> peser</w:t>
      </w:r>
      <w:r>
        <w:rPr>
          <w:rFonts w:ascii="Times New Roman" w:hAnsi="Times New Roman" w:cs="Times New Roman"/>
          <w:sz w:val="23"/>
          <w:szCs w:val="23"/>
          <w:lang w:val="en-US"/>
        </w:rPr>
        <w:t>ta</w:t>
      </w:r>
      <w:proofErr w:type="gramEnd"/>
      <w:r>
        <w:rPr>
          <w:rFonts w:ascii="Times New Roman" w:hAnsi="Times New Roman" w:cs="Times New Roman"/>
          <w:sz w:val="23"/>
          <w:szCs w:val="23"/>
          <w:lang w:val="en-US"/>
        </w:rPr>
        <w:t xml:space="preserve"> didik. Menurut </w:t>
      </w:r>
      <w:r w:rsidRPr="00374AD7">
        <w:rPr>
          <w:rFonts w:ascii="Times New Roman" w:hAnsi="Times New Roman" w:cs="Times New Roman"/>
          <w:sz w:val="23"/>
          <w:szCs w:val="23"/>
          <w:lang w:val="en-US"/>
        </w:rPr>
        <w:t xml:space="preserve">Uno (2008:9) dalam pemilihan teknik pembelajaran hendaknya ditentukan berdasarkan kriteria sebagai berikut; (1) orientasi strategi pada tugas pembelajaran; (2) relevan dengan isi/materi pembelajaran; (3) metode dan teknik yang digunakan difokuskan pada tujuan yang ingin dicapai; (4) media pembelajaran yang digunakan dapat merangsang indra peserta didik secara simultan. </w:t>
      </w:r>
      <w:r w:rsidRPr="00876BFD">
        <w:rPr>
          <w:rFonts w:ascii="Times New Roman" w:hAnsi="Times New Roman" w:cs="Times New Roman"/>
          <w:color w:val="000000"/>
          <w:sz w:val="24"/>
          <w:szCs w:val="24"/>
          <w:lang w:val="en-US"/>
        </w:rPr>
        <w:t xml:space="preserve"> </w:t>
      </w:r>
    </w:p>
    <w:p w14:paraId="4A78B388" w14:textId="723AC06A" w:rsidR="00E564C2" w:rsidRPr="00B07ADE" w:rsidRDefault="00E564C2" w:rsidP="00E564C2">
      <w:pPr>
        <w:autoSpaceDE w:val="0"/>
        <w:autoSpaceDN w:val="0"/>
        <w:adjustRightInd w:val="0"/>
        <w:spacing w:after="0" w:line="360" w:lineRule="auto"/>
        <w:ind w:firstLine="720"/>
        <w:jc w:val="both"/>
        <w:rPr>
          <w:rFonts w:ascii="Times New Roman" w:hAnsi="Times New Roman" w:cs="Times New Roman"/>
          <w:i/>
          <w:iCs/>
          <w:sz w:val="24"/>
          <w:szCs w:val="24"/>
          <w:lang w:val="en-US"/>
        </w:rPr>
      </w:pPr>
      <w:r>
        <w:rPr>
          <w:rFonts w:ascii="Times New Roman" w:hAnsi="Times New Roman" w:cs="Times New Roman"/>
          <w:sz w:val="24"/>
          <w:szCs w:val="24"/>
          <w:lang w:val="en-US"/>
        </w:rPr>
        <w:t>P</w:t>
      </w:r>
      <w:r w:rsidRPr="008723EA">
        <w:rPr>
          <w:rFonts w:ascii="Times New Roman" w:hAnsi="Times New Roman" w:cs="Times New Roman"/>
          <w:sz w:val="24"/>
          <w:szCs w:val="24"/>
        </w:rPr>
        <w:t>roses kegiatan partisipatif</w:t>
      </w:r>
      <w:r w:rsidRPr="008723EA">
        <w:rPr>
          <w:rFonts w:ascii="Times New Roman" w:hAnsi="Times New Roman" w:cs="Times New Roman"/>
          <w:sz w:val="24"/>
          <w:szCs w:val="24"/>
          <w:lang w:val="en-US"/>
        </w:rPr>
        <w:t xml:space="preserve"> yang memperhatikan fungsi bahasa sebagai alat berpikir</w:t>
      </w:r>
      <w:r w:rsidRPr="008723EA">
        <w:rPr>
          <w:rFonts w:ascii="Times New Roman" w:hAnsi="Times New Roman" w:cs="Times New Roman"/>
          <w:sz w:val="24"/>
          <w:szCs w:val="24"/>
        </w:rPr>
        <w:t>,</w:t>
      </w:r>
      <w:r w:rsidRPr="008723EA">
        <w:rPr>
          <w:rFonts w:ascii="Times New Roman" w:hAnsi="Times New Roman" w:cs="Times New Roman"/>
          <w:sz w:val="24"/>
          <w:szCs w:val="24"/>
          <w:lang w:val="en-US"/>
        </w:rPr>
        <w:t xml:space="preserve"> tipe kecerdasan, dan penumbuhan kemampuan berpi</w:t>
      </w:r>
      <w:r w:rsidR="00D52DE3">
        <w:rPr>
          <w:rFonts w:ascii="Times New Roman" w:hAnsi="Times New Roman" w:cs="Times New Roman"/>
          <w:sz w:val="24"/>
          <w:szCs w:val="24"/>
          <w:lang w:val="en-US"/>
        </w:rPr>
        <w:softHyphen/>
      </w:r>
      <w:r w:rsidRPr="008723EA">
        <w:rPr>
          <w:rFonts w:ascii="Times New Roman" w:hAnsi="Times New Roman" w:cs="Times New Roman"/>
          <w:sz w:val="24"/>
          <w:szCs w:val="24"/>
          <w:lang w:val="en-US"/>
        </w:rPr>
        <w:t xml:space="preserve">kir kritis peserta didik </w:t>
      </w:r>
      <w:r w:rsidRPr="008723EA">
        <w:rPr>
          <w:rFonts w:ascii="Times New Roman" w:hAnsi="Times New Roman" w:cs="Times New Roman"/>
          <w:sz w:val="24"/>
          <w:szCs w:val="24"/>
        </w:rPr>
        <w:t xml:space="preserve">yang meliputi gotong royong, tolong menolong, bantu membantu, </w:t>
      </w:r>
      <w:r>
        <w:rPr>
          <w:rFonts w:ascii="Times New Roman" w:hAnsi="Times New Roman" w:cs="Times New Roman"/>
          <w:sz w:val="24"/>
          <w:szCs w:val="24"/>
          <w:lang w:val="en-US"/>
        </w:rPr>
        <w:t xml:space="preserve">dan </w:t>
      </w:r>
      <w:r w:rsidRPr="008723EA">
        <w:rPr>
          <w:rFonts w:ascii="Times New Roman" w:hAnsi="Times New Roman" w:cs="Times New Roman"/>
          <w:sz w:val="24"/>
          <w:szCs w:val="24"/>
        </w:rPr>
        <w:t>saling meman</w:t>
      </w:r>
      <w:r w:rsidR="00D52DE3">
        <w:rPr>
          <w:rFonts w:ascii="Times New Roman" w:hAnsi="Times New Roman" w:cs="Times New Roman"/>
          <w:sz w:val="24"/>
          <w:szCs w:val="24"/>
        </w:rPr>
        <w:softHyphen/>
      </w:r>
      <w:r w:rsidRPr="008723EA">
        <w:rPr>
          <w:rFonts w:ascii="Times New Roman" w:hAnsi="Times New Roman" w:cs="Times New Roman"/>
          <w:sz w:val="24"/>
          <w:szCs w:val="24"/>
        </w:rPr>
        <w:t xml:space="preserve">faatkan ketergantungan menjadi nilai positif dalam kehidupan. </w:t>
      </w:r>
      <w:r>
        <w:rPr>
          <w:rFonts w:ascii="Times New Roman" w:hAnsi="Times New Roman" w:cs="Times New Roman"/>
          <w:sz w:val="24"/>
          <w:szCs w:val="24"/>
          <w:lang w:val="en-US"/>
        </w:rPr>
        <w:t>B</w:t>
      </w:r>
      <w:r w:rsidRPr="008723EA">
        <w:rPr>
          <w:rFonts w:ascii="Times New Roman" w:hAnsi="Times New Roman" w:cs="Times New Roman"/>
          <w:sz w:val="24"/>
          <w:szCs w:val="24"/>
        </w:rPr>
        <w:t xml:space="preserve">eberapa teknik dalam pelaksanaan program pembelajaran partisipatif </w:t>
      </w:r>
      <w:r>
        <w:rPr>
          <w:rFonts w:ascii="Times New Roman" w:hAnsi="Times New Roman" w:cs="Times New Roman"/>
          <w:sz w:val="24"/>
          <w:szCs w:val="24"/>
          <w:lang w:val="en-US"/>
        </w:rPr>
        <w:t xml:space="preserve">yang dipilih dalam penelitian ini </w:t>
      </w:r>
      <w:r w:rsidRPr="008723EA">
        <w:rPr>
          <w:rFonts w:ascii="Times New Roman" w:hAnsi="Times New Roman" w:cs="Times New Roman"/>
          <w:sz w:val="24"/>
          <w:szCs w:val="24"/>
        </w:rPr>
        <w:t xml:space="preserve">antara lain: </w:t>
      </w:r>
      <w:r w:rsidRPr="008723EA">
        <w:rPr>
          <w:rFonts w:ascii="Times New Roman" w:hAnsi="Times New Roman" w:cs="Times New Roman"/>
          <w:i/>
          <w:sz w:val="24"/>
          <w:szCs w:val="24"/>
        </w:rPr>
        <w:t xml:space="preserve">discussion starter story </w:t>
      </w:r>
      <w:r w:rsidRPr="008723EA">
        <w:rPr>
          <w:rFonts w:ascii="Times New Roman" w:hAnsi="Times New Roman" w:cs="Times New Roman"/>
          <w:sz w:val="24"/>
          <w:szCs w:val="24"/>
        </w:rPr>
        <w:t xml:space="preserve">(DSS), </w:t>
      </w:r>
      <w:r w:rsidRPr="008723EA">
        <w:rPr>
          <w:rFonts w:ascii="Times New Roman" w:hAnsi="Times New Roman" w:cs="Times New Roman"/>
          <w:i/>
          <w:sz w:val="24"/>
          <w:szCs w:val="24"/>
        </w:rPr>
        <w:t>critical incident</w:t>
      </w:r>
      <w:r w:rsidRPr="008723EA">
        <w:rPr>
          <w:rFonts w:ascii="Times New Roman" w:hAnsi="Times New Roman" w:cs="Times New Roman"/>
          <w:sz w:val="24"/>
          <w:szCs w:val="24"/>
        </w:rPr>
        <w:t xml:space="preserve"> (CI), dan </w:t>
      </w:r>
      <w:r w:rsidRPr="008723EA">
        <w:rPr>
          <w:rFonts w:ascii="Times New Roman" w:hAnsi="Times New Roman" w:cs="Times New Roman"/>
          <w:i/>
          <w:sz w:val="24"/>
          <w:szCs w:val="24"/>
        </w:rPr>
        <w:t xml:space="preserve">descrition </w:t>
      </w:r>
      <w:r w:rsidRPr="008723EA">
        <w:rPr>
          <w:rFonts w:ascii="Times New Roman" w:hAnsi="Times New Roman" w:cs="Times New Roman"/>
          <w:i/>
          <w:sz w:val="24"/>
          <w:szCs w:val="24"/>
        </w:rPr>
        <w:lastRenderedPageBreak/>
        <w:t xml:space="preserve">interpretation and evaluation </w:t>
      </w:r>
      <w:r w:rsidRPr="008723EA">
        <w:rPr>
          <w:rFonts w:ascii="Times New Roman" w:hAnsi="Times New Roman" w:cs="Times New Roman"/>
          <w:sz w:val="24"/>
          <w:szCs w:val="24"/>
        </w:rPr>
        <w:t>(DIE)</w:t>
      </w:r>
      <w:r>
        <w:rPr>
          <w:rFonts w:ascii="Times New Roman" w:hAnsi="Times New Roman" w:cs="Times New Roman"/>
          <w:sz w:val="24"/>
          <w:szCs w:val="24"/>
          <w:lang w:val="en-US"/>
        </w:rPr>
        <w:t xml:space="preserve"> berbasis kecerdasan</w:t>
      </w:r>
      <w:r w:rsidRPr="008D221E">
        <w:rPr>
          <w:rFonts w:ascii="Times New Roman" w:hAnsi="Times New Roman" w:cs="Times New Roman"/>
          <w:sz w:val="24"/>
          <w:szCs w:val="24"/>
        </w:rPr>
        <w:t xml:space="preserve"> matematis logis, verbal-l</w:t>
      </w:r>
      <w:r>
        <w:rPr>
          <w:rFonts w:ascii="Times New Roman" w:hAnsi="Times New Roman" w:cs="Times New Roman"/>
          <w:sz w:val="24"/>
          <w:szCs w:val="24"/>
        </w:rPr>
        <w:t>inguistik dan kinestetik-badani</w:t>
      </w:r>
    </w:p>
    <w:p w14:paraId="138C3848" w14:textId="29AD3FAD" w:rsidR="00E564C2" w:rsidRDefault="00E564C2" w:rsidP="00E564C2">
      <w:pPr>
        <w:autoSpaceDE w:val="0"/>
        <w:autoSpaceDN w:val="0"/>
        <w:adjustRightInd w:val="0"/>
        <w:spacing w:after="0" w:line="360" w:lineRule="auto"/>
        <w:ind w:firstLine="720"/>
        <w:jc w:val="both"/>
        <w:rPr>
          <w:rFonts w:ascii="Times New Roman" w:hAnsi="Times New Roman" w:cs="Times New Roman"/>
          <w:iCs/>
          <w:sz w:val="24"/>
          <w:szCs w:val="24"/>
          <w:lang w:val="en-US"/>
        </w:rPr>
      </w:pPr>
      <w:r w:rsidRPr="00C8161F">
        <w:rPr>
          <w:rFonts w:ascii="Times New Roman" w:hAnsi="Times New Roman" w:cs="Times New Roman"/>
          <w:sz w:val="24"/>
          <w:szCs w:val="24"/>
        </w:rPr>
        <w:t>Sudjana (2010:102) menge</w:t>
      </w:r>
      <w:r w:rsidR="00D52DE3">
        <w:rPr>
          <w:rFonts w:ascii="Times New Roman" w:hAnsi="Times New Roman" w:cs="Times New Roman"/>
          <w:sz w:val="24"/>
          <w:szCs w:val="24"/>
        </w:rPr>
        <w:softHyphen/>
      </w:r>
      <w:r w:rsidRPr="00C8161F">
        <w:rPr>
          <w:rFonts w:ascii="Times New Roman" w:hAnsi="Times New Roman" w:cs="Times New Roman"/>
          <w:sz w:val="24"/>
          <w:szCs w:val="24"/>
        </w:rPr>
        <w:t>mu</w:t>
      </w:r>
      <w:r w:rsidR="00D52DE3">
        <w:rPr>
          <w:rFonts w:ascii="Times New Roman" w:hAnsi="Times New Roman" w:cs="Times New Roman"/>
          <w:sz w:val="24"/>
          <w:szCs w:val="24"/>
        </w:rPr>
        <w:softHyphen/>
      </w:r>
      <w:r w:rsidRPr="00C8161F">
        <w:rPr>
          <w:rFonts w:ascii="Times New Roman" w:hAnsi="Times New Roman" w:cs="Times New Roman"/>
          <w:sz w:val="24"/>
          <w:szCs w:val="24"/>
        </w:rPr>
        <w:t>kakan ba</w:t>
      </w:r>
      <w:r>
        <w:rPr>
          <w:rFonts w:ascii="Times New Roman" w:hAnsi="Times New Roman" w:cs="Times New Roman"/>
          <w:sz w:val="24"/>
          <w:szCs w:val="24"/>
        </w:rPr>
        <w:t>hwa teknik</w:t>
      </w:r>
      <w:r w:rsidRPr="00C8161F">
        <w:rPr>
          <w:rFonts w:ascii="Times New Roman" w:hAnsi="Times New Roman" w:cs="Times New Roman"/>
          <w:sz w:val="24"/>
          <w:szCs w:val="24"/>
        </w:rPr>
        <w:t xml:space="preserve"> </w:t>
      </w:r>
      <w:r w:rsidRPr="00C8161F">
        <w:rPr>
          <w:rFonts w:ascii="Times New Roman" w:hAnsi="Times New Roman" w:cs="Times New Roman"/>
          <w:i/>
          <w:iCs/>
          <w:sz w:val="24"/>
          <w:szCs w:val="24"/>
        </w:rPr>
        <w:t>disccusion starter story</w:t>
      </w:r>
      <w:r w:rsidRPr="00C8161F">
        <w:rPr>
          <w:rFonts w:ascii="Times New Roman" w:hAnsi="Times New Roman" w:cs="Times New Roman"/>
          <w:sz w:val="24"/>
          <w:szCs w:val="24"/>
        </w:rPr>
        <w:t xml:space="preserve"> </w:t>
      </w:r>
      <w:r>
        <w:rPr>
          <w:rFonts w:ascii="Times New Roman" w:hAnsi="Times New Roman" w:cs="Times New Roman"/>
          <w:sz w:val="24"/>
          <w:szCs w:val="24"/>
          <w:lang w:val="en-US"/>
        </w:rPr>
        <w:t xml:space="preserve">(DSS) </w:t>
      </w:r>
      <w:r w:rsidRPr="00C8161F">
        <w:rPr>
          <w:rFonts w:ascii="Times New Roman" w:hAnsi="Times New Roman" w:cs="Times New Roman"/>
          <w:sz w:val="24"/>
          <w:szCs w:val="24"/>
        </w:rPr>
        <w:t>adalah bahan ajar yang berhubungan dengan pemecah</w:t>
      </w:r>
      <w:r w:rsidR="00D52DE3">
        <w:rPr>
          <w:rFonts w:ascii="Times New Roman" w:hAnsi="Times New Roman" w:cs="Times New Roman"/>
          <w:sz w:val="24"/>
          <w:szCs w:val="24"/>
        </w:rPr>
        <w:softHyphen/>
      </w:r>
      <w:r w:rsidRPr="00C8161F">
        <w:rPr>
          <w:rFonts w:ascii="Times New Roman" w:hAnsi="Times New Roman" w:cs="Times New Roman"/>
          <w:sz w:val="24"/>
          <w:szCs w:val="24"/>
        </w:rPr>
        <w:t>an masalah yang isinya memberikan gambaran tentang suatu kejadian penting dan relevan dengan latar belakang kehidupan mahasiswa.</w:t>
      </w:r>
      <w:r>
        <w:rPr>
          <w:rFonts w:ascii="Times New Roman" w:hAnsi="Times New Roman" w:cs="Times New Roman"/>
          <w:sz w:val="24"/>
          <w:szCs w:val="24"/>
          <w:lang w:val="en-US"/>
        </w:rPr>
        <w:t xml:space="preserve"> </w:t>
      </w:r>
      <w:r w:rsidRPr="00E6150A">
        <w:rPr>
          <w:rFonts w:ascii="Times New Roman" w:hAnsi="Times New Roman" w:cs="Times New Roman"/>
          <w:sz w:val="24"/>
          <w:szCs w:val="24"/>
        </w:rPr>
        <w:t>Armaraena (2017) dalam penelitian</w:t>
      </w:r>
      <w:r w:rsidR="00D52DE3">
        <w:rPr>
          <w:rFonts w:ascii="Times New Roman" w:hAnsi="Times New Roman" w:cs="Times New Roman"/>
          <w:sz w:val="24"/>
          <w:szCs w:val="24"/>
        </w:rPr>
        <w:softHyphen/>
      </w:r>
      <w:r w:rsidRPr="00E6150A">
        <w:rPr>
          <w:rFonts w:ascii="Times New Roman" w:hAnsi="Times New Roman" w:cs="Times New Roman"/>
          <w:sz w:val="24"/>
          <w:szCs w:val="24"/>
        </w:rPr>
        <w:t xml:space="preserve">nya mengemukakan bahwa  </w:t>
      </w:r>
      <w:r w:rsidRPr="00E6150A">
        <w:rPr>
          <w:rFonts w:ascii="Times New Roman" w:hAnsi="Times New Roman" w:cs="Times New Roman"/>
          <w:iCs/>
          <w:sz w:val="24"/>
          <w:szCs w:val="24"/>
        </w:rPr>
        <w:t xml:space="preserve">teknik </w:t>
      </w:r>
      <w:r w:rsidRPr="00E6150A">
        <w:rPr>
          <w:rFonts w:ascii="Times New Roman" w:hAnsi="Times New Roman" w:cs="Times New Roman"/>
          <w:i/>
          <w:iCs/>
          <w:sz w:val="24"/>
          <w:szCs w:val="24"/>
        </w:rPr>
        <w:t>disccusion starter story</w:t>
      </w:r>
      <w:r w:rsidRPr="00E6150A">
        <w:rPr>
          <w:rFonts w:ascii="Times New Roman" w:hAnsi="Times New Roman" w:cs="Times New Roman"/>
          <w:iCs/>
          <w:sz w:val="24"/>
          <w:szCs w:val="24"/>
        </w:rPr>
        <w:t xml:space="preserve"> berpengaruh dalam menulis laporan pengamatan mahasiswa</w:t>
      </w:r>
      <w:r w:rsidRPr="00E6150A">
        <w:rPr>
          <w:rFonts w:ascii="Times New Roman" w:hAnsi="Times New Roman" w:cs="Times New Roman"/>
          <w:i/>
          <w:iCs/>
          <w:sz w:val="24"/>
          <w:szCs w:val="24"/>
        </w:rPr>
        <w:t>.</w:t>
      </w:r>
      <w:r>
        <w:rPr>
          <w:rFonts w:ascii="Times New Roman" w:hAnsi="Times New Roman" w:cs="Times New Roman"/>
          <w:iCs/>
          <w:sz w:val="24"/>
          <w:szCs w:val="24"/>
          <w:lang w:val="en-US"/>
        </w:rPr>
        <w:t xml:space="preserve"> Dari aspek menulis pene</w:t>
      </w:r>
      <w:r w:rsidR="00D52DE3">
        <w:rPr>
          <w:rFonts w:ascii="Times New Roman" w:hAnsi="Times New Roman" w:cs="Times New Roman"/>
          <w:iCs/>
          <w:sz w:val="24"/>
          <w:szCs w:val="24"/>
          <w:lang w:val="en-US"/>
        </w:rPr>
        <w:softHyphen/>
      </w:r>
      <w:r>
        <w:rPr>
          <w:rFonts w:ascii="Times New Roman" w:hAnsi="Times New Roman" w:cs="Times New Roman"/>
          <w:iCs/>
          <w:sz w:val="24"/>
          <w:szCs w:val="24"/>
          <w:lang w:val="en-US"/>
        </w:rPr>
        <w:t>litian tersebut telah memberikan informasi pengaruh DSS terhadap kemampuan menulis, walaupun ma</w:t>
      </w:r>
      <w:r w:rsidR="00D52DE3">
        <w:rPr>
          <w:rFonts w:ascii="Times New Roman" w:hAnsi="Times New Roman" w:cs="Times New Roman"/>
          <w:iCs/>
          <w:sz w:val="24"/>
          <w:szCs w:val="24"/>
          <w:lang w:val="en-US"/>
        </w:rPr>
        <w:softHyphen/>
      </w:r>
      <w:r>
        <w:rPr>
          <w:rFonts w:ascii="Times New Roman" w:hAnsi="Times New Roman" w:cs="Times New Roman"/>
          <w:iCs/>
          <w:sz w:val="24"/>
          <w:szCs w:val="24"/>
          <w:lang w:val="en-US"/>
        </w:rPr>
        <w:t xml:space="preserve">sih pada tahap menulis laporan. </w:t>
      </w:r>
    </w:p>
    <w:p w14:paraId="0557EDC3" w14:textId="42CCF116" w:rsidR="00E564C2" w:rsidRPr="00A2571E" w:rsidRDefault="00E564C2" w:rsidP="00E564C2">
      <w:pPr>
        <w:autoSpaceDE w:val="0"/>
        <w:autoSpaceDN w:val="0"/>
        <w:adjustRightInd w:val="0"/>
        <w:spacing w:after="0" w:line="360" w:lineRule="auto"/>
        <w:ind w:firstLine="720"/>
        <w:jc w:val="both"/>
        <w:rPr>
          <w:rFonts w:ascii="Times New Roman" w:hAnsi="Times New Roman" w:cs="Times New Roman"/>
          <w:sz w:val="24"/>
          <w:szCs w:val="24"/>
          <w:lang w:val="en-US"/>
        </w:rPr>
      </w:pPr>
      <w:r w:rsidRPr="00A2571E">
        <w:rPr>
          <w:rFonts w:ascii="Times New Roman" w:hAnsi="Times New Roman" w:cs="Times New Roman"/>
          <w:sz w:val="24"/>
          <w:szCs w:val="24"/>
          <w:lang w:val="en-US"/>
        </w:rPr>
        <w:t>L</w:t>
      </w:r>
      <w:r w:rsidRPr="00A2571E">
        <w:rPr>
          <w:rFonts w:ascii="Times New Roman" w:hAnsi="Times New Roman" w:cs="Times New Roman"/>
          <w:color w:val="000000"/>
          <w:sz w:val="24"/>
          <w:szCs w:val="24"/>
          <w:lang w:val="en-US"/>
        </w:rPr>
        <w:t>angkah-langkah pengguna</w:t>
      </w:r>
      <w:r w:rsidR="00D52DE3">
        <w:rPr>
          <w:rFonts w:ascii="Times New Roman" w:hAnsi="Times New Roman" w:cs="Times New Roman"/>
          <w:color w:val="000000"/>
          <w:sz w:val="24"/>
          <w:szCs w:val="24"/>
          <w:lang w:val="en-US"/>
        </w:rPr>
        <w:softHyphen/>
      </w:r>
      <w:r w:rsidRPr="00A2571E">
        <w:rPr>
          <w:rFonts w:ascii="Times New Roman" w:hAnsi="Times New Roman" w:cs="Times New Roman"/>
          <w:color w:val="000000"/>
          <w:sz w:val="24"/>
          <w:szCs w:val="24"/>
          <w:lang w:val="en-US"/>
        </w:rPr>
        <w:t>an teknik cerita pemula diskusi dalam menulis esai: (1) menyusun cerita yang bel</w:t>
      </w:r>
      <w:r>
        <w:rPr>
          <w:rFonts w:ascii="Times New Roman" w:hAnsi="Times New Roman" w:cs="Times New Roman"/>
          <w:color w:val="000000"/>
          <w:sz w:val="24"/>
          <w:szCs w:val="24"/>
          <w:lang w:val="en-US"/>
        </w:rPr>
        <w:t>um diselesaikan</w:t>
      </w:r>
      <w:r w:rsidRPr="00A2571E">
        <w:rPr>
          <w:rFonts w:ascii="Times New Roman" w:hAnsi="Times New Roman" w:cs="Times New Roman"/>
          <w:color w:val="000000"/>
          <w:sz w:val="24"/>
          <w:szCs w:val="24"/>
          <w:lang w:val="en-US"/>
        </w:rPr>
        <w:t>; (2)</w:t>
      </w:r>
      <w:r w:rsidRPr="00A2571E">
        <w:rPr>
          <w:rFonts w:ascii="Times New Roman" w:hAnsi="Times New Roman" w:cs="Times New Roman"/>
          <w:sz w:val="24"/>
          <w:szCs w:val="24"/>
          <w:lang w:val="en-US"/>
        </w:rPr>
        <w:t xml:space="preserve"> </w:t>
      </w:r>
      <w:r w:rsidRPr="00A2571E">
        <w:rPr>
          <w:rFonts w:ascii="Times New Roman" w:hAnsi="Times New Roman" w:cs="Times New Roman"/>
          <w:color w:val="000000"/>
          <w:sz w:val="24"/>
          <w:szCs w:val="24"/>
          <w:lang w:val="en-US"/>
        </w:rPr>
        <w:t xml:space="preserve"> menge</w:t>
      </w:r>
      <w:r w:rsidR="00D52DE3">
        <w:rPr>
          <w:rFonts w:ascii="Times New Roman" w:hAnsi="Times New Roman" w:cs="Times New Roman"/>
          <w:color w:val="000000"/>
          <w:sz w:val="24"/>
          <w:szCs w:val="24"/>
          <w:lang w:val="en-US"/>
        </w:rPr>
        <w:softHyphen/>
      </w:r>
      <w:r w:rsidRPr="00A2571E">
        <w:rPr>
          <w:rFonts w:ascii="Times New Roman" w:hAnsi="Times New Roman" w:cs="Times New Roman"/>
          <w:color w:val="000000"/>
          <w:sz w:val="24"/>
          <w:szCs w:val="24"/>
          <w:lang w:val="en-US"/>
        </w:rPr>
        <w:t>lompokkan para peserta didik menja</w:t>
      </w:r>
      <w:r w:rsidR="00D52DE3">
        <w:rPr>
          <w:rFonts w:ascii="Times New Roman" w:hAnsi="Times New Roman" w:cs="Times New Roman"/>
          <w:color w:val="000000"/>
          <w:sz w:val="24"/>
          <w:szCs w:val="24"/>
          <w:lang w:val="en-US"/>
        </w:rPr>
        <w:softHyphen/>
      </w:r>
      <w:r w:rsidRPr="00A2571E">
        <w:rPr>
          <w:rFonts w:ascii="Times New Roman" w:hAnsi="Times New Roman" w:cs="Times New Roman"/>
          <w:color w:val="000000"/>
          <w:sz w:val="24"/>
          <w:szCs w:val="24"/>
          <w:lang w:val="en-US"/>
        </w:rPr>
        <w:t>di sub-sub kelompok; (3)</w:t>
      </w:r>
      <w:r w:rsidRPr="00A2571E">
        <w:rPr>
          <w:rFonts w:ascii="Times New Roman" w:hAnsi="Times New Roman" w:cs="Times New Roman"/>
          <w:sz w:val="24"/>
          <w:szCs w:val="24"/>
          <w:lang w:val="en-US"/>
        </w:rPr>
        <w:t xml:space="preserve"> </w:t>
      </w:r>
      <w:r w:rsidRPr="00A2571E">
        <w:rPr>
          <w:rFonts w:ascii="Times New Roman" w:hAnsi="Times New Roman" w:cs="Times New Roman"/>
          <w:color w:val="000000"/>
          <w:sz w:val="24"/>
          <w:szCs w:val="24"/>
          <w:lang w:val="en-US"/>
        </w:rPr>
        <w:t>memberi</w:t>
      </w:r>
      <w:r w:rsidR="00D52DE3">
        <w:rPr>
          <w:rFonts w:ascii="Times New Roman" w:hAnsi="Times New Roman" w:cs="Times New Roman"/>
          <w:color w:val="000000"/>
          <w:sz w:val="24"/>
          <w:szCs w:val="24"/>
          <w:lang w:val="en-US"/>
        </w:rPr>
        <w:softHyphen/>
      </w:r>
      <w:r w:rsidRPr="00A2571E">
        <w:rPr>
          <w:rFonts w:ascii="Times New Roman" w:hAnsi="Times New Roman" w:cs="Times New Roman"/>
          <w:color w:val="000000"/>
          <w:sz w:val="24"/>
          <w:szCs w:val="24"/>
          <w:lang w:val="en-US"/>
        </w:rPr>
        <w:t>kan petunjuk tentang hal-</w:t>
      </w:r>
      <w:r w:rsidRPr="00A2571E">
        <w:rPr>
          <w:rFonts w:ascii="Times New Roman" w:hAnsi="Times New Roman" w:cs="Times New Roman"/>
          <w:color w:val="000000"/>
          <w:sz w:val="24"/>
          <w:szCs w:val="24"/>
          <w:lang w:val="en-US"/>
        </w:rPr>
        <w:lastRenderedPageBreak/>
        <w:t>hal yang perlu dilakukan dalam kelompok dan tentang cara mendiskusikan cerita yang harus disempurnakan; (4)</w:t>
      </w:r>
      <w:r w:rsidRPr="00A2571E">
        <w:rPr>
          <w:rFonts w:ascii="Times New Roman" w:hAnsi="Times New Roman" w:cs="Times New Roman"/>
          <w:sz w:val="24"/>
          <w:szCs w:val="24"/>
          <w:lang w:val="en-US"/>
        </w:rPr>
        <w:t xml:space="preserve"> </w:t>
      </w:r>
      <w:r w:rsidRPr="00A2571E">
        <w:rPr>
          <w:rFonts w:ascii="Times New Roman" w:hAnsi="Times New Roman" w:cs="Times New Roman"/>
          <w:color w:val="000000"/>
          <w:sz w:val="24"/>
          <w:szCs w:val="24"/>
          <w:lang w:val="en-US"/>
        </w:rPr>
        <w:t xml:space="preserve">menyusun pertanyaan-pertanyaan </w:t>
      </w:r>
      <w:r>
        <w:rPr>
          <w:rFonts w:ascii="Times New Roman" w:hAnsi="Times New Roman" w:cs="Times New Roman"/>
          <w:color w:val="000000"/>
          <w:sz w:val="24"/>
          <w:szCs w:val="24"/>
          <w:lang w:val="en-US"/>
        </w:rPr>
        <w:t>ten</w:t>
      </w:r>
      <w:r w:rsidR="00D52DE3">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tang cerita itu untuk</w:t>
      </w:r>
      <w:r w:rsidRPr="00A2571E">
        <w:rPr>
          <w:rFonts w:ascii="Times New Roman" w:hAnsi="Times New Roman" w:cs="Times New Roman"/>
          <w:color w:val="000000"/>
          <w:sz w:val="24"/>
          <w:szCs w:val="24"/>
          <w:lang w:val="en-US"/>
        </w:rPr>
        <w:t xml:space="preserve"> merangsang timbulnya diskusi dan menghubung</w:t>
      </w:r>
      <w:r w:rsidR="00D52DE3">
        <w:rPr>
          <w:rFonts w:ascii="Times New Roman" w:hAnsi="Times New Roman" w:cs="Times New Roman"/>
          <w:color w:val="000000"/>
          <w:sz w:val="24"/>
          <w:szCs w:val="24"/>
          <w:lang w:val="en-US"/>
        </w:rPr>
        <w:softHyphen/>
      </w:r>
      <w:r w:rsidRPr="00A2571E">
        <w:rPr>
          <w:rFonts w:ascii="Times New Roman" w:hAnsi="Times New Roman" w:cs="Times New Roman"/>
          <w:color w:val="000000"/>
          <w:sz w:val="24"/>
          <w:szCs w:val="24"/>
          <w:lang w:val="en-US"/>
        </w:rPr>
        <w:t>kan cerita tersebut dengan penga</w:t>
      </w:r>
      <w:r w:rsidR="00D52DE3">
        <w:rPr>
          <w:rFonts w:ascii="Times New Roman" w:hAnsi="Times New Roman" w:cs="Times New Roman"/>
          <w:color w:val="000000"/>
          <w:sz w:val="24"/>
          <w:szCs w:val="24"/>
          <w:lang w:val="en-US"/>
        </w:rPr>
        <w:softHyphen/>
      </w:r>
      <w:r w:rsidRPr="00A2571E">
        <w:rPr>
          <w:rFonts w:ascii="Times New Roman" w:hAnsi="Times New Roman" w:cs="Times New Roman"/>
          <w:color w:val="000000"/>
          <w:sz w:val="24"/>
          <w:szCs w:val="24"/>
          <w:lang w:val="en-US"/>
        </w:rPr>
        <w:t>laman mereka; (5)</w:t>
      </w:r>
      <w:r w:rsidRPr="00A2571E">
        <w:rPr>
          <w:rFonts w:ascii="Times New Roman" w:hAnsi="Times New Roman" w:cs="Times New Roman"/>
          <w:sz w:val="24"/>
          <w:szCs w:val="24"/>
          <w:lang w:val="en-US"/>
        </w:rPr>
        <w:t xml:space="preserve"> </w:t>
      </w:r>
      <w:r w:rsidRPr="00A2571E">
        <w:rPr>
          <w:rFonts w:ascii="Times New Roman" w:hAnsi="Times New Roman" w:cs="Times New Roman"/>
          <w:color w:val="000000"/>
          <w:sz w:val="24"/>
          <w:szCs w:val="24"/>
          <w:lang w:val="en-US"/>
        </w:rPr>
        <w:t>mendiskusikan cerita serta menyusun lanjutan cerita yang mereka anggap tepat; dan (6) bersama perserta didik mengevaluasi proses dan hasil kegiatan diskusi serta penyusunan cerita lanjutan (Sudjana, 2010:103).</w:t>
      </w:r>
    </w:p>
    <w:p w14:paraId="19490FE2" w14:textId="31575E54" w:rsidR="00E564C2" w:rsidRPr="00CF1935" w:rsidRDefault="00E564C2" w:rsidP="00E564C2">
      <w:pPr>
        <w:tabs>
          <w:tab w:val="left" w:pos="1418"/>
        </w:tabs>
        <w:autoSpaceDE w:val="0"/>
        <w:autoSpaceDN w:val="0"/>
        <w:adjustRightInd w:val="0"/>
        <w:spacing w:after="0" w:line="360" w:lineRule="auto"/>
        <w:ind w:firstLine="720"/>
        <w:jc w:val="both"/>
        <w:rPr>
          <w:rFonts w:ascii="Times New Roman" w:hAnsi="Times New Roman" w:cs="Times New Roman"/>
          <w:sz w:val="24"/>
          <w:szCs w:val="24"/>
          <w:lang w:val="en-US"/>
        </w:rPr>
      </w:pPr>
      <w:r w:rsidRPr="00CF1935">
        <w:rPr>
          <w:rFonts w:ascii="Times New Roman" w:hAnsi="Times New Roman" w:cs="Times New Roman"/>
          <w:sz w:val="24"/>
          <w:szCs w:val="24"/>
          <w:lang w:val="en-US"/>
        </w:rPr>
        <w:t>Berkaitan dengan metode</w:t>
      </w:r>
      <w:r w:rsidRPr="00CF1935">
        <w:rPr>
          <w:i/>
        </w:rPr>
        <w:t xml:space="preserve"> </w:t>
      </w:r>
      <w:r w:rsidRPr="00CF1935">
        <w:rPr>
          <w:rFonts w:ascii="Times New Roman" w:hAnsi="Times New Roman" w:cs="Times New Roman"/>
          <w:i/>
          <w:sz w:val="24"/>
          <w:szCs w:val="24"/>
        </w:rPr>
        <w:t>critical incident</w:t>
      </w:r>
      <w:r w:rsidRPr="00CF1935">
        <w:rPr>
          <w:rFonts w:ascii="Times New Roman" w:hAnsi="Times New Roman" w:cs="Times New Roman"/>
          <w:sz w:val="24"/>
          <w:szCs w:val="24"/>
        </w:rPr>
        <w:t xml:space="preserve"> (CI)</w:t>
      </w:r>
      <w:proofErr w:type="gramStart"/>
      <w:r w:rsidRPr="00CF1935">
        <w:rPr>
          <w:rFonts w:ascii="Times New Roman" w:hAnsi="Times New Roman" w:cs="Times New Roman"/>
          <w:sz w:val="24"/>
          <w:szCs w:val="24"/>
        </w:rPr>
        <w:t xml:space="preserve">, </w:t>
      </w:r>
      <w:r w:rsidRPr="00CF1935">
        <w:rPr>
          <w:rFonts w:ascii="Times New Roman" w:hAnsi="Times New Roman" w:cs="Times New Roman"/>
          <w:i/>
          <w:iCs/>
          <w:sz w:val="24"/>
          <w:szCs w:val="24"/>
          <w:lang w:val="en-US"/>
        </w:rPr>
        <w:t xml:space="preserve"> </w:t>
      </w:r>
      <w:r w:rsidRPr="00CF1935">
        <w:rPr>
          <w:rFonts w:ascii="Times New Roman" w:hAnsi="Times New Roman" w:cs="Times New Roman"/>
          <w:sz w:val="24"/>
          <w:szCs w:val="24"/>
          <w:lang w:val="en-US"/>
        </w:rPr>
        <w:t>ada</w:t>
      </w:r>
      <w:proofErr w:type="gramEnd"/>
      <w:r w:rsidRPr="00CF1935">
        <w:rPr>
          <w:rFonts w:ascii="Times New Roman" w:hAnsi="Times New Roman" w:cs="Times New Roman"/>
          <w:sz w:val="24"/>
          <w:szCs w:val="24"/>
          <w:lang w:val="en-US"/>
        </w:rPr>
        <w:t xml:space="preserve"> dua teknik yang dapat digunakan</w:t>
      </w:r>
      <w:r>
        <w:rPr>
          <w:rFonts w:ascii="Times New Roman" w:hAnsi="Times New Roman" w:cs="Times New Roman"/>
          <w:sz w:val="24"/>
          <w:szCs w:val="24"/>
          <w:lang w:val="en-US"/>
        </w:rPr>
        <w:t xml:space="preserve"> oleh pendidik</w:t>
      </w:r>
      <w:r w:rsidRPr="00CF1935">
        <w:rPr>
          <w:rFonts w:ascii="Times New Roman" w:hAnsi="Times New Roman" w:cs="Times New Roman"/>
          <w:sz w:val="24"/>
          <w:szCs w:val="24"/>
          <w:lang w:val="en-US"/>
        </w:rPr>
        <w:t>, yaitu mengajarkan aspek-aspek pemecahan masalah dan mengubah</w:t>
      </w:r>
      <w:r>
        <w:rPr>
          <w:rFonts w:ascii="Times New Roman" w:hAnsi="Times New Roman" w:cs="Times New Roman"/>
          <w:sz w:val="24"/>
          <w:szCs w:val="24"/>
          <w:lang w:val="en-US"/>
        </w:rPr>
        <w:t xml:space="preserve"> </w:t>
      </w:r>
      <w:r w:rsidRPr="00CF1935">
        <w:rPr>
          <w:rFonts w:ascii="Times New Roman" w:hAnsi="Times New Roman" w:cs="Times New Roman"/>
          <w:sz w:val="24"/>
          <w:szCs w:val="24"/>
          <w:lang w:val="en-US"/>
        </w:rPr>
        <w:t>peranan dosen menjadi fasilitator, pelatih, dan motivator (Lew dalam Sudjimat:1996). Selanjutnya dikata</w:t>
      </w:r>
      <w:r w:rsidR="00D52DE3">
        <w:rPr>
          <w:rFonts w:ascii="Times New Roman" w:hAnsi="Times New Roman" w:cs="Times New Roman"/>
          <w:sz w:val="24"/>
          <w:szCs w:val="24"/>
          <w:lang w:val="en-US"/>
        </w:rPr>
        <w:softHyphen/>
      </w:r>
      <w:r w:rsidRPr="00CF1935">
        <w:rPr>
          <w:rFonts w:ascii="Times New Roman" w:hAnsi="Times New Roman" w:cs="Times New Roman"/>
          <w:sz w:val="24"/>
          <w:szCs w:val="24"/>
          <w:lang w:val="en-US"/>
        </w:rPr>
        <w:t>kan ada tiga aspek yang berguna bagi mahasiswa yaitu:</w:t>
      </w:r>
      <w:r>
        <w:rPr>
          <w:rFonts w:ascii="Times New Roman" w:hAnsi="Times New Roman" w:cs="Times New Roman"/>
          <w:sz w:val="24"/>
          <w:szCs w:val="24"/>
          <w:lang w:val="en-US"/>
        </w:rPr>
        <w:t xml:space="preserve"> </w:t>
      </w:r>
      <w:r w:rsidRPr="00CF1935">
        <w:rPr>
          <w:rFonts w:ascii="Times New Roman" w:hAnsi="Times New Roman" w:cs="Times New Roman"/>
          <w:sz w:val="24"/>
          <w:szCs w:val="24"/>
          <w:lang w:val="en-US"/>
        </w:rPr>
        <w:t>(a) proses mental, (b) strategi pemecahan masalah dan (c) latihan dan pemberian</w:t>
      </w:r>
      <w:r>
        <w:rPr>
          <w:rFonts w:ascii="Times New Roman" w:hAnsi="Times New Roman" w:cs="Times New Roman"/>
          <w:sz w:val="24"/>
          <w:szCs w:val="24"/>
          <w:lang w:val="en-US"/>
        </w:rPr>
        <w:t xml:space="preserve"> </w:t>
      </w:r>
      <w:r w:rsidRPr="00CF1935">
        <w:rPr>
          <w:rFonts w:ascii="Times New Roman" w:hAnsi="Times New Roman" w:cs="Times New Roman"/>
          <w:sz w:val="24"/>
          <w:szCs w:val="24"/>
          <w:lang w:val="en-US"/>
        </w:rPr>
        <w:t xml:space="preserve">umpan balik. Ketiga aspek tesebut berkaitan dengan </w:t>
      </w:r>
      <w:r w:rsidRPr="00CF1935">
        <w:rPr>
          <w:rFonts w:ascii="Times New Roman" w:hAnsi="Times New Roman" w:cs="Times New Roman"/>
          <w:sz w:val="24"/>
          <w:szCs w:val="24"/>
          <w:lang w:val="en-US"/>
        </w:rPr>
        <w:lastRenderedPageBreak/>
        <w:t>pendapat (De Porter dan</w:t>
      </w:r>
      <w:r>
        <w:rPr>
          <w:rFonts w:ascii="Times New Roman" w:hAnsi="Times New Roman" w:cs="Times New Roman"/>
          <w:sz w:val="24"/>
          <w:szCs w:val="24"/>
          <w:lang w:val="en-US"/>
        </w:rPr>
        <w:t xml:space="preserve"> </w:t>
      </w:r>
      <w:r w:rsidRPr="00CF1935">
        <w:rPr>
          <w:rFonts w:ascii="Times New Roman" w:hAnsi="Times New Roman" w:cs="Times New Roman"/>
          <w:sz w:val="24"/>
          <w:szCs w:val="24"/>
          <w:lang w:val="en-US"/>
        </w:rPr>
        <w:t>Hemacki, 2002:299) bahwa keber</w:t>
      </w:r>
      <w:r w:rsidR="00D52DE3">
        <w:rPr>
          <w:rFonts w:ascii="Times New Roman" w:hAnsi="Times New Roman" w:cs="Times New Roman"/>
          <w:sz w:val="24"/>
          <w:szCs w:val="24"/>
          <w:lang w:val="en-US"/>
        </w:rPr>
        <w:softHyphen/>
      </w:r>
      <w:r w:rsidRPr="00CF1935">
        <w:rPr>
          <w:rFonts w:ascii="Times New Roman" w:hAnsi="Times New Roman" w:cs="Times New Roman"/>
          <w:sz w:val="24"/>
          <w:szCs w:val="24"/>
          <w:lang w:val="en-US"/>
        </w:rPr>
        <w:t>ha</w:t>
      </w:r>
      <w:r w:rsidR="00D52DE3">
        <w:rPr>
          <w:rFonts w:ascii="Times New Roman" w:hAnsi="Times New Roman" w:cs="Times New Roman"/>
          <w:sz w:val="24"/>
          <w:szCs w:val="24"/>
          <w:lang w:val="en-US"/>
        </w:rPr>
        <w:softHyphen/>
      </w:r>
      <w:r w:rsidRPr="00CF1935">
        <w:rPr>
          <w:rFonts w:ascii="Times New Roman" w:hAnsi="Times New Roman" w:cs="Times New Roman"/>
          <w:sz w:val="24"/>
          <w:szCs w:val="24"/>
          <w:lang w:val="en-US"/>
        </w:rPr>
        <w:t>silan seseorang memecah</w:t>
      </w:r>
      <w:r>
        <w:rPr>
          <w:rFonts w:ascii="Times New Roman" w:hAnsi="Times New Roman" w:cs="Times New Roman"/>
          <w:sz w:val="24"/>
          <w:szCs w:val="24"/>
          <w:lang w:val="en-US"/>
        </w:rPr>
        <w:t>kan</w:t>
      </w:r>
      <w:r w:rsidRPr="00CF1935">
        <w:rPr>
          <w:rFonts w:ascii="Times New Roman" w:hAnsi="Times New Roman" w:cs="Times New Roman"/>
          <w:sz w:val="24"/>
          <w:szCs w:val="24"/>
          <w:lang w:val="en-US"/>
        </w:rPr>
        <w:t xml:space="preserve"> masa</w:t>
      </w:r>
      <w:r w:rsidR="00D52DE3">
        <w:rPr>
          <w:rFonts w:ascii="Times New Roman" w:hAnsi="Times New Roman" w:cs="Times New Roman"/>
          <w:sz w:val="24"/>
          <w:szCs w:val="24"/>
          <w:lang w:val="en-US"/>
        </w:rPr>
        <w:softHyphen/>
      </w:r>
      <w:r w:rsidRPr="00CF1935">
        <w:rPr>
          <w:rFonts w:ascii="Times New Roman" w:hAnsi="Times New Roman" w:cs="Times New Roman"/>
          <w:sz w:val="24"/>
          <w:szCs w:val="24"/>
          <w:lang w:val="en-US"/>
        </w:rPr>
        <w:t>lah dapat</w:t>
      </w:r>
      <w:r>
        <w:rPr>
          <w:rFonts w:ascii="Times New Roman" w:hAnsi="Times New Roman" w:cs="Times New Roman"/>
          <w:sz w:val="24"/>
          <w:szCs w:val="24"/>
          <w:lang w:val="en-US"/>
        </w:rPr>
        <w:t xml:space="preserve"> </w:t>
      </w:r>
      <w:r w:rsidRPr="00CF1935">
        <w:rPr>
          <w:rFonts w:ascii="Times New Roman" w:hAnsi="Times New Roman" w:cs="Times New Roman"/>
          <w:sz w:val="24"/>
          <w:szCs w:val="24"/>
          <w:lang w:val="en-US"/>
        </w:rPr>
        <w:t>dillihat dan kemampuan mengombinasikan antara pikiran yang logis dan</w:t>
      </w:r>
      <w:r>
        <w:rPr>
          <w:rFonts w:ascii="Times New Roman" w:hAnsi="Times New Roman" w:cs="Times New Roman"/>
          <w:sz w:val="24"/>
          <w:szCs w:val="24"/>
          <w:lang w:val="en-US"/>
        </w:rPr>
        <w:t xml:space="preserve"> </w:t>
      </w:r>
      <w:r w:rsidRPr="00CF1935">
        <w:rPr>
          <w:rFonts w:ascii="Times New Roman" w:hAnsi="Times New Roman" w:cs="Times New Roman"/>
          <w:sz w:val="24"/>
          <w:szCs w:val="24"/>
          <w:lang w:val="en-US"/>
        </w:rPr>
        <w:t>kemampuan kreativi</w:t>
      </w:r>
      <w:r w:rsidR="00D52DE3">
        <w:rPr>
          <w:rFonts w:ascii="Times New Roman" w:hAnsi="Times New Roman" w:cs="Times New Roman"/>
          <w:sz w:val="24"/>
          <w:szCs w:val="24"/>
          <w:lang w:val="en-US"/>
        </w:rPr>
        <w:softHyphen/>
      </w:r>
      <w:r w:rsidRPr="00CF1935">
        <w:rPr>
          <w:rFonts w:ascii="Times New Roman" w:hAnsi="Times New Roman" w:cs="Times New Roman"/>
          <w:sz w:val="24"/>
          <w:szCs w:val="24"/>
          <w:lang w:val="en-US"/>
        </w:rPr>
        <w:t>tas.</w:t>
      </w:r>
    </w:p>
    <w:p w14:paraId="22F313DD" w14:textId="0E579D1C" w:rsidR="00E564C2" w:rsidRPr="00703CC2" w:rsidRDefault="00E564C2" w:rsidP="00E564C2">
      <w:pPr>
        <w:autoSpaceDE w:val="0"/>
        <w:autoSpaceDN w:val="0"/>
        <w:adjustRightInd w:val="0"/>
        <w:spacing w:after="0" w:line="360" w:lineRule="auto"/>
        <w:ind w:firstLine="646"/>
        <w:jc w:val="both"/>
        <w:rPr>
          <w:rFonts w:ascii="Times New Roman" w:hAnsi="Times New Roman" w:cs="Times New Roman"/>
          <w:sz w:val="24"/>
          <w:szCs w:val="24"/>
          <w:lang w:val="en-US"/>
        </w:rPr>
      </w:pPr>
      <w:r>
        <w:rPr>
          <w:rFonts w:ascii="Times New Roman" w:hAnsi="Times New Roman" w:cs="Times New Roman"/>
          <w:sz w:val="24"/>
          <w:szCs w:val="24"/>
          <w:lang w:val="en-US"/>
        </w:rPr>
        <w:t>Pendapat tersebut menunjuk</w:t>
      </w:r>
      <w:r w:rsidR="00D52DE3">
        <w:rPr>
          <w:rFonts w:ascii="Times New Roman" w:hAnsi="Times New Roman" w:cs="Times New Roman"/>
          <w:sz w:val="24"/>
          <w:szCs w:val="24"/>
          <w:lang w:val="en-US"/>
        </w:rPr>
        <w:softHyphen/>
      </w:r>
      <w:r>
        <w:rPr>
          <w:rFonts w:ascii="Times New Roman" w:hAnsi="Times New Roman" w:cs="Times New Roman"/>
          <w:sz w:val="24"/>
          <w:szCs w:val="24"/>
          <w:lang w:val="en-US"/>
        </w:rPr>
        <w:t>kan bahwa kemampuan memecahkan masalah sangat berpengaruh bagi kemampuan berpikir seseorang. Hal tersebut senada dengan apa yang dinyatakan oleh (Wakefiel, 1992:28) bahwa salah satu kemampuan berpi</w:t>
      </w:r>
      <w:r w:rsidR="00D52DE3">
        <w:rPr>
          <w:rFonts w:ascii="Times New Roman" w:hAnsi="Times New Roman" w:cs="Times New Roman"/>
          <w:sz w:val="24"/>
          <w:szCs w:val="24"/>
          <w:lang w:val="en-US"/>
        </w:rPr>
        <w:softHyphen/>
      </w:r>
      <w:r>
        <w:rPr>
          <w:rFonts w:ascii="Times New Roman" w:hAnsi="Times New Roman" w:cs="Times New Roman"/>
          <w:sz w:val="24"/>
          <w:szCs w:val="24"/>
          <w:lang w:val="en-US"/>
        </w:rPr>
        <w:t xml:space="preserve">kir mahasiswa yang berkaitan dengan pemecahan masalah dan strategi pemecahannya adalah kemampuan berpikir kritis. </w:t>
      </w:r>
      <w:r>
        <w:rPr>
          <w:rFonts w:ascii="Times New Roman" w:hAnsi="Times New Roman" w:cs="Times New Roman"/>
          <w:color w:val="000000"/>
          <w:sz w:val="24"/>
          <w:szCs w:val="24"/>
          <w:lang w:val="en-US"/>
        </w:rPr>
        <w:t>Secara individu dalam satu kelompok memiliki kemampuan berpikir yang berbeda beda, yaitu ada yang tingkat kemampuan rendah, tingkat kemampuan sedang, dan ting</w:t>
      </w:r>
      <w:r w:rsidR="00D52DE3">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 xml:space="preserve">kat kemampuan tinggi. </w:t>
      </w:r>
    </w:p>
    <w:p w14:paraId="624DD90E" w14:textId="34E2092D" w:rsidR="00E564C2" w:rsidRPr="00B07ADE" w:rsidRDefault="00E564C2" w:rsidP="00E564C2">
      <w:pPr>
        <w:autoSpaceDE w:val="0"/>
        <w:autoSpaceDN w:val="0"/>
        <w:adjustRightInd w:val="0"/>
        <w:spacing w:after="0" w:line="360" w:lineRule="auto"/>
        <w:ind w:firstLine="64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Sudjana ( 2012:126) menge</w:t>
      </w:r>
      <w:r w:rsidR="00D52DE3">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mu</w:t>
      </w:r>
      <w:r w:rsidR="00D52DE3">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kakan bahwa ada lima langkah yang dapat dilakukan dalam meng</w:t>
      </w:r>
      <w:r w:rsidR="00D52DE3">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gunakan teknik ini</w:t>
      </w:r>
      <w:r>
        <w:rPr>
          <w:rFonts w:ascii="Times New Roman" w:hAnsi="Times New Roman" w:cs="Times New Roman"/>
          <w:i/>
          <w:iCs/>
          <w:color w:val="000000"/>
          <w:sz w:val="24"/>
          <w:szCs w:val="24"/>
          <w:lang w:val="en-US"/>
        </w:rPr>
        <w:t xml:space="preserve">, </w:t>
      </w:r>
      <w:r>
        <w:rPr>
          <w:rFonts w:ascii="Times New Roman" w:hAnsi="Times New Roman" w:cs="Times New Roman"/>
          <w:color w:val="000000"/>
          <w:sz w:val="24"/>
          <w:szCs w:val="24"/>
          <w:lang w:val="en-US"/>
        </w:rPr>
        <w:t xml:space="preserve">yaitu (1) </w:t>
      </w:r>
      <w:r>
        <w:rPr>
          <w:rFonts w:ascii="Times New Roman" w:hAnsi="Times New Roman" w:cs="Times New Roman"/>
          <w:color w:val="000000"/>
          <w:sz w:val="24"/>
          <w:szCs w:val="24"/>
          <w:lang w:val="en-US"/>
        </w:rPr>
        <w:lastRenderedPageBreak/>
        <w:t>pendidik dan mahasiswa menyusun perma</w:t>
      </w:r>
      <w:r w:rsidR="00D52DE3">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salahan sebagai bahan belajar, (2) pendidik menjelaskan kegiatan yang akan dilakukan oleh mahasiswa, (3) mahasiswa baik secara individu/</w:t>
      </w:r>
      <w:r w:rsidR="00D52DE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kelompok mendapat sebuah bahan pemecahan masalah yang sama, (4) pada akhir kegiatan belajar pendidik/</w:t>
      </w:r>
      <w:r w:rsidR="00D52DE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peserta ditunjuk menyimpulkan dan (5) pendidik dan mahasiswa melaku</w:t>
      </w:r>
      <w:r w:rsidR="00D52DE3">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 xml:space="preserve">kan evaluasi proses dan hasil. Teknik pembelajaran </w:t>
      </w:r>
      <w:r w:rsidRPr="00CF1935">
        <w:rPr>
          <w:rFonts w:ascii="Times New Roman" w:hAnsi="Times New Roman" w:cs="Times New Roman"/>
          <w:i/>
          <w:sz w:val="24"/>
          <w:szCs w:val="24"/>
        </w:rPr>
        <w:t>critical incident</w:t>
      </w:r>
      <w:r>
        <w:rPr>
          <w:rFonts w:ascii="Times New Roman" w:hAnsi="Times New Roman" w:cs="Times New Roman"/>
          <w:i/>
          <w:iCs/>
          <w:color w:val="000000"/>
          <w:sz w:val="24"/>
          <w:szCs w:val="24"/>
          <w:lang w:val="en-US"/>
        </w:rPr>
        <w:t xml:space="preserve"> </w:t>
      </w:r>
      <w:r>
        <w:rPr>
          <w:rFonts w:ascii="Times New Roman" w:hAnsi="Times New Roman" w:cs="Times New Roman"/>
          <w:color w:val="000000"/>
          <w:sz w:val="24"/>
          <w:szCs w:val="24"/>
          <w:lang w:val="en-US"/>
        </w:rPr>
        <w:t>meru</w:t>
      </w:r>
      <w:r w:rsidR="00D52DE3">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pakan teknik pembelajaran dengan proses berpikir tingkat tinggi dengan tujuan meningkatkan pengetahuan dan keterampilan mahasiswa dalam menulis esai.</w:t>
      </w:r>
    </w:p>
    <w:p w14:paraId="5F8CCAC5" w14:textId="3046936D" w:rsidR="00E564C2" w:rsidRPr="00B77D87" w:rsidRDefault="00E564C2" w:rsidP="00E564C2">
      <w:pPr>
        <w:pStyle w:val="Default"/>
        <w:spacing w:line="360" w:lineRule="auto"/>
        <w:ind w:firstLine="720"/>
        <w:jc w:val="both"/>
        <w:rPr>
          <w:lang w:val="sv-SE"/>
        </w:rPr>
      </w:pPr>
      <w:r>
        <w:t xml:space="preserve">Teknik pembelajaran </w:t>
      </w:r>
      <w:r w:rsidR="00D52DE3">
        <w:rPr>
          <w:i/>
        </w:rPr>
        <w:t>descry</w:t>
      </w:r>
      <w:r w:rsidR="00D52DE3">
        <w:rPr>
          <w:i/>
        </w:rPr>
        <w:softHyphen/>
      </w:r>
      <w:r w:rsidRPr="007D2A6E">
        <w:rPr>
          <w:i/>
        </w:rPr>
        <w:t>tion interpretation and evaluation</w:t>
      </w:r>
      <w:r w:rsidRPr="00AA5270">
        <w:t xml:space="preserve"> (DIE) merupakan salah satu bagian dari teknik pembelajaran partisip</w:t>
      </w:r>
      <w:r>
        <w:t xml:space="preserve">atif.  Penggunaan teknik DIE </w:t>
      </w:r>
      <w:r w:rsidRPr="00AA5270">
        <w:t xml:space="preserve"> dalam pem</w:t>
      </w:r>
      <w:r w:rsidR="00D52DE3">
        <w:softHyphen/>
      </w:r>
      <w:r w:rsidRPr="00AA5270">
        <w:t xml:space="preserve">belajaran dimaksudkan agar siswa mampu membedakan, menjelaskan, menafsirkan, dan menilai suatu informasi, konsep, gagasan serta dapat menerapkan dalam kegiatan pembelajaran untuk membahas </w:t>
      </w:r>
      <w:r w:rsidRPr="00AA5270">
        <w:lastRenderedPageBreak/>
        <w:t xml:space="preserve">bahan belajar yang disajikan dalam bentuk visual seperti gambar-gambar tentang suatu peristiwa atau kegiatan (Sudjana, 2005:150). </w:t>
      </w:r>
      <w:r>
        <w:t>Kemampuan siswa dalam menjelaskan, menafsir</w:t>
      </w:r>
      <w:r w:rsidR="00D52DE3">
        <w:softHyphen/>
      </w:r>
      <w:r>
        <w:t xml:space="preserve">kan informasi melalui teknik DIE melalui penelitian Mamiani </w:t>
      </w:r>
      <w:r w:rsidRPr="00CA0337">
        <w:rPr>
          <w:i/>
        </w:rPr>
        <w:t>et al</w:t>
      </w:r>
      <w:r>
        <w:t xml:space="preserve"> (2014) bahwa </w:t>
      </w:r>
      <w:r w:rsidRPr="00A11FDE">
        <w:t>kemampuan menulis paragraf deskripsi siswa kelas X AP2 SMK Pariwisata Triatma Jaya Singaraja meningkat dengan pero</w:t>
      </w:r>
      <w:r w:rsidR="00D52DE3">
        <w:softHyphen/>
      </w:r>
      <w:r w:rsidRPr="00A11FDE">
        <w:t>lehan skor rata-rata dari 72,64 pada siklus I menjadi 77,03 pada si</w:t>
      </w:r>
      <w:r>
        <w:t>klus II, dan</w:t>
      </w:r>
      <w:r w:rsidRPr="00A11FDE">
        <w:t xml:space="preserve"> siswa memberikan respons sangat positif terhadap penerapan tekn</w:t>
      </w:r>
      <w:r>
        <w:t xml:space="preserve">ik </w:t>
      </w:r>
      <w:r w:rsidRPr="00050B0D">
        <w:rPr>
          <w:i/>
        </w:rPr>
        <w:t>des</w:t>
      </w:r>
      <w:r>
        <w:rPr>
          <w:i/>
        </w:rPr>
        <w:t>crition interpretation and evalua</w:t>
      </w:r>
      <w:r w:rsidRPr="00050B0D">
        <w:rPr>
          <w:i/>
        </w:rPr>
        <w:t>tion</w:t>
      </w:r>
      <w:r w:rsidRPr="00A11FDE">
        <w:rPr>
          <w:rFonts w:eastAsiaTheme="minorHAnsi"/>
        </w:rPr>
        <w:t xml:space="preserve"> dalam pembelajaran me</w:t>
      </w:r>
      <w:r w:rsidR="00D52DE3">
        <w:rPr>
          <w:rFonts w:eastAsiaTheme="minorHAnsi"/>
        </w:rPr>
        <w:softHyphen/>
      </w:r>
      <w:r w:rsidRPr="00A11FDE">
        <w:rPr>
          <w:rFonts w:eastAsiaTheme="minorHAnsi"/>
        </w:rPr>
        <w:t>nulis paragraf deskripsi.</w:t>
      </w:r>
      <w:r>
        <w:rPr>
          <w:rFonts w:eastAsiaTheme="minorHAnsi"/>
        </w:rPr>
        <w:t xml:space="preserve"> Penggunaan teknik DIE juga dapat meningkatkan prestasi dan aktivitas belajar siswa dalam pembelajaran dengan topic ekosistem (Jayati 2011). </w:t>
      </w:r>
      <w:r w:rsidRPr="002F2E36">
        <w:t>Penerapan teknik DIE mencangkup tiga tahap</w:t>
      </w:r>
      <w:r w:rsidR="00D52DE3">
        <w:softHyphen/>
      </w:r>
      <w:r w:rsidRPr="002F2E36">
        <w:t>an, yaitu (1) deskripsi, yaitu meng</w:t>
      </w:r>
      <w:r w:rsidR="00D52DE3">
        <w:softHyphen/>
      </w:r>
      <w:r w:rsidRPr="002F2E36">
        <w:t>gam</w:t>
      </w:r>
      <w:r w:rsidR="00D52DE3">
        <w:softHyphen/>
      </w:r>
      <w:r w:rsidRPr="002F2E36">
        <w:t>barkan fakta yang terlihat dalam gambar; (2) interpretasi, yaitu memi</w:t>
      </w:r>
      <w:r w:rsidR="00D52DE3">
        <w:softHyphen/>
      </w:r>
      <w:r w:rsidRPr="002F2E36">
        <w:t>kirkan apa yang dilihat, dan (3) evaluasi, yaitu merasakan nilai-nilai yang terdapat dalam gambar</w:t>
      </w:r>
      <w:r>
        <w:t xml:space="preserve">. </w:t>
      </w:r>
      <w:r>
        <w:rPr>
          <w:lang w:val="sv-SE"/>
        </w:rPr>
        <w:t xml:space="preserve">Teknik </w:t>
      </w:r>
      <w:r>
        <w:rPr>
          <w:lang w:val="sv-SE"/>
        </w:rPr>
        <w:lastRenderedPageBreak/>
        <w:t xml:space="preserve">pembelajaran </w:t>
      </w:r>
      <w:r w:rsidRPr="00B77D87">
        <w:rPr>
          <w:lang w:val="sv-SE"/>
        </w:rPr>
        <w:t xml:space="preserve">partisipasi </w:t>
      </w:r>
      <w:r>
        <w:rPr>
          <w:lang w:val="sv-SE"/>
        </w:rPr>
        <w:t>berbasis ke</w:t>
      </w:r>
      <w:r w:rsidR="00D52DE3">
        <w:rPr>
          <w:lang w:val="sv-SE"/>
        </w:rPr>
        <w:softHyphen/>
      </w:r>
      <w:r>
        <w:rPr>
          <w:lang w:val="sv-SE"/>
        </w:rPr>
        <w:t>cer</w:t>
      </w:r>
      <w:r w:rsidR="00D52DE3">
        <w:rPr>
          <w:lang w:val="sv-SE"/>
        </w:rPr>
        <w:softHyphen/>
      </w:r>
      <w:r>
        <w:rPr>
          <w:lang w:val="sv-SE"/>
        </w:rPr>
        <w:t>dasan majemuk</w:t>
      </w:r>
      <w:r w:rsidRPr="00B77D87">
        <w:rPr>
          <w:lang w:val="sv-SE"/>
        </w:rPr>
        <w:t xml:space="preserve"> yang selanjutnya disingkat dengan</w:t>
      </w:r>
      <w:r>
        <w:rPr>
          <w:lang w:val="sv-SE"/>
        </w:rPr>
        <w:t xml:space="preserve"> parmi</w:t>
      </w:r>
      <w:r w:rsidRPr="00B77D87">
        <w:rPr>
          <w:lang w:val="sv-SE"/>
        </w:rPr>
        <w:t xml:space="preserve"> dirancang berdasarkan pandangan White (2009:</w:t>
      </w:r>
      <w:r w:rsidR="00D52DE3">
        <w:rPr>
          <w:lang w:val="sv-SE"/>
        </w:rPr>
        <w:t xml:space="preserve"> </w:t>
      </w:r>
      <w:r w:rsidRPr="00B77D87">
        <w:rPr>
          <w:lang w:val="sv-SE"/>
        </w:rPr>
        <w:t>32) dan Graves (1994:103) yang menyatakan bahwa dalam pembela</w:t>
      </w:r>
      <w:r w:rsidR="00D52DE3">
        <w:rPr>
          <w:lang w:val="sv-SE"/>
        </w:rPr>
        <w:softHyphen/>
      </w:r>
      <w:r w:rsidRPr="00B77D87">
        <w:rPr>
          <w:lang w:val="sv-SE"/>
        </w:rPr>
        <w:t>jaran menulis ada proses dan produk hasil  pembelajaran. Orientasi produk berfokus pada hasil akhir, koherensi, dan tulisan yang terhindar dari kesalahan sedangkan proses berfokus pada tahapan-tahapan yang melibat</w:t>
      </w:r>
      <w:r w:rsidR="00D52DE3">
        <w:rPr>
          <w:lang w:val="sv-SE"/>
        </w:rPr>
        <w:softHyphen/>
      </w:r>
      <w:r w:rsidRPr="00B77D87">
        <w:rPr>
          <w:lang w:val="sv-SE"/>
        </w:rPr>
        <w:t>kan pembuatan konsep dan perbaikan setiap konsep dalam sebuah tulisan. Para ahli yang berpihak pada proses menulis menyadari dan menerima realitas bahwa dalam menulis tidak pernah ada tulisan yang sempurna tetapi akan mendekati kesempurnaan melalui proses produksi, refleksi, diskusi, dan pembuatan draf kembali terhadap sebuah teks. Pendekatan proses bertujuan untuk membantu pembelajar dalam meningkatkan beberapa keterampilan.</w:t>
      </w:r>
      <w:r w:rsidRPr="00876BFD">
        <w:t xml:space="preserve"> </w:t>
      </w:r>
    </w:p>
    <w:p w14:paraId="374BDBDB" w14:textId="3F319D80" w:rsidR="00E564C2" w:rsidRPr="00F64941" w:rsidRDefault="00E564C2" w:rsidP="00E564C2">
      <w:pPr>
        <w:autoSpaceDE w:val="0"/>
        <w:autoSpaceDN w:val="0"/>
        <w:adjustRightInd w:val="0"/>
        <w:spacing w:after="0" w:line="360" w:lineRule="auto"/>
        <w:ind w:firstLine="720"/>
        <w:jc w:val="both"/>
        <w:rPr>
          <w:rFonts w:ascii="Times New Roman" w:hAnsi="Times New Roman" w:cs="Times New Roman"/>
          <w:i/>
          <w:iCs/>
          <w:sz w:val="24"/>
          <w:szCs w:val="24"/>
          <w:lang w:val="en-US"/>
        </w:rPr>
      </w:pPr>
      <w:r>
        <w:rPr>
          <w:rFonts w:ascii="Times New Roman" w:hAnsi="Times New Roman" w:cs="Times New Roman"/>
          <w:sz w:val="24"/>
          <w:szCs w:val="24"/>
        </w:rPr>
        <w:t xml:space="preserve">Penelitian ini menggunakan </w:t>
      </w:r>
      <w:r>
        <w:rPr>
          <w:rFonts w:ascii="Times New Roman" w:hAnsi="Times New Roman" w:cs="Times New Roman"/>
          <w:sz w:val="24"/>
          <w:szCs w:val="24"/>
          <w:lang w:val="en-US"/>
        </w:rPr>
        <w:t>tiga</w:t>
      </w:r>
      <w:r>
        <w:rPr>
          <w:rFonts w:ascii="Times New Roman" w:hAnsi="Times New Roman" w:cs="Times New Roman"/>
          <w:sz w:val="24"/>
          <w:szCs w:val="24"/>
        </w:rPr>
        <w:t xml:space="preserve"> </w:t>
      </w:r>
      <w:r>
        <w:rPr>
          <w:rFonts w:ascii="Times New Roman" w:hAnsi="Times New Roman" w:cs="Times New Roman"/>
          <w:sz w:val="24"/>
          <w:szCs w:val="24"/>
          <w:lang w:val="en-US"/>
        </w:rPr>
        <w:t>teknik pembelajaran partisipatif</w:t>
      </w:r>
      <w:r>
        <w:rPr>
          <w:rFonts w:ascii="Times New Roman" w:hAnsi="Times New Roman" w:cs="Times New Roman"/>
          <w:sz w:val="24"/>
          <w:szCs w:val="24"/>
        </w:rPr>
        <w:t xml:space="preserve"> yang </w:t>
      </w:r>
      <w:r w:rsidRPr="007F37F8">
        <w:rPr>
          <w:rFonts w:ascii="Times New Roman" w:hAnsi="Times New Roman" w:cs="Times New Roman"/>
          <w:sz w:val="24"/>
          <w:szCs w:val="24"/>
        </w:rPr>
        <w:t xml:space="preserve"> diterapkan dalam </w:t>
      </w:r>
      <w:r w:rsidRPr="007F37F8">
        <w:rPr>
          <w:rFonts w:ascii="Times New Roman" w:hAnsi="Times New Roman" w:cs="Times New Roman"/>
          <w:sz w:val="24"/>
          <w:szCs w:val="24"/>
        </w:rPr>
        <w:lastRenderedPageBreak/>
        <w:t>pemb</w:t>
      </w:r>
      <w:r>
        <w:rPr>
          <w:rFonts w:ascii="Times New Roman" w:hAnsi="Times New Roman" w:cs="Times New Roman"/>
          <w:sz w:val="24"/>
          <w:szCs w:val="24"/>
        </w:rPr>
        <w:t>elajaran m</w:t>
      </w:r>
      <w:r>
        <w:rPr>
          <w:rFonts w:ascii="Times New Roman" w:hAnsi="Times New Roman" w:cs="Times New Roman"/>
          <w:sz w:val="24"/>
          <w:szCs w:val="24"/>
          <w:lang w:val="en-US"/>
        </w:rPr>
        <w:t>enulis esai di perguruan tinggi</w:t>
      </w:r>
      <w:r w:rsidRPr="007F37F8">
        <w:rPr>
          <w:rFonts w:ascii="Times New Roman" w:hAnsi="Times New Roman" w:cs="Times New Roman"/>
          <w:sz w:val="24"/>
          <w:szCs w:val="24"/>
        </w:rPr>
        <w:t xml:space="preserve">. </w:t>
      </w:r>
      <w:r>
        <w:rPr>
          <w:rFonts w:ascii="Times New Roman" w:hAnsi="Times New Roman" w:cs="Times New Roman"/>
          <w:sz w:val="24"/>
          <w:szCs w:val="24"/>
          <w:lang w:val="en-US"/>
        </w:rPr>
        <w:t>Teknik pembelajaran</w:t>
      </w:r>
      <w:r w:rsidRPr="007F37F8">
        <w:rPr>
          <w:rFonts w:ascii="Times New Roman" w:hAnsi="Times New Roman" w:cs="Times New Roman"/>
          <w:sz w:val="24"/>
          <w:szCs w:val="24"/>
        </w:rPr>
        <w:t xml:space="preserve"> yang dimaksu</w:t>
      </w:r>
      <w:r>
        <w:rPr>
          <w:rFonts w:ascii="Times New Roman" w:hAnsi="Times New Roman" w:cs="Times New Roman"/>
          <w:sz w:val="24"/>
          <w:szCs w:val="24"/>
        </w:rPr>
        <w:t xml:space="preserve">d adalah </w:t>
      </w:r>
      <w:r w:rsidRPr="008723EA">
        <w:rPr>
          <w:rFonts w:ascii="Times New Roman" w:hAnsi="Times New Roman" w:cs="Times New Roman"/>
          <w:i/>
          <w:sz w:val="24"/>
          <w:szCs w:val="24"/>
        </w:rPr>
        <w:t xml:space="preserve">discussion starter story </w:t>
      </w:r>
      <w:r w:rsidRPr="008723EA">
        <w:rPr>
          <w:rFonts w:ascii="Times New Roman" w:hAnsi="Times New Roman" w:cs="Times New Roman"/>
          <w:sz w:val="24"/>
          <w:szCs w:val="24"/>
        </w:rPr>
        <w:t xml:space="preserve">(DSS), </w:t>
      </w:r>
      <w:r w:rsidRPr="008723EA">
        <w:rPr>
          <w:rFonts w:ascii="Times New Roman" w:hAnsi="Times New Roman" w:cs="Times New Roman"/>
          <w:i/>
          <w:sz w:val="24"/>
          <w:szCs w:val="24"/>
        </w:rPr>
        <w:t>critical incident</w:t>
      </w:r>
      <w:r w:rsidRPr="008723EA">
        <w:rPr>
          <w:rFonts w:ascii="Times New Roman" w:hAnsi="Times New Roman" w:cs="Times New Roman"/>
          <w:sz w:val="24"/>
          <w:szCs w:val="24"/>
        </w:rPr>
        <w:t xml:space="preserve"> (CI), dan </w:t>
      </w:r>
      <w:r w:rsidRPr="008723EA">
        <w:rPr>
          <w:rFonts w:ascii="Times New Roman" w:hAnsi="Times New Roman" w:cs="Times New Roman"/>
          <w:i/>
          <w:sz w:val="24"/>
          <w:szCs w:val="24"/>
        </w:rPr>
        <w:t>descrition interpretation and evalu</w:t>
      </w:r>
      <w:r w:rsidR="00D52DE3">
        <w:rPr>
          <w:rFonts w:ascii="Times New Roman" w:hAnsi="Times New Roman" w:cs="Times New Roman"/>
          <w:i/>
          <w:sz w:val="24"/>
          <w:szCs w:val="24"/>
        </w:rPr>
        <w:softHyphen/>
      </w:r>
      <w:r w:rsidRPr="008723EA">
        <w:rPr>
          <w:rFonts w:ascii="Times New Roman" w:hAnsi="Times New Roman" w:cs="Times New Roman"/>
          <w:i/>
          <w:sz w:val="24"/>
          <w:szCs w:val="24"/>
        </w:rPr>
        <w:t xml:space="preserve">ation </w:t>
      </w:r>
      <w:r w:rsidRPr="008723EA">
        <w:rPr>
          <w:rFonts w:ascii="Times New Roman" w:hAnsi="Times New Roman" w:cs="Times New Roman"/>
          <w:sz w:val="24"/>
          <w:szCs w:val="24"/>
        </w:rPr>
        <w:t>(DIE)</w:t>
      </w:r>
      <w:r>
        <w:rPr>
          <w:rFonts w:ascii="Times New Roman" w:hAnsi="Times New Roman" w:cs="Times New Roman"/>
          <w:sz w:val="24"/>
          <w:szCs w:val="24"/>
          <w:lang w:val="en-US"/>
        </w:rPr>
        <w:t xml:space="preserve"> pada mahasiswa berke</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cerdasan</w:t>
      </w:r>
      <w:r w:rsidRPr="008D221E">
        <w:rPr>
          <w:rFonts w:ascii="Times New Roman" w:hAnsi="Times New Roman" w:cs="Times New Roman"/>
          <w:sz w:val="24"/>
          <w:szCs w:val="24"/>
        </w:rPr>
        <w:t xml:space="preserve"> matematis logis, verbal-l</w:t>
      </w:r>
      <w:r>
        <w:rPr>
          <w:rFonts w:ascii="Times New Roman" w:hAnsi="Times New Roman" w:cs="Times New Roman"/>
          <w:sz w:val="24"/>
          <w:szCs w:val="24"/>
        </w:rPr>
        <w:t>inguistik dan kinestetik-badani</w:t>
      </w:r>
      <w:r>
        <w:rPr>
          <w:rFonts w:ascii="Times New Roman" w:hAnsi="Times New Roman" w:cs="Times New Roman"/>
          <w:sz w:val="24"/>
          <w:szCs w:val="24"/>
          <w:lang w:val="en-US"/>
        </w:rPr>
        <w:t>.</w:t>
      </w:r>
      <w:r>
        <w:rPr>
          <w:rFonts w:ascii="Times New Roman" w:hAnsi="Times New Roman" w:cs="Times New Roman"/>
          <w:i/>
          <w:iCs/>
          <w:sz w:val="24"/>
          <w:szCs w:val="24"/>
          <w:lang w:val="en-US"/>
        </w:rPr>
        <w:t xml:space="preserve"> </w:t>
      </w:r>
      <w:r w:rsidRPr="007F37F8">
        <w:rPr>
          <w:rFonts w:ascii="Times New Roman" w:hAnsi="Times New Roman" w:cs="Times New Roman"/>
          <w:sz w:val="24"/>
          <w:szCs w:val="24"/>
        </w:rPr>
        <w:t>Pe</w:t>
      </w:r>
      <w:r w:rsidR="00ED5AB7">
        <w:rPr>
          <w:rFonts w:ascii="Times New Roman" w:hAnsi="Times New Roman" w:cs="Times New Roman"/>
          <w:sz w:val="24"/>
          <w:szCs w:val="24"/>
        </w:rPr>
        <w:softHyphen/>
      </w:r>
      <w:r w:rsidRPr="007F37F8">
        <w:rPr>
          <w:rFonts w:ascii="Times New Roman" w:hAnsi="Times New Roman" w:cs="Times New Roman"/>
          <w:sz w:val="24"/>
          <w:szCs w:val="24"/>
        </w:rPr>
        <w:t>nge</w:t>
      </w:r>
      <w:r w:rsidR="00ED5AB7">
        <w:rPr>
          <w:rFonts w:ascii="Times New Roman" w:hAnsi="Times New Roman" w:cs="Times New Roman"/>
          <w:sz w:val="24"/>
          <w:szCs w:val="24"/>
        </w:rPr>
        <w:softHyphen/>
      </w:r>
      <w:r w:rsidRPr="007F37F8">
        <w:rPr>
          <w:rFonts w:ascii="Times New Roman" w:hAnsi="Times New Roman" w:cs="Times New Roman"/>
          <w:sz w:val="24"/>
          <w:szCs w:val="24"/>
        </w:rPr>
        <w:t>t</w:t>
      </w:r>
      <w:r>
        <w:rPr>
          <w:rFonts w:ascii="Times New Roman" w:hAnsi="Times New Roman" w:cs="Times New Roman"/>
          <w:sz w:val="24"/>
          <w:szCs w:val="24"/>
        </w:rPr>
        <w:t>ahuan tentang kemampuan m</w:t>
      </w:r>
      <w:r>
        <w:rPr>
          <w:rFonts w:ascii="Times New Roman" w:hAnsi="Times New Roman" w:cs="Times New Roman"/>
          <w:sz w:val="24"/>
          <w:szCs w:val="24"/>
          <w:lang w:val="en-US"/>
        </w:rPr>
        <w:t>e</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nu</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lis esai</w:t>
      </w:r>
      <w:r w:rsidRPr="007F37F8">
        <w:rPr>
          <w:rFonts w:ascii="Times New Roman" w:hAnsi="Times New Roman" w:cs="Times New Roman"/>
          <w:sz w:val="24"/>
          <w:szCs w:val="24"/>
        </w:rPr>
        <w:t xml:space="preserve"> diketahui melal</w:t>
      </w:r>
      <w:r>
        <w:rPr>
          <w:rFonts w:ascii="Times New Roman" w:hAnsi="Times New Roman" w:cs="Times New Roman"/>
          <w:sz w:val="24"/>
          <w:szCs w:val="24"/>
        </w:rPr>
        <w:t>ui pero</w:t>
      </w:r>
      <w:r w:rsidR="00ED5AB7">
        <w:rPr>
          <w:rFonts w:ascii="Times New Roman" w:hAnsi="Times New Roman" w:cs="Times New Roman"/>
          <w:sz w:val="24"/>
          <w:szCs w:val="24"/>
        </w:rPr>
        <w:softHyphen/>
      </w:r>
      <w:r>
        <w:rPr>
          <w:rFonts w:ascii="Times New Roman" w:hAnsi="Times New Roman" w:cs="Times New Roman"/>
          <w:sz w:val="24"/>
          <w:szCs w:val="24"/>
        </w:rPr>
        <w:t xml:space="preserve">lehan hasil belajar </w:t>
      </w:r>
      <w:r>
        <w:rPr>
          <w:rFonts w:ascii="Times New Roman" w:hAnsi="Times New Roman" w:cs="Times New Roman"/>
          <w:sz w:val="24"/>
          <w:szCs w:val="24"/>
          <w:lang w:val="en-US"/>
        </w:rPr>
        <w:t>mahasiswa</w:t>
      </w:r>
      <w:r w:rsidRPr="007F37F8">
        <w:rPr>
          <w:rFonts w:ascii="Times New Roman" w:hAnsi="Times New Roman" w:cs="Times New Roman"/>
          <w:sz w:val="24"/>
          <w:szCs w:val="24"/>
        </w:rPr>
        <w:t xml:space="preserve"> ketika sebelum diberika</w:t>
      </w:r>
      <w:r>
        <w:rPr>
          <w:rFonts w:ascii="Times New Roman" w:hAnsi="Times New Roman" w:cs="Times New Roman"/>
          <w:sz w:val="24"/>
          <w:szCs w:val="24"/>
        </w:rPr>
        <w:t xml:space="preserve">n pembelajaran menggunakan </w:t>
      </w:r>
      <w:r>
        <w:rPr>
          <w:rFonts w:ascii="Times New Roman" w:hAnsi="Times New Roman" w:cs="Times New Roman"/>
          <w:sz w:val="24"/>
          <w:szCs w:val="24"/>
          <w:lang w:val="en-US"/>
        </w:rPr>
        <w:t>teknik pembelajaran</w:t>
      </w:r>
      <w:r>
        <w:rPr>
          <w:rFonts w:ascii="Times New Roman" w:hAnsi="Times New Roman" w:cs="Times New Roman"/>
          <w:sz w:val="24"/>
          <w:szCs w:val="24"/>
        </w:rPr>
        <w:t xml:space="preserve"> dan sesudah menggunakan </w:t>
      </w:r>
      <w:r>
        <w:rPr>
          <w:rFonts w:ascii="Times New Roman" w:hAnsi="Times New Roman" w:cs="Times New Roman"/>
          <w:sz w:val="24"/>
          <w:szCs w:val="24"/>
          <w:lang w:val="en-US"/>
        </w:rPr>
        <w:t>teknik pembelajaran partisipatif</w:t>
      </w:r>
      <w:r w:rsidRPr="007F37F8">
        <w:rPr>
          <w:rFonts w:ascii="Times New Roman" w:hAnsi="Times New Roman" w:cs="Times New Roman"/>
          <w:sz w:val="24"/>
          <w:szCs w:val="24"/>
        </w:rPr>
        <w:t>.</w:t>
      </w:r>
      <w:r>
        <w:rPr>
          <w:rFonts w:ascii="Times New Roman" w:hAnsi="Times New Roman" w:cs="Times New Roman"/>
          <w:sz w:val="24"/>
          <w:szCs w:val="24"/>
          <w:lang w:val="en-US"/>
        </w:rPr>
        <w:t xml:space="preserve"> </w:t>
      </w:r>
      <w:r w:rsidRPr="007F37F8">
        <w:rPr>
          <w:rFonts w:ascii="Times New Roman" w:hAnsi="Times New Roman" w:cs="Times New Roman"/>
          <w:sz w:val="24"/>
          <w:szCs w:val="24"/>
        </w:rPr>
        <w:t xml:space="preserve"> Penelitian ini akan berupaya menguji pengaruh yang ditimbulkan oleh penggun</w:t>
      </w:r>
      <w:r>
        <w:rPr>
          <w:rFonts w:ascii="Times New Roman" w:hAnsi="Times New Roman" w:cs="Times New Roman"/>
          <w:sz w:val="24"/>
          <w:szCs w:val="24"/>
        </w:rPr>
        <w:t xml:space="preserve">aan </w:t>
      </w:r>
      <w:r>
        <w:rPr>
          <w:rFonts w:ascii="Times New Roman" w:hAnsi="Times New Roman" w:cs="Times New Roman"/>
          <w:sz w:val="24"/>
          <w:szCs w:val="24"/>
          <w:lang w:val="en-US"/>
        </w:rPr>
        <w:t>teknik</w:t>
      </w:r>
      <w:r w:rsidRPr="007F37F8">
        <w:rPr>
          <w:rFonts w:ascii="Times New Roman" w:hAnsi="Times New Roman" w:cs="Times New Roman"/>
          <w:sz w:val="24"/>
          <w:szCs w:val="24"/>
        </w:rPr>
        <w:t xml:space="preserve"> </w:t>
      </w:r>
      <w:r w:rsidRPr="008723EA">
        <w:rPr>
          <w:rFonts w:ascii="Times New Roman" w:hAnsi="Times New Roman" w:cs="Times New Roman"/>
          <w:i/>
          <w:sz w:val="24"/>
          <w:szCs w:val="24"/>
        </w:rPr>
        <w:t xml:space="preserve">discussion starter story </w:t>
      </w:r>
      <w:r w:rsidRPr="008723EA">
        <w:rPr>
          <w:rFonts w:ascii="Times New Roman" w:hAnsi="Times New Roman" w:cs="Times New Roman"/>
          <w:sz w:val="24"/>
          <w:szCs w:val="24"/>
        </w:rPr>
        <w:t xml:space="preserve">(DSS), </w:t>
      </w:r>
      <w:r w:rsidRPr="008723EA">
        <w:rPr>
          <w:rFonts w:ascii="Times New Roman" w:hAnsi="Times New Roman" w:cs="Times New Roman"/>
          <w:i/>
          <w:sz w:val="24"/>
          <w:szCs w:val="24"/>
        </w:rPr>
        <w:t>critical incident</w:t>
      </w:r>
      <w:r w:rsidRPr="008723EA">
        <w:rPr>
          <w:rFonts w:ascii="Times New Roman" w:hAnsi="Times New Roman" w:cs="Times New Roman"/>
          <w:sz w:val="24"/>
          <w:szCs w:val="24"/>
        </w:rPr>
        <w:t xml:space="preserve"> (CI), dan </w:t>
      </w:r>
      <w:r w:rsidRPr="008723EA">
        <w:rPr>
          <w:rFonts w:ascii="Times New Roman" w:hAnsi="Times New Roman" w:cs="Times New Roman"/>
          <w:i/>
          <w:sz w:val="24"/>
          <w:szCs w:val="24"/>
        </w:rPr>
        <w:t xml:space="preserve">descrition interpretation and evaluation </w:t>
      </w:r>
      <w:r w:rsidRPr="008723EA">
        <w:rPr>
          <w:rFonts w:ascii="Times New Roman" w:hAnsi="Times New Roman" w:cs="Times New Roman"/>
          <w:sz w:val="24"/>
          <w:szCs w:val="24"/>
        </w:rPr>
        <w:t>(DIE)</w:t>
      </w:r>
      <w:r>
        <w:rPr>
          <w:rFonts w:ascii="Times New Roman" w:hAnsi="Times New Roman" w:cs="Times New Roman"/>
          <w:sz w:val="24"/>
          <w:szCs w:val="24"/>
          <w:lang w:val="en-US"/>
        </w:rPr>
        <w:t xml:space="preserve"> pada mahasiswa berkecerdasan</w:t>
      </w:r>
      <w:r w:rsidRPr="008D221E">
        <w:rPr>
          <w:rFonts w:ascii="Times New Roman" w:hAnsi="Times New Roman" w:cs="Times New Roman"/>
          <w:sz w:val="24"/>
          <w:szCs w:val="24"/>
        </w:rPr>
        <w:t xml:space="preserve"> mate</w:t>
      </w:r>
      <w:r w:rsidR="00ED5AB7">
        <w:rPr>
          <w:rFonts w:ascii="Times New Roman" w:hAnsi="Times New Roman" w:cs="Times New Roman"/>
          <w:sz w:val="24"/>
          <w:szCs w:val="24"/>
        </w:rPr>
        <w:softHyphen/>
      </w:r>
      <w:r w:rsidRPr="008D221E">
        <w:rPr>
          <w:rFonts w:ascii="Times New Roman" w:hAnsi="Times New Roman" w:cs="Times New Roman"/>
          <w:sz w:val="24"/>
          <w:szCs w:val="24"/>
        </w:rPr>
        <w:t>matis logis, verbal-l</w:t>
      </w:r>
      <w:r>
        <w:rPr>
          <w:rFonts w:ascii="Times New Roman" w:hAnsi="Times New Roman" w:cs="Times New Roman"/>
          <w:sz w:val="24"/>
          <w:szCs w:val="24"/>
        </w:rPr>
        <w:t>inguistik dan kinestetik-badani</w:t>
      </w:r>
      <w:r>
        <w:rPr>
          <w:rFonts w:ascii="Times New Roman" w:hAnsi="Times New Roman" w:cs="Times New Roman"/>
          <w:sz w:val="24"/>
          <w:szCs w:val="24"/>
          <w:lang w:val="en-US"/>
        </w:rPr>
        <w:t xml:space="preserve"> </w:t>
      </w:r>
      <w:r w:rsidRPr="007F37F8">
        <w:rPr>
          <w:rFonts w:ascii="Times New Roman" w:hAnsi="Times New Roman" w:cs="Times New Roman"/>
          <w:sz w:val="24"/>
          <w:szCs w:val="24"/>
        </w:rPr>
        <w:t>dalam pembelajar</w:t>
      </w:r>
      <w:r w:rsidR="00ED5AB7">
        <w:rPr>
          <w:rFonts w:ascii="Times New Roman" w:hAnsi="Times New Roman" w:cs="Times New Roman"/>
          <w:sz w:val="24"/>
          <w:szCs w:val="24"/>
        </w:rPr>
        <w:softHyphen/>
      </w:r>
      <w:r w:rsidRPr="007F37F8">
        <w:rPr>
          <w:rFonts w:ascii="Times New Roman" w:hAnsi="Times New Roman" w:cs="Times New Roman"/>
          <w:sz w:val="24"/>
          <w:szCs w:val="24"/>
        </w:rPr>
        <w:t>an serta peran gaya kogn</w:t>
      </w:r>
      <w:r>
        <w:rPr>
          <w:rFonts w:ascii="Times New Roman" w:hAnsi="Times New Roman" w:cs="Times New Roman"/>
          <w:sz w:val="24"/>
          <w:szCs w:val="24"/>
        </w:rPr>
        <w:t>itif terhadap kemampuan men</w:t>
      </w:r>
      <w:r>
        <w:rPr>
          <w:rFonts w:ascii="Times New Roman" w:hAnsi="Times New Roman" w:cs="Times New Roman"/>
          <w:sz w:val="24"/>
          <w:szCs w:val="24"/>
          <w:lang w:val="en-US"/>
        </w:rPr>
        <w:t>ulis esai</w:t>
      </w:r>
      <w:r>
        <w:rPr>
          <w:rFonts w:ascii="Times New Roman" w:hAnsi="Times New Roman" w:cs="Times New Roman"/>
          <w:sz w:val="24"/>
          <w:szCs w:val="24"/>
        </w:rPr>
        <w:t xml:space="preserve">  pada </w:t>
      </w:r>
      <w:r>
        <w:rPr>
          <w:rFonts w:ascii="Times New Roman" w:hAnsi="Times New Roman" w:cs="Times New Roman"/>
          <w:sz w:val="24"/>
          <w:szCs w:val="24"/>
          <w:lang w:val="en-US"/>
        </w:rPr>
        <w:t>ma</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ha</w:t>
      </w:r>
      <w:r w:rsidR="00ED5AB7">
        <w:rPr>
          <w:rFonts w:ascii="Times New Roman" w:hAnsi="Times New Roman" w:cs="Times New Roman"/>
          <w:sz w:val="24"/>
          <w:szCs w:val="24"/>
          <w:lang w:val="en-US"/>
        </w:rPr>
        <w:softHyphen/>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 xml:space="preserve">siswa univrsitas Muhammadiyah </w:t>
      </w:r>
      <w:r>
        <w:rPr>
          <w:rFonts w:ascii="Times New Roman" w:hAnsi="Times New Roman" w:cs="Times New Roman"/>
          <w:sz w:val="24"/>
          <w:szCs w:val="24"/>
          <w:lang w:val="en-US"/>
        </w:rPr>
        <w:lastRenderedPageBreak/>
        <w:t>Purworejo dan mahasiswa univer</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sitas tidar Magelang</w:t>
      </w:r>
      <w:r w:rsidRPr="007F37F8">
        <w:rPr>
          <w:rFonts w:ascii="Times New Roman" w:hAnsi="Times New Roman" w:cs="Times New Roman"/>
          <w:sz w:val="24"/>
          <w:szCs w:val="24"/>
        </w:rPr>
        <w:t>.</w:t>
      </w:r>
    </w:p>
    <w:p w14:paraId="743E36CC" w14:textId="77777777" w:rsidR="00E564C2" w:rsidRPr="00663F5B" w:rsidRDefault="00E564C2" w:rsidP="00E564C2">
      <w:pPr>
        <w:autoSpaceDE w:val="0"/>
        <w:autoSpaceDN w:val="0"/>
        <w:adjustRightInd w:val="0"/>
        <w:spacing w:after="0" w:line="240" w:lineRule="auto"/>
        <w:jc w:val="both"/>
        <w:rPr>
          <w:rFonts w:ascii="Times New Roman" w:hAnsi="Times New Roman" w:cs="Times New Roman"/>
          <w:sz w:val="24"/>
          <w:szCs w:val="24"/>
          <w:lang w:val="en-US"/>
        </w:rPr>
      </w:pPr>
    </w:p>
    <w:p w14:paraId="11C932F0" w14:textId="77777777" w:rsidR="00E564C2" w:rsidRDefault="00E564C2" w:rsidP="00E564C2">
      <w:pPr>
        <w:spacing w:after="0" w:line="360" w:lineRule="auto"/>
        <w:outlineLvl w:val="0"/>
        <w:rPr>
          <w:rFonts w:ascii="Times New Roman" w:hAnsi="Times New Roman" w:cs="Times New Roman"/>
          <w:b/>
          <w:sz w:val="24"/>
          <w:szCs w:val="24"/>
          <w:lang w:val="sv-SE"/>
        </w:rPr>
      </w:pPr>
      <w:r>
        <w:rPr>
          <w:rFonts w:ascii="Times New Roman" w:hAnsi="Times New Roman" w:cs="Times New Roman"/>
          <w:b/>
          <w:sz w:val="24"/>
          <w:szCs w:val="24"/>
          <w:lang w:val="sv-SE"/>
        </w:rPr>
        <w:t xml:space="preserve">METODE </w:t>
      </w:r>
    </w:p>
    <w:p w14:paraId="6EB3DA5B" w14:textId="77777777" w:rsidR="00E564C2" w:rsidRPr="00D82E0A" w:rsidRDefault="00E564C2" w:rsidP="00E564C2">
      <w:pPr>
        <w:spacing w:after="0" w:line="360" w:lineRule="auto"/>
        <w:outlineLvl w:val="0"/>
        <w:rPr>
          <w:rFonts w:ascii="Times New Roman" w:hAnsi="Times New Roman" w:cs="Times New Roman"/>
          <w:i/>
          <w:sz w:val="24"/>
          <w:szCs w:val="24"/>
          <w:lang w:val="sv-SE"/>
        </w:rPr>
      </w:pPr>
      <w:r w:rsidRPr="00D82E0A">
        <w:rPr>
          <w:rFonts w:ascii="Times New Roman" w:hAnsi="Times New Roman" w:cs="Times New Roman"/>
          <w:i/>
          <w:sz w:val="24"/>
          <w:szCs w:val="24"/>
          <w:lang w:val="sv-SE"/>
        </w:rPr>
        <w:t>Jenis dan Desain penelitian</w:t>
      </w:r>
    </w:p>
    <w:p w14:paraId="04CCC59B" w14:textId="5670F04F" w:rsidR="00E564C2" w:rsidRDefault="00E564C2" w:rsidP="00E564C2">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Penelitian ini adalah bagian dari penelitian pengembangan yang telah didahului dengan analisis ke</w:t>
      </w:r>
      <w:r w:rsidR="00ED5AB7">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 xml:space="preserve">butuhan dan pengembangan model. Desain Penelitian ini adalah metode eksperimen dengan </w:t>
      </w:r>
      <w:r w:rsidRPr="00034BCE">
        <w:rPr>
          <w:rFonts w:ascii="Times New Roman" w:hAnsi="Times New Roman" w:cs="Times New Roman"/>
          <w:i/>
          <w:color w:val="000000"/>
          <w:sz w:val="24"/>
          <w:szCs w:val="24"/>
          <w:lang w:val="en-US"/>
        </w:rPr>
        <w:t>factoirial design</w:t>
      </w:r>
      <w:r>
        <w:rPr>
          <w:rFonts w:ascii="Times New Roman" w:hAnsi="Times New Roman" w:cs="Times New Roman"/>
          <w:color w:val="000000"/>
          <w:sz w:val="24"/>
          <w:szCs w:val="24"/>
          <w:lang w:val="en-US"/>
        </w:rPr>
        <w:t xml:space="preserve">. Dalam penelitian </w:t>
      </w:r>
      <w:r w:rsidRPr="006E501E">
        <w:rPr>
          <w:rFonts w:ascii="Times New Roman" w:hAnsi="Times New Roman" w:cs="Times New Roman"/>
          <w:i/>
          <w:color w:val="000000"/>
          <w:sz w:val="24"/>
          <w:szCs w:val="24"/>
          <w:lang w:val="en-US"/>
        </w:rPr>
        <w:t>factorial design</w:t>
      </w:r>
      <w:r>
        <w:rPr>
          <w:rFonts w:ascii="Times New Roman" w:hAnsi="Times New Roman" w:cs="Times New Roman"/>
          <w:color w:val="000000"/>
          <w:sz w:val="24"/>
          <w:szCs w:val="24"/>
          <w:lang w:val="en-US"/>
        </w:rPr>
        <w:t xml:space="preserve"> ini, sekelompok subjek yang diambil dari mahasiswa Universitas Muham</w:t>
      </w:r>
      <w:r w:rsidR="00ED5AB7">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madiyah Purworejo dan Universitas Tidar Magelang dikelompokkan secara rambang menjadi tiga kelom</w:t>
      </w:r>
      <w:r w:rsidR="00ED5AB7">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 xml:space="preserve">pok </w:t>
      </w:r>
      <w:r w:rsidRPr="00A05D0C">
        <w:rPr>
          <w:rFonts w:ascii="Times New Roman" w:hAnsi="Times New Roman" w:cs="Times New Roman"/>
          <w:color w:val="000000"/>
          <w:sz w:val="24"/>
          <w:szCs w:val="24"/>
          <w:lang w:val="en-US"/>
        </w:rPr>
        <w:t xml:space="preserve">yaitu </w:t>
      </w:r>
      <w:r>
        <w:rPr>
          <w:rFonts w:ascii="Times New Roman" w:hAnsi="Times New Roman" w:cs="Times New Roman"/>
          <w:color w:val="000000"/>
          <w:sz w:val="24"/>
          <w:szCs w:val="24"/>
          <w:lang w:val="en-US"/>
        </w:rPr>
        <w:t>kelompok eksperimen I, kelompok eksperimen II, dan kelom</w:t>
      </w:r>
      <w:r w:rsidR="00ED5AB7">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 xml:space="preserve">pok eksperimen III. </w:t>
      </w:r>
    </w:p>
    <w:p w14:paraId="3EC57831" w14:textId="76EBA428" w:rsidR="00E564C2" w:rsidRPr="00E9396E" w:rsidRDefault="00E564C2" w:rsidP="00E564C2">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Berdasarkan jenis kecerdas</w:t>
      </w:r>
      <w:r w:rsidR="00ED5AB7">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an</w:t>
      </w:r>
      <w:r w:rsidRPr="00E9396E">
        <w:rPr>
          <w:rFonts w:ascii="Times New Roman" w:hAnsi="Times New Roman" w:cs="Times New Roman"/>
          <w:color w:val="000000"/>
          <w:sz w:val="24"/>
          <w:szCs w:val="24"/>
          <w:lang w:val="en-US"/>
        </w:rPr>
        <w:t>, masing-masing kelompok diam</w:t>
      </w:r>
      <w:r w:rsidR="00ED5AB7">
        <w:rPr>
          <w:rFonts w:ascii="Times New Roman" w:hAnsi="Times New Roman" w:cs="Times New Roman"/>
          <w:color w:val="000000"/>
          <w:sz w:val="24"/>
          <w:szCs w:val="24"/>
          <w:lang w:val="en-US"/>
        </w:rPr>
        <w:softHyphen/>
      </w:r>
      <w:r w:rsidRPr="00E9396E">
        <w:rPr>
          <w:rFonts w:ascii="Times New Roman" w:hAnsi="Times New Roman" w:cs="Times New Roman"/>
          <w:color w:val="000000"/>
          <w:sz w:val="24"/>
          <w:szCs w:val="24"/>
          <w:lang w:val="en-US"/>
        </w:rPr>
        <w:t>bil tiga kelompok, yaitu kelompok dengan kecerdasan verbal-linguistik, matematik-logik, dan kinestetik-badani. Kelompok eksperimen I di</w:t>
      </w:r>
      <w:r w:rsidR="00ED5AB7">
        <w:rPr>
          <w:rFonts w:ascii="Times New Roman" w:hAnsi="Times New Roman" w:cs="Times New Roman"/>
          <w:color w:val="000000"/>
          <w:sz w:val="24"/>
          <w:szCs w:val="24"/>
          <w:lang w:val="en-US"/>
        </w:rPr>
        <w:softHyphen/>
      </w:r>
      <w:r w:rsidRPr="00E9396E">
        <w:rPr>
          <w:rFonts w:ascii="Times New Roman" w:hAnsi="Times New Roman" w:cs="Times New Roman"/>
          <w:color w:val="000000"/>
          <w:sz w:val="24"/>
          <w:szCs w:val="24"/>
          <w:lang w:val="en-US"/>
        </w:rPr>
        <w:t>ke</w:t>
      </w:r>
      <w:r w:rsidR="00ED5AB7">
        <w:rPr>
          <w:rFonts w:ascii="Times New Roman" w:hAnsi="Times New Roman" w:cs="Times New Roman"/>
          <w:color w:val="000000"/>
          <w:sz w:val="24"/>
          <w:szCs w:val="24"/>
          <w:lang w:val="en-US"/>
        </w:rPr>
        <w:softHyphen/>
      </w:r>
      <w:r w:rsidRPr="00E9396E">
        <w:rPr>
          <w:rFonts w:ascii="Times New Roman" w:hAnsi="Times New Roman" w:cs="Times New Roman"/>
          <w:color w:val="000000"/>
          <w:sz w:val="24"/>
          <w:szCs w:val="24"/>
          <w:lang w:val="en-US"/>
        </w:rPr>
        <w:t xml:space="preserve">nai variabel perlakuan teknik </w:t>
      </w:r>
      <w:r w:rsidRPr="00E9396E">
        <w:rPr>
          <w:rFonts w:ascii="Times New Roman" w:hAnsi="Times New Roman" w:cs="Times New Roman"/>
          <w:i/>
          <w:sz w:val="24"/>
          <w:szCs w:val="24"/>
        </w:rPr>
        <w:t>descrition interpretation and evaluation</w:t>
      </w:r>
      <w:r w:rsidRPr="00E9396E">
        <w:rPr>
          <w:rFonts w:ascii="Times New Roman" w:hAnsi="Times New Roman" w:cs="Times New Roman"/>
          <w:sz w:val="24"/>
          <w:szCs w:val="24"/>
        </w:rPr>
        <w:t xml:space="preserve"> (DIE)</w:t>
      </w:r>
      <w:r w:rsidRPr="00E9396E">
        <w:rPr>
          <w:rFonts w:ascii="Times New Roman" w:hAnsi="Times New Roman" w:cs="Times New Roman"/>
          <w:sz w:val="24"/>
          <w:szCs w:val="24"/>
          <w:lang w:val="en-US"/>
        </w:rPr>
        <w:t>, kelompok eksperi</w:t>
      </w:r>
      <w:r w:rsidR="00ED5AB7">
        <w:rPr>
          <w:rFonts w:ascii="Times New Roman" w:hAnsi="Times New Roman" w:cs="Times New Roman"/>
          <w:sz w:val="24"/>
          <w:szCs w:val="24"/>
          <w:lang w:val="en-US"/>
        </w:rPr>
        <w:softHyphen/>
      </w:r>
      <w:r w:rsidRPr="00E9396E">
        <w:rPr>
          <w:rFonts w:ascii="Times New Roman" w:hAnsi="Times New Roman" w:cs="Times New Roman"/>
          <w:sz w:val="24"/>
          <w:szCs w:val="24"/>
          <w:lang w:val="en-US"/>
        </w:rPr>
        <w:lastRenderedPageBreak/>
        <w:t xml:space="preserve">men II dikenai perlakukan teknik </w:t>
      </w:r>
      <w:r w:rsidRPr="00E9396E">
        <w:rPr>
          <w:rFonts w:ascii="Times New Roman" w:hAnsi="Times New Roman" w:cs="Times New Roman"/>
          <w:i/>
          <w:sz w:val="24"/>
          <w:szCs w:val="24"/>
          <w:lang w:val="en-US"/>
        </w:rPr>
        <w:t>critical incident</w:t>
      </w:r>
      <w:r w:rsidRPr="00E9396E">
        <w:rPr>
          <w:rFonts w:ascii="Times New Roman" w:hAnsi="Times New Roman" w:cs="Times New Roman"/>
          <w:sz w:val="24"/>
          <w:szCs w:val="24"/>
          <w:lang w:val="en-US"/>
        </w:rPr>
        <w:t xml:space="preserve"> (CI)</w:t>
      </w:r>
      <w:r w:rsidRPr="00E9396E">
        <w:rPr>
          <w:rFonts w:ascii="Times New Roman" w:hAnsi="Times New Roman" w:cs="Times New Roman"/>
          <w:color w:val="000000"/>
          <w:sz w:val="24"/>
          <w:szCs w:val="24"/>
          <w:lang w:val="en-US"/>
        </w:rPr>
        <w:t xml:space="preserve">, dan kelompok eksperimen III dikenai teknik  </w:t>
      </w:r>
      <w:r w:rsidRPr="00E9396E">
        <w:rPr>
          <w:rFonts w:ascii="Times New Roman" w:hAnsi="Times New Roman" w:cs="Times New Roman"/>
          <w:i/>
          <w:sz w:val="24"/>
          <w:szCs w:val="24"/>
        </w:rPr>
        <w:t>descrition interpretation and evalu</w:t>
      </w:r>
      <w:r w:rsidR="00ED5AB7">
        <w:rPr>
          <w:rFonts w:ascii="Times New Roman" w:hAnsi="Times New Roman" w:cs="Times New Roman"/>
          <w:i/>
          <w:sz w:val="24"/>
          <w:szCs w:val="24"/>
        </w:rPr>
        <w:softHyphen/>
      </w:r>
      <w:r w:rsidRPr="00E9396E">
        <w:rPr>
          <w:rFonts w:ascii="Times New Roman" w:hAnsi="Times New Roman" w:cs="Times New Roman"/>
          <w:i/>
          <w:sz w:val="24"/>
          <w:szCs w:val="24"/>
        </w:rPr>
        <w:t>ation</w:t>
      </w:r>
      <w:r w:rsidRPr="00E9396E">
        <w:rPr>
          <w:rFonts w:ascii="Times New Roman" w:hAnsi="Times New Roman" w:cs="Times New Roman"/>
          <w:sz w:val="24"/>
          <w:szCs w:val="24"/>
        </w:rPr>
        <w:t xml:space="preserve"> (DIE)</w:t>
      </w:r>
      <w:r w:rsidRPr="00E9396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Kemudian, </w:t>
      </w:r>
      <w:r w:rsidRPr="00E9396E">
        <w:rPr>
          <w:rFonts w:ascii="Times New Roman" w:hAnsi="Times New Roman" w:cs="Times New Roman"/>
          <w:sz w:val="24"/>
          <w:szCs w:val="24"/>
          <w:lang w:val="en-US"/>
        </w:rPr>
        <w:t>ketiga ke</w:t>
      </w:r>
      <w:r w:rsidR="00ED5AB7">
        <w:rPr>
          <w:rFonts w:ascii="Times New Roman" w:hAnsi="Times New Roman" w:cs="Times New Roman"/>
          <w:sz w:val="24"/>
          <w:szCs w:val="24"/>
          <w:lang w:val="en-US"/>
        </w:rPr>
        <w:softHyphen/>
      </w:r>
      <w:r w:rsidRPr="00E9396E">
        <w:rPr>
          <w:rFonts w:ascii="Times New Roman" w:hAnsi="Times New Roman" w:cs="Times New Roman"/>
          <w:sz w:val="24"/>
          <w:szCs w:val="24"/>
          <w:lang w:val="en-US"/>
        </w:rPr>
        <w:t>lompok diberi pengukuran yang sama. Perbedaan yang timbul diang</w:t>
      </w:r>
      <w:r w:rsidR="00ED5AB7">
        <w:rPr>
          <w:rFonts w:ascii="Times New Roman" w:hAnsi="Times New Roman" w:cs="Times New Roman"/>
          <w:sz w:val="24"/>
          <w:szCs w:val="24"/>
          <w:lang w:val="en-US"/>
        </w:rPr>
        <w:softHyphen/>
      </w:r>
      <w:r w:rsidRPr="00E9396E">
        <w:rPr>
          <w:rFonts w:ascii="Times New Roman" w:hAnsi="Times New Roman" w:cs="Times New Roman"/>
          <w:sz w:val="24"/>
          <w:szCs w:val="24"/>
          <w:lang w:val="en-US"/>
        </w:rPr>
        <w:t>gap bersumber dari variabel per</w:t>
      </w:r>
      <w:r w:rsidR="00ED5AB7">
        <w:rPr>
          <w:rFonts w:ascii="Times New Roman" w:hAnsi="Times New Roman" w:cs="Times New Roman"/>
          <w:sz w:val="24"/>
          <w:szCs w:val="24"/>
          <w:lang w:val="en-US"/>
        </w:rPr>
        <w:softHyphen/>
      </w:r>
      <w:r w:rsidRPr="00E9396E">
        <w:rPr>
          <w:rFonts w:ascii="Times New Roman" w:hAnsi="Times New Roman" w:cs="Times New Roman"/>
          <w:sz w:val="24"/>
          <w:szCs w:val="24"/>
          <w:lang w:val="en-US"/>
        </w:rPr>
        <w:t>lakukan.</w:t>
      </w:r>
    </w:p>
    <w:p w14:paraId="38A0C213" w14:textId="258E3629" w:rsidR="00E564C2" w:rsidRDefault="00E564C2" w:rsidP="00E564C2">
      <w:pPr>
        <w:autoSpaceDE w:val="0"/>
        <w:autoSpaceDN w:val="0"/>
        <w:adjustRightInd w:val="0"/>
        <w:spacing w:after="0" w:line="360" w:lineRule="auto"/>
        <w:ind w:firstLine="720"/>
        <w:jc w:val="both"/>
        <w:rPr>
          <w:rFonts w:ascii="Times New Roman" w:hAnsi="Times New Roman" w:cs="Times New Roman"/>
          <w:sz w:val="24"/>
          <w:szCs w:val="24"/>
          <w:lang w:val="en-US"/>
        </w:rPr>
      </w:pPr>
      <w:r>
        <w:rPr>
          <w:lang w:val="en-US"/>
        </w:rPr>
        <w:t xml:space="preserve"> U</w:t>
      </w:r>
      <w:r w:rsidRPr="001A252C">
        <w:rPr>
          <w:rFonts w:ascii="Times New Roman" w:hAnsi="Times New Roman" w:cs="Times New Roman"/>
          <w:sz w:val="24"/>
          <w:szCs w:val="24"/>
          <w:lang w:val="en-US"/>
        </w:rPr>
        <w:t>ntuk menghitung kemam</w:t>
      </w:r>
      <w:r w:rsidR="00ED5AB7">
        <w:rPr>
          <w:rFonts w:ascii="Times New Roman" w:hAnsi="Times New Roman" w:cs="Times New Roman"/>
          <w:sz w:val="24"/>
          <w:szCs w:val="24"/>
          <w:lang w:val="en-US"/>
        </w:rPr>
        <w:softHyphen/>
      </w:r>
      <w:r w:rsidRPr="001A252C">
        <w:rPr>
          <w:rFonts w:ascii="Times New Roman" w:hAnsi="Times New Roman" w:cs="Times New Roman"/>
          <w:sz w:val="24"/>
          <w:szCs w:val="24"/>
          <w:lang w:val="en-US"/>
        </w:rPr>
        <w:t>pu</w:t>
      </w:r>
      <w:r w:rsidR="00ED5AB7">
        <w:rPr>
          <w:rFonts w:ascii="Times New Roman" w:hAnsi="Times New Roman" w:cs="Times New Roman"/>
          <w:sz w:val="24"/>
          <w:szCs w:val="24"/>
          <w:lang w:val="en-US"/>
        </w:rPr>
        <w:softHyphen/>
      </w:r>
      <w:r w:rsidRPr="001A252C">
        <w:rPr>
          <w:rFonts w:ascii="Times New Roman" w:hAnsi="Times New Roman" w:cs="Times New Roman"/>
          <w:sz w:val="24"/>
          <w:szCs w:val="24"/>
          <w:lang w:val="en-US"/>
        </w:rPr>
        <w:t>an menulis esai pada kelompok eksperimen diberi tes akhir. Kemu</w:t>
      </w:r>
      <w:r w:rsidR="00ED5AB7">
        <w:rPr>
          <w:rFonts w:ascii="Times New Roman" w:hAnsi="Times New Roman" w:cs="Times New Roman"/>
          <w:sz w:val="24"/>
          <w:szCs w:val="24"/>
          <w:lang w:val="en-US"/>
        </w:rPr>
        <w:softHyphen/>
      </w:r>
      <w:r w:rsidRPr="001A252C">
        <w:rPr>
          <w:rFonts w:ascii="Times New Roman" w:hAnsi="Times New Roman" w:cs="Times New Roman"/>
          <w:sz w:val="24"/>
          <w:szCs w:val="24"/>
          <w:lang w:val="en-US"/>
        </w:rPr>
        <w:t xml:space="preserve">dian untuk menghitung perbedaan kemampuan menulis esai pada ketiga kelompok tersebut digunakan teknik statistik Anava 2-jalur dengan taraf signifikasi α = 0,05. </w:t>
      </w:r>
      <w:r>
        <w:rPr>
          <w:rFonts w:ascii="Times New Roman" w:hAnsi="Times New Roman" w:cs="Times New Roman"/>
          <w:sz w:val="24"/>
          <w:szCs w:val="24"/>
          <w:lang w:val="en-US"/>
        </w:rPr>
        <w:t>p</w:t>
      </w:r>
      <w:r w:rsidRPr="001A252C">
        <w:rPr>
          <w:rFonts w:ascii="Times New Roman" w:hAnsi="Times New Roman" w:cs="Times New Roman"/>
          <w:sz w:val="24"/>
          <w:szCs w:val="24"/>
          <w:lang w:val="en-US"/>
        </w:rPr>
        <w:t>erbedaan skor yang timbul antara tes akhir pada kelompok eksperimen itu betul-betul bersumber dari perbedaan perlaku</w:t>
      </w:r>
      <w:r w:rsidR="00ED5AB7">
        <w:rPr>
          <w:rFonts w:ascii="Times New Roman" w:hAnsi="Times New Roman" w:cs="Times New Roman"/>
          <w:sz w:val="24"/>
          <w:szCs w:val="24"/>
          <w:lang w:val="en-US"/>
        </w:rPr>
        <w:softHyphen/>
      </w:r>
      <w:r w:rsidRPr="001A252C">
        <w:rPr>
          <w:rFonts w:ascii="Times New Roman" w:hAnsi="Times New Roman" w:cs="Times New Roman"/>
          <w:sz w:val="24"/>
          <w:szCs w:val="24"/>
          <w:lang w:val="en-US"/>
        </w:rPr>
        <w:t>kan.</w:t>
      </w:r>
    </w:p>
    <w:p w14:paraId="0A421751" w14:textId="77777777" w:rsidR="00E564C2" w:rsidRPr="002631BF" w:rsidRDefault="00E564C2" w:rsidP="00E564C2">
      <w:pPr>
        <w:autoSpaceDE w:val="0"/>
        <w:autoSpaceDN w:val="0"/>
        <w:adjustRightInd w:val="0"/>
        <w:spacing w:after="0" w:line="360" w:lineRule="auto"/>
        <w:jc w:val="both"/>
        <w:rPr>
          <w:rFonts w:ascii="Times New Roman" w:hAnsi="Times New Roman" w:cs="Times New Roman"/>
          <w:sz w:val="16"/>
          <w:szCs w:val="16"/>
          <w:lang w:val="en-US"/>
        </w:rPr>
      </w:pPr>
    </w:p>
    <w:p w14:paraId="24852BAF" w14:textId="77777777" w:rsidR="00E564C2" w:rsidRPr="00D82E0A" w:rsidRDefault="00E564C2" w:rsidP="00E564C2">
      <w:pPr>
        <w:autoSpaceDE w:val="0"/>
        <w:autoSpaceDN w:val="0"/>
        <w:adjustRightInd w:val="0"/>
        <w:spacing w:after="0" w:line="360" w:lineRule="auto"/>
        <w:jc w:val="both"/>
        <w:rPr>
          <w:rFonts w:ascii="Times New Roman" w:hAnsi="Times New Roman" w:cs="Times New Roman"/>
          <w:i/>
          <w:sz w:val="24"/>
          <w:szCs w:val="24"/>
          <w:lang w:val="en-US"/>
        </w:rPr>
      </w:pPr>
      <w:r w:rsidRPr="00D82E0A">
        <w:rPr>
          <w:rFonts w:ascii="Times New Roman" w:hAnsi="Times New Roman" w:cs="Times New Roman"/>
          <w:i/>
          <w:sz w:val="24"/>
          <w:szCs w:val="24"/>
          <w:lang w:val="en-US"/>
        </w:rPr>
        <w:t>Subjek Penelitian</w:t>
      </w:r>
    </w:p>
    <w:p w14:paraId="23E9A753" w14:textId="7A8EBA4D" w:rsidR="00E564C2" w:rsidRDefault="00E564C2" w:rsidP="00E564C2">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Subjek penelitian ini adalah mahasiswa Universitas Muhammadi</w:t>
      </w:r>
      <w:r w:rsidR="00ED5AB7">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yah Purworejo dan Universitas Tidar Magelang</w:t>
      </w:r>
      <w:r w:rsidRPr="00A05D0C">
        <w:rPr>
          <w:rFonts w:ascii="Times New Roman" w:hAnsi="Times New Roman" w:cs="Times New Roman"/>
          <w:color w:val="000000"/>
          <w:sz w:val="24"/>
          <w:szCs w:val="24"/>
          <w:lang w:val="en-US"/>
        </w:rPr>
        <w:t>. Kelas yang dija</w:t>
      </w:r>
      <w:r>
        <w:rPr>
          <w:rFonts w:ascii="Times New Roman" w:hAnsi="Times New Roman" w:cs="Times New Roman"/>
          <w:color w:val="000000"/>
          <w:sz w:val="24"/>
          <w:szCs w:val="24"/>
          <w:lang w:val="en-US"/>
        </w:rPr>
        <w:t xml:space="preserve">dikan subjek penelitian adalah program studi Pendidikan </w:t>
      </w:r>
      <w:r>
        <w:rPr>
          <w:rFonts w:ascii="Times New Roman" w:hAnsi="Times New Roman" w:cs="Times New Roman"/>
          <w:color w:val="000000"/>
          <w:sz w:val="24"/>
          <w:szCs w:val="24"/>
          <w:lang w:val="en-US"/>
        </w:rPr>
        <w:lastRenderedPageBreak/>
        <w:t>Bahasa dan Sastra Indonesia</w:t>
      </w:r>
      <w:r w:rsidRPr="00A05D0C">
        <w:rPr>
          <w:rFonts w:ascii="Times New Roman" w:hAnsi="Times New Roman" w:cs="Times New Roman"/>
          <w:color w:val="000000"/>
          <w:sz w:val="24"/>
          <w:szCs w:val="24"/>
          <w:lang w:val="en-US"/>
        </w:rPr>
        <w:t>. Untuk mengantisipasi ke</w:t>
      </w:r>
      <w:r w:rsidR="00ED5AB7">
        <w:rPr>
          <w:rFonts w:ascii="Times New Roman" w:hAnsi="Times New Roman" w:cs="Times New Roman"/>
          <w:color w:val="000000"/>
          <w:sz w:val="24"/>
          <w:szCs w:val="24"/>
          <w:lang w:val="en-US"/>
        </w:rPr>
        <w:softHyphen/>
      </w:r>
      <w:r w:rsidRPr="00A05D0C">
        <w:rPr>
          <w:rFonts w:ascii="Times New Roman" w:hAnsi="Times New Roman" w:cs="Times New Roman"/>
          <w:color w:val="000000"/>
          <w:sz w:val="24"/>
          <w:szCs w:val="24"/>
          <w:lang w:val="en-US"/>
        </w:rPr>
        <w:t>ter</w:t>
      </w:r>
      <w:r w:rsidR="00ED5AB7">
        <w:rPr>
          <w:rFonts w:ascii="Times New Roman" w:hAnsi="Times New Roman" w:cs="Times New Roman"/>
          <w:color w:val="000000"/>
          <w:sz w:val="24"/>
          <w:szCs w:val="24"/>
          <w:lang w:val="en-US"/>
        </w:rPr>
        <w:softHyphen/>
      </w:r>
      <w:r w:rsidRPr="00A05D0C">
        <w:rPr>
          <w:rFonts w:ascii="Times New Roman" w:hAnsi="Times New Roman" w:cs="Times New Roman"/>
          <w:color w:val="000000"/>
          <w:sz w:val="24"/>
          <w:szCs w:val="24"/>
          <w:lang w:val="en-US"/>
        </w:rPr>
        <w:t>bat</w:t>
      </w:r>
      <w:r>
        <w:rPr>
          <w:rFonts w:ascii="Times New Roman" w:hAnsi="Times New Roman" w:cs="Times New Roman"/>
          <w:color w:val="000000"/>
          <w:sz w:val="24"/>
          <w:szCs w:val="24"/>
          <w:lang w:val="en-US"/>
        </w:rPr>
        <w:t xml:space="preserve">asan peneliti di ambil sampel </w:t>
      </w:r>
      <w:proofErr w:type="gramStart"/>
      <w:r>
        <w:rPr>
          <w:rFonts w:ascii="Times New Roman" w:hAnsi="Times New Roman" w:cs="Times New Roman"/>
          <w:color w:val="000000"/>
          <w:sz w:val="24"/>
          <w:szCs w:val="24"/>
          <w:lang w:val="en-US"/>
        </w:rPr>
        <w:t>180  dengan</w:t>
      </w:r>
      <w:proofErr w:type="gramEnd"/>
      <w:r>
        <w:rPr>
          <w:rFonts w:ascii="Times New Roman" w:hAnsi="Times New Roman" w:cs="Times New Roman"/>
          <w:color w:val="000000"/>
          <w:sz w:val="24"/>
          <w:szCs w:val="24"/>
          <w:lang w:val="en-US"/>
        </w:rPr>
        <w:t xml:space="preserve"> masing-masing kelomp</w:t>
      </w:r>
      <w:r w:rsidR="00ED5AB7">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ok eksperimen berjumlah 60 orang.</w:t>
      </w:r>
    </w:p>
    <w:p w14:paraId="55C4F152" w14:textId="77777777" w:rsidR="00E564C2" w:rsidRPr="005A6C5D" w:rsidRDefault="00E564C2" w:rsidP="00E564C2">
      <w:pPr>
        <w:autoSpaceDE w:val="0"/>
        <w:autoSpaceDN w:val="0"/>
        <w:adjustRightInd w:val="0"/>
        <w:spacing w:after="0" w:line="360" w:lineRule="auto"/>
        <w:ind w:firstLine="720"/>
        <w:jc w:val="both"/>
        <w:rPr>
          <w:rFonts w:ascii="Times New Roman" w:hAnsi="Times New Roman" w:cs="Times New Roman"/>
          <w:color w:val="000000"/>
          <w:sz w:val="16"/>
          <w:szCs w:val="16"/>
          <w:lang w:val="en-US"/>
        </w:rPr>
      </w:pPr>
    </w:p>
    <w:p w14:paraId="7F6AAC47" w14:textId="77777777" w:rsidR="00E564C2" w:rsidRPr="00D82E0A" w:rsidRDefault="00E564C2" w:rsidP="00E564C2">
      <w:pPr>
        <w:autoSpaceDE w:val="0"/>
        <w:autoSpaceDN w:val="0"/>
        <w:adjustRightInd w:val="0"/>
        <w:spacing w:after="0" w:line="360" w:lineRule="auto"/>
        <w:jc w:val="both"/>
        <w:rPr>
          <w:rFonts w:ascii="Times New Roman" w:hAnsi="Times New Roman" w:cs="Times New Roman"/>
          <w:i/>
          <w:sz w:val="24"/>
          <w:szCs w:val="24"/>
          <w:lang w:val="en-US"/>
        </w:rPr>
      </w:pPr>
      <w:r w:rsidRPr="00D82E0A">
        <w:rPr>
          <w:rFonts w:ascii="Times New Roman" w:hAnsi="Times New Roman" w:cs="Times New Roman"/>
          <w:i/>
          <w:sz w:val="24"/>
          <w:szCs w:val="24"/>
          <w:lang w:val="en-US"/>
        </w:rPr>
        <w:t>Variabel Penelitian</w:t>
      </w:r>
    </w:p>
    <w:p w14:paraId="3A6029A9" w14:textId="7A8B5C5A" w:rsidR="00E564C2" w:rsidRPr="003A0947" w:rsidRDefault="00E564C2" w:rsidP="00E564C2">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 dalam penelitian ini dipergunakan tiga macam variabel, yakni variabel bebas, variabel terikat, dan variabel kovariat. Variabel teri</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kat dalam penelitian ini adalah kemampuan menulis esai berdasar</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kan</w:t>
      </w:r>
      <w:r w:rsidRPr="003A0947">
        <w:rPr>
          <w:rFonts w:ascii="Times New Roman" w:hAnsi="Times New Roman" w:cs="Times New Roman"/>
          <w:sz w:val="24"/>
          <w:szCs w:val="24"/>
          <w:lang w:val="en-US"/>
        </w:rPr>
        <w:t xml:space="preserve"> penilaian yang</w:t>
      </w:r>
      <w:r>
        <w:rPr>
          <w:rFonts w:ascii="Times New Roman" w:hAnsi="Times New Roman" w:cs="Times New Roman"/>
          <w:sz w:val="24"/>
          <w:szCs w:val="24"/>
          <w:lang w:val="en-US"/>
        </w:rPr>
        <w:t xml:space="preserve"> diberikan oleh pendidik kepada mahasiswa</w:t>
      </w:r>
      <w:r w:rsidRPr="003A0947">
        <w:rPr>
          <w:rFonts w:ascii="Times New Roman" w:hAnsi="Times New Roman" w:cs="Times New Roman"/>
          <w:sz w:val="24"/>
          <w:szCs w:val="24"/>
          <w:lang w:val="en-US"/>
        </w:rPr>
        <w:t xml:space="preserve"> untuk</w:t>
      </w:r>
      <w:r>
        <w:rPr>
          <w:rFonts w:ascii="Times New Roman" w:hAnsi="Times New Roman" w:cs="Times New Roman"/>
          <w:sz w:val="24"/>
          <w:szCs w:val="24"/>
          <w:lang w:val="en-US"/>
        </w:rPr>
        <w:t xml:space="preserve"> </w:t>
      </w:r>
      <w:r w:rsidRPr="003A0947">
        <w:rPr>
          <w:rFonts w:ascii="Times New Roman" w:hAnsi="Times New Roman" w:cs="Times New Roman"/>
          <w:sz w:val="24"/>
          <w:szCs w:val="24"/>
          <w:lang w:val="en-US"/>
        </w:rPr>
        <w:t>mengetahui sejauh mana hasil belajar yang</w:t>
      </w:r>
      <w:r>
        <w:rPr>
          <w:rFonts w:ascii="Times New Roman" w:hAnsi="Times New Roman" w:cs="Times New Roman"/>
          <w:sz w:val="24"/>
          <w:szCs w:val="24"/>
          <w:lang w:val="en-US"/>
        </w:rPr>
        <w:t xml:space="preserve"> telah dicapai</w:t>
      </w:r>
      <w:r w:rsidRPr="003A0947">
        <w:rPr>
          <w:rFonts w:ascii="Times New Roman" w:hAnsi="Times New Roman" w:cs="Times New Roman"/>
          <w:sz w:val="24"/>
          <w:szCs w:val="24"/>
          <w:lang w:val="en-US"/>
        </w:rPr>
        <w:t xml:space="preserve"> selama mengikuti</w:t>
      </w:r>
      <w:r>
        <w:rPr>
          <w:rFonts w:ascii="Times New Roman" w:hAnsi="Times New Roman" w:cs="Times New Roman"/>
          <w:sz w:val="24"/>
          <w:szCs w:val="24"/>
          <w:lang w:val="en-US"/>
        </w:rPr>
        <w:t xml:space="preserve"> </w:t>
      </w:r>
      <w:r w:rsidRPr="003A0947">
        <w:rPr>
          <w:rFonts w:ascii="Times New Roman" w:hAnsi="Times New Roman" w:cs="Times New Roman"/>
          <w:sz w:val="24"/>
          <w:szCs w:val="24"/>
          <w:lang w:val="en-US"/>
        </w:rPr>
        <w:t>kegiatan pendidikan, yang dinilai pada</w:t>
      </w:r>
      <w:r>
        <w:rPr>
          <w:rFonts w:ascii="Times New Roman" w:hAnsi="Times New Roman" w:cs="Times New Roman"/>
          <w:sz w:val="24"/>
          <w:szCs w:val="24"/>
          <w:lang w:val="en-US"/>
        </w:rPr>
        <w:t xml:space="preserve"> </w:t>
      </w:r>
      <w:r w:rsidRPr="003A0947">
        <w:rPr>
          <w:rFonts w:ascii="Times New Roman" w:hAnsi="Times New Roman" w:cs="Times New Roman"/>
          <w:sz w:val="24"/>
          <w:szCs w:val="24"/>
          <w:lang w:val="en-US"/>
        </w:rPr>
        <w:t>periode waktu tertentu (6 bulan). Prestasi</w:t>
      </w:r>
      <w:r>
        <w:rPr>
          <w:rFonts w:ascii="Times New Roman" w:hAnsi="Times New Roman" w:cs="Times New Roman"/>
          <w:sz w:val="24"/>
          <w:szCs w:val="24"/>
          <w:lang w:val="en-US"/>
        </w:rPr>
        <w:t xml:space="preserve"> belajar yang diguna</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kan adalah nilai kemampuan menulis esai.</w:t>
      </w:r>
    </w:p>
    <w:p w14:paraId="162B1AA1" w14:textId="4A3780CE" w:rsidR="00E564C2" w:rsidRDefault="00E564C2" w:rsidP="00E564C2">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Variabel bebas dalam peneli</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 xml:space="preserve">tian ini adalah teknik pembelajaran partisipatif yang meliputi </w:t>
      </w:r>
      <w:r>
        <w:rPr>
          <w:rFonts w:ascii="Times New Roman" w:hAnsi="Times New Roman" w:cs="Times New Roman"/>
          <w:color w:val="000000"/>
          <w:sz w:val="24"/>
          <w:szCs w:val="24"/>
          <w:lang w:val="en-US"/>
        </w:rPr>
        <w:t xml:space="preserve">teknik </w:t>
      </w:r>
      <w:r w:rsidRPr="00FE76F2">
        <w:rPr>
          <w:rFonts w:ascii="Times New Roman" w:hAnsi="Times New Roman" w:cs="Times New Roman"/>
          <w:i/>
          <w:sz w:val="24"/>
          <w:szCs w:val="24"/>
        </w:rPr>
        <w:t xml:space="preserve">discussion starter story </w:t>
      </w:r>
      <w:r w:rsidRPr="00FE76F2">
        <w:rPr>
          <w:rFonts w:ascii="Times New Roman" w:hAnsi="Times New Roman" w:cs="Times New Roman"/>
          <w:sz w:val="24"/>
          <w:szCs w:val="24"/>
        </w:rPr>
        <w:t xml:space="preserve">(DSS), </w:t>
      </w:r>
      <w:r w:rsidRPr="00FE76F2">
        <w:rPr>
          <w:rFonts w:ascii="Times New Roman" w:hAnsi="Times New Roman" w:cs="Times New Roman"/>
          <w:i/>
          <w:sz w:val="24"/>
          <w:szCs w:val="24"/>
        </w:rPr>
        <w:t>critical incident</w:t>
      </w:r>
      <w:r w:rsidRPr="00FE76F2">
        <w:rPr>
          <w:rFonts w:ascii="Times New Roman" w:hAnsi="Times New Roman" w:cs="Times New Roman"/>
          <w:sz w:val="24"/>
          <w:szCs w:val="24"/>
        </w:rPr>
        <w:t xml:space="preserve"> (CI), dan </w:t>
      </w:r>
      <w:r w:rsidRPr="00FE76F2">
        <w:rPr>
          <w:rFonts w:ascii="Times New Roman" w:hAnsi="Times New Roman" w:cs="Times New Roman"/>
          <w:i/>
          <w:sz w:val="24"/>
          <w:szCs w:val="24"/>
        </w:rPr>
        <w:t xml:space="preserve">descrition interpretation and evaluation </w:t>
      </w:r>
      <w:r w:rsidRPr="00FE76F2">
        <w:rPr>
          <w:rFonts w:ascii="Times New Roman" w:hAnsi="Times New Roman" w:cs="Times New Roman"/>
          <w:sz w:val="24"/>
          <w:szCs w:val="24"/>
        </w:rPr>
        <w:t>(DIE)</w:t>
      </w:r>
      <w:r>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rPr>
        <w:lastRenderedPageBreak/>
        <w:t>Variabel kovariatnya adalah kecer</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 xml:space="preserve">dasan majemuk. </w:t>
      </w:r>
      <w:r w:rsidRPr="001341A2">
        <w:rPr>
          <w:rFonts w:ascii="Times New Roman" w:hAnsi="Times New Roman" w:cs="Times New Roman"/>
          <w:i/>
          <w:iCs/>
          <w:sz w:val="24"/>
          <w:szCs w:val="24"/>
          <w:lang w:val="en-US"/>
        </w:rPr>
        <w:t>Multiple Intelligen</w:t>
      </w:r>
      <w:r w:rsidR="00ED5AB7">
        <w:rPr>
          <w:rFonts w:ascii="Times New Roman" w:hAnsi="Times New Roman" w:cs="Times New Roman"/>
          <w:i/>
          <w:iCs/>
          <w:sz w:val="24"/>
          <w:szCs w:val="24"/>
          <w:lang w:val="en-US"/>
        </w:rPr>
        <w:softHyphen/>
      </w:r>
      <w:r w:rsidRPr="001341A2">
        <w:rPr>
          <w:rFonts w:ascii="Times New Roman" w:hAnsi="Times New Roman" w:cs="Times New Roman"/>
          <w:i/>
          <w:iCs/>
          <w:sz w:val="24"/>
          <w:szCs w:val="24"/>
          <w:lang w:val="en-US"/>
        </w:rPr>
        <w:t xml:space="preserve">ce </w:t>
      </w:r>
      <w:r w:rsidRPr="001341A2">
        <w:rPr>
          <w:rFonts w:ascii="Times New Roman" w:hAnsi="Times New Roman" w:cs="Times New Roman"/>
          <w:sz w:val="24"/>
          <w:szCs w:val="24"/>
          <w:lang w:val="en-US"/>
        </w:rPr>
        <w:t>Inventori</w:t>
      </w:r>
      <w:r>
        <w:rPr>
          <w:rFonts w:ascii="Times New Roman" w:hAnsi="Times New Roman" w:cs="Times New Roman"/>
          <w:sz w:val="24"/>
          <w:szCs w:val="24"/>
          <w:lang w:val="en-US"/>
        </w:rPr>
        <w:t xml:space="preserve"> </w:t>
      </w:r>
      <w:r w:rsidRPr="001341A2">
        <w:rPr>
          <w:rFonts w:ascii="Times New Roman" w:hAnsi="Times New Roman" w:cs="Times New Roman"/>
          <w:sz w:val="24"/>
          <w:szCs w:val="24"/>
          <w:lang w:val="en-US"/>
        </w:rPr>
        <w:t>disusun oleh Thomas Armstrong, pada tahun</w:t>
      </w:r>
      <w:r>
        <w:rPr>
          <w:rFonts w:ascii="Times New Roman" w:hAnsi="Times New Roman" w:cs="Times New Roman"/>
          <w:sz w:val="24"/>
          <w:szCs w:val="24"/>
          <w:lang w:val="en-US"/>
        </w:rPr>
        <w:t xml:space="preserve"> </w:t>
      </w:r>
      <w:r w:rsidRPr="001341A2">
        <w:rPr>
          <w:rFonts w:ascii="Times New Roman" w:hAnsi="Times New Roman" w:cs="Times New Roman"/>
          <w:sz w:val="24"/>
          <w:szCs w:val="24"/>
          <w:lang w:val="en-US"/>
        </w:rPr>
        <w:t xml:space="preserve">2001, dengan jumlah item 80 item. </w:t>
      </w:r>
      <w:r>
        <w:rPr>
          <w:rFonts w:ascii="Times New Roman" w:hAnsi="Times New Roman" w:cs="Times New Roman"/>
          <w:sz w:val="24"/>
          <w:szCs w:val="24"/>
          <w:lang w:val="en-US"/>
        </w:rPr>
        <w:t xml:space="preserve"> </w:t>
      </w:r>
      <w:r w:rsidRPr="001341A2">
        <w:rPr>
          <w:rFonts w:ascii="Times New Roman" w:hAnsi="Times New Roman" w:cs="Times New Roman"/>
          <w:sz w:val="24"/>
          <w:szCs w:val="24"/>
          <w:lang w:val="en-US"/>
        </w:rPr>
        <w:t>Alat ini</w:t>
      </w:r>
      <w:r>
        <w:rPr>
          <w:rFonts w:ascii="Times New Roman" w:hAnsi="Times New Roman" w:cs="Times New Roman"/>
          <w:sz w:val="24"/>
          <w:szCs w:val="24"/>
          <w:lang w:val="en-US"/>
        </w:rPr>
        <w:t xml:space="preserve"> </w:t>
      </w:r>
      <w:r w:rsidRPr="001341A2">
        <w:rPr>
          <w:rFonts w:ascii="Times New Roman" w:hAnsi="Times New Roman" w:cs="Times New Roman"/>
          <w:sz w:val="24"/>
          <w:szCs w:val="24"/>
          <w:lang w:val="en-US"/>
        </w:rPr>
        <w:t>kemu</w:t>
      </w:r>
      <w:r w:rsidR="00ED5AB7">
        <w:rPr>
          <w:rFonts w:ascii="Times New Roman" w:hAnsi="Times New Roman" w:cs="Times New Roman"/>
          <w:sz w:val="24"/>
          <w:szCs w:val="24"/>
          <w:lang w:val="en-US"/>
        </w:rPr>
        <w:softHyphen/>
      </w:r>
      <w:r w:rsidRPr="001341A2">
        <w:rPr>
          <w:rFonts w:ascii="Times New Roman" w:hAnsi="Times New Roman" w:cs="Times New Roman"/>
          <w:sz w:val="24"/>
          <w:szCs w:val="24"/>
          <w:lang w:val="en-US"/>
        </w:rPr>
        <w:t>dian diadaptasi oleh Teguh Raharjo pada</w:t>
      </w:r>
      <w:r>
        <w:rPr>
          <w:rFonts w:ascii="Times New Roman" w:hAnsi="Times New Roman" w:cs="Times New Roman"/>
          <w:sz w:val="24"/>
          <w:szCs w:val="24"/>
          <w:lang w:val="en-US"/>
        </w:rPr>
        <w:t xml:space="preserve"> </w:t>
      </w:r>
      <w:r w:rsidRPr="001341A2">
        <w:rPr>
          <w:rFonts w:ascii="Times New Roman" w:hAnsi="Times New Roman" w:cs="Times New Roman"/>
          <w:sz w:val="24"/>
          <w:szCs w:val="24"/>
          <w:lang w:val="en-US"/>
        </w:rPr>
        <w:t>tahun 2002, dengan jumlah item 80 item. Dan</w:t>
      </w:r>
      <w:r>
        <w:rPr>
          <w:rFonts w:ascii="Times New Roman" w:hAnsi="Times New Roman" w:cs="Times New Roman"/>
          <w:sz w:val="24"/>
          <w:szCs w:val="24"/>
          <w:lang w:val="en-US"/>
        </w:rPr>
        <w:t xml:space="preserve"> </w:t>
      </w:r>
      <w:r w:rsidRPr="001341A2">
        <w:rPr>
          <w:rFonts w:ascii="Times New Roman" w:hAnsi="Times New Roman" w:cs="Times New Roman"/>
          <w:sz w:val="24"/>
          <w:szCs w:val="24"/>
          <w:lang w:val="en-US"/>
        </w:rPr>
        <w:t>diujicobakan pertama kali di SMU Kristen I</w:t>
      </w:r>
      <w:r>
        <w:rPr>
          <w:rFonts w:ascii="Times New Roman" w:hAnsi="Times New Roman" w:cs="Times New Roman"/>
          <w:sz w:val="24"/>
          <w:szCs w:val="24"/>
          <w:lang w:val="en-US"/>
        </w:rPr>
        <w:t xml:space="preserve"> </w:t>
      </w:r>
      <w:r w:rsidRPr="001341A2">
        <w:rPr>
          <w:rFonts w:ascii="Times New Roman" w:hAnsi="Times New Roman" w:cs="Times New Roman"/>
          <w:sz w:val="24"/>
          <w:szCs w:val="24"/>
          <w:lang w:val="en-US"/>
        </w:rPr>
        <w:t>Salatiga pada tanggal 18 Juli 2002, dengan</w:t>
      </w:r>
      <w:r>
        <w:rPr>
          <w:rFonts w:ascii="Times New Roman" w:hAnsi="Times New Roman" w:cs="Times New Roman"/>
          <w:sz w:val="24"/>
          <w:szCs w:val="24"/>
          <w:lang w:val="en-US"/>
        </w:rPr>
        <w:t xml:space="preserve"> </w:t>
      </w:r>
      <w:r w:rsidRPr="001341A2">
        <w:rPr>
          <w:rFonts w:ascii="Times New Roman" w:hAnsi="Times New Roman" w:cs="Times New Roman"/>
          <w:sz w:val="24"/>
          <w:szCs w:val="24"/>
          <w:lang w:val="en-US"/>
        </w:rPr>
        <w:t>jumlah siswa 40 orang dan menghasilkan</w:t>
      </w:r>
      <w:r>
        <w:rPr>
          <w:rFonts w:ascii="Times New Roman" w:hAnsi="Times New Roman" w:cs="Times New Roman"/>
          <w:sz w:val="24"/>
          <w:szCs w:val="24"/>
          <w:lang w:val="en-US"/>
        </w:rPr>
        <w:t xml:space="preserve"> </w:t>
      </w:r>
      <w:r w:rsidRPr="001341A2">
        <w:rPr>
          <w:rFonts w:ascii="Times New Roman" w:hAnsi="Times New Roman" w:cs="Times New Roman"/>
          <w:sz w:val="24"/>
          <w:szCs w:val="24"/>
          <w:lang w:val="en-US"/>
        </w:rPr>
        <w:t>Validitas 0,123 ─ 0,586, jumlah item yang</w:t>
      </w:r>
      <w:r>
        <w:rPr>
          <w:rFonts w:ascii="Times New Roman" w:hAnsi="Times New Roman" w:cs="Times New Roman"/>
          <w:sz w:val="24"/>
          <w:szCs w:val="24"/>
          <w:lang w:val="en-US"/>
        </w:rPr>
        <w:t xml:space="preserve"> </w:t>
      </w:r>
      <w:r w:rsidRPr="001341A2">
        <w:rPr>
          <w:rFonts w:ascii="Times New Roman" w:hAnsi="Times New Roman" w:cs="Times New Roman"/>
          <w:sz w:val="24"/>
          <w:szCs w:val="24"/>
          <w:lang w:val="en-US"/>
        </w:rPr>
        <w:t>sahih adalah 80 item atau tidak ada yang</w:t>
      </w:r>
      <w:r>
        <w:rPr>
          <w:rFonts w:ascii="Times New Roman" w:hAnsi="Times New Roman" w:cs="Times New Roman"/>
          <w:sz w:val="24"/>
          <w:szCs w:val="24"/>
          <w:lang w:val="en-US"/>
        </w:rPr>
        <w:t xml:space="preserve"> </w:t>
      </w:r>
      <w:r w:rsidRPr="001341A2">
        <w:rPr>
          <w:rFonts w:ascii="Times New Roman" w:hAnsi="Times New Roman" w:cs="Times New Roman"/>
          <w:sz w:val="24"/>
          <w:szCs w:val="24"/>
          <w:lang w:val="en-US"/>
        </w:rPr>
        <w:t>gugur. Reliabiltas alat tes sebesar 0,9135.</w:t>
      </w:r>
    </w:p>
    <w:p w14:paraId="0FAE7DBE" w14:textId="77777777" w:rsidR="00E564C2" w:rsidRPr="00D82E0A" w:rsidRDefault="00E564C2" w:rsidP="00E564C2">
      <w:pPr>
        <w:autoSpaceDE w:val="0"/>
        <w:autoSpaceDN w:val="0"/>
        <w:adjustRightInd w:val="0"/>
        <w:spacing w:after="0" w:line="360" w:lineRule="auto"/>
        <w:jc w:val="both"/>
        <w:rPr>
          <w:rFonts w:ascii="Times New Roman" w:hAnsi="Times New Roman" w:cs="Times New Roman"/>
          <w:i/>
          <w:sz w:val="24"/>
          <w:szCs w:val="24"/>
          <w:lang w:val="en-US"/>
        </w:rPr>
      </w:pPr>
      <w:r w:rsidRPr="00D82E0A">
        <w:rPr>
          <w:rFonts w:ascii="Times New Roman" w:hAnsi="Times New Roman" w:cs="Times New Roman"/>
          <w:i/>
          <w:sz w:val="24"/>
          <w:szCs w:val="24"/>
          <w:lang w:val="en-US"/>
        </w:rPr>
        <w:t>Analisis Data</w:t>
      </w:r>
    </w:p>
    <w:p w14:paraId="341A8D7C" w14:textId="3B9BFEF1" w:rsidR="00E564C2" w:rsidRDefault="00E564C2" w:rsidP="00E564C2">
      <w:pPr>
        <w:autoSpaceDE w:val="0"/>
        <w:autoSpaceDN w:val="0"/>
        <w:adjustRightInd w:val="0"/>
        <w:spacing w:after="0" w:line="360" w:lineRule="auto"/>
        <w:ind w:firstLine="720"/>
        <w:jc w:val="both"/>
        <w:rPr>
          <w:sz w:val="24"/>
          <w:szCs w:val="24"/>
          <w:lang w:val="en-US"/>
        </w:rPr>
      </w:pPr>
      <w:r>
        <w:rPr>
          <w:rFonts w:ascii="Times New Roman" w:hAnsi="Times New Roman" w:cs="Times New Roman"/>
          <w:color w:val="000000"/>
          <w:sz w:val="24"/>
          <w:szCs w:val="24"/>
          <w:lang w:val="en-US"/>
        </w:rPr>
        <w:t>Analisis data dilakukan me</w:t>
      </w:r>
      <w:r w:rsidR="00ED5AB7">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lalui</w:t>
      </w:r>
      <w:r w:rsidRPr="00A05D0C">
        <w:rPr>
          <w:rFonts w:ascii="Times New Roman" w:hAnsi="Times New Roman" w:cs="Times New Roman"/>
          <w:color w:val="000000"/>
          <w:sz w:val="24"/>
          <w:szCs w:val="24"/>
          <w:lang w:val="en-US"/>
        </w:rPr>
        <w:t xml:space="preserve"> dua </w:t>
      </w:r>
      <w:r>
        <w:rPr>
          <w:rFonts w:ascii="Times New Roman" w:hAnsi="Times New Roman" w:cs="Times New Roman"/>
          <w:color w:val="000000"/>
          <w:sz w:val="24"/>
          <w:szCs w:val="24"/>
          <w:lang w:val="en-US"/>
        </w:rPr>
        <w:t xml:space="preserve">tahap, </w:t>
      </w:r>
      <w:r w:rsidRPr="00A05D0C">
        <w:rPr>
          <w:rFonts w:ascii="Times New Roman" w:hAnsi="Times New Roman" w:cs="Times New Roman"/>
          <w:color w:val="000000"/>
          <w:sz w:val="24"/>
          <w:szCs w:val="24"/>
          <w:lang w:val="en-US"/>
        </w:rPr>
        <w:t>yaitu uji peryaratan analisis yang meliputi uji linearitas,</w:t>
      </w:r>
      <w:r>
        <w:rPr>
          <w:rFonts w:ascii="Times New Roman" w:hAnsi="Times New Roman" w:cs="Times New Roman"/>
          <w:color w:val="000000"/>
          <w:sz w:val="24"/>
          <w:szCs w:val="24"/>
          <w:lang w:val="en-US"/>
        </w:rPr>
        <w:t xml:space="preserve"> </w:t>
      </w:r>
      <w:r w:rsidRPr="00A05D0C">
        <w:rPr>
          <w:rFonts w:ascii="Times New Roman" w:hAnsi="Times New Roman" w:cs="Times New Roman"/>
          <w:color w:val="000000"/>
          <w:sz w:val="24"/>
          <w:szCs w:val="24"/>
          <w:lang w:val="en-US"/>
        </w:rPr>
        <w:t>uji normalitas, uji multikolinearitas, uji autokorelasi dan uji hetero</w:t>
      </w:r>
      <w:r w:rsidR="00ED5AB7">
        <w:rPr>
          <w:rFonts w:ascii="Times New Roman" w:hAnsi="Times New Roman" w:cs="Times New Roman"/>
          <w:color w:val="000000"/>
          <w:sz w:val="24"/>
          <w:szCs w:val="24"/>
          <w:lang w:val="en-US"/>
        </w:rPr>
        <w:softHyphen/>
      </w:r>
      <w:r w:rsidRPr="00A05D0C">
        <w:rPr>
          <w:rFonts w:ascii="Times New Roman" w:hAnsi="Times New Roman" w:cs="Times New Roman"/>
          <w:color w:val="000000"/>
          <w:sz w:val="24"/>
          <w:szCs w:val="24"/>
          <w:lang w:val="en-US"/>
        </w:rPr>
        <w:t>ske</w:t>
      </w:r>
      <w:r w:rsidR="00ED5AB7">
        <w:rPr>
          <w:rFonts w:ascii="Times New Roman" w:hAnsi="Times New Roman" w:cs="Times New Roman"/>
          <w:color w:val="000000"/>
          <w:sz w:val="24"/>
          <w:szCs w:val="24"/>
          <w:lang w:val="en-US"/>
        </w:rPr>
        <w:softHyphen/>
      </w:r>
      <w:r w:rsidRPr="00A05D0C">
        <w:rPr>
          <w:rFonts w:ascii="Times New Roman" w:hAnsi="Times New Roman" w:cs="Times New Roman"/>
          <w:color w:val="000000"/>
          <w:sz w:val="24"/>
          <w:szCs w:val="24"/>
          <w:lang w:val="en-US"/>
        </w:rPr>
        <w:t>dastisitas (Sudarmanto, 2005:124), serta selanjutnya pengujian hipotesis.</w:t>
      </w:r>
      <w:r>
        <w:rPr>
          <w:rFonts w:ascii="Times New Roman" w:hAnsi="Times New Roman" w:cs="Times New Roman"/>
          <w:color w:val="000000"/>
          <w:sz w:val="24"/>
          <w:szCs w:val="24"/>
          <w:lang w:val="en-US"/>
        </w:rPr>
        <w:t xml:space="preserve"> </w:t>
      </w:r>
      <w:r w:rsidRPr="00A05D0C">
        <w:rPr>
          <w:rFonts w:ascii="Times New Roman" w:hAnsi="Times New Roman" w:cs="Times New Roman"/>
          <w:color w:val="000000"/>
          <w:sz w:val="24"/>
          <w:szCs w:val="24"/>
          <w:lang w:val="en-US"/>
        </w:rPr>
        <w:t>Untuk menguji hipotesis dilakukan dengan analisis regresi linier ber</w:t>
      </w:r>
      <w:r w:rsidR="00ED5AB7">
        <w:rPr>
          <w:rFonts w:ascii="Times New Roman" w:hAnsi="Times New Roman" w:cs="Times New Roman"/>
          <w:color w:val="000000"/>
          <w:sz w:val="24"/>
          <w:szCs w:val="24"/>
          <w:lang w:val="en-US"/>
        </w:rPr>
        <w:softHyphen/>
      </w:r>
      <w:r w:rsidRPr="00A05D0C">
        <w:rPr>
          <w:rFonts w:ascii="Times New Roman" w:hAnsi="Times New Roman" w:cs="Times New Roman"/>
          <w:color w:val="000000"/>
          <w:sz w:val="24"/>
          <w:szCs w:val="24"/>
          <w:lang w:val="en-US"/>
        </w:rPr>
        <w:t>ga</w:t>
      </w:r>
      <w:r>
        <w:rPr>
          <w:rFonts w:ascii="Times New Roman" w:hAnsi="Times New Roman" w:cs="Times New Roman"/>
          <w:color w:val="000000"/>
          <w:sz w:val="24"/>
          <w:szCs w:val="24"/>
          <w:lang w:val="en-US"/>
        </w:rPr>
        <w:t xml:space="preserve">nda, </w:t>
      </w:r>
      <w:proofErr w:type="gramStart"/>
      <w:r>
        <w:rPr>
          <w:rFonts w:ascii="Times New Roman" w:hAnsi="Times New Roman" w:cs="Times New Roman"/>
          <w:color w:val="000000"/>
          <w:sz w:val="24"/>
          <w:szCs w:val="24"/>
          <w:lang w:val="en-US"/>
        </w:rPr>
        <w:t xml:space="preserve">dan </w:t>
      </w:r>
      <w:r w:rsidRPr="00A05D0C">
        <w:rPr>
          <w:rFonts w:ascii="Times New Roman" w:hAnsi="Times New Roman" w:cs="Times New Roman"/>
          <w:color w:val="000000"/>
          <w:sz w:val="24"/>
          <w:szCs w:val="24"/>
          <w:lang w:val="en-US"/>
        </w:rPr>
        <w:t xml:space="preserve"> uji</w:t>
      </w:r>
      <w:proofErr w:type="gramEnd"/>
      <w:r w:rsidRPr="00A05D0C">
        <w:rPr>
          <w:rFonts w:ascii="Times New Roman" w:hAnsi="Times New Roman" w:cs="Times New Roman"/>
          <w:color w:val="000000"/>
          <w:sz w:val="24"/>
          <w:szCs w:val="24"/>
          <w:lang w:val="en-US"/>
        </w:rPr>
        <w:t xml:space="preserve"> </w:t>
      </w:r>
      <w:r w:rsidRPr="00A05D0C">
        <w:rPr>
          <w:rFonts w:ascii="Times New Roman" w:hAnsi="Times New Roman" w:cs="Times New Roman"/>
          <w:i/>
          <w:iCs/>
          <w:color w:val="000000"/>
          <w:sz w:val="24"/>
          <w:szCs w:val="24"/>
          <w:lang w:val="en-US"/>
        </w:rPr>
        <w:t xml:space="preserve">F </w:t>
      </w:r>
      <w:r w:rsidRPr="00A05D0C">
        <w:rPr>
          <w:rFonts w:ascii="Times New Roman" w:hAnsi="Times New Roman" w:cs="Times New Roman"/>
          <w:color w:val="000000"/>
          <w:sz w:val="24"/>
          <w:szCs w:val="24"/>
          <w:lang w:val="en-US"/>
        </w:rPr>
        <w:t xml:space="preserve">untuk mengetahui pengaruh masing-masing variabel terhadap hasil </w:t>
      </w:r>
      <w:r w:rsidRPr="00A05D0C">
        <w:rPr>
          <w:rFonts w:ascii="Times New Roman" w:hAnsi="Times New Roman" w:cs="Times New Roman"/>
          <w:color w:val="000000"/>
          <w:sz w:val="24"/>
          <w:szCs w:val="24"/>
          <w:lang w:val="en-US"/>
        </w:rPr>
        <w:lastRenderedPageBreak/>
        <w:t>b</w:t>
      </w:r>
      <w:r>
        <w:rPr>
          <w:rFonts w:ascii="Times New Roman" w:hAnsi="Times New Roman" w:cs="Times New Roman"/>
          <w:color w:val="000000"/>
          <w:sz w:val="24"/>
          <w:szCs w:val="24"/>
          <w:lang w:val="en-US"/>
        </w:rPr>
        <w:t>elajar menulis esai</w:t>
      </w:r>
      <w:r w:rsidRPr="00A05D0C">
        <w:rPr>
          <w:rFonts w:ascii="Times New Roman" w:hAnsi="Times New Roman" w:cs="Times New Roman"/>
          <w:color w:val="000000"/>
          <w:sz w:val="24"/>
          <w:szCs w:val="24"/>
          <w:lang w:val="en-US"/>
        </w:rPr>
        <w:t>, dilanjutkan dengan uji beda rata-rata untuk</w:t>
      </w:r>
      <w:r>
        <w:rPr>
          <w:rFonts w:ascii="Times New Roman" w:hAnsi="Times New Roman" w:cs="Times New Roman"/>
          <w:color w:val="000000"/>
          <w:sz w:val="24"/>
          <w:szCs w:val="24"/>
          <w:lang w:val="en-US"/>
        </w:rPr>
        <w:t xml:space="preserve"> mengetahui hasil belajar menulis esai</w:t>
      </w:r>
      <w:r w:rsidRPr="00A05D0C">
        <w:rPr>
          <w:rFonts w:ascii="Times New Roman" w:hAnsi="Times New Roman" w:cs="Times New Roman"/>
          <w:color w:val="000000"/>
          <w:sz w:val="24"/>
          <w:szCs w:val="24"/>
          <w:lang w:val="en-US"/>
        </w:rPr>
        <w:t xml:space="preserve"> mana yang lebih tinggi. Semua pengujian dalam penelitian ini dilaku</w:t>
      </w:r>
      <w:r>
        <w:rPr>
          <w:rFonts w:ascii="Times New Roman" w:hAnsi="Times New Roman" w:cs="Times New Roman"/>
          <w:color w:val="000000"/>
          <w:sz w:val="24"/>
          <w:szCs w:val="24"/>
          <w:lang w:val="en-US"/>
        </w:rPr>
        <w:t xml:space="preserve">kan pada taraf signifikansi (α) </w:t>
      </w:r>
      <w:r w:rsidRPr="00A05D0C">
        <w:rPr>
          <w:rFonts w:ascii="Times New Roman" w:hAnsi="Times New Roman" w:cs="Times New Roman"/>
          <w:color w:val="000000"/>
          <w:sz w:val="24"/>
          <w:szCs w:val="24"/>
          <w:lang w:val="en-US"/>
        </w:rPr>
        <w:t xml:space="preserve">= 5 %. Perhitungan dalam analisis diatas menggunakan SPSS versi 15.0 </w:t>
      </w:r>
      <w:r w:rsidRPr="006A2407">
        <w:rPr>
          <w:rFonts w:ascii="Times New Roman" w:hAnsi="Times New Roman" w:cs="Times New Roman"/>
          <w:sz w:val="24"/>
          <w:szCs w:val="24"/>
        </w:rPr>
        <w:t xml:space="preserve">dan </w:t>
      </w:r>
      <w:r w:rsidRPr="006A2407">
        <w:rPr>
          <w:rFonts w:ascii="Times New Roman" w:hAnsi="Times New Roman" w:cs="Times New Roman"/>
          <w:i/>
          <w:sz w:val="24"/>
          <w:szCs w:val="24"/>
        </w:rPr>
        <w:t>MS Excel 2003</w:t>
      </w:r>
      <w:r w:rsidRPr="00A05D0C">
        <w:rPr>
          <w:sz w:val="24"/>
          <w:szCs w:val="24"/>
        </w:rPr>
        <w:t>.</w:t>
      </w:r>
    </w:p>
    <w:p w14:paraId="79B28F02" w14:textId="5BE88608" w:rsidR="00E564C2" w:rsidRDefault="00E564C2" w:rsidP="00E564C2">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Menurut Sudarmanto (2005: 136), uji asumsi tentang multikolo</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nieritas dimaksudkan untuk mem</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buk</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tikan atau menguji ada tidaknya hubungan yang linear antara variabel bebas (independen) yang satu dengan variabel variabel bebas (independen) lainnya. Lebih lanjut Gunawan Sudarmanto (2005: 138), menyata</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kan ada atau tidaknya korelasi antar</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variabel independen dapat diketahui dengan memanfaatkan statistik kore</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 xml:space="preserve">lasi </w:t>
      </w:r>
      <w:r>
        <w:rPr>
          <w:rFonts w:ascii="Times New Roman" w:hAnsi="Times New Roman" w:cs="Times New Roman"/>
          <w:i/>
          <w:iCs/>
          <w:sz w:val="24"/>
          <w:szCs w:val="24"/>
          <w:lang w:val="en-US"/>
        </w:rPr>
        <w:t>product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moment </w:t>
      </w:r>
      <w:r>
        <w:rPr>
          <w:rFonts w:ascii="Times New Roman" w:hAnsi="Times New Roman" w:cs="Times New Roman"/>
          <w:sz w:val="24"/>
          <w:szCs w:val="24"/>
          <w:lang w:val="en-US"/>
        </w:rPr>
        <w:t>dari Pearson.</w:t>
      </w:r>
    </w:p>
    <w:p w14:paraId="52252C12" w14:textId="62B0D2B8" w:rsidR="00E564C2" w:rsidRDefault="00E564C2" w:rsidP="00E564C2">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Selanjutnya, Sudarmanto (2005: 142-143), pengujian autokore</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 xml:space="preserve">lasi dimaksudkan untuk mengetahui apakah terjadi korelasi diantara data pengamatan atau tidak. Lebih lanjut Gunawan Sudarmanto </w:t>
      </w:r>
      <w:r>
        <w:rPr>
          <w:rFonts w:ascii="Times New Roman" w:hAnsi="Times New Roman" w:cs="Times New Roman"/>
          <w:sz w:val="24"/>
          <w:szCs w:val="24"/>
          <w:lang w:val="en-US"/>
        </w:rPr>
        <w:lastRenderedPageBreak/>
        <w:t>(2005: 143), menyatakan adanya autokorelasi da</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pat mengakibatkan penaksir mempu</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nyai varians tidak minimum dan uji t tidak dapat digunakan, karena akan memberikan kesimpulan yang salah. Sudarmanto (2005: 147), uji hetero</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skedastisitas dilakukan untuk menge</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 xml:space="preserve">tahui apakah variasi residual absolut sama atau tidak sama untuk semua pengamatan. Gujarati </w:t>
      </w:r>
      <w:proofErr w:type="gramStart"/>
      <w:r>
        <w:rPr>
          <w:rFonts w:ascii="Times New Roman" w:hAnsi="Times New Roman" w:cs="Times New Roman"/>
          <w:sz w:val="24"/>
          <w:szCs w:val="24"/>
          <w:lang w:val="en-US"/>
        </w:rPr>
        <w:t>dalam  Sudar</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manto</w:t>
      </w:r>
      <w:proofErr w:type="gramEnd"/>
      <w:r>
        <w:rPr>
          <w:rFonts w:ascii="Times New Roman" w:hAnsi="Times New Roman" w:cs="Times New Roman"/>
          <w:sz w:val="24"/>
          <w:szCs w:val="24"/>
          <w:lang w:val="en-US"/>
        </w:rPr>
        <w:t xml:space="preserve"> (2005: 148), menyatakan pendekatan yang digunakan untuk mendeteksi ada tidaknya hetero</w:t>
      </w:r>
      <w:r w:rsidR="00ED5AB7">
        <w:rPr>
          <w:rFonts w:ascii="Times New Roman" w:hAnsi="Times New Roman" w:cs="Times New Roman"/>
          <w:sz w:val="24"/>
          <w:szCs w:val="24"/>
          <w:lang w:val="en-US"/>
        </w:rPr>
        <w:softHyphen/>
      </w:r>
      <w:r>
        <w:rPr>
          <w:rFonts w:ascii="Times New Roman" w:hAnsi="Times New Roman" w:cs="Times New Roman"/>
          <w:sz w:val="24"/>
          <w:szCs w:val="24"/>
          <w:lang w:val="en-US"/>
        </w:rPr>
        <w:t xml:space="preserve">skedastisitas, yaitu </w:t>
      </w:r>
      <w:r>
        <w:rPr>
          <w:rFonts w:ascii="Times New Roman" w:hAnsi="Times New Roman" w:cs="Times New Roman"/>
          <w:i/>
          <w:iCs/>
          <w:sz w:val="24"/>
          <w:szCs w:val="24"/>
          <w:lang w:val="en-US"/>
        </w:rPr>
        <w:t xml:space="preserve">rank </w:t>
      </w:r>
      <w:r>
        <w:rPr>
          <w:rFonts w:ascii="Times New Roman" w:hAnsi="Times New Roman" w:cs="Times New Roman"/>
          <w:sz w:val="24"/>
          <w:szCs w:val="24"/>
          <w:lang w:val="en-US"/>
        </w:rPr>
        <w:t xml:space="preserve">korelasi dari </w:t>
      </w:r>
      <w:r w:rsidRPr="00D82E0A">
        <w:rPr>
          <w:rFonts w:ascii="Times New Roman" w:hAnsi="Times New Roman" w:cs="Times New Roman"/>
          <w:i/>
          <w:sz w:val="24"/>
          <w:szCs w:val="24"/>
          <w:lang w:val="en-US"/>
        </w:rPr>
        <w:t>Spearman</w:t>
      </w:r>
      <w:r>
        <w:rPr>
          <w:rFonts w:ascii="Times New Roman" w:hAnsi="Times New Roman" w:cs="Times New Roman"/>
          <w:sz w:val="24"/>
          <w:szCs w:val="24"/>
          <w:lang w:val="en-US"/>
        </w:rPr>
        <w:t>.</w:t>
      </w:r>
    </w:p>
    <w:p w14:paraId="7718A18D" w14:textId="77777777" w:rsidR="00E564C2" w:rsidRPr="000C642A" w:rsidRDefault="00E564C2" w:rsidP="00E564C2">
      <w:pPr>
        <w:autoSpaceDE w:val="0"/>
        <w:autoSpaceDN w:val="0"/>
        <w:adjustRightInd w:val="0"/>
        <w:spacing w:after="0" w:line="240" w:lineRule="auto"/>
        <w:jc w:val="both"/>
        <w:rPr>
          <w:rFonts w:ascii="Times New Roman" w:hAnsi="Times New Roman" w:cs="Times New Roman"/>
          <w:sz w:val="14"/>
          <w:szCs w:val="14"/>
          <w:lang w:val="en-US"/>
        </w:rPr>
      </w:pPr>
    </w:p>
    <w:p w14:paraId="06FA9776" w14:textId="77777777" w:rsidR="00E564C2" w:rsidRPr="003163A3" w:rsidRDefault="00E564C2" w:rsidP="00E564C2">
      <w:pPr>
        <w:autoSpaceDE w:val="0"/>
        <w:autoSpaceDN w:val="0"/>
        <w:adjustRightInd w:val="0"/>
        <w:spacing w:after="0" w:line="360" w:lineRule="auto"/>
        <w:jc w:val="both"/>
        <w:rPr>
          <w:rFonts w:ascii="Times New Roman" w:hAnsi="Times New Roman" w:cs="Times New Roman"/>
          <w:bCs/>
          <w:sz w:val="16"/>
          <w:szCs w:val="16"/>
          <w:vertAlign w:val="superscript"/>
          <w:lang w:val="en-US"/>
        </w:rPr>
      </w:pPr>
    </w:p>
    <w:p w14:paraId="56913972" w14:textId="77777777" w:rsidR="00E564C2" w:rsidRPr="000814FA" w:rsidRDefault="00E564C2" w:rsidP="00E564C2">
      <w:pPr>
        <w:spacing w:after="0" w:line="360" w:lineRule="auto"/>
        <w:outlineLvl w:val="0"/>
        <w:rPr>
          <w:rFonts w:ascii="Times New Roman" w:hAnsi="Times New Roman" w:cs="Times New Roman"/>
          <w:b/>
          <w:bCs/>
          <w:sz w:val="24"/>
          <w:szCs w:val="24"/>
          <w:lang w:val="sv-SE"/>
        </w:rPr>
      </w:pPr>
      <w:r w:rsidRPr="0066131F">
        <w:rPr>
          <w:rFonts w:ascii="Times New Roman" w:hAnsi="Times New Roman" w:cs="Times New Roman"/>
          <w:b/>
          <w:bCs/>
          <w:sz w:val="24"/>
          <w:szCs w:val="24"/>
          <w:lang w:val="sv-SE"/>
        </w:rPr>
        <w:t>HASIL PENELITIAN DAN PEMBAHASAN</w:t>
      </w:r>
    </w:p>
    <w:p w14:paraId="1C55B15E" w14:textId="70DA30C0" w:rsidR="00E564C2" w:rsidRDefault="00E564C2" w:rsidP="00E564C2">
      <w:pPr>
        <w:spacing w:after="0" w:line="360" w:lineRule="auto"/>
        <w:ind w:firstLine="720"/>
        <w:jc w:val="both"/>
        <w:outlineLvl w:val="0"/>
        <w:rPr>
          <w:rFonts w:ascii="Times New Roman" w:hAnsi="Times New Roman" w:cs="Times New Roman"/>
          <w:bCs/>
          <w:sz w:val="24"/>
          <w:szCs w:val="24"/>
          <w:lang w:val="sv-SE"/>
        </w:rPr>
      </w:pPr>
      <w:r w:rsidRPr="00AB125B">
        <w:rPr>
          <w:rFonts w:ascii="Times New Roman" w:hAnsi="Times New Roman" w:cs="Times New Roman"/>
          <w:bCs/>
          <w:sz w:val="24"/>
          <w:szCs w:val="24"/>
          <w:lang w:val="sv-SE"/>
        </w:rPr>
        <w:t>Penerapan metode pa</w:t>
      </w:r>
      <w:r>
        <w:rPr>
          <w:rFonts w:ascii="Times New Roman" w:hAnsi="Times New Roman" w:cs="Times New Roman"/>
          <w:bCs/>
          <w:sz w:val="24"/>
          <w:szCs w:val="24"/>
          <w:lang w:val="sv-SE"/>
        </w:rPr>
        <w:t>rtisipatif dengan teknik DSS, CI, dan DIE</w:t>
      </w:r>
      <w:r w:rsidRPr="00AB125B">
        <w:rPr>
          <w:rFonts w:ascii="Times New Roman" w:hAnsi="Times New Roman" w:cs="Times New Roman"/>
          <w:bCs/>
          <w:sz w:val="24"/>
          <w:szCs w:val="24"/>
          <w:lang w:val="sv-SE"/>
        </w:rPr>
        <w:t xml:space="preserve"> pada ketiga kelompok kecerdasan menun</w:t>
      </w:r>
      <w:r w:rsidR="00981ECF">
        <w:rPr>
          <w:rFonts w:ascii="Times New Roman" w:hAnsi="Times New Roman" w:cs="Times New Roman"/>
          <w:bCs/>
          <w:sz w:val="24"/>
          <w:szCs w:val="24"/>
          <w:lang w:val="sv-SE"/>
        </w:rPr>
        <w:softHyphen/>
      </w:r>
      <w:r w:rsidRPr="00AB125B">
        <w:rPr>
          <w:rFonts w:ascii="Times New Roman" w:hAnsi="Times New Roman" w:cs="Times New Roman"/>
          <w:bCs/>
          <w:sz w:val="24"/>
          <w:szCs w:val="24"/>
          <w:lang w:val="sv-SE"/>
        </w:rPr>
        <w:t>juk</w:t>
      </w:r>
      <w:r w:rsidR="00981ECF">
        <w:rPr>
          <w:rFonts w:ascii="Times New Roman" w:hAnsi="Times New Roman" w:cs="Times New Roman"/>
          <w:bCs/>
          <w:sz w:val="24"/>
          <w:szCs w:val="24"/>
          <w:lang w:val="sv-SE"/>
        </w:rPr>
        <w:softHyphen/>
      </w:r>
      <w:r w:rsidRPr="00AB125B">
        <w:rPr>
          <w:rFonts w:ascii="Times New Roman" w:hAnsi="Times New Roman" w:cs="Times New Roman"/>
          <w:bCs/>
          <w:sz w:val="24"/>
          <w:szCs w:val="24"/>
          <w:lang w:val="sv-SE"/>
        </w:rPr>
        <w:t xml:space="preserve">kan hasil peserti pada tabel </w:t>
      </w:r>
      <w:r>
        <w:rPr>
          <w:rFonts w:ascii="Times New Roman" w:hAnsi="Times New Roman" w:cs="Times New Roman"/>
          <w:bCs/>
          <w:sz w:val="24"/>
          <w:szCs w:val="24"/>
          <w:lang w:val="sv-SE"/>
        </w:rPr>
        <w:t xml:space="preserve">1 dengan sd adalah standar deviasi; ML: matematis-logis, VL: verbal-linguistik, KB: kinestetik-badani. </w:t>
      </w:r>
    </w:p>
    <w:p w14:paraId="1E822CA8" w14:textId="77777777" w:rsidR="00E564C2" w:rsidRDefault="00E564C2" w:rsidP="00E564C2">
      <w:pPr>
        <w:tabs>
          <w:tab w:val="left" w:pos="360"/>
        </w:tabs>
        <w:spacing w:after="0" w:line="24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Tabel  1 Hasil Belajar Ketiga Kelompok Kecerdasan Berdasarkan</w:t>
      </w:r>
    </w:p>
    <w:p w14:paraId="02F7E3C7" w14:textId="77777777" w:rsidR="00E564C2" w:rsidRDefault="00E564C2" w:rsidP="00E564C2">
      <w:pPr>
        <w:tabs>
          <w:tab w:val="left" w:pos="360"/>
        </w:tabs>
        <w:spacing w:after="0" w:line="24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lastRenderedPageBreak/>
        <w:t xml:space="preserve"> Ketiga Teknik Pembelajaran</w:t>
      </w:r>
    </w:p>
    <w:p w14:paraId="7AEA0C5A" w14:textId="77777777" w:rsidR="00E564C2" w:rsidRPr="00F12975" w:rsidRDefault="00E564C2" w:rsidP="00E564C2">
      <w:pPr>
        <w:tabs>
          <w:tab w:val="left" w:pos="360"/>
        </w:tabs>
        <w:spacing w:after="0" w:line="240" w:lineRule="auto"/>
        <w:jc w:val="center"/>
        <w:rPr>
          <w:rFonts w:ascii="Times New Roman" w:hAnsi="Times New Roman" w:cs="Times New Roman"/>
          <w:bCs/>
          <w:sz w:val="24"/>
          <w:szCs w:val="24"/>
          <w:lang w:val="sv-SE"/>
        </w:rPr>
      </w:pPr>
    </w:p>
    <w:tbl>
      <w:tblPr>
        <w:tblStyle w:val="TableGrid"/>
        <w:tblW w:w="0" w:type="auto"/>
        <w:tblLook w:val="04A0" w:firstRow="1" w:lastRow="0" w:firstColumn="1" w:lastColumn="0" w:noHBand="0" w:noVBand="1"/>
      </w:tblPr>
      <w:tblGrid>
        <w:gridCol w:w="784"/>
        <w:gridCol w:w="500"/>
        <w:gridCol w:w="500"/>
        <w:gridCol w:w="501"/>
        <w:gridCol w:w="501"/>
        <w:gridCol w:w="501"/>
        <w:gridCol w:w="501"/>
      </w:tblGrid>
      <w:tr w:rsidR="00E564C2" w14:paraId="4E0E95DE" w14:textId="77777777" w:rsidTr="00981ECF">
        <w:tc>
          <w:tcPr>
            <w:tcW w:w="1320" w:type="dxa"/>
            <w:vMerge w:val="restart"/>
            <w:vAlign w:val="center"/>
          </w:tcPr>
          <w:p w14:paraId="7FE8C856"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Mahasiswa</w:t>
            </w:r>
          </w:p>
        </w:tc>
        <w:tc>
          <w:tcPr>
            <w:tcW w:w="7922" w:type="dxa"/>
            <w:gridSpan w:val="6"/>
          </w:tcPr>
          <w:p w14:paraId="205A94E3"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Teknik</w:t>
            </w:r>
          </w:p>
        </w:tc>
      </w:tr>
      <w:tr w:rsidR="00E564C2" w14:paraId="0CCE1CC0" w14:textId="77777777" w:rsidTr="00981ECF">
        <w:tc>
          <w:tcPr>
            <w:tcW w:w="1320" w:type="dxa"/>
            <w:vMerge/>
          </w:tcPr>
          <w:p w14:paraId="2098317A" w14:textId="77777777" w:rsidR="00E564C2" w:rsidRDefault="00E564C2" w:rsidP="00981ECF">
            <w:pPr>
              <w:tabs>
                <w:tab w:val="left" w:pos="360"/>
              </w:tabs>
              <w:spacing w:line="360" w:lineRule="auto"/>
              <w:jc w:val="both"/>
              <w:rPr>
                <w:rFonts w:ascii="Times New Roman" w:hAnsi="Times New Roman" w:cs="Times New Roman"/>
                <w:bCs/>
                <w:sz w:val="24"/>
                <w:szCs w:val="24"/>
                <w:lang w:val="sv-SE"/>
              </w:rPr>
            </w:pPr>
          </w:p>
        </w:tc>
        <w:tc>
          <w:tcPr>
            <w:tcW w:w="2640" w:type="dxa"/>
            <w:gridSpan w:val="2"/>
          </w:tcPr>
          <w:p w14:paraId="09AEE845"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DSS</w:t>
            </w:r>
          </w:p>
        </w:tc>
        <w:tc>
          <w:tcPr>
            <w:tcW w:w="2640" w:type="dxa"/>
            <w:gridSpan w:val="2"/>
          </w:tcPr>
          <w:p w14:paraId="16115578"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CI</w:t>
            </w:r>
          </w:p>
        </w:tc>
        <w:tc>
          <w:tcPr>
            <w:tcW w:w="2642" w:type="dxa"/>
            <w:gridSpan w:val="2"/>
          </w:tcPr>
          <w:p w14:paraId="32088B20" w14:textId="77777777" w:rsidR="00E564C2" w:rsidRPr="001A65F1" w:rsidRDefault="00E564C2" w:rsidP="00981ECF">
            <w:pPr>
              <w:tabs>
                <w:tab w:val="left" w:pos="360"/>
              </w:tabs>
              <w:spacing w:line="360" w:lineRule="auto"/>
              <w:jc w:val="center"/>
              <w:rPr>
                <w:rFonts w:ascii="Times New Roman" w:hAnsi="Times New Roman" w:cs="Times New Roman"/>
                <w:bCs/>
                <w:sz w:val="24"/>
                <w:szCs w:val="24"/>
                <w:lang w:val="sv-SE"/>
              </w:rPr>
            </w:pPr>
            <w:r w:rsidRPr="001A65F1">
              <w:rPr>
                <w:rFonts w:ascii="Times New Roman" w:hAnsi="Times New Roman" w:cs="Times New Roman"/>
                <w:bCs/>
                <w:sz w:val="24"/>
                <w:szCs w:val="24"/>
                <w:lang w:val="sv-SE"/>
              </w:rPr>
              <w:t>DIE</w:t>
            </w:r>
          </w:p>
        </w:tc>
      </w:tr>
      <w:tr w:rsidR="00E564C2" w14:paraId="337865D5" w14:textId="77777777" w:rsidTr="00981ECF">
        <w:tc>
          <w:tcPr>
            <w:tcW w:w="1320" w:type="dxa"/>
            <w:vMerge/>
          </w:tcPr>
          <w:p w14:paraId="5A31A839" w14:textId="77777777" w:rsidR="00E564C2" w:rsidRDefault="00E564C2" w:rsidP="00981ECF">
            <w:pPr>
              <w:tabs>
                <w:tab w:val="left" w:pos="360"/>
              </w:tabs>
              <w:spacing w:line="360" w:lineRule="auto"/>
              <w:jc w:val="both"/>
              <w:rPr>
                <w:rFonts w:ascii="Times New Roman" w:hAnsi="Times New Roman" w:cs="Times New Roman"/>
                <w:bCs/>
                <w:sz w:val="24"/>
                <w:szCs w:val="24"/>
                <w:lang w:val="sv-SE"/>
              </w:rPr>
            </w:pPr>
          </w:p>
        </w:tc>
        <w:tc>
          <w:tcPr>
            <w:tcW w:w="1320" w:type="dxa"/>
          </w:tcPr>
          <w:p w14:paraId="3E0F6E92"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rata-rata</w:t>
            </w:r>
          </w:p>
        </w:tc>
        <w:tc>
          <w:tcPr>
            <w:tcW w:w="1320" w:type="dxa"/>
          </w:tcPr>
          <w:p w14:paraId="7111A509"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Sd</w:t>
            </w:r>
          </w:p>
        </w:tc>
        <w:tc>
          <w:tcPr>
            <w:tcW w:w="1320" w:type="dxa"/>
          </w:tcPr>
          <w:p w14:paraId="4CF54DD8"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rata-rata</w:t>
            </w:r>
          </w:p>
        </w:tc>
        <w:tc>
          <w:tcPr>
            <w:tcW w:w="1320" w:type="dxa"/>
          </w:tcPr>
          <w:p w14:paraId="79B82FCE"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Sd</w:t>
            </w:r>
          </w:p>
        </w:tc>
        <w:tc>
          <w:tcPr>
            <w:tcW w:w="1321" w:type="dxa"/>
          </w:tcPr>
          <w:p w14:paraId="2A0EF7F6"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rata-rata</w:t>
            </w:r>
          </w:p>
        </w:tc>
        <w:tc>
          <w:tcPr>
            <w:tcW w:w="1321" w:type="dxa"/>
          </w:tcPr>
          <w:p w14:paraId="1B4B513E"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Sd</w:t>
            </w:r>
          </w:p>
        </w:tc>
      </w:tr>
      <w:tr w:rsidR="00E564C2" w14:paraId="09041F74" w14:textId="77777777" w:rsidTr="00981ECF">
        <w:tc>
          <w:tcPr>
            <w:tcW w:w="1320" w:type="dxa"/>
          </w:tcPr>
          <w:p w14:paraId="2CE75999"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VL</w:t>
            </w:r>
          </w:p>
        </w:tc>
        <w:tc>
          <w:tcPr>
            <w:tcW w:w="1320" w:type="dxa"/>
          </w:tcPr>
          <w:p w14:paraId="4265056B"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73,86</w:t>
            </w:r>
          </w:p>
        </w:tc>
        <w:tc>
          <w:tcPr>
            <w:tcW w:w="1320" w:type="dxa"/>
          </w:tcPr>
          <w:p w14:paraId="388DB49C"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3,270</w:t>
            </w:r>
          </w:p>
        </w:tc>
        <w:tc>
          <w:tcPr>
            <w:tcW w:w="1320" w:type="dxa"/>
          </w:tcPr>
          <w:p w14:paraId="2F569D3D"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66,56</w:t>
            </w:r>
          </w:p>
        </w:tc>
        <w:tc>
          <w:tcPr>
            <w:tcW w:w="1320" w:type="dxa"/>
          </w:tcPr>
          <w:p w14:paraId="28DAFB76"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2,796</w:t>
            </w:r>
          </w:p>
        </w:tc>
        <w:tc>
          <w:tcPr>
            <w:tcW w:w="1321" w:type="dxa"/>
          </w:tcPr>
          <w:p w14:paraId="73EDB096"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73,4</w:t>
            </w:r>
          </w:p>
        </w:tc>
        <w:tc>
          <w:tcPr>
            <w:tcW w:w="1321" w:type="dxa"/>
          </w:tcPr>
          <w:p w14:paraId="009C58B7"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3,098</w:t>
            </w:r>
          </w:p>
        </w:tc>
      </w:tr>
      <w:tr w:rsidR="00E564C2" w14:paraId="4AD5ED5C" w14:textId="77777777" w:rsidTr="00981ECF">
        <w:tc>
          <w:tcPr>
            <w:tcW w:w="1320" w:type="dxa"/>
          </w:tcPr>
          <w:p w14:paraId="7E3756BE"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ML</w:t>
            </w:r>
          </w:p>
        </w:tc>
        <w:tc>
          <w:tcPr>
            <w:tcW w:w="1320" w:type="dxa"/>
          </w:tcPr>
          <w:p w14:paraId="2C07A5CE"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69,57</w:t>
            </w:r>
          </w:p>
        </w:tc>
        <w:tc>
          <w:tcPr>
            <w:tcW w:w="1320" w:type="dxa"/>
          </w:tcPr>
          <w:p w14:paraId="3C70ABEC"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2,725</w:t>
            </w:r>
          </w:p>
        </w:tc>
        <w:tc>
          <w:tcPr>
            <w:tcW w:w="1320" w:type="dxa"/>
          </w:tcPr>
          <w:p w14:paraId="49805FA4"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70,33</w:t>
            </w:r>
          </w:p>
        </w:tc>
        <w:tc>
          <w:tcPr>
            <w:tcW w:w="1320" w:type="dxa"/>
          </w:tcPr>
          <w:p w14:paraId="5CE1E76D"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2,669</w:t>
            </w:r>
          </w:p>
        </w:tc>
        <w:tc>
          <w:tcPr>
            <w:tcW w:w="1321" w:type="dxa"/>
          </w:tcPr>
          <w:p w14:paraId="61781A0F"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74,88</w:t>
            </w:r>
          </w:p>
        </w:tc>
        <w:tc>
          <w:tcPr>
            <w:tcW w:w="1321" w:type="dxa"/>
          </w:tcPr>
          <w:p w14:paraId="578CAD01"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3,425</w:t>
            </w:r>
          </w:p>
        </w:tc>
      </w:tr>
      <w:tr w:rsidR="00E564C2" w14:paraId="5D1E8D1C" w14:textId="77777777" w:rsidTr="00981ECF">
        <w:tc>
          <w:tcPr>
            <w:tcW w:w="1320" w:type="dxa"/>
          </w:tcPr>
          <w:p w14:paraId="0BFFAEC7"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KB</w:t>
            </w:r>
          </w:p>
        </w:tc>
        <w:tc>
          <w:tcPr>
            <w:tcW w:w="1320" w:type="dxa"/>
          </w:tcPr>
          <w:p w14:paraId="6AE0BF4A"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72,69</w:t>
            </w:r>
          </w:p>
        </w:tc>
        <w:tc>
          <w:tcPr>
            <w:tcW w:w="1320" w:type="dxa"/>
          </w:tcPr>
          <w:p w14:paraId="4B176029"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3,072</w:t>
            </w:r>
          </w:p>
        </w:tc>
        <w:tc>
          <w:tcPr>
            <w:tcW w:w="1320" w:type="dxa"/>
          </w:tcPr>
          <w:p w14:paraId="5AD0DC7C"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68,31</w:t>
            </w:r>
          </w:p>
        </w:tc>
        <w:tc>
          <w:tcPr>
            <w:tcW w:w="1320" w:type="dxa"/>
          </w:tcPr>
          <w:p w14:paraId="19A767DA"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2,972</w:t>
            </w:r>
          </w:p>
        </w:tc>
        <w:tc>
          <w:tcPr>
            <w:tcW w:w="1321" w:type="dxa"/>
          </w:tcPr>
          <w:p w14:paraId="4647D1C3" w14:textId="77777777" w:rsidR="00E564C2" w:rsidRDefault="00E564C2" w:rsidP="00981ECF">
            <w:pPr>
              <w:tabs>
                <w:tab w:val="left" w:pos="735"/>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72,64</w:t>
            </w:r>
          </w:p>
        </w:tc>
        <w:tc>
          <w:tcPr>
            <w:tcW w:w="1321" w:type="dxa"/>
          </w:tcPr>
          <w:p w14:paraId="4C470F30" w14:textId="77777777" w:rsidR="00E564C2" w:rsidRDefault="00E564C2" w:rsidP="00981ECF">
            <w:pPr>
              <w:tabs>
                <w:tab w:val="left" w:pos="360"/>
              </w:tabs>
              <w:spacing w:line="360" w:lineRule="auto"/>
              <w:jc w:val="center"/>
              <w:rPr>
                <w:rFonts w:ascii="Times New Roman" w:hAnsi="Times New Roman" w:cs="Times New Roman"/>
                <w:bCs/>
                <w:sz w:val="24"/>
                <w:szCs w:val="24"/>
                <w:lang w:val="sv-SE"/>
              </w:rPr>
            </w:pPr>
            <w:r>
              <w:rPr>
                <w:rFonts w:ascii="Times New Roman" w:hAnsi="Times New Roman" w:cs="Times New Roman"/>
                <w:bCs/>
                <w:sz w:val="24"/>
                <w:szCs w:val="24"/>
                <w:lang w:val="sv-SE"/>
              </w:rPr>
              <w:t>3,184</w:t>
            </w:r>
          </w:p>
        </w:tc>
      </w:tr>
    </w:tbl>
    <w:p w14:paraId="781861DB" w14:textId="77777777" w:rsidR="00E564C2" w:rsidRPr="00EC6006" w:rsidRDefault="00E564C2" w:rsidP="00E564C2">
      <w:pPr>
        <w:autoSpaceDE w:val="0"/>
        <w:autoSpaceDN w:val="0"/>
        <w:adjustRightInd w:val="0"/>
        <w:spacing w:after="0" w:line="360" w:lineRule="auto"/>
        <w:rPr>
          <w:rFonts w:ascii="Times New Roman" w:hAnsi="Times New Roman" w:cs="Times New Roman"/>
          <w:color w:val="000000"/>
          <w:sz w:val="20"/>
          <w:szCs w:val="20"/>
          <w:lang w:val="en-US"/>
        </w:rPr>
      </w:pPr>
    </w:p>
    <w:p w14:paraId="5A6F03F8" w14:textId="7679B834" w:rsidR="00E564C2" w:rsidRPr="00EC6006" w:rsidRDefault="00E564C2" w:rsidP="00E564C2">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w:t>
      </w:r>
      <w:r w:rsidRPr="00EC6006">
        <w:rPr>
          <w:rFonts w:ascii="Times New Roman" w:hAnsi="Times New Roman" w:cs="Times New Roman"/>
          <w:color w:val="000000"/>
          <w:sz w:val="24"/>
          <w:szCs w:val="24"/>
          <w:lang w:val="en-US"/>
        </w:rPr>
        <w:t>engujian persyaratan anali</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sis, hasil perhitungan normalitas menunjukkan bahwa data berdis</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tr</w:t>
      </w:r>
      <w:r>
        <w:rPr>
          <w:rFonts w:ascii="Times New Roman" w:hAnsi="Times New Roman" w:cs="Times New Roman"/>
          <w:color w:val="000000"/>
          <w:sz w:val="24"/>
          <w:szCs w:val="24"/>
          <w:lang w:val="en-US"/>
        </w:rPr>
        <w:t xml:space="preserve">ibusi normal, karena nilai </w:t>
      </w:r>
      <w:r w:rsidRPr="00EC6006">
        <w:rPr>
          <w:rFonts w:ascii="Times New Roman" w:hAnsi="Times New Roman" w:cs="Times New Roman"/>
          <w:color w:val="000000"/>
          <w:sz w:val="24"/>
          <w:szCs w:val="24"/>
          <w:lang w:val="en-US"/>
        </w:rPr>
        <w:t>sign nya lebih besar daripada 0,05, tidak me</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nunjukkan adanya multikolinearitas, tidak terdapat adanya gejala hetero</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lastRenderedPageBreak/>
        <w:t>skedastisitas dan tidak terjadi auto</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 xml:space="preserve">korelasi. </w:t>
      </w:r>
    </w:p>
    <w:p w14:paraId="6FF83335" w14:textId="27BE8494" w:rsidR="00E564C2" w:rsidRDefault="00E564C2" w:rsidP="00E564C2">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sidRPr="00EC6006">
        <w:rPr>
          <w:rFonts w:ascii="Times New Roman" w:hAnsi="Times New Roman" w:cs="Times New Roman"/>
          <w:color w:val="000000"/>
          <w:sz w:val="24"/>
          <w:szCs w:val="24"/>
          <w:lang w:val="en-US"/>
        </w:rPr>
        <w:t xml:space="preserve">Hipotesis dalam penelitian ini dibuktikan dengan menggunakan uji beda rata-rata dan hasil pengujian </w:t>
      </w:r>
      <w:r>
        <w:rPr>
          <w:rFonts w:ascii="Times New Roman" w:hAnsi="Times New Roman" w:cs="Times New Roman"/>
          <w:color w:val="000000"/>
          <w:sz w:val="24"/>
          <w:szCs w:val="24"/>
          <w:lang w:val="en-US"/>
        </w:rPr>
        <w:t>yang menunjukkan bahwa maha</w:t>
      </w:r>
      <w:r w:rsidR="00981ECF">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siswa verbal linguistik bila diajar dengan teknik DSS</w:t>
      </w:r>
      <w:r w:rsidRPr="00EC6006">
        <w:rPr>
          <w:rFonts w:ascii="Times New Roman" w:hAnsi="Times New Roman" w:cs="Times New Roman"/>
          <w:color w:val="000000"/>
          <w:sz w:val="24"/>
          <w:szCs w:val="24"/>
          <w:lang w:val="en-US"/>
        </w:rPr>
        <w:t xml:space="preserve"> memperoleh hasil yang signifikan lebih ti</w:t>
      </w:r>
      <w:r>
        <w:rPr>
          <w:rFonts w:ascii="Times New Roman" w:hAnsi="Times New Roman" w:cs="Times New Roman"/>
          <w:color w:val="000000"/>
          <w:sz w:val="24"/>
          <w:szCs w:val="24"/>
          <w:lang w:val="en-US"/>
        </w:rPr>
        <w:t>nggi diban</w:t>
      </w:r>
      <w:r w:rsidR="00981ECF">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dingkan dengan matematis-logis</w:t>
      </w:r>
      <w:r w:rsidRPr="00EC6006">
        <w:rPr>
          <w:rFonts w:ascii="Times New Roman" w:hAnsi="Times New Roman" w:cs="Times New Roman"/>
          <w:color w:val="000000"/>
          <w:sz w:val="24"/>
          <w:szCs w:val="24"/>
          <w:lang w:val="en-US"/>
        </w:rPr>
        <w:t>, namun tidak signifikan lebih tinggi dibandi</w:t>
      </w:r>
      <w:r>
        <w:rPr>
          <w:rFonts w:ascii="Times New Roman" w:hAnsi="Times New Roman" w:cs="Times New Roman"/>
          <w:color w:val="000000"/>
          <w:sz w:val="24"/>
          <w:szCs w:val="24"/>
          <w:lang w:val="en-US"/>
        </w:rPr>
        <w:t>ngkan dengan hasil maha</w:t>
      </w:r>
      <w:r w:rsidR="00981ECF">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siswa</w:t>
      </w:r>
      <w:r w:rsidRPr="00EC6006">
        <w:rPr>
          <w:rFonts w:ascii="Times New Roman" w:hAnsi="Times New Roman" w:cs="Times New Roman"/>
          <w:color w:val="000000"/>
          <w:sz w:val="24"/>
          <w:szCs w:val="24"/>
          <w:lang w:val="en-US"/>
        </w:rPr>
        <w:t xml:space="preserve"> kinesteti</w:t>
      </w:r>
      <w:r>
        <w:rPr>
          <w:rFonts w:ascii="Times New Roman" w:hAnsi="Times New Roman" w:cs="Times New Roman"/>
          <w:color w:val="000000"/>
          <w:sz w:val="24"/>
          <w:szCs w:val="24"/>
          <w:lang w:val="en-US"/>
        </w:rPr>
        <w:t xml:space="preserve">k-badani. Mahasiswa matematis-logis bila diajar dengan teknik CI </w:t>
      </w:r>
      <w:r w:rsidRPr="00EC6006">
        <w:rPr>
          <w:rFonts w:ascii="Times New Roman" w:hAnsi="Times New Roman" w:cs="Times New Roman"/>
          <w:color w:val="000000"/>
          <w:sz w:val="24"/>
          <w:szCs w:val="24"/>
          <w:lang w:val="en-US"/>
        </w:rPr>
        <w:t>memperoleh hasil yang signifikan lebih tinggi dibandingkan denga</w:t>
      </w:r>
      <w:r>
        <w:rPr>
          <w:rFonts w:ascii="Times New Roman" w:hAnsi="Times New Roman" w:cs="Times New Roman"/>
          <w:color w:val="000000"/>
          <w:sz w:val="24"/>
          <w:szCs w:val="24"/>
          <w:lang w:val="en-US"/>
        </w:rPr>
        <w:t xml:space="preserve">n hasil peserta didik verbal-linguistik dan kinestetik-badani. Mahasiswa </w:t>
      </w:r>
      <w:r w:rsidRPr="00EC6006">
        <w:rPr>
          <w:rFonts w:ascii="Times New Roman" w:hAnsi="Times New Roman" w:cs="Times New Roman"/>
          <w:color w:val="000000"/>
          <w:sz w:val="24"/>
          <w:szCs w:val="24"/>
          <w:lang w:val="en-US"/>
        </w:rPr>
        <w:t>kin</w:t>
      </w:r>
      <w:r>
        <w:rPr>
          <w:rFonts w:ascii="Times New Roman" w:hAnsi="Times New Roman" w:cs="Times New Roman"/>
          <w:color w:val="000000"/>
          <w:sz w:val="24"/>
          <w:szCs w:val="24"/>
          <w:lang w:val="en-US"/>
        </w:rPr>
        <w:t>estetik-badani dengan teknik DIE</w:t>
      </w:r>
      <w:r w:rsidRPr="00EC6006">
        <w:rPr>
          <w:rFonts w:ascii="Times New Roman" w:hAnsi="Times New Roman" w:cs="Times New Roman"/>
          <w:color w:val="000000"/>
          <w:sz w:val="24"/>
          <w:szCs w:val="24"/>
          <w:lang w:val="en-US"/>
        </w:rPr>
        <w:t xml:space="preserve"> memperoleh hasil tidak signifikan lebih tinggi dibanding dengan hasil peserta didik matematis-logis dan verbal-linguistik. </w:t>
      </w:r>
    </w:p>
    <w:p w14:paraId="1FD16A99" w14:textId="7C9338CB" w:rsidR="00E564C2" w:rsidRDefault="00E564C2" w:rsidP="00E564C2">
      <w:pPr>
        <w:spacing w:after="0" w:line="360" w:lineRule="auto"/>
        <w:ind w:firstLine="720"/>
        <w:jc w:val="both"/>
        <w:rPr>
          <w:rFonts w:ascii="Cambria" w:hAnsi="Cambria" w:cs="Times New Roman"/>
          <w:sz w:val="24"/>
          <w:lang w:val="en-ID"/>
        </w:rPr>
      </w:pPr>
      <w:r>
        <w:rPr>
          <w:rFonts w:ascii="Cambria" w:hAnsi="Cambria" w:cs="Times New Roman"/>
          <w:sz w:val="24"/>
          <w:lang w:val="en-ID"/>
        </w:rPr>
        <w:t>Uji komparatif numeric ti</w:t>
      </w:r>
      <w:r w:rsidR="00981ECF">
        <w:rPr>
          <w:rFonts w:ascii="Cambria" w:hAnsi="Cambria" w:cs="Times New Roman"/>
          <w:sz w:val="24"/>
          <w:lang w:val="en-ID"/>
        </w:rPr>
        <w:softHyphen/>
      </w:r>
      <w:r>
        <w:rPr>
          <w:rFonts w:ascii="Cambria" w:hAnsi="Cambria" w:cs="Times New Roman"/>
          <w:sz w:val="24"/>
          <w:lang w:val="en-ID"/>
        </w:rPr>
        <w:t xml:space="preserve">dak berpasangan dengan distribusi data tidak normal lebih dari dua kelompok yakni dengan </w:t>
      </w:r>
      <w:r>
        <w:rPr>
          <w:rFonts w:ascii="Cambria" w:hAnsi="Cambria" w:cs="Times New Roman"/>
          <w:sz w:val="24"/>
          <w:lang w:val="en-ID"/>
        </w:rPr>
        <w:lastRenderedPageBreak/>
        <w:t xml:space="preserve">uji </w:t>
      </w:r>
      <w:r w:rsidRPr="00D82E0A">
        <w:rPr>
          <w:rFonts w:ascii="Cambria" w:hAnsi="Cambria" w:cs="Times New Roman"/>
          <w:i/>
          <w:sz w:val="24"/>
          <w:lang w:val="en-ID"/>
        </w:rPr>
        <w:t>Kru</w:t>
      </w:r>
      <w:r w:rsidR="00981ECF">
        <w:rPr>
          <w:rFonts w:ascii="Cambria" w:hAnsi="Cambria" w:cs="Times New Roman"/>
          <w:i/>
          <w:sz w:val="24"/>
          <w:lang w:val="en-ID"/>
        </w:rPr>
        <w:softHyphen/>
      </w:r>
      <w:r w:rsidRPr="00D82E0A">
        <w:rPr>
          <w:rFonts w:ascii="Cambria" w:hAnsi="Cambria" w:cs="Times New Roman"/>
          <w:i/>
          <w:sz w:val="24"/>
          <w:lang w:val="en-ID"/>
        </w:rPr>
        <w:t>skal-Wallis post hoc Mann-Whitney</w:t>
      </w:r>
      <w:r>
        <w:rPr>
          <w:rFonts w:ascii="Cambria" w:hAnsi="Cambria" w:cs="Times New Roman"/>
          <w:sz w:val="24"/>
          <w:lang w:val="en-ID"/>
        </w:rPr>
        <w:t>.</w:t>
      </w:r>
    </w:p>
    <w:p w14:paraId="3FF32A40" w14:textId="77777777" w:rsidR="00E564C2" w:rsidRDefault="00E564C2" w:rsidP="00E564C2">
      <w:pPr>
        <w:spacing w:after="0" w:line="240" w:lineRule="auto"/>
        <w:jc w:val="both"/>
        <w:rPr>
          <w:rFonts w:ascii="Cambria" w:hAnsi="Cambria" w:cs="Times New Roman"/>
          <w:sz w:val="24"/>
          <w:lang w:val="en-ID"/>
        </w:rPr>
      </w:pPr>
    </w:p>
    <w:p w14:paraId="6EA8BBB4" w14:textId="77777777" w:rsidR="00E564C2" w:rsidRDefault="00E564C2" w:rsidP="00E564C2">
      <w:pPr>
        <w:spacing w:after="0" w:line="240" w:lineRule="auto"/>
        <w:jc w:val="center"/>
        <w:rPr>
          <w:rFonts w:ascii="Cambria" w:hAnsi="Cambria" w:cs="Times New Roman"/>
          <w:sz w:val="24"/>
          <w:lang w:val="en-ID"/>
        </w:rPr>
      </w:pPr>
      <w:r>
        <w:rPr>
          <w:rFonts w:ascii="Cambria" w:hAnsi="Cambria" w:cs="Times New Roman"/>
          <w:sz w:val="24"/>
          <w:lang w:val="en-ID"/>
        </w:rPr>
        <w:t>Tabel 2 Pengaruh metode belajar DSS terhadap nila ites kelompok</w:t>
      </w:r>
    </w:p>
    <w:p w14:paraId="5A35DC27" w14:textId="77777777" w:rsidR="00E564C2" w:rsidRDefault="00E564C2" w:rsidP="00E564C2">
      <w:pPr>
        <w:spacing w:after="0" w:line="240" w:lineRule="auto"/>
        <w:jc w:val="center"/>
        <w:rPr>
          <w:rFonts w:ascii="Cambria" w:hAnsi="Cambria" w:cs="Times New Roman"/>
          <w:sz w:val="24"/>
          <w:lang w:val="en-ID"/>
        </w:rPr>
      </w:pPr>
      <w:r>
        <w:rPr>
          <w:rFonts w:ascii="Cambria" w:hAnsi="Cambria" w:cs="Times New Roman"/>
          <w:sz w:val="24"/>
          <w:lang w:val="en-ID"/>
        </w:rPr>
        <w:t>kecerdasan VL, ML, dan BK</w:t>
      </w:r>
    </w:p>
    <w:p w14:paraId="5F4BB66F" w14:textId="77777777" w:rsidR="00E564C2" w:rsidRDefault="00E564C2" w:rsidP="00E564C2">
      <w:pPr>
        <w:spacing w:after="0" w:line="240" w:lineRule="auto"/>
        <w:jc w:val="center"/>
        <w:rPr>
          <w:rFonts w:ascii="Cambria" w:hAnsi="Cambria" w:cs="Times New Roman"/>
          <w:sz w:val="24"/>
          <w:lang w:val="en-ID"/>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474"/>
        <w:gridCol w:w="956"/>
        <w:gridCol w:w="1008"/>
      </w:tblGrid>
      <w:tr w:rsidR="00E564C2" w14:paraId="595A18FF" w14:textId="77777777" w:rsidTr="00981ECF">
        <w:tc>
          <w:tcPr>
            <w:tcW w:w="2081" w:type="pct"/>
            <w:tcBorders>
              <w:top w:val="single" w:sz="4" w:space="0" w:color="auto"/>
              <w:bottom w:val="single" w:sz="4" w:space="0" w:color="auto"/>
            </w:tcBorders>
            <w:vAlign w:val="center"/>
          </w:tcPr>
          <w:p w14:paraId="76A29A3C" w14:textId="77777777" w:rsidR="00E564C2" w:rsidRDefault="00E564C2" w:rsidP="00981ECF">
            <w:pPr>
              <w:rPr>
                <w:rFonts w:ascii="Cambria" w:hAnsi="Cambria" w:cs="Times New Roman"/>
                <w:sz w:val="24"/>
                <w:lang w:val="en-ID"/>
              </w:rPr>
            </w:pPr>
            <w:r>
              <w:rPr>
                <w:rFonts w:ascii="Cambria" w:hAnsi="Cambria" w:cs="Times New Roman"/>
                <w:sz w:val="24"/>
                <w:lang w:val="en-ID"/>
              </w:rPr>
              <w:t>Kelompok kecerdasan</w:t>
            </w:r>
          </w:p>
        </w:tc>
        <w:tc>
          <w:tcPr>
            <w:tcW w:w="403" w:type="pct"/>
            <w:tcBorders>
              <w:top w:val="single" w:sz="4" w:space="0" w:color="auto"/>
              <w:bottom w:val="single" w:sz="4" w:space="0" w:color="auto"/>
            </w:tcBorders>
            <w:vAlign w:val="center"/>
          </w:tcPr>
          <w:p w14:paraId="5703EECD"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n</w:t>
            </w:r>
          </w:p>
        </w:tc>
        <w:tc>
          <w:tcPr>
            <w:tcW w:w="1784" w:type="pct"/>
            <w:tcBorders>
              <w:top w:val="single" w:sz="4" w:space="0" w:color="auto"/>
              <w:bottom w:val="single" w:sz="4" w:space="0" w:color="auto"/>
            </w:tcBorders>
            <w:vAlign w:val="center"/>
          </w:tcPr>
          <w:p w14:paraId="4CED03D1"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Nilai</w:t>
            </w:r>
          </w:p>
          <w:p w14:paraId="3BB83E7F"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Median (Min-Mak)</w:t>
            </w:r>
          </w:p>
        </w:tc>
        <w:tc>
          <w:tcPr>
            <w:tcW w:w="732" w:type="pct"/>
            <w:tcBorders>
              <w:top w:val="single" w:sz="4" w:space="0" w:color="auto"/>
              <w:bottom w:val="single" w:sz="4" w:space="0" w:color="auto"/>
            </w:tcBorders>
            <w:vAlign w:val="center"/>
          </w:tcPr>
          <w:p w14:paraId="26425240" w14:textId="77777777" w:rsidR="00E564C2" w:rsidRPr="00442C1B" w:rsidRDefault="00E564C2" w:rsidP="00981ECF">
            <w:pPr>
              <w:jc w:val="center"/>
              <w:rPr>
                <w:rFonts w:ascii="Cambria" w:hAnsi="Cambria" w:cs="Times New Roman"/>
                <w:i/>
                <w:sz w:val="24"/>
                <w:lang w:val="en-ID"/>
              </w:rPr>
            </w:pPr>
            <w:r>
              <w:rPr>
                <w:rFonts w:ascii="Cambria" w:hAnsi="Cambria" w:cs="Times New Roman"/>
                <w:sz w:val="24"/>
                <w:lang w:val="en-ID"/>
              </w:rPr>
              <w:t>Nilai</w:t>
            </w:r>
            <w:r>
              <w:rPr>
                <w:rFonts w:ascii="Cambria" w:hAnsi="Cambria" w:cs="Times New Roman"/>
                <w:i/>
                <w:sz w:val="24"/>
                <w:lang w:val="en-ID"/>
              </w:rPr>
              <w:t>p</w:t>
            </w:r>
          </w:p>
        </w:tc>
      </w:tr>
      <w:tr w:rsidR="00E564C2" w14:paraId="08B776CD" w14:textId="77777777" w:rsidTr="00981ECF">
        <w:tc>
          <w:tcPr>
            <w:tcW w:w="2081" w:type="pct"/>
            <w:tcBorders>
              <w:top w:val="single" w:sz="4" w:space="0" w:color="auto"/>
            </w:tcBorders>
          </w:tcPr>
          <w:p w14:paraId="707DCDDE" w14:textId="77777777" w:rsidR="00E564C2" w:rsidRDefault="00E564C2" w:rsidP="00981ECF">
            <w:pPr>
              <w:rPr>
                <w:rFonts w:ascii="Cambria" w:hAnsi="Cambria" w:cs="Times New Roman"/>
                <w:sz w:val="24"/>
                <w:lang w:val="en-ID"/>
              </w:rPr>
            </w:pPr>
            <w:r>
              <w:rPr>
                <w:rFonts w:ascii="Cambria" w:hAnsi="Cambria" w:cs="Times New Roman"/>
                <w:sz w:val="24"/>
                <w:lang w:val="en-ID"/>
              </w:rPr>
              <w:t>VL</w:t>
            </w:r>
          </w:p>
        </w:tc>
        <w:tc>
          <w:tcPr>
            <w:tcW w:w="403" w:type="pct"/>
            <w:tcBorders>
              <w:top w:val="single" w:sz="4" w:space="0" w:color="auto"/>
            </w:tcBorders>
            <w:vAlign w:val="center"/>
          </w:tcPr>
          <w:p w14:paraId="254FB8AF"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tcBorders>
              <w:top w:val="single" w:sz="4" w:space="0" w:color="auto"/>
            </w:tcBorders>
            <w:vAlign w:val="center"/>
          </w:tcPr>
          <w:p w14:paraId="7E6CCEF0"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74.5 (70.0-78.0)</w:t>
            </w:r>
          </w:p>
        </w:tc>
        <w:tc>
          <w:tcPr>
            <w:tcW w:w="732" w:type="pct"/>
            <w:vMerge w:val="restart"/>
            <w:tcBorders>
              <w:top w:val="single" w:sz="4" w:space="0" w:color="auto"/>
            </w:tcBorders>
          </w:tcPr>
          <w:p w14:paraId="2F4BC453"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&lt;0.001*</w:t>
            </w:r>
          </w:p>
        </w:tc>
      </w:tr>
      <w:tr w:rsidR="00E564C2" w14:paraId="2BC4D659" w14:textId="77777777" w:rsidTr="00981ECF">
        <w:tc>
          <w:tcPr>
            <w:tcW w:w="2081" w:type="pct"/>
          </w:tcPr>
          <w:p w14:paraId="0155575D" w14:textId="77777777" w:rsidR="00E564C2" w:rsidRDefault="00E564C2" w:rsidP="00981ECF">
            <w:pPr>
              <w:rPr>
                <w:rFonts w:ascii="Cambria" w:hAnsi="Cambria" w:cs="Times New Roman"/>
                <w:sz w:val="24"/>
                <w:lang w:val="en-ID"/>
              </w:rPr>
            </w:pPr>
            <w:r>
              <w:rPr>
                <w:rFonts w:ascii="Cambria" w:hAnsi="Cambria" w:cs="Times New Roman"/>
                <w:sz w:val="24"/>
                <w:lang w:val="en-ID"/>
              </w:rPr>
              <w:t>ML</w:t>
            </w:r>
          </w:p>
        </w:tc>
        <w:tc>
          <w:tcPr>
            <w:tcW w:w="403" w:type="pct"/>
            <w:vAlign w:val="center"/>
          </w:tcPr>
          <w:p w14:paraId="420549CD"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vAlign w:val="center"/>
          </w:tcPr>
          <w:p w14:paraId="5FED0E18"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71.0 (68.0-73.0)</w:t>
            </w:r>
          </w:p>
        </w:tc>
        <w:tc>
          <w:tcPr>
            <w:tcW w:w="732" w:type="pct"/>
            <w:vMerge/>
            <w:vAlign w:val="center"/>
          </w:tcPr>
          <w:p w14:paraId="2442A51C" w14:textId="77777777" w:rsidR="00E564C2" w:rsidRDefault="00E564C2" w:rsidP="00981ECF">
            <w:pPr>
              <w:jc w:val="center"/>
              <w:rPr>
                <w:rFonts w:ascii="Cambria" w:hAnsi="Cambria" w:cs="Times New Roman"/>
                <w:sz w:val="24"/>
                <w:lang w:val="en-ID"/>
              </w:rPr>
            </w:pPr>
          </w:p>
        </w:tc>
      </w:tr>
      <w:tr w:rsidR="00E564C2" w14:paraId="5973890F" w14:textId="77777777" w:rsidTr="00981ECF">
        <w:tc>
          <w:tcPr>
            <w:tcW w:w="2081" w:type="pct"/>
            <w:tcBorders>
              <w:bottom w:val="single" w:sz="4" w:space="0" w:color="auto"/>
            </w:tcBorders>
          </w:tcPr>
          <w:p w14:paraId="395FF07F" w14:textId="77777777" w:rsidR="00E564C2" w:rsidRDefault="00E564C2" w:rsidP="00981ECF">
            <w:pPr>
              <w:rPr>
                <w:rFonts w:ascii="Cambria" w:hAnsi="Cambria" w:cs="Times New Roman"/>
                <w:sz w:val="24"/>
                <w:lang w:val="en-ID"/>
              </w:rPr>
            </w:pPr>
            <w:r>
              <w:rPr>
                <w:rFonts w:ascii="Cambria" w:hAnsi="Cambria" w:cs="Times New Roman"/>
                <w:sz w:val="24"/>
                <w:lang w:val="en-ID"/>
              </w:rPr>
              <w:t>BK</w:t>
            </w:r>
          </w:p>
        </w:tc>
        <w:tc>
          <w:tcPr>
            <w:tcW w:w="403" w:type="pct"/>
            <w:tcBorders>
              <w:bottom w:val="single" w:sz="4" w:space="0" w:color="auto"/>
            </w:tcBorders>
            <w:vAlign w:val="center"/>
          </w:tcPr>
          <w:p w14:paraId="3099FBA6"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tcBorders>
              <w:bottom w:val="single" w:sz="4" w:space="0" w:color="auto"/>
            </w:tcBorders>
            <w:vAlign w:val="center"/>
          </w:tcPr>
          <w:p w14:paraId="1E57DC09"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72.0 (68.0-76.0)</w:t>
            </w:r>
          </w:p>
        </w:tc>
        <w:tc>
          <w:tcPr>
            <w:tcW w:w="732" w:type="pct"/>
            <w:vMerge/>
            <w:tcBorders>
              <w:bottom w:val="single" w:sz="4" w:space="0" w:color="auto"/>
            </w:tcBorders>
            <w:vAlign w:val="center"/>
          </w:tcPr>
          <w:p w14:paraId="2BA0F8BF" w14:textId="77777777" w:rsidR="00E564C2" w:rsidRDefault="00E564C2" w:rsidP="00981ECF">
            <w:pPr>
              <w:jc w:val="center"/>
              <w:rPr>
                <w:rFonts w:ascii="Cambria" w:hAnsi="Cambria" w:cs="Times New Roman"/>
                <w:sz w:val="24"/>
                <w:lang w:val="en-ID"/>
              </w:rPr>
            </w:pPr>
          </w:p>
        </w:tc>
      </w:tr>
    </w:tbl>
    <w:p w14:paraId="405DDDD7" w14:textId="77777777" w:rsidR="00E564C2" w:rsidRPr="00B45027" w:rsidRDefault="00E564C2" w:rsidP="00E564C2">
      <w:pPr>
        <w:spacing w:after="0" w:line="240" w:lineRule="auto"/>
        <w:rPr>
          <w:rFonts w:ascii="Cambria" w:hAnsi="Cambria" w:cs="Times New Roman"/>
          <w:sz w:val="20"/>
          <w:lang w:val="en-ID"/>
        </w:rPr>
      </w:pPr>
      <w:r w:rsidRPr="00B45027">
        <w:rPr>
          <w:rFonts w:ascii="Cambria" w:hAnsi="Cambria" w:cs="Times New Roman"/>
          <w:sz w:val="20"/>
          <w:lang w:val="en-ID"/>
        </w:rPr>
        <w:t>*UjiKruskal-Wallis. Uji post hoc Mann-Whitney: VL vs ML p&lt;0.001</w:t>
      </w:r>
      <w:proofErr w:type="gramStart"/>
      <w:r w:rsidRPr="00B45027">
        <w:rPr>
          <w:rFonts w:ascii="Cambria" w:hAnsi="Cambria" w:cs="Times New Roman"/>
          <w:sz w:val="20"/>
          <w:lang w:val="en-ID"/>
        </w:rPr>
        <w:t>;ML</w:t>
      </w:r>
      <w:proofErr w:type="gramEnd"/>
      <w:r w:rsidRPr="00B45027">
        <w:rPr>
          <w:rFonts w:ascii="Cambria" w:hAnsi="Cambria" w:cs="Times New Roman"/>
          <w:sz w:val="20"/>
          <w:lang w:val="en-ID"/>
        </w:rPr>
        <w:t xml:space="preserve"> vs BK p&lt;0.001 ; VL vs BK p&lt;0.001</w:t>
      </w:r>
    </w:p>
    <w:p w14:paraId="6C144F54" w14:textId="77777777" w:rsidR="00E564C2" w:rsidRDefault="00E564C2" w:rsidP="00E564C2">
      <w:pPr>
        <w:spacing w:after="0" w:line="240" w:lineRule="auto"/>
        <w:rPr>
          <w:rFonts w:ascii="Cambria" w:hAnsi="Cambria" w:cs="Times New Roman"/>
          <w:sz w:val="24"/>
          <w:lang w:val="en-ID"/>
        </w:rPr>
      </w:pPr>
    </w:p>
    <w:p w14:paraId="62343BA1" w14:textId="77777777" w:rsidR="00E564C2" w:rsidRDefault="00E564C2" w:rsidP="00E564C2">
      <w:pPr>
        <w:spacing w:after="0" w:line="240" w:lineRule="auto"/>
        <w:jc w:val="center"/>
        <w:rPr>
          <w:rFonts w:ascii="Cambria" w:hAnsi="Cambria" w:cs="Times New Roman"/>
          <w:sz w:val="24"/>
          <w:lang w:val="en-ID"/>
        </w:rPr>
      </w:pPr>
    </w:p>
    <w:p w14:paraId="08E081E8" w14:textId="77777777" w:rsidR="00E564C2" w:rsidRDefault="00E564C2" w:rsidP="00E564C2">
      <w:pPr>
        <w:spacing w:after="0" w:line="240" w:lineRule="auto"/>
        <w:jc w:val="center"/>
        <w:rPr>
          <w:rFonts w:ascii="Cambria" w:hAnsi="Cambria" w:cs="Times New Roman"/>
          <w:sz w:val="24"/>
          <w:lang w:val="en-ID"/>
        </w:rPr>
      </w:pPr>
      <w:r>
        <w:rPr>
          <w:rFonts w:ascii="Cambria" w:hAnsi="Cambria" w:cs="Times New Roman"/>
          <w:sz w:val="24"/>
          <w:lang w:val="en-ID"/>
        </w:rPr>
        <w:t xml:space="preserve">Tabel </w:t>
      </w:r>
      <w:proofErr w:type="gramStart"/>
      <w:r>
        <w:rPr>
          <w:rFonts w:ascii="Cambria" w:hAnsi="Cambria" w:cs="Times New Roman"/>
          <w:sz w:val="24"/>
          <w:lang w:val="en-ID"/>
        </w:rPr>
        <w:t>3  Pengaruh</w:t>
      </w:r>
      <w:proofErr w:type="gramEnd"/>
      <w:r>
        <w:rPr>
          <w:rFonts w:ascii="Cambria" w:hAnsi="Cambria" w:cs="Times New Roman"/>
          <w:sz w:val="24"/>
          <w:lang w:val="en-ID"/>
        </w:rPr>
        <w:t xml:space="preserve"> metode belajar CI terhadap nilai tes kelompok </w:t>
      </w:r>
    </w:p>
    <w:p w14:paraId="27E462C5" w14:textId="77777777" w:rsidR="00E564C2" w:rsidRDefault="00E564C2" w:rsidP="00E564C2">
      <w:pPr>
        <w:spacing w:after="0" w:line="240" w:lineRule="auto"/>
        <w:jc w:val="center"/>
        <w:rPr>
          <w:rFonts w:ascii="Cambria" w:hAnsi="Cambria" w:cs="Times New Roman"/>
          <w:sz w:val="24"/>
          <w:lang w:val="en-ID"/>
        </w:rPr>
      </w:pPr>
      <w:r>
        <w:rPr>
          <w:rFonts w:ascii="Cambria" w:hAnsi="Cambria" w:cs="Times New Roman"/>
          <w:sz w:val="24"/>
          <w:lang w:val="en-ID"/>
        </w:rPr>
        <w:t>kecerdasan VL, ML, dan BK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407"/>
        <w:gridCol w:w="766"/>
        <w:gridCol w:w="804"/>
      </w:tblGrid>
      <w:tr w:rsidR="00E564C2" w14:paraId="1EEF4C14" w14:textId="77777777" w:rsidTr="00981ECF">
        <w:tc>
          <w:tcPr>
            <w:tcW w:w="2081" w:type="pct"/>
            <w:tcBorders>
              <w:top w:val="single" w:sz="4" w:space="0" w:color="auto"/>
              <w:bottom w:val="single" w:sz="4" w:space="0" w:color="auto"/>
            </w:tcBorders>
            <w:vAlign w:val="center"/>
          </w:tcPr>
          <w:p w14:paraId="7FADEFF6" w14:textId="77777777" w:rsidR="00E564C2" w:rsidRDefault="00E564C2" w:rsidP="00981ECF">
            <w:pPr>
              <w:rPr>
                <w:rFonts w:ascii="Cambria" w:hAnsi="Cambria" w:cs="Times New Roman"/>
                <w:sz w:val="24"/>
                <w:lang w:val="en-ID"/>
              </w:rPr>
            </w:pPr>
            <w:r>
              <w:rPr>
                <w:rFonts w:ascii="Cambria" w:hAnsi="Cambria" w:cs="Times New Roman"/>
                <w:sz w:val="24"/>
                <w:lang w:val="en-ID"/>
              </w:rPr>
              <w:t>Kelompokkecerdasan</w:t>
            </w:r>
          </w:p>
        </w:tc>
        <w:tc>
          <w:tcPr>
            <w:tcW w:w="403" w:type="pct"/>
            <w:tcBorders>
              <w:top w:val="single" w:sz="4" w:space="0" w:color="auto"/>
              <w:bottom w:val="single" w:sz="4" w:space="0" w:color="auto"/>
            </w:tcBorders>
            <w:vAlign w:val="center"/>
          </w:tcPr>
          <w:p w14:paraId="4EDBACBF"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n</w:t>
            </w:r>
          </w:p>
        </w:tc>
        <w:tc>
          <w:tcPr>
            <w:tcW w:w="1784" w:type="pct"/>
            <w:tcBorders>
              <w:top w:val="single" w:sz="4" w:space="0" w:color="auto"/>
              <w:bottom w:val="single" w:sz="4" w:space="0" w:color="auto"/>
            </w:tcBorders>
            <w:vAlign w:val="center"/>
          </w:tcPr>
          <w:p w14:paraId="5C7F094E"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Nilai</w:t>
            </w:r>
          </w:p>
          <w:p w14:paraId="1094E116"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Median (Min-</w:t>
            </w:r>
            <w:r>
              <w:rPr>
                <w:rFonts w:ascii="Cambria" w:hAnsi="Cambria" w:cs="Times New Roman"/>
                <w:sz w:val="24"/>
                <w:lang w:val="en-ID"/>
              </w:rPr>
              <w:lastRenderedPageBreak/>
              <w:t>Mak)</w:t>
            </w:r>
          </w:p>
        </w:tc>
        <w:tc>
          <w:tcPr>
            <w:tcW w:w="732" w:type="pct"/>
            <w:tcBorders>
              <w:top w:val="single" w:sz="4" w:space="0" w:color="auto"/>
              <w:bottom w:val="single" w:sz="4" w:space="0" w:color="auto"/>
            </w:tcBorders>
            <w:vAlign w:val="center"/>
          </w:tcPr>
          <w:p w14:paraId="3A8BC41C" w14:textId="77777777" w:rsidR="00E564C2" w:rsidRPr="00442C1B" w:rsidRDefault="00E564C2" w:rsidP="00981ECF">
            <w:pPr>
              <w:jc w:val="center"/>
              <w:rPr>
                <w:rFonts w:ascii="Cambria" w:hAnsi="Cambria" w:cs="Times New Roman"/>
                <w:i/>
                <w:sz w:val="24"/>
                <w:lang w:val="en-ID"/>
              </w:rPr>
            </w:pPr>
            <w:r>
              <w:rPr>
                <w:rFonts w:ascii="Cambria" w:hAnsi="Cambria" w:cs="Times New Roman"/>
                <w:sz w:val="24"/>
                <w:lang w:val="en-ID"/>
              </w:rPr>
              <w:t>Nilai</w:t>
            </w:r>
            <w:r>
              <w:rPr>
                <w:rFonts w:ascii="Cambria" w:hAnsi="Cambria" w:cs="Times New Roman"/>
                <w:i/>
                <w:sz w:val="24"/>
                <w:lang w:val="en-ID"/>
              </w:rPr>
              <w:t>p</w:t>
            </w:r>
          </w:p>
        </w:tc>
      </w:tr>
      <w:tr w:rsidR="00E564C2" w14:paraId="01395F98" w14:textId="77777777" w:rsidTr="00981ECF">
        <w:tc>
          <w:tcPr>
            <w:tcW w:w="2081" w:type="pct"/>
            <w:tcBorders>
              <w:top w:val="single" w:sz="4" w:space="0" w:color="auto"/>
            </w:tcBorders>
          </w:tcPr>
          <w:p w14:paraId="5D464FF0" w14:textId="77777777" w:rsidR="00E564C2" w:rsidRDefault="00E564C2" w:rsidP="00981ECF">
            <w:pPr>
              <w:rPr>
                <w:rFonts w:ascii="Cambria" w:hAnsi="Cambria" w:cs="Times New Roman"/>
                <w:sz w:val="24"/>
                <w:lang w:val="en-ID"/>
              </w:rPr>
            </w:pPr>
            <w:r>
              <w:rPr>
                <w:rFonts w:ascii="Cambria" w:hAnsi="Cambria" w:cs="Times New Roman"/>
                <w:sz w:val="24"/>
                <w:lang w:val="en-ID"/>
              </w:rPr>
              <w:t>VL</w:t>
            </w:r>
          </w:p>
        </w:tc>
        <w:tc>
          <w:tcPr>
            <w:tcW w:w="403" w:type="pct"/>
            <w:tcBorders>
              <w:top w:val="single" w:sz="4" w:space="0" w:color="auto"/>
            </w:tcBorders>
            <w:vAlign w:val="center"/>
          </w:tcPr>
          <w:p w14:paraId="6D759EA0"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tcBorders>
              <w:top w:val="single" w:sz="4" w:space="0" w:color="auto"/>
            </w:tcBorders>
            <w:vAlign w:val="center"/>
          </w:tcPr>
          <w:p w14:paraId="5453444E"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67.0 (62.0-73.0)</w:t>
            </w:r>
          </w:p>
        </w:tc>
        <w:tc>
          <w:tcPr>
            <w:tcW w:w="732" w:type="pct"/>
            <w:vMerge w:val="restart"/>
            <w:tcBorders>
              <w:top w:val="single" w:sz="4" w:space="0" w:color="auto"/>
            </w:tcBorders>
          </w:tcPr>
          <w:p w14:paraId="197038A2"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&lt;0.001*</w:t>
            </w:r>
          </w:p>
        </w:tc>
      </w:tr>
      <w:tr w:rsidR="00E564C2" w14:paraId="0EEBED3D" w14:textId="77777777" w:rsidTr="00981ECF">
        <w:tc>
          <w:tcPr>
            <w:tcW w:w="2081" w:type="pct"/>
          </w:tcPr>
          <w:p w14:paraId="1114FB4D" w14:textId="77777777" w:rsidR="00E564C2" w:rsidRDefault="00E564C2" w:rsidP="00981ECF">
            <w:pPr>
              <w:rPr>
                <w:rFonts w:ascii="Cambria" w:hAnsi="Cambria" w:cs="Times New Roman"/>
                <w:sz w:val="24"/>
                <w:lang w:val="en-ID"/>
              </w:rPr>
            </w:pPr>
            <w:r>
              <w:rPr>
                <w:rFonts w:ascii="Cambria" w:hAnsi="Cambria" w:cs="Times New Roman"/>
                <w:sz w:val="24"/>
                <w:lang w:val="en-ID"/>
              </w:rPr>
              <w:t>ML</w:t>
            </w:r>
          </w:p>
        </w:tc>
        <w:tc>
          <w:tcPr>
            <w:tcW w:w="403" w:type="pct"/>
            <w:vAlign w:val="center"/>
          </w:tcPr>
          <w:p w14:paraId="6CF96B79"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vAlign w:val="center"/>
          </w:tcPr>
          <w:p w14:paraId="379CF6A2"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70.0 (65.0-75.0)</w:t>
            </w:r>
          </w:p>
        </w:tc>
        <w:tc>
          <w:tcPr>
            <w:tcW w:w="732" w:type="pct"/>
            <w:vMerge/>
            <w:vAlign w:val="center"/>
          </w:tcPr>
          <w:p w14:paraId="1BAE75DA" w14:textId="77777777" w:rsidR="00E564C2" w:rsidRDefault="00E564C2" w:rsidP="00981ECF">
            <w:pPr>
              <w:jc w:val="center"/>
              <w:rPr>
                <w:rFonts w:ascii="Cambria" w:hAnsi="Cambria" w:cs="Times New Roman"/>
                <w:sz w:val="24"/>
                <w:lang w:val="en-ID"/>
              </w:rPr>
            </w:pPr>
          </w:p>
        </w:tc>
      </w:tr>
      <w:tr w:rsidR="00E564C2" w14:paraId="4931A54E" w14:textId="77777777" w:rsidTr="00981ECF">
        <w:tc>
          <w:tcPr>
            <w:tcW w:w="2081" w:type="pct"/>
            <w:tcBorders>
              <w:bottom w:val="single" w:sz="4" w:space="0" w:color="auto"/>
            </w:tcBorders>
          </w:tcPr>
          <w:p w14:paraId="0BF8E3C0" w14:textId="77777777" w:rsidR="00E564C2" w:rsidRDefault="00E564C2" w:rsidP="00981ECF">
            <w:pPr>
              <w:rPr>
                <w:rFonts w:ascii="Cambria" w:hAnsi="Cambria" w:cs="Times New Roman"/>
                <w:sz w:val="24"/>
                <w:lang w:val="en-ID"/>
              </w:rPr>
            </w:pPr>
            <w:r>
              <w:rPr>
                <w:rFonts w:ascii="Cambria" w:hAnsi="Cambria" w:cs="Times New Roman"/>
                <w:sz w:val="24"/>
                <w:lang w:val="en-ID"/>
              </w:rPr>
              <w:t>BK</w:t>
            </w:r>
          </w:p>
        </w:tc>
        <w:tc>
          <w:tcPr>
            <w:tcW w:w="403" w:type="pct"/>
            <w:tcBorders>
              <w:bottom w:val="single" w:sz="4" w:space="0" w:color="auto"/>
            </w:tcBorders>
            <w:vAlign w:val="center"/>
          </w:tcPr>
          <w:p w14:paraId="66460521"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tcBorders>
              <w:bottom w:val="single" w:sz="4" w:space="0" w:color="auto"/>
            </w:tcBorders>
            <w:vAlign w:val="center"/>
          </w:tcPr>
          <w:p w14:paraId="273FAEA9"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69.0 (64.0-73.0)</w:t>
            </w:r>
          </w:p>
        </w:tc>
        <w:tc>
          <w:tcPr>
            <w:tcW w:w="732" w:type="pct"/>
            <w:vMerge/>
            <w:tcBorders>
              <w:bottom w:val="single" w:sz="4" w:space="0" w:color="auto"/>
            </w:tcBorders>
            <w:vAlign w:val="center"/>
          </w:tcPr>
          <w:p w14:paraId="511C63E8" w14:textId="77777777" w:rsidR="00E564C2" w:rsidRDefault="00E564C2" w:rsidP="00981ECF">
            <w:pPr>
              <w:jc w:val="center"/>
              <w:rPr>
                <w:rFonts w:ascii="Cambria" w:hAnsi="Cambria" w:cs="Times New Roman"/>
                <w:sz w:val="24"/>
                <w:lang w:val="en-ID"/>
              </w:rPr>
            </w:pPr>
          </w:p>
        </w:tc>
      </w:tr>
    </w:tbl>
    <w:p w14:paraId="109F7C01" w14:textId="77777777" w:rsidR="00E564C2" w:rsidRPr="00B45027" w:rsidRDefault="00E564C2" w:rsidP="00E564C2">
      <w:pPr>
        <w:spacing w:after="0" w:line="240" w:lineRule="auto"/>
        <w:rPr>
          <w:rFonts w:ascii="Cambria" w:hAnsi="Cambria" w:cs="Times New Roman"/>
          <w:sz w:val="20"/>
          <w:lang w:val="en-ID"/>
        </w:rPr>
      </w:pPr>
      <w:r w:rsidRPr="00B45027">
        <w:rPr>
          <w:rFonts w:ascii="Cambria" w:hAnsi="Cambria" w:cs="Times New Roman"/>
          <w:sz w:val="20"/>
          <w:lang w:val="en-ID"/>
        </w:rPr>
        <w:t>*UjiKruskal-Wallis. Uji post hoc Mann-Whitney: VL vs ML p&lt;0.001; ML vs BK p&lt;</w:t>
      </w:r>
      <w:proofErr w:type="gramStart"/>
      <w:r w:rsidRPr="00B45027">
        <w:rPr>
          <w:rFonts w:ascii="Cambria" w:hAnsi="Cambria" w:cs="Times New Roman"/>
          <w:sz w:val="20"/>
          <w:lang w:val="en-ID"/>
        </w:rPr>
        <w:t>0.001 ;</w:t>
      </w:r>
      <w:proofErr w:type="gramEnd"/>
      <w:r w:rsidRPr="00B45027">
        <w:rPr>
          <w:rFonts w:ascii="Cambria" w:hAnsi="Cambria" w:cs="Times New Roman"/>
          <w:sz w:val="20"/>
          <w:lang w:val="en-ID"/>
        </w:rPr>
        <w:t xml:space="preserve"> VL vs BK p=0.002</w:t>
      </w:r>
    </w:p>
    <w:p w14:paraId="5164DD99" w14:textId="77777777" w:rsidR="00E564C2" w:rsidRDefault="00E564C2" w:rsidP="00E564C2">
      <w:pPr>
        <w:spacing w:after="0" w:line="240" w:lineRule="auto"/>
        <w:rPr>
          <w:rFonts w:ascii="Cambria" w:hAnsi="Cambria" w:cs="Times New Roman"/>
          <w:sz w:val="24"/>
          <w:lang w:val="en-ID"/>
        </w:rPr>
      </w:pPr>
    </w:p>
    <w:p w14:paraId="25960901" w14:textId="77777777" w:rsidR="00E564C2" w:rsidRDefault="00E564C2" w:rsidP="00E564C2">
      <w:pPr>
        <w:spacing w:after="0" w:line="240" w:lineRule="auto"/>
        <w:jc w:val="center"/>
        <w:rPr>
          <w:rFonts w:ascii="Cambria" w:hAnsi="Cambria" w:cs="Times New Roman"/>
          <w:sz w:val="24"/>
          <w:lang w:val="en-ID"/>
        </w:rPr>
      </w:pPr>
      <w:r>
        <w:rPr>
          <w:rFonts w:ascii="Cambria" w:hAnsi="Cambria" w:cs="Times New Roman"/>
          <w:sz w:val="24"/>
          <w:lang w:val="en-ID"/>
        </w:rPr>
        <w:t>Tabel 4 Pengaruh metode belajar DIE terhadap nilai tes kelompok</w:t>
      </w:r>
    </w:p>
    <w:p w14:paraId="07E43DB7" w14:textId="77777777" w:rsidR="00E564C2" w:rsidRDefault="00E564C2" w:rsidP="00E564C2">
      <w:pPr>
        <w:spacing w:after="0" w:line="240" w:lineRule="auto"/>
        <w:jc w:val="center"/>
        <w:rPr>
          <w:rFonts w:ascii="Cambria" w:hAnsi="Cambria" w:cs="Times New Roman"/>
          <w:sz w:val="24"/>
          <w:lang w:val="en-ID"/>
        </w:rPr>
      </w:pPr>
      <w:r>
        <w:rPr>
          <w:rFonts w:ascii="Cambria" w:hAnsi="Cambria" w:cs="Times New Roman"/>
          <w:sz w:val="24"/>
          <w:lang w:val="en-ID"/>
        </w:rPr>
        <w:t>kecerdasan VL, ML, dan BK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407"/>
        <w:gridCol w:w="766"/>
        <w:gridCol w:w="804"/>
      </w:tblGrid>
      <w:tr w:rsidR="00E564C2" w14:paraId="3940FB07" w14:textId="77777777" w:rsidTr="00981ECF">
        <w:tc>
          <w:tcPr>
            <w:tcW w:w="2081" w:type="pct"/>
            <w:tcBorders>
              <w:top w:val="single" w:sz="4" w:space="0" w:color="auto"/>
              <w:bottom w:val="single" w:sz="4" w:space="0" w:color="auto"/>
            </w:tcBorders>
            <w:vAlign w:val="center"/>
          </w:tcPr>
          <w:p w14:paraId="5A203A7E" w14:textId="77777777" w:rsidR="00E564C2" w:rsidRDefault="00E564C2" w:rsidP="00981ECF">
            <w:pPr>
              <w:rPr>
                <w:rFonts w:ascii="Cambria" w:hAnsi="Cambria" w:cs="Times New Roman"/>
                <w:sz w:val="24"/>
                <w:lang w:val="en-ID"/>
              </w:rPr>
            </w:pPr>
            <w:r>
              <w:rPr>
                <w:rFonts w:ascii="Cambria" w:hAnsi="Cambria" w:cs="Times New Roman"/>
                <w:sz w:val="24"/>
                <w:lang w:val="en-ID"/>
              </w:rPr>
              <w:t>Kelompokkecerdasan</w:t>
            </w:r>
          </w:p>
        </w:tc>
        <w:tc>
          <w:tcPr>
            <w:tcW w:w="403" w:type="pct"/>
            <w:tcBorders>
              <w:top w:val="single" w:sz="4" w:space="0" w:color="auto"/>
              <w:bottom w:val="single" w:sz="4" w:space="0" w:color="auto"/>
            </w:tcBorders>
            <w:vAlign w:val="center"/>
          </w:tcPr>
          <w:p w14:paraId="2170E9A3"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n</w:t>
            </w:r>
          </w:p>
        </w:tc>
        <w:tc>
          <w:tcPr>
            <w:tcW w:w="1784" w:type="pct"/>
            <w:tcBorders>
              <w:top w:val="single" w:sz="4" w:space="0" w:color="auto"/>
              <w:bottom w:val="single" w:sz="4" w:space="0" w:color="auto"/>
            </w:tcBorders>
            <w:vAlign w:val="center"/>
          </w:tcPr>
          <w:p w14:paraId="03BFE158"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Nilai</w:t>
            </w:r>
          </w:p>
          <w:p w14:paraId="73349940"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Median (Min-Mak)</w:t>
            </w:r>
          </w:p>
        </w:tc>
        <w:tc>
          <w:tcPr>
            <w:tcW w:w="732" w:type="pct"/>
            <w:tcBorders>
              <w:top w:val="single" w:sz="4" w:space="0" w:color="auto"/>
              <w:bottom w:val="single" w:sz="4" w:space="0" w:color="auto"/>
            </w:tcBorders>
            <w:vAlign w:val="center"/>
          </w:tcPr>
          <w:p w14:paraId="43E81380" w14:textId="77777777" w:rsidR="00E564C2" w:rsidRPr="00442C1B" w:rsidRDefault="00E564C2" w:rsidP="00981ECF">
            <w:pPr>
              <w:jc w:val="center"/>
              <w:rPr>
                <w:rFonts w:ascii="Cambria" w:hAnsi="Cambria" w:cs="Times New Roman"/>
                <w:i/>
                <w:sz w:val="24"/>
                <w:lang w:val="en-ID"/>
              </w:rPr>
            </w:pPr>
            <w:r>
              <w:rPr>
                <w:rFonts w:ascii="Cambria" w:hAnsi="Cambria" w:cs="Times New Roman"/>
                <w:sz w:val="24"/>
                <w:lang w:val="en-ID"/>
              </w:rPr>
              <w:t>Nilai</w:t>
            </w:r>
            <w:r>
              <w:rPr>
                <w:rFonts w:ascii="Cambria" w:hAnsi="Cambria" w:cs="Times New Roman"/>
                <w:i/>
                <w:sz w:val="24"/>
                <w:lang w:val="en-ID"/>
              </w:rPr>
              <w:t>p</w:t>
            </w:r>
          </w:p>
        </w:tc>
      </w:tr>
      <w:tr w:rsidR="00E564C2" w14:paraId="70B031F3" w14:textId="77777777" w:rsidTr="00981ECF">
        <w:tc>
          <w:tcPr>
            <w:tcW w:w="2081" w:type="pct"/>
            <w:tcBorders>
              <w:top w:val="single" w:sz="4" w:space="0" w:color="auto"/>
            </w:tcBorders>
          </w:tcPr>
          <w:p w14:paraId="0CEB1A1B" w14:textId="77777777" w:rsidR="00E564C2" w:rsidRDefault="00E564C2" w:rsidP="00981ECF">
            <w:pPr>
              <w:rPr>
                <w:rFonts w:ascii="Cambria" w:hAnsi="Cambria" w:cs="Times New Roman"/>
                <w:sz w:val="24"/>
                <w:lang w:val="en-ID"/>
              </w:rPr>
            </w:pPr>
            <w:r>
              <w:rPr>
                <w:rFonts w:ascii="Cambria" w:hAnsi="Cambria" w:cs="Times New Roman"/>
                <w:sz w:val="24"/>
                <w:lang w:val="en-ID"/>
              </w:rPr>
              <w:t>VL</w:t>
            </w:r>
          </w:p>
        </w:tc>
        <w:tc>
          <w:tcPr>
            <w:tcW w:w="403" w:type="pct"/>
            <w:tcBorders>
              <w:top w:val="single" w:sz="4" w:space="0" w:color="auto"/>
            </w:tcBorders>
            <w:vAlign w:val="center"/>
          </w:tcPr>
          <w:p w14:paraId="32553A21"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tcBorders>
              <w:top w:val="single" w:sz="4" w:space="0" w:color="auto"/>
            </w:tcBorders>
            <w:vAlign w:val="center"/>
          </w:tcPr>
          <w:p w14:paraId="0AA3BFEF"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73.5 (69.0-77.0)</w:t>
            </w:r>
          </w:p>
        </w:tc>
        <w:tc>
          <w:tcPr>
            <w:tcW w:w="732" w:type="pct"/>
            <w:vMerge w:val="restart"/>
            <w:tcBorders>
              <w:top w:val="single" w:sz="4" w:space="0" w:color="auto"/>
            </w:tcBorders>
          </w:tcPr>
          <w:p w14:paraId="4706F34A"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&lt;0.001*</w:t>
            </w:r>
          </w:p>
        </w:tc>
      </w:tr>
      <w:tr w:rsidR="00E564C2" w14:paraId="2EB397AF" w14:textId="77777777" w:rsidTr="00981ECF">
        <w:tc>
          <w:tcPr>
            <w:tcW w:w="2081" w:type="pct"/>
          </w:tcPr>
          <w:p w14:paraId="32792FD7" w14:textId="77777777" w:rsidR="00E564C2" w:rsidRDefault="00E564C2" w:rsidP="00981ECF">
            <w:pPr>
              <w:rPr>
                <w:rFonts w:ascii="Cambria" w:hAnsi="Cambria" w:cs="Times New Roman"/>
                <w:sz w:val="24"/>
                <w:lang w:val="en-ID"/>
              </w:rPr>
            </w:pPr>
            <w:r>
              <w:rPr>
                <w:rFonts w:ascii="Cambria" w:hAnsi="Cambria" w:cs="Times New Roman"/>
                <w:sz w:val="24"/>
                <w:lang w:val="en-ID"/>
              </w:rPr>
              <w:t>ML</w:t>
            </w:r>
          </w:p>
        </w:tc>
        <w:tc>
          <w:tcPr>
            <w:tcW w:w="403" w:type="pct"/>
            <w:vAlign w:val="center"/>
          </w:tcPr>
          <w:p w14:paraId="6E2D089E"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vAlign w:val="center"/>
          </w:tcPr>
          <w:p w14:paraId="50B09A78"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74.0 (70.0-</w:t>
            </w:r>
            <w:r>
              <w:rPr>
                <w:rFonts w:ascii="Cambria" w:hAnsi="Cambria" w:cs="Times New Roman"/>
                <w:sz w:val="24"/>
                <w:lang w:val="en-ID"/>
              </w:rPr>
              <w:lastRenderedPageBreak/>
              <w:t>77.0)</w:t>
            </w:r>
          </w:p>
        </w:tc>
        <w:tc>
          <w:tcPr>
            <w:tcW w:w="732" w:type="pct"/>
            <w:vMerge/>
            <w:vAlign w:val="center"/>
          </w:tcPr>
          <w:p w14:paraId="2222DE37" w14:textId="77777777" w:rsidR="00E564C2" w:rsidRDefault="00E564C2" w:rsidP="00981ECF">
            <w:pPr>
              <w:jc w:val="center"/>
              <w:rPr>
                <w:rFonts w:ascii="Cambria" w:hAnsi="Cambria" w:cs="Times New Roman"/>
                <w:sz w:val="24"/>
                <w:lang w:val="en-ID"/>
              </w:rPr>
            </w:pPr>
          </w:p>
        </w:tc>
      </w:tr>
      <w:tr w:rsidR="00E564C2" w14:paraId="7C91E109" w14:textId="77777777" w:rsidTr="00981ECF">
        <w:tc>
          <w:tcPr>
            <w:tcW w:w="2081" w:type="pct"/>
            <w:tcBorders>
              <w:bottom w:val="single" w:sz="4" w:space="0" w:color="auto"/>
            </w:tcBorders>
          </w:tcPr>
          <w:p w14:paraId="3ACED4CA" w14:textId="77777777" w:rsidR="00E564C2" w:rsidRDefault="00E564C2" w:rsidP="00981ECF">
            <w:pPr>
              <w:rPr>
                <w:rFonts w:ascii="Cambria" w:hAnsi="Cambria" w:cs="Times New Roman"/>
                <w:sz w:val="24"/>
                <w:lang w:val="en-ID"/>
              </w:rPr>
            </w:pPr>
            <w:r>
              <w:rPr>
                <w:rFonts w:ascii="Cambria" w:hAnsi="Cambria" w:cs="Times New Roman"/>
                <w:sz w:val="24"/>
                <w:lang w:val="en-ID"/>
              </w:rPr>
              <w:lastRenderedPageBreak/>
              <w:t>BK</w:t>
            </w:r>
          </w:p>
        </w:tc>
        <w:tc>
          <w:tcPr>
            <w:tcW w:w="403" w:type="pct"/>
            <w:tcBorders>
              <w:bottom w:val="single" w:sz="4" w:space="0" w:color="auto"/>
            </w:tcBorders>
            <w:vAlign w:val="center"/>
          </w:tcPr>
          <w:p w14:paraId="2BC61669"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tcBorders>
              <w:bottom w:val="single" w:sz="4" w:space="0" w:color="auto"/>
            </w:tcBorders>
            <w:vAlign w:val="center"/>
          </w:tcPr>
          <w:p w14:paraId="6956897E"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72.0 (68.0-76.0)</w:t>
            </w:r>
          </w:p>
        </w:tc>
        <w:tc>
          <w:tcPr>
            <w:tcW w:w="732" w:type="pct"/>
            <w:vMerge/>
            <w:tcBorders>
              <w:bottom w:val="single" w:sz="4" w:space="0" w:color="auto"/>
            </w:tcBorders>
            <w:vAlign w:val="center"/>
          </w:tcPr>
          <w:p w14:paraId="37E58E53" w14:textId="77777777" w:rsidR="00E564C2" w:rsidRDefault="00E564C2" w:rsidP="00981ECF">
            <w:pPr>
              <w:jc w:val="center"/>
              <w:rPr>
                <w:rFonts w:ascii="Cambria" w:hAnsi="Cambria" w:cs="Times New Roman"/>
                <w:sz w:val="24"/>
                <w:lang w:val="en-ID"/>
              </w:rPr>
            </w:pPr>
          </w:p>
        </w:tc>
      </w:tr>
    </w:tbl>
    <w:p w14:paraId="03732324" w14:textId="77777777" w:rsidR="00E564C2" w:rsidRPr="00B45027" w:rsidRDefault="00E564C2" w:rsidP="00E564C2">
      <w:pPr>
        <w:spacing w:after="0" w:line="240" w:lineRule="auto"/>
        <w:rPr>
          <w:rFonts w:ascii="Cambria" w:hAnsi="Cambria" w:cs="Times New Roman"/>
          <w:sz w:val="20"/>
          <w:lang w:val="en-ID"/>
        </w:rPr>
      </w:pPr>
      <w:r w:rsidRPr="00B45027">
        <w:rPr>
          <w:rFonts w:ascii="Cambria" w:hAnsi="Cambria" w:cs="Times New Roman"/>
          <w:sz w:val="20"/>
          <w:lang w:val="en-ID"/>
        </w:rPr>
        <w:t>*UjiKruskal-Wallis. Uji post hoc Mann-Whitney: VL vs ML p</w:t>
      </w:r>
      <w:r>
        <w:rPr>
          <w:rFonts w:ascii="Cambria" w:hAnsi="Cambria" w:cs="Times New Roman"/>
          <w:sz w:val="20"/>
          <w:lang w:val="en-ID"/>
        </w:rPr>
        <w:t>=0.003</w:t>
      </w:r>
      <w:r w:rsidRPr="00B45027">
        <w:rPr>
          <w:rFonts w:ascii="Cambria" w:hAnsi="Cambria" w:cs="Times New Roman"/>
          <w:sz w:val="20"/>
          <w:lang w:val="en-ID"/>
        </w:rPr>
        <w:t>; ML vs BK p&lt;</w:t>
      </w:r>
      <w:proofErr w:type="gramStart"/>
      <w:r w:rsidRPr="00B45027">
        <w:rPr>
          <w:rFonts w:ascii="Cambria" w:hAnsi="Cambria" w:cs="Times New Roman"/>
          <w:sz w:val="20"/>
          <w:lang w:val="en-ID"/>
        </w:rPr>
        <w:t>0.001 ;</w:t>
      </w:r>
      <w:proofErr w:type="gramEnd"/>
      <w:r w:rsidRPr="00B45027">
        <w:rPr>
          <w:rFonts w:ascii="Cambria" w:hAnsi="Cambria" w:cs="Times New Roman"/>
          <w:sz w:val="20"/>
          <w:lang w:val="en-ID"/>
        </w:rPr>
        <w:t xml:space="preserve"> VL vs BK p=0.00</w:t>
      </w:r>
      <w:r>
        <w:rPr>
          <w:rFonts w:ascii="Cambria" w:hAnsi="Cambria" w:cs="Times New Roman"/>
          <w:sz w:val="20"/>
          <w:lang w:val="en-ID"/>
        </w:rPr>
        <w:t>1</w:t>
      </w:r>
    </w:p>
    <w:p w14:paraId="7317BBC5" w14:textId="77777777" w:rsidR="00E564C2" w:rsidRDefault="00E564C2" w:rsidP="00E564C2">
      <w:pPr>
        <w:spacing w:after="0" w:line="240" w:lineRule="auto"/>
        <w:rPr>
          <w:rFonts w:ascii="Cambria" w:hAnsi="Cambria" w:cs="Times New Roman"/>
          <w:sz w:val="24"/>
          <w:lang w:val="en-ID"/>
        </w:rPr>
      </w:pPr>
    </w:p>
    <w:p w14:paraId="708B6E66" w14:textId="77777777" w:rsidR="00E564C2" w:rsidRDefault="00E564C2" w:rsidP="00E564C2">
      <w:pPr>
        <w:spacing w:after="0" w:line="240" w:lineRule="auto"/>
        <w:jc w:val="center"/>
        <w:rPr>
          <w:rFonts w:ascii="Cambria" w:hAnsi="Cambria" w:cs="Times New Roman"/>
          <w:sz w:val="24"/>
          <w:lang w:val="en-ID"/>
        </w:rPr>
      </w:pPr>
      <w:r>
        <w:rPr>
          <w:rFonts w:ascii="Cambria" w:hAnsi="Cambria" w:cs="Times New Roman"/>
          <w:sz w:val="24"/>
          <w:lang w:val="en-ID"/>
        </w:rPr>
        <w:t xml:space="preserve">Tabel 5 Perbedaan nilai tes kelompok </w:t>
      </w:r>
      <w:proofErr w:type="gramStart"/>
      <w:r>
        <w:rPr>
          <w:rFonts w:ascii="Cambria" w:hAnsi="Cambria" w:cs="Times New Roman"/>
          <w:sz w:val="24"/>
          <w:lang w:val="en-ID"/>
        </w:rPr>
        <w:t>kecerdasan  VL</w:t>
      </w:r>
      <w:proofErr w:type="gramEnd"/>
      <w:r>
        <w:rPr>
          <w:rFonts w:ascii="Cambria" w:hAnsi="Cambria" w:cs="Times New Roman"/>
          <w:sz w:val="24"/>
          <w:lang w:val="en-ID"/>
        </w:rPr>
        <w:t xml:space="preserve"> dengan</w:t>
      </w:r>
    </w:p>
    <w:p w14:paraId="30172662" w14:textId="77777777" w:rsidR="00E564C2" w:rsidRDefault="00E564C2" w:rsidP="00E564C2">
      <w:pPr>
        <w:spacing w:after="0" w:line="240" w:lineRule="auto"/>
        <w:jc w:val="center"/>
        <w:rPr>
          <w:rFonts w:ascii="Cambria" w:hAnsi="Cambria" w:cs="Times New Roman"/>
          <w:sz w:val="24"/>
          <w:lang w:val="en-ID"/>
        </w:rPr>
      </w:pPr>
      <w:r>
        <w:rPr>
          <w:rFonts w:ascii="Cambria" w:hAnsi="Cambria" w:cs="Times New Roman"/>
          <w:sz w:val="24"/>
          <w:lang w:val="en-ID"/>
        </w:rPr>
        <w:t>metode belajar DSS, CI, dan DIE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48"/>
        <w:gridCol w:w="884"/>
        <w:gridCol w:w="930"/>
      </w:tblGrid>
      <w:tr w:rsidR="00E564C2" w14:paraId="1EB5E1C1" w14:textId="77777777" w:rsidTr="00981ECF">
        <w:tc>
          <w:tcPr>
            <w:tcW w:w="2081" w:type="pct"/>
            <w:tcBorders>
              <w:top w:val="single" w:sz="4" w:space="0" w:color="auto"/>
              <w:bottom w:val="single" w:sz="4" w:space="0" w:color="auto"/>
            </w:tcBorders>
            <w:vAlign w:val="center"/>
          </w:tcPr>
          <w:p w14:paraId="032843AA" w14:textId="77777777" w:rsidR="00E564C2" w:rsidRDefault="00E564C2" w:rsidP="00981ECF">
            <w:pPr>
              <w:rPr>
                <w:rFonts w:ascii="Cambria" w:hAnsi="Cambria" w:cs="Times New Roman"/>
                <w:sz w:val="24"/>
                <w:lang w:val="en-ID"/>
              </w:rPr>
            </w:pPr>
            <w:r>
              <w:rPr>
                <w:rFonts w:ascii="Cambria" w:hAnsi="Cambria" w:cs="Times New Roman"/>
                <w:sz w:val="24"/>
                <w:lang w:val="en-ID"/>
              </w:rPr>
              <w:t>MetodeBelajar</w:t>
            </w:r>
          </w:p>
        </w:tc>
        <w:tc>
          <w:tcPr>
            <w:tcW w:w="403" w:type="pct"/>
            <w:tcBorders>
              <w:top w:val="single" w:sz="4" w:space="0" w:color="auto"/>
              <w:bottom w:val="single" w:sz="4" w:space="0" w:color="auto"/>
            </w:tcBorders>
            <w:vAlign w:val="center"/>
          </w:tcPr>
          <w:p w14:paraId="3AB87DDE"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n</w:t>
            </w:r>
          </w:p>
        </w:tc>
        <w:tc>
          <w:tcPr>
            <w:tcW w:w="1784" w:type="pct"/>
            <w:tcBorders>
              <w:top w:val="single" w:sz="4" w:space="0" w:color="auto"/>
              <w:bottom w:val="single" w:sz="4" w:space="0" w:color="auto"/>
            </w:tcBorders>
            <w:vAlign w:val="center"/>
          </w:tcPr>
          <w:p w14:paraId="52C16E77"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Nilai</w:t>
            </w:r>
          </w:p>
          <w:p w14:paraId="61B79A47"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Median (Min-Mak)</w:t>
            </w:r>
          </w:p>
        </w:tc>
        <w:tc>
          <w:tcPr>
            <w:tcW w:w="732" w:type="pct"/>
            <w:tcBorders>
              <w:top w:val="single" w:sz="4" w:space="0" w:color="auto"/>
              <w:bottom w:val="single" w:sz="4" w:space="0" w:color="auto"/>
            </w:tcBorders>
            <w:vAlign w:val="center"/>
          </w:tcPr>
          <w:p w14:paraId="5BA687D5" w14:textId="77777777" w:rsidR="00E564C2" w:rsidRPr="00442C1B" w:rsidRDefault="00E564C2" w:rsidP="00981ECF">
            <w:pPr>
              <w:jc w:val="center"/>
              <w:rPr>
                <w:rFonts w:ascii="Cambria" w:hAnsi="Cambria" w:cs="Times New Roman"/>
                <w:i/>
                <w:sz w:val="24"/>
                <w:lang w:val="en-ID"/>
              </w:rPr>
            </w:pPr>
            <w:r>
              <w:rPr>
                <w:rFonts w:ascii="Cambria" w:hAnsi="Cambria" w:cs="Times New Roman"/>
                <w:sz w:val="24"/>
                <w:lang w:val="en-ID"/>
              </w:rPr>
              <w:t>Nilai</w:t>
            </w:r>
            <w:r>
              <w:rPr>
                <w:rFonts w:ascii="Cambria" w:hAnsi="Cambria" w:cs="Times New Roman"/>
                <w:i/>
                <w:sz w:val="24"/>
                <w:lang w:val="en-ID"/>
              </w:rPr>
              <w:t>p</w:t>
            </w:r>
          </w:p>
        </w:tc>
      </w:tr>
      <w:tr w:rsidR="00E564C2" w14:paraId="3C25C0B3" w14:textId="77777777" w:rsidTr="00981ECF">
        <w:tc>
          <w:tcPr>
            <w:tcW w:w="2081" w:type="pct"/>
            <w:tcBorders>
              <w:top w:val="single" w:sz="4" w:space="0" w:color="auto"/>
            </w:tcBorders>
          </w:tcPr>
          <w:p w14:paraId="42A267C1" w14:textId="77777777" w:rsidR="00E564C2" w:rsidRDefault="00E564C2" w:rsidP="00981ECF">
            <w:pPr>
              <w:rPr>
                <w:rFonts w:ascii="Cambria" w:hAnsi="Cambria" w:cs="Times New Roman"/>
                <w:sz w:val="24"/>
                <w:lang w:val="en-ID"/>
              </w:rPr>
            </w:pPr>
            <w:r>
              <w:rPr>
                <w:rFonts w:ascii="Cambria" w:hAnsi="Cambria" w:cs="Times New Roman"/>
                <w:sz w:val="24"/>
                <w:lang w:val="en-ID"/>
              </w:rPr>
              <w:t>DSS</w:t>
            </w:r>
          </w:p>
        </w:tc>
        <w:tc>
          <w:tcPr>
            <w:tcW w:w="403" w:type="pct"/>
            <w:tcBorders>
              <w:top w:val="single" w:sz="4" w:space="0" w:color="auto"/>
            </w:tcBorders>
            <w:vAlign w:val="center"/>
          </w:tcPr>
          <w:p w14:paraId="6B732B41"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tcBorders>
              <w:top w:val="single" w:sz="4" w:space="0" w:color="auto"/>
            </w:tcBorders>
            <w:vAlign w:val="center"/>
          </w:tcPr>
          <w:p w14:paraId="3C4F5C24"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74.5 (70.0-78.0)</w:t>
            </w:r>
          </w:p>
        </w:tc>
        <w:tc>
          <w:tcPr>
            <w:tcW w:w="732" w:type="pct"/>
            <w:vMerge w:val="restart"/>
            <w:tcBorders>
              <w:top w:val="single" w:sz="4" w:space="0" w:color="auto"/>
            </w:tcBorders>
          </w:tcPr>
          <w:p w14:paraId="4B8EB0E9"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&lt;0.001*</w:t>
            </w:r>
          </w:p>
        </w:tc>
      </w:tr>
      <w:tr w:rsidR="00E564C2" w14:paraId="7E33B58C" w14:textId="77777777" w:rsidTr="00981ECF">
        <w:tc>
          <w:tcPr>
            <w:tcW w:w="2081" w:type="pct"/>
          </w:tcPr>
          <w:p w14:paraId="0F5E55A4" w14:textId="77777777" w:rsidR="00E564C2" w:rsidRDefault="00E564C2" w:rsidP="00981ECF">
            <w:pPr>
              <w:rPr>
                <w:rFonts w:ascii="Cambria" w:hAnsi="Cambria" w:cs="Times New Roman"/>
                <w:sz w:val="24"/>
                <w:lang w:val="en-ID"/>
              </w:rPr>
            </w:pPr>
            <w:r>
              <w:rPr>
                <w:rFonts w:ascii="Cambria" w:hAnsi="Cambria" w:cs="Times New Roman"/>
                <w:sz w:val="24"/>
                <w:lang w:val="en-ID"/>
              </w:rPr>
              <w:t>CI</w:t>
            </w:r>
          </w:p>
        </w:tc>
        <w:tc>
          <w:tcPr>
            <w:tcW w:w="403" w:type="pct"/>
            <w:vAlign w:val="center"/>
          </w:tcPr>
          <w:p w14:paraId="31083A6A"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vAlign w:val="center"/>
          </w:tcPr>
          <w:p w14:paraId="23B5B313"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67.0 (62.0-73.0)</w:t>
            </w:r>
          </w:p>
        </w:tc>
        <w:tc>
          <w:tcPr>
            <w:tcW w:w="732" w:type="pct"/>
            <w:vMerge/>
            <w:vAlign w:val="center"/>
          </w:tcPr>
          <w:p w14:paraId="0CA3AD15" w14:textId="77777777" w:rsidR="00E564C2" w:rsidRDefault="00E564C2" w:rsidP="00981ECF">
            <w:pPr>
              <w:jc w:val="center"/>
              <w:rPr>
                <w:rFonts w:ascii="Cambria" w:hAnsi="Cambria" w:cs="Times New Roman"/>
                <w:sz w:val="24"/>
                <w:lang w:val="en-ID"/>
              </w:rPr>
            </w:pPr>
          </w:p>
        </w:tc>
      </w:tr>
      <w:tr w:rsidR="00E564C2" w14:paraId="15BDB1B3" w14:textId="77777777" w:rsidTr="00981ECF">
        <w:tc>
          <w:tcPr>
            <w:tcW w:w="2081" w:type="pct"/>
            <w:tcBorders>
              <w:bottom w:val="single" w:sz="4" w:space="0" w:color="auto"/>
            </w:tcBorders>
          </w:tcPr>
          <w:p w14:paraId="20C8C189" w14:textId="77777777" w:rsidR="00E564C2" w:rsidRDefault="00E564C2" w:rsidP="00981ECF">
            <w:pPr>
              <w:rPr>
                <w:rFonts w:ascii="Cambria" w:hAnsi="Cambria" w:cs="Times New Roman"/>
                <w:sz w:val="24"/>
                <w:lang w:val="en-ID"/>
              </w:rPr>
            </w:pPr>
            <w:r>
              <w:rPr>
                <w:rFonts w:ascii="Cambria" w:hAnsi="Cambria" w:cs="Times New Roman"/>
                <w:sz w:val="24"/>
                <w:lang w:val="en-ID"/>
              </w:rPr>
              <w:t>DIE</w:t>
            </w:r>
          </w:p>
        </w:tc>
        <w:tc>
          <w:tcPr>
            <w:tcW w:w="403" w:type="pct"/>
            <w:tcBorders>
              <w:bottom w:val="single" w:sz="4" w:space="0" w:color="auto"/>
            </w:tcBorders>
            <w:vAlign w:val="center"/>
          </w:tcPr>
          <w:p w14:paraId="50B55A0B"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tcBorders>
              <w:bottom w:val="single" w:sz="4" w:space="0" w:color="auto"/>
            </w:tcBorders>
            <w:vAlign w:val="center"/>
          </w:tcPr>
          <w:p w14:paraId="584C3774"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73.5 (69.0-77.0)</w:t>
            </w:r>
          </w:p>
        </w:tc>
        <w:tc>
          <w:tcPr>
            <w:tcW w:w="732" w:type="pct"/>
            <w:vMerge/>
            <w:tcBorders>
              <w:bottom w:val="single" w:sz="4" w:space="0" w:color="auto"/>
            </w:tcBorders>
            <w:vAlign w:val="center"/>
          </w:tcPr>
          <w:p w14:paraId="7EF846B6" w14:textId="77777777" w:rsidR="00E564C2" w:rsidRDefault="00E564C2" w:rsidP="00981ECF">
            <w:pPr>
              <w:jc w:val="center"/>
              <w:rPr>
                <w:rFonts w:ascii="Cambria" w:hAnsi="Cambria" w:cs="Times New Roman"/>
                <w:sz w:val="24"/>
                <w:lang w:val="en-ID"/>
              </w:rPr>
            </w:pPr>
          </w:p>
        </w:tc>
      </w:tr>
    </w:tbl>
    <w:p w14:paraId="2956E3FD" w14:textId="77777777" w:rsidR="00E564C2" w:rsidRPr="00B45027" w:rsidRDefault="00E564C2" w:rsidP="00E564C2">
      <w:pPr>
        <w:spacing w:after="0" w:line="240" w:lineRule="auto"/>
        <w:rPr>
          <w:rFonts w:ascii="Cambria" w:hAnsi="Cambria" w:cs="Times New Roman"/>
          <w:sz w:val="20"/>
          <w:lang w:val="en-ID"/>
        </w:rPr>
      </w:pPr>
      <w:r w:rsidRPr="00B45027">
        <w:rPr>
          <w:rFonts w:ascii="Cambria" w:hAnsi="Cambria" w:cs="Times New Roman"/>
          <w:sz w:val="20"/>
          <w:lang w:val="en-ID"/>
        </w:rPr>
        <w:t xml:space="preserve">*UjiKruskal-Wallis. Uji post hoc Mann-Whitney: </w:t>
      </w:r>
      <w:r>
        <w:rPr>
          <w:rFonts w:ascii="Cambria" w:hAnsi="Cambria" w:cs="Times New Roman"/>
          <w:sz w:val="20"/>
          <w:lang w:val="en-ID"/>
        </w:rPr>
        <w:t>DSS</w:t>
      </w:r>
      <w:r w:rsidRPr="00B45027">
        <w:rPr>
          <w:rFonts w:ascii="Cambria" w:hAnsi="Cambria" w:cs="Times New Roman"/>
          <w:sz w:val="20"/>
          <w:lang w:val="en-ID"/>
        </w:rPr>
        <w:t xml:space="preserve"> vs </w:t>
      </w:r>
      <w:r>
        <w:rPr>
          <w:rFonts w:ascii="Cambria" w:hAnsi="Cambria" w:cs="Times New Roman"/>
          <w:sz w:val="20"/>
          <w:lang w:val="en-ID"/>
        </w:rPr>
        <w:t>CI</w:t>
      </w:r>
      <w:r w:rsidRPr="00B45027">
        <w:rPr>
          <w:rFonts w:ascii="Cambria" w:hAnsi="Cambria" w:cs="Times New Roman"/>
          <w:sz w:val="20"/>
          <w:lang w:val="en-ID"/>
        </w:rPr>
        <w:t xml:space="preserve"> p&lt;0.001; </w:t>
      </w:r>
      <w:r>
        <w:rPr>
          <w:rFonts w:ascii="Cambria" w:hAnsi="Cambria" w:cs="Times New Roman"/>
          <w:sz w:val="20"/>
          <w:lang w:val="en-ID"/>
        </w:rPr>
        <w:t>CI</w:t>
      </w:r>
      <w:r w:rsidRPr="00B45027">
        <w:rPr>
          <w:rFonts w:ascii="Cambria" w:hAnsi="Cambria" w:cs="Times New Roman"/>
          <w:sz w:val="20"/>
          <w:lang w:val="en-ID"/>
        </w:rPr>
        <w:t xml:space="preserve"> vs </w:t>
      </w:r>
      <w:r>
        <w:rPr>
          <w:rFonts w:ascii="Cambria" w:hAnsi="Cambria" w:cs="Times New Roman"/>
          <w:sz w:val="20"/>
          <w:lang w:val="en-ID"/>
        </w:rPr>
        <w:t>DIE</w:t>
      </w:r>
      <w:r w:rsidRPr="00B45027">
        <w:rPr>
          <w:rFonts w:ascii="Cambria" w:hAnsi="Cambria" w:cs="Times New Roman"/>
          <w:sz w:val="20"/>
          <w:lang w:val="en-ID"/>
        </w:rPr>
        <w:t xml:space="preserve"> p&lt;</w:t>
      </w:r>
      <w:proofErr w:type="gramStart"/>
      <w:r w:rsidRPr="00B45027">
        <w:rPr>
          <w:rFonts w:ascii="Cambria" w:hAnsi="Cambria" w:cs="Times New Roman"/>
          <w:sz w:val="20"/>
          <w:lang w:val="en-ID"/>
        </w:rPr>
        <w:t>0.001 ;</w:t>
      </w:r>
      <w:r>
        <w:rPr>
          <w:rFonts w:ascii="Cambria" w:hAnsi="Cambria" w:cs="Times New Roman"/>
          <w:sz w:val="20"/>
          <w:lang w:val="en-ID"/>
        </w:rPr>
        <w:t>DSS</w:t>
      </w:r>
      <w:proofErr w:type="gramEnd"/>
      <w:r w:rsidRPr="00B45027">
        <w:rPr>
          <w:rFonts w:ascii="Cambria" w:hAnsi="Cambria" w:cs="Times New Roman"/>
          <w:sz w:val="20"/>
          <w:lang w:val="en-ID"/>
        </w:rPr>
        <w:t xml:space="preserve"> vs </w:t>
      </w:r>
      <w:r>
        <w:rPr>
          <w:rFonts w:ascii="Cambria" w:hAnsi="Cambria" w:cs="Times New Roman"/>
          <w:sz w:val="20"/>
          <w:lang w:val="en-ID"/>
        </w:rPr>
        <w:t>DIE</w:t>
      </w:r>
      <w:r w:rsidRPr="00B45027">
        <w:rPr>
          <w:rFonts w:ascii="Cambria" w:hAnsi="Cambria" w:cs="Times New Roman"/>
          <w:sz w:val="20"/>
          <w:lang w:val="en-ID"/>
        </w:rPr>
        <w:t xml:space="preserve"> p</w:t>
      </w:r>
      <w:r>
        <w:rPr>
          <w:rFonts w:ascii="Cambria" w:hAnsi="Cambria" w:cs="Times New Roman"/>
          <w:sz w:val="20"/>
          <w:lang w:val="en-ID"/>
        </w:rPr>
        <w:t>=0.002</w:t>
      </w:r>
    </w:p>
    <w:p w14:paraId="05753116" w14:textId="77777777" w:rsidR="00E564C2" w:rsidRDefault="00E564C2" w:rsidP="00E564C2">
      <w:pPr>
        <w:spacing w:after="0" w:line="240" w:lineRule="auto"/>
        <w:rPr>
          <w:rFonts w:ascii="Cambria" w:hAnsi="Cambria" w:cs="Times New Roman"/>
          <w:sz w:val="24"/>
          <w:lang w:val="en-ID"/>
        </w:rPr>
      </w:pPr>
    </w:p>
    <w:p w14:paraId="7BE8DA1A" w14:textId="77777777" w:rsidR="00E564C2" w:rsidRDefault="00E564C2" w:rsidP="00E564C2">
      <w:pPr>
        <w:spacing w:after="0" w:line="240" w:lineRule="auto"/>
        <w:jc w:val="center"/>
        <w:rPr>
          <w:rFonts w:ascii="Cambria" w:hAnsi="Cambria" w:cs="Times New Roman"/>
          <w:sz w:val="24"/>
          <w:lang w:val="en-ID"/>
        </w:rPr>
      </w:pPr>
      <w:r>
        <w:rPr>
          <w:rFonts w:ascii="Cambria" w:hAnsi="Cambria" w:cs="Times New Roman"/>
          <w:sz w:val="24"/>
          <w:lang w:val="en-ID"/>
        </w:rPr>
        <w:t xml:space="preserve">Tabel </w:t>
      </w:r>
      <w:proofErr w:type="gramStart"/>
      <w:r>
        <w:rPr>
          <w:rFonts w:ascii="Cambria" w:hAnsi="Cambria" w:cs="Times New Roman"/>
          <w:sz w:val="24"/>
          <w:lang w:val="en-ID"/>
        </w:rPr>
        <w:t>6  Perbedaan</w:t>
      </w:r>
      <w:proofErr w:type="gramEnd"/>
      <w:r>
        <w:rPr>
          <w:rFonts w:ascii="Cambria" w:hAnsi="Cambria" w:cs="Times New Roman"/>
          <w:sz w:val="24"/>
          <w:lang w:val="en-ID"/>
        </w:rPr>
        <w:t xml:space="preserve"> nilai tes kelompok kecerdasan ML dengan</w:t>
      </w:r>
    </w:p>
    <w:p w14:paraId="2F0411BB" w14:textId="77777777" w:rsidR="00E564C2" w:rsidRDefault="00E564C2" w:rsidP="00E564C2">
      <w:pPr>
        <w:spacing w:after="0" w:line="240" w:lineRule="auto"/>
        <w:jc w:val="center"/>
        <w:rPr>
          <w:rFonts w:ascii="Cambria" w:hAnsi="Cambria" w:cs="Times New Roman"/>
          <w:sz w:val="24"/>
          <w:lang w:val="en-ID"/>
        </w:rPr>
      </w:pPr>
      <w:r>
        <w:rPr>
          <w:rFonts w:ascii="Cambria" w:hAnsi="Cambria" w:cs="Times New Roman"/>
          <w:sz w:val="24"/>
          <w:lang w:val="en-ID"/>
        </w:rPr>
        <w:t>Metode belajar DSS, CI, dan DIE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48"/>
        <w:gridCol w:w="884"/>
        <w:gridCol w:w="930"/>
      </w:tblGrid>
      <w:tr w:rsidR="00E564C2" w14:paraId="2C46EB55" w14:textId="77777777" w:rsidTr="00981ECF">
        <w:tc>
          <w:tcPr>
            <w:tcW w:w="2081" w:type="pct"/>
            <w:tcBorders>
              <w:top w:val="single" w:sz="4" w:space="0" w:color="auto"/>
              <w:bottom w:val="single" w:sz="4" w:space="0" w:color="auto"/>
            </w:tcBorders>
            <w:vAlign w:val="center"/>
          </w:tcPr>
          <w:p w14:paraId="4A28F731" w14:textId="77777777" w:rsidR="00E564C2" w:rsidRDefault="00E564C2" w:rsidP="00981ECF">
            <w:pPr>
              <w:rPr>
                <w:rFonts w:ascii="Cambria" w:hAnsi="Cambria" w:cs="Times New Roman"/>
                <w:sz w:val="24"/>
                <w:lang w:val="en-ID"/>
              </w:rPr>
            </w:pPr>
            <w:r>
              <w:rPr>
                <w:rFonts w:ascii="Cambria" w:hAnsi="Cambria" w:cs="Times New Roman"/>
                <w:sz w:val="24"/>
                <w:lang w:val="en-ID"/>
              </w:rPr>
              <w:t>MetodeBelaj</w:t>
            </w:r>
            <w:r>
              <w:rPr>
                <w:rFonts w:ascii="Cambria" w:hAnsi="Cambria" w:cs="Times New Roman"/>
                <w:sz w:val="24"/>
                <w:lang w:val="en-ID"/>
              </w:rPr>
              <w:lastRenderedPageBreak/>
              <w:t>ar</w:t>
            </w:r>
          </w:p>
        </w:tc>
        <w:tc>
          <w:tcPr>
            <w:tcW w:w="403" w:type="pct"/>
            <w:tcBorders>
              <w:top w:val="single" w:sz="4" w:space="0" w:color="auto"/>
              <w:bottom w:val="single" w:sz="4" w:space="0" w:color="auto"/>
            </w:tcBorders>
            <w:vAlign w:val="center"/>
          </w:tcPr>
          <w:p w14:paraId="209FFEDA"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n</w:t>
            </w:r>
          </w:p>
        </w:tc>
        <w:tc>
          <w:tcPr>
            <w:tcW w:w="1784" w:type="pct"/>
            <w:tcBorders>
              <w:top w:val="single" w:sz="4" w:space="0" w:color="auto"/>
              <w:bottom w:val="single" w:sz="4" w:space="0" w:color="auto"/>
            </w:tcBorders>
            <w:vAlign w:val="center"/>
          </w:tcPr>
          <w:p w14:paraId="3500A1D3"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Nilai</w:t>
            </w:r>
          </w:p>
          <w:p w14:paraId="744CF111"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Median (Min-Mak)</w:t>
            </w:r>
          </w:p>
        </w:tc>
        <w:tc>
          <w:tcPr>
            <w:tcW w:w="732" w:type="pct"/>
            <w:tcBorders>
              <w:top w:val="single" w:sz="4" w:space="0" w:color="auto"/>
              <w:bottom w:val="single" w:sz="4" w:space="0" w:color="auto"/>
            </w:tcBorders>
            <w:vAlign w:val="center"/>
          </w:tcPr>
          <w:p w14:paraId="46C91C13" w14:textId="77777777" w:rsidR="00E564C2" w:rsidRPr="00442C1B" w:rsidRDefault="00E564C2" w:rsidP="00981ECF">
            <w:pPr>
              <w:jc w:val="center"/>
              <w:rPr>
                <w:rFonts w:ascii="Cambria" w:hAnsi="Cambria" w:cs="Times New Roman"/>
                <w:i/>
                <w:sz w:val="24"/>
                <w:lang w:val="en-ID"/>
              </w:rPr>
            </w:pPr>
            <w:r>
              <w:rPr>
                <w:rFonts w:ascii="Cambria" w:hAnsi="Cambria" w:cs="Times New Roman"/>
                <w:sz w:val="24"/>
                <w:lang w:val="en-ID"/>
              </w:rPr>
              <w:t>Nilai</w:t>
            </w:r>
            <w:r>
              <w:rPr>
                <w:rFonts w:ascii="Cambria" w:hAnsi="Cambria" w:cs="Times New Roman"/>
                <w:i/>
                <w:sz w:val="24"/>
                <w:lang w:val="en-ID"/>
              </w:rPr>
              <w:t>p</w:t>
            </w:r>
          </w:p>
        </w:tc>
      </w:tr>
      <w:tr w:rsidR="00E564C2" w14:paraId="0CCB9B30" w14:textId="77777777" w:rsidTr="00981ECF">
        <w:tc>
          <w:tcPr>
            <w:tcW w:w="2081" w:type="pct"/>
            <w:tcBorders>
              <w:top w:val="single" w:sz="4" w:space="0" w:color="auto"/>
            </w:tcBorders>
          </w:tcPr>
          <w:p w14:paraId="37BEDAF8" w14:textId="77777777" w:rsidR="00E564C2" w:rsidRDefault="00E564C2" w:rsidP="00981ECF">
            <w:pPr>
              <w:rPr>
                <w:rFonts w:ascii="Cambria" w:hAnsi="Cambria" w:cs="Times New Roman"/>
                <w:sz w:val="24"/>
                <w:lang w:val="en-ID"/>
              </w:rPr>
            </w:pPr>
            <w:r>
              <w:rPr>
                <w:rFonts w:ascii="Cambria" w:hAnsi="Cambria" w:cs="Times New Roman"/>
                <w:sz w:val="24"/>
                <w:lang w:val="en-ID"/>
              </w:rPr>
              <w:t>DSS</w:t>
            </w:r>
          </w:p>
        </w:tc>
        <w:tc>
          <w:tcPr>
            <w:tcW w:w="403" w:type="pct"/>
            <w:tcBorders>
              <w:top w:val="single" w:sz="4" w:space="0" w:color="auto"/>
            </w:tcBorders>
            <w:vAlign w:val="center"/>
          </w:tcPr>
          <w:p w14:paraId="2FE333B0"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tcBorders>
              <w:top w:val="single" w:sz="4" w:space="0" w:color="auto"/>
            </w:tcBorders>
            <w:vAlign w:val="center"/>
          </w:tcPr>
          <w:p w14:paraId="3A42A760"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71.0 (68.0-73.0)</w:t>
            </w:r>
          </w:p>
        </w:tc>
        <w:tc>
          <w:tcPr>
            <w:tcW w:w="732" w:type="pct"/>
            <w:vMerge w:val="restart"/>
            <w:tcBorders>
              <w:top w:val="single" w:sz="4" w:space="0" w:color="auto"/>
            </w:tcBorders>
          </w:tcPr>
          <w:p w14:paraId="2A1BEFCF"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&lt;0.001*</w:t>
            </w:r>
          </w:p>
        </w:tc>
      </w:tr>
      <w:tr w:rsidR="00E564C2" w14:paraId="17A569CD" w14:textId="77777777" w:rsidTr="00981ECF">
        <w:tc>
          <w:tcPr>
            <w:tcW w:w="2081" w:type="pct"/>
          </w:tcPr>
          <w:p w14:paraId="7A0D42BF" w14:textId="77777777" w:rsidR="00E564C2" w:rsidRDefault="00E564C2" w:rsidP="00981ECF">
            <w:pPr>
              <w:rPr>
                <w:rFonts w:ascii="Cambria" w:hAnsi="Cambria" w:cs="Times New Roman"/>
                <w:sz w:val="24"/>
                <w:lang w:val="en-ID"/>
              </w:rPr>
            </w:pPr>
            <w:r>
              <w:rPr>
                <w:rFonts w:ascii="Cambria" w:hAnsi="Cambria" w:cs="Times New Roman"/>
                <w:sz w:val="24"/>
                <w:lang w:val="en-ID"/>
              </w:rPr>
              <w:t>CI</w:t>
            </w:r>
          </w:p>
        </w:tc>
        <w:tc>
          <w:tcPr>
            <w:tcW w:w="403" w:type="pct"/>
            <w:vAlign w:val="center"/>
          </w:tcPr>
          <w:p w14:paraId="69C69012"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vAlign w:val="center"/>
          </w:tcPr>
          <w:p w14:paraId="0191F7F5"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70.0 (65.0-75.0)</w:t>
            </w:r>
          </w:p>
        </w:tc>
        <w:tc>
          <w:tcPr>
            <w:tcW w:w="732" w:type="pct"/>
            <w:vMerge/>
            <w:vAlign w:val="center"/>
          </w:tcPr>
          <w:p w14:paraId="57E21751" w14:textId="77777777" w:rsidR="00E564C2" w:rsidRDefault="00E564C2" w:rsidP="00981ECF">
            <w:pPr>
              <w:jc w:val="center"/>
              <w:rPr>
                <w:rFonts w:ascii="Cambria" w:hAnsi="Cambria" w:cs="Times New Roman"/>
                <w:sz w:val="24"/>
                <w:lang w:val="en-ID"/>
              </w:rPr>
            </w:pPr>
          </w:p>
        </w:tc>
      </w:tr>
      <w:tr w:rsidR="00E564C2" w14:paraId="14155B65" w14:textId="77777777" w:rsidTr="00981ECF">
        <w:tc>
          <w:tcPr>
            <w:tcW w:w="2081" w:type="pct"/>
            <w:tcBorders>
              <w:bottom w:val="single" w:sz="4" w:space="0" w:color="auto"/>
            </w:tcBorders>
          </w:tcPr>
          <w:p w14:paraId="3FD8A794" w14:textId="77777777" w:rsidR="00E564C2" w:rsidRDefault="00E564C2" w:rsidP="00981ECF">
            <w:pPr>
              <w:rPr>
                <w:rFonts w:ascii="Cambria" w:hAnsi="Cambria" w:cs="Times New Roman"/>
                <w:sz w:val="24"/>
                <w:lang w:val="en-ID"/>
              </w:rPr>
            </w:pPr>
            <w:r>
              <w:rPr>
                <w:rFonts w:ascii="Cambria" w:hAnsi="Cambria" w:cs="Times New Roman"/>
                <w:sz w:val="24"/>
                <w:lang w:val="en-ID"/>
              </w:rPr>
              <w:t>DIE</w:t>
            </w:r>
          </w:p>
        </w:tc>
        <w:tc>
          <w:tcPr>
            <w:tcW w:w="403" w:type="pct"/>
            <w:tcBorders>
              <w:bottom w:val="single" w:sz="4" w:space="0" w:color="auto"/>
            </w:tcBorders>
            <w:vAlign w:val="center"/>
          </w:tcPr>
          <w:p w14:paraId="75A1A4E4"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tcBorders>
              <w:bottom w:val="single" w:sz="4" w:space="0" w:color="auto"/>
            </w:tcBorders>
            <w:vAlign w:val="center"/>
          </w:tcPr>
          <w:p w14:paraId="553FADA5"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74.0 (70.0-77.0)</w:t>
            </w:r>
          </w:p>
        </w:tc>
        <w:tc>
          <w:tcPr>
            <w:tcW w:w="732" w:type="pct"/>
            <w:vMerge/>
            <w:tcBorders>
              <w:bottom w:val="single" w:sz="4" w:space="0" w:color="auto"/>
            </w:tcBorders>
            <w:vAlign w:val="center"/>
          </w:tcPr>
          <w:p w14:paraId="06F585A9" w14:textId="77777777" w:rsidR="00E564C2" w:rsidRDefault="00E564C2" w:rsidP="00981ECF">
            <w:pPr>
              <w:jc w:val="center"/>
              <w:rPr>
                <w:rFonts w:ascii="Cambria" w:hAnsi="Cambria" w:cs="Times New Roman"/>
                <w:sz w:val="24"/>
                <w:lang w:val="en-ID"/>
              </w:rPr>
            </w:pPr>
          </w:p>
        </w:tc>
      </w:tr>
    </w:tbl>
    <w:p w14:paraId="125FF19C" w14:textId="77777777" w:rsidR="00E564C2" w:rsidRPr="00B45027" w:rsidRDefault="00E564C2" w:rsidP="00E564C2">
      <w:pPr>
        <w:spacing w:after="0" w:line="240" w:lineRule="auto"/>
        <w:rPr>
          <w:rFonts w:ascii="Cambria" w:hAnsi="Cambria" w:cs="Times New Roman"/>
          <w:sz w:val="20"/>
          <w:lang w:val="en-ID"/>
        </w:rPr>
      </w:pPr>
      <w:r w:rsidRPr="00B45027">
        <w:rPr>
          <w:rFonts w:ascii="Cambria" w:hAnsi="Cambria" w:cs="Times New Roman"/>
          <w:sz w:val="20"/>
          <w:lang w:val="en-ID"/>
        </w:rPr>
        <w:t xml:space="preserve">*UjiKruskal-Wallis. Uji post hoc Mann-Whitney: </w:t>
      </w:r>
      <w:r>
        <w:rPr>
          <w:rFonts w:ascii="Cambria" w:hAnsi="Cambria" w:cs="Times New Roman"/>
          <w:sz w:val="20"/>
          <w:lang w:val="en-ID"/>
        </w:rPr>
        <w:t>DSS</w:t>
      </w:r>
      <w:r w:rsidRPr="00B45027">
        <w:rPr>
          <w:rFonts w:ascii="Cambria" w:hAnsi="Cambria" w:cs="Times New Roman"/>
          <w:sz w:val="20"/>
          <w:lang w:val="en-ID"/>
        </w:rPr>
        <w:t xml:space="preserve"> vs </w:t>
      </w:r>
      <w:r>
        <w:rPr>
          <w:rFonts w:ascii="Cambria" w:hAnsi="Cambria" w:cs="Times New Roman"/>
          <w:sz w:val="20"/>
          <w:lang w:val="en-ID"/>
        </w:rPr>
        <w:t>CI</w:t>
      </w:r>
      <w:r w:rsidRPr="00B45027">
        <w:rPr>
          <w:rFonts w:ascii="Cambria" w:hAnsi="Cambria" w:cs="Times New Roman"/>
          <w:sz w:val="20"/>
          <w:lang w:val="en-ID"/>
        </w:rPr>
        <w:t xml:space="preserve"> p</w:t>
      </w:r>
      <w:r>
        <w:rPr>
          <w:rFonts w:ascii="Cambria" w:hAnsi="Cambria" w:cs="Times New Roman"/>
          <w:sz w:val="20"/>
          <w:lang w:val="en-ID"/>
        </w:rPr>
        <w:t>=0.235</w:t>
      </w:r>
      <w:r w:rsidRPr="00B45027">
        <w:rPr>
          <w:rFonts w:ascii="Cambria" w:hAnsi="Cambria" w:cs="Times New Roman"/>
          <w:sz w:val="20"/>
          <w:lang w:val="en-ID"/>
        </w:rPr>
        <w:t xml:space="preserve">; </w:t>
      </w:r>
      <w:r>
        <w:rPr>
          <w:rFonts w:ascii="Cambria" w:hAnsi="Cambria" w:cs="Times New Roman"/>
          <w:sz w:val="20"/>
          <w:lang w:val="en-ID"/>
        </w:rPr>
        <w:t>CI</w:t>
      </w:r>
      <w:r w:rsidRPr="00B45027">
        <w:rPr>
          <w:rFonts w:ascii="Cambria" w:hAnsi="Cambria" w:cs="Times New Roman"/>
          <w:sz w:val="20"/>
          <w:lang w:val="en-ID"/>
        </w:rPr>
        <w:t xml:space="preserve"> vs </w:t>
      </w:r>
      <w:r>
        <w:rPr>
          <w:rFonts w:ascii="Cambria" w:hAnsi="Cambria" w:cs="Times New Roman"/>
          <w:sz w:val="20"/>
          <w:lang w:val="en-ID"/>
        </w:rPr>
        <w:t>DIE</w:t>
      </w:r>
      <w:r w:rsidRPr="00B45027">
        <w:rPr>
          <w:rFonts w:ascii="Cambria" w:hAnsi="Cambria" w:cs="Times New Roman"/>
          <w:sz w:val="20"/>
          <w:lang w:val="en-ID"/>
        </w:rPr>
        <w:t xml:space="preserve"> p&lt;</w:t>
      </w:r>
      <w:proofErr w:type="gramStart"/>
      <w:r w:rsidRPr="00B45027">
        <w:rPr>
          <w:rFonts w:ascii="Cambria" w:hAnsi="Cambria" w:cs="Times New Roman"/>
          <w:sz w:val="20"/>
          <w:lang w:val="en-ID"/>
        </w:rPr>
        <w:t>0.001 ;</w:t>
      </w:r>
      <w:r>
        <w:rPr>
          <w:rFonts w:ascii="Cambria" w:hAnsi="Cambria" w:cs="Times New Roman"/>
          <w:sz w:val="20"/>
          <w:lang w:val="en-ID"/>
        </w:rPr>
        <w:t>DSS</w:t>
      </w:r>
      <w:proofErr w:type="gramEnd"/>
      <w:r w:rsidRPr="00B45027">
        <w:rPr>
          <w:rFonts w:ascii="Cambria" w:hAnsi="Cambria" w:cs="Times New Roman"/>
          <w:sz w:val="20"/>
          <w:lang w:val="en-ID"/>
        </w:rPr>
        <w:t xml:space="preserve"> vs </w:t>
      </w:r>
      <w:r>
        <w:rPr>
          <w:rFonts w:ascii="Cambria" w:hAnsi="Cambria" w:cs="Times New Roman"/>
          <w:sz w:val="20"/>
          <w:lang w:val="en-ID"/>
        </w:rPr>
        <w:t>DIE</w:t>
      </w:r>
      <w:r w:rsidRPr="00B45027">
        <w:rPr>
          <w:rFonts w:ascii="Cambria" w:hAnsi="Cambria" w:cs="Times New Roman"/>
          <w:sz w:val="20"/>
          <w:lang w:val="en-ID"/>
        </w:rPr>
        <w:t xml:space="preserve"> p</w:t>
      </w:r>
      <w:r>
        <w:rPr>
          <w:rFonts w:ascii="Cambria" w:hAnsi="Cambria" w:cs="Times New Roman"/>
          <w:sz w:val="20"/>
          <w:lang w:val="en-ID"/>
        </w:rPr>
        <w:t>&lt;0.001</w:t>
      </w:r>
    </w:p>
    <w:p w14:paraId="05C49ED4" w14:textId="77777777" w:rsidR="00E564C2" w:rsidRDefault="00E564C2" w:rsidP="00E564C2">
      <w:pPr>
        <w:spacing w:after="0" w:line="240" w:lineRule="auto"/>
        <w:rPr>
          <w:rFonts w:ascii="Cambria" w:hAnsi="Cambria" w:cs="Times New Roman"/>
          <w:sz w:val="24"/>
          <w:lang w:val="en-ID"/>
        </w:rPr>
      </w:pPr>
    </w:p>
    <w:p w14:paraId="630DE47C" w14:textId="77777777" w:rsidR="00E564C2" w:rsidRDefault="00E564C2" w:rsidP="00E564C2">
      <w:pPr>
        <w:spacing w:after="0" w:line="240" w:lineRule="auto"/>
        <w:ind w:left="851" w:hanging="851"/>
        <w:jc w:val="center"/>
        <w:rPr>
          <w:rFonts w:ascii="Cambria" w:hAnsi="Cambria" w:cs="Times New Roman"/>
          <w:sz w:val="24"/>
          <w:lang w:val="en-ID"/>
        </w:rPr>
      </w:pPr>
      <w:r>
        <w:rPr>
          <w:rFonts w:ascii="Cambria" w:hAnsi="Cambria" w:cs="Times New Roman"/>
          <w:sz w:val="24"/>
          <w:lang w:val="en-ID"/>
        </w:rPr>
        <w:t>Tabel 7.  Perbedaan nilai median metode belajar DIE terhadap kelompok</w:t>
      </w:r>
    </w:p>
    <w:p w14:paraId="27034F1A" w14:textId="77777777" w:rsidR="00E564C2" w:rsidRDefault="00E564C2" w:rsidP="00E564C2">
      <w:pPr>
        <w:spacing w:after="0" w:line="240" w:lineRule="auto"/>
        <w:ind w:left="851" w:hanging="851"/>
        <w:jc w:val="center"/>
        <w:rPr>
          <w:rFonts w:ascii="Cambria" w:hAnsi="Cambria" w:cs="Times New Roman"/>
          <w:sz w:val="24"/>
          <w:lang w:val="en-ID"/>
        </w:rPr>
      </w:pPr>
      <w:r>
        <w:rPr>
          <w:rFonts w:ascii="Cambria" w:hAnsi="Cambria" w:cs="Times New Roman"/>
          <w:sz w:val="24"/>
          <w:lang w:val="en-ID"/>
        </w:rPr>
        <w:t>kecerdasan VL, ML, dan BK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48"/>
        <w:gridCol w:w="884"/>
        <w:gridCol w:w="930"/>
      </w:tblGrid>
      <w:tr w:rsidR="00E564C2" w14:paraId="11E8C37C" w14:textId="77777777" w:rsidTr="00981ECF">
        <w:tc>
          <w:tcPr>
            <w:tcW w:w="2081" w:type="pct"/>
            <w:tcBorders>
              <w:top w:val="single" w:sz="4" w:space="0" w:color="auto"/>
              <w:bottom w:val="single" w:sz="4" w:space="0" w:color="auto"/>
            </w:tcBorders>
            <w:vAlign w:val="center"/>
          </w:tcPr>
          <w:p w14:paraId="44FE5B0E" w14:textId="77777777" w:rsidR="00E564C2" w:rsidRDefault="00E564C2" w:rsidP="00981ECF">
            <w:pPr>
              <w:rPr>
                <w:rFonts w:ascii="Cambria" w:hAnsi="Cambria" w:cs="Times New Roman"/>
                <w:sz w:val="24"/>
                <w:lang w:val="en-ID"/>
              </w:rPr>
            </w:pPr>
            <w:r>
              <w:rPr>
                <w:rFonts w:ascii="Cambria" w:hAnsi="Cambria" w:cs="Times New Roman"/>
                <w:sz w:val="24"/>
                <w:lang w:val="en-ID"/>
              </w:rPr>
              <w:t>MetodeBelajar</w:t>
            </w:r>
          </w:p>
        </w:tc>
        <w:tc>
          <w:tcPr>
            <w:tcW w:w="403" w:type="pct"/>
            <w:tcBorders>
              <w:top w:val="single" w:sz="4" w:space="0" w:color="auto"/>
              <w:bottom w:val="single" w:sz="4" w:space="0" w:color="auto"/>
            </w:tcBorders>
            <w:vAlign w:val="center"/>
          </w:tcPr>
          <w:p w14:paraId="6CF81448"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n</w:t>
            </w:r>
          </w:p>
        </w:tc>
        <w:tc>
          <w:tcPr>
            <w:tcW w:w="1784" w:type="pct"/>
            <w:tcBorders>
              <w:top w:val="single" w:sz="4" w:space="0" w:color="auto"/>
              <w:bottom w:val="single" w:sz="4" w:space="0" w:color="auto"/>
            </w:tcBorders>
            <w:vAlign w:val="center"/>
          </w:tcPr>
          <w:p w14:paraId="042EF317"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Nilai</w:t>
            </w:r>
          </w:p>
          <w:p w14:paraId="1830603F"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Median (Min-Mak)</w:t>
            </w:r>
          </w:p>
        </w:tc>
        <w:tc>
          <w:tcPr>
            <w:tcW w:w="732" w:type="pct"/>
            <w:tcBorders>
              <w:top w:val="single" w:sz="4" w:space="0" w:color="auto"/>
              <w:bottom w:val="single" w:sz="4" w:space="0" w:color="auto"/>
            </w:tcBorders>
            <w:vAlign w:val="center"/>
          </w:tcPr>
          <w:p w14:paraId="12E90EC8" w14:textId="77777777" w:rsidR="00E564C2" w:rsidRPr="00442C1B" w:rsidRDefault="00E564C2" w:rsidP="00981ECF">
            <w:pPr>
              <w:jc w:val="center"/>
              <w:rPr>
                <w:rFonts w:ascii="Cambria" w:hAnsi="Cambria" w:cs="Times New Roman"/>
                <w:i/>
                <w:sz w:val="24"/>
                <w:lang w:val="en-ID"/>
              </w:rPr>
            </w:pPr>
            <w:r>
              <w:rPr>
                <w:rFonts w:ascii="Cambria" w:hAnsi="Cambria" w:cs="Times New Roman"/>
                <w:sz w:val="24"/>
                <w:lang w:val="en-ID"/>
              </w:rPr>
              <w:t>Nilai</w:t>
            </w:r>
            <w:r>
              <w:rPr>
                <w:rFonts w:ascii="Cambria" w:hAnsi="Cambria" w:cs="Times New Roman"/>
                <w:i/>
                <w:sz w:val="24"/>
                <w:lang w:val="en-ID"/>
              </w:rPr>
              <w:t>p</w:t>
            </w:r>
          </w:p>
        </w:tc>
      </w:tr>
      <w:tr w:rsidR="00E564C2" w14:paraId="0CBB1A8B" w14:textId="77777777" w:rsidTr="00981ECF">
        <w:tc>
          <w:tcPr>
            <w:tcW w:w="2081" w:type="pct"/>
            <w:tcBorders>
              <w:top w:val="single" w:sz="4" w:space="0" w:color="auto"/>
            </w:tcBorders>
          </w:tcPr>
          <w:p w14:paraId="29A021B2" w14:textId="77777777" w:rsidR="00E564C2" w:rsidRDefault="00E564C2" w:rsidP="00981ECF">
            <w:pPr>
              <w:rPr>
                <w:rFonts w:ascii="Cambria" w:hAnsi="Cambria" w:cs="Times New Roman"/>
                <w:sz w:val="24"/>
                <w:lang w:val="en-ID"/>
              </w:rPr>
            </w:pPr>
            <w:r>
              <w:rPr>
                <w:rFonts w:ascii="Cambria" w:hAnsi="Cambria" w:cs="Times New Roman"/>
                <w:sz w:val="24"/>
                <w:lang w:val="en-ID"/>
              </w:rPr>
              <w:t>DSS</w:t>
            </w:r>
          </w:p>
        </w:tc>
        <w:tc>
          <w:tcPr>
            <w:tcW w:w="403" w:type="pct"/>
            <w:tcBorders>
              <w:top w:val="single" w:sz="4" w:space="0" w:color="auto"/>
            </w:tcBorders>
            <w:vAlign w:val="center"/>
          </w:tcPr>
          <w:p w14:paraId="7F398599"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tcBorders>
              <w:top w:val="single" w:sz="4" w:space="0" w:color="auto"/>
            </w:tcBorders>
            <w:vAlign w:val="center"/>
          </w:tcPr>
          <w:p w14:paraId="5CC739EA"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73.5 (69.0-77.0)</w:t>
            </w:r>
          </w:p>
        </w:tc>
        <w:tc>
          <w:tcPr>
            <w:tcW w:w="732" w:type="pct"/>
            <w:vMerge w:val="restart"/>
            <w:tcBorders>
              <w:top w:val="single" w:sz="4" w:space="0" w:color="auto"/>
            </w:tcBorders>
          </w:tcPr>
          <w:p w14:paraId="62059F3F"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&lt;0.001*</w:t>
            </w:r>
          </w:p>
        </w:tc>
      </w:tr>
      <w:tr w:rsidR="00E564C2" w14:paraId="71147F3A" w14:textId="77777777" w:rsidTr="00981ECF">
        <w:tc>
          <w:tcPr>
            <w:tcW w:w="2081" w:type="pct"/>
          </w:tcPr>
          <w:p w14:paraId="00F5F422" w14:textId="77777777" w:rsidR="00E564C2" w:rsidRDefault="00E564C2" w:rsidP="00981ECF">
            <w:pPr>
              <w:rPr>
                <w:rFonts w:ascii="Cambria" w:hAnsi="Cambria" w:cs="Times New Roman"/>
                <w:sz w:val="24"/>
                <w:lang w:val="en-ID"/>
              </w:rPr>
            </w:pPr>
            <w:r>
              <w:rPr>
                <w:rFonts w:ascii="Cambria" w:hAnsi="Cambria" w:cs="Times New Roman"/>
                <w:sz w:val="24"/>
                <w:lang w:val="en-ID"/>
              </w:rPr>
              <w:t>CI</w:t>
            </w:r>
          </w:p>
        </w:tc>
        <w:tc>
          <w:tcPr>
            <w:tcW w:w="403" w:type="pct"/>
            <w:vAlign w:val="center"/>
          </w:tcPr>
          <w:p w14:paraId="76A36137"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vAlign w:val="center"/>
          </w:tcPr>
          <w:p w14:paraId="74D562E7"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74.0 (70.0-77.0)</w:t>
            </w:r>
          </w:p>
        </w:tc>
        <w:tc>
          <w:tcPr>
            <w:tcW w:w="732" w:type="pct"/>
            <w:vMerge/>
            <w:vAlign w:val="center"/>
          </w:tcPr>
          <w:p w14:paraId="39404143" w14:textId="77777777" w:rsidR="00E564C2" w:rsidRDefault="00E564C2" w:rsidP="00981ECF">
            <w:pPr>
              <w:jc w:val="center"/>
              <w:rPr>
                <w:rFonts w:ascii="Cambria" w:hAnsi="Cambria" w:cs="Times New Roman"/>
                <w:sz w:val="24"/>
                <w:lang w:val="en-ID"/>
              </w:rPr>
            </w:pPr>
          </w:p>
        </w:tc>
      </w:tr>
      <w:tr w:rsidR="00E564C2" w14:paraId="3D168906" w14:textId="77777777" w:rsidTr="00981ECF">
        <w:tc>
          <w:tcPr>
            <w:tcW w:w="2081" w:type="pct"/>
            <w:tcBorders>
              <w:bottom w:val="single" w:sz="4" w:space="0" w:color="auto"/>
            </w:tcBorders>
          </w:tcPr>
          <w:p w14:paraId="3A61D6BF" w14:textId="77777777" w:rsidR="00E564C2" w:rsidRDefault="00E564C2" w:rsidP="00981ECF">
            <w:pPr>
              <w:rPr>
                <w:rFonts w:ascii="Cambria" w:hAnsi="Cambria" w:cs="Times New Roman"/>
                <w:sz w:val="24"/>
                <w:lang w:val="en-ID"/>
              </w:rPr>
            </w:pPr>
            <w:r>
              <w:rPr>
                <w:rFonts w:ascii="Cambria" w:hAnsi="Cambria" w:cs="Times New Roman"/>
                <w:sz w:val="24"/>
                <w:lang w:val="en-ID"/>
              </w:rPr>
              <w:lastRenderedPageBreak/>
              <w:t>DIE</w:t>
            </w:r>
          </w:p>
        </w:tc>
        <w:tc>
          <w:tcPr>
            <w:tcW w:w="403" w:type="pct"/>
            <w:tcBorders>
              <w:bottom w:val="single" w:sz="4" w:space="0" w:color="auto"/>
            </w:tcBorders>
            <w:vAlign w:val="center"/>
          </w:tcPr>
          <w:p w14:paraId="56782ED5"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60</w:t>
            </w:r>
          </w:p>
        </w:tc>
        <w:tc>
          <w:tcPr>
            <w:tcW w:w="1784" w:type="pct"/>
            <w:tcBorders>
              <w:bottom w:val="single" w:sz="4" w:space="0" w:color="auto"/>
            </w:tcBorders>
            <w:vAlign w:val="center"/>
          </w:tcPr>
          <w:p w14:paraId="5BA98C3A" w14:textId="77777777" w:rsidR="00E564C2" w:rsidRDefault="00E564C2" w:rsidP="00981ECF">
            <w:pPr>
              <w:jc w:val="center"/>
              <w:rPr>
                <w:rFonts w:ascii="Cambria" w:hAnsi="Cambria" w:cs="Times New Roman"/>
                <w:sz w:val="24"/>
                <w:lang w:val="en-ID"/>
              </w:rPr>
            </w:pPr>
            <w:r>
              <w:rPr>
                <w:rFonts w:ascii="Cambria" w:hAnsi="Cambria" w:cs="Times New Roman"/>
                <w:sz w:val="24"/>
                <w:lang w:val="en-ID"/>
              </w:rPr>
              <w:t>72.0 (68.0-76.0)</w:t>
            </w:r>
          </w:p>
        </w:tc>
        <w:tc>
          <w:tcPr>
            <w:tcW w:w="732" w:type="pct"/>
            <w:vMerge/>
            <w:tcBorders>
              <w:bottom w:val="single" w:sz="4" w:space="0" w:color="auto"/>
            </w:tcBorders>
            <w:vAlign w:val="center"/>
          </w:tcPr>
          <w:p w14:paraId="127567A9" w14:textId="77777777" w:rsidR="00E564C2" w:rsidRDefault="00E564C2" w:rsidP="00981ECF">
            <w:pPr>
              <w:jc w:val="center"/>
              <w:rPr>
                <w:rFonts w:ascii="Cambria" w:hAnsi="Cambria" w:cs="Times New Roman"/>
                <w:sz w:val="24"/>
                <w:lang w:val="en-ID"/>
              </w:rPr>
            </w:pPr>
          </w:p>
        </w:tc>
      </w:tr>
    </w:tbl>
    <w:p w14:paraId="249381B9" w14:textId="77777777" w:rsidR="00E564C2" w:rsidRPr="00B45027" w:rsidRDefault="00E564C2" w:rsidP="00E564C2">
      <w:pPr>
        <w:spacing w:after="0" w:line="240" w:lineRule="auto"/>
        <w:rPr>
          <w:rFonts w:ascii="Cambria" w:hAnsi="Cambria" w:cs="Times New Roman"/>
          <w:sz w:val="20"/>
          <w:lang w:val="en-ID"/>
        </w:rPr>
      </w:pPr>
      <w:r w:rsidRPr="00B45027">
        <w:rPr>
          <w:rFonts w:ascii="Cambria" w:hAnsi="Cambria" w:cs="Times New Roman"/>
          <w:sz w:val="20"/>
          <w:lang w:val="en-ID"/>
        </w:rPr>
        <w:t xml:space="preserve">*UjiKruskal-Wallis. Uji post hoc Mann-Whitney: </w:t>
      </w:r>
      <w:r>
        <w:rPr>
          <w:rFonts w:ascii="Cambria" w:hAnsi="Cambria" w:cs="Times New Roman"/>
          <w:sz w:val="20"/>
          <w:lang w:val="en-ID"/>
        </w:rPr>
        <w:t>DSS</w:t>
      </w:r>
      <w:r w:rsidRPr="00B45027">
        <w:rPr>
          <w:rFonts w:ascii="Cambria" w:hAnsi="Cambria" w:cs="Times New Roman"/>
          <w:sz w:val="20"/>
          <w:lang w:val="en-ID"/>
        </w:rPr>
        <w:t xml:space="preserve"> vs </w:t>
      </w:r>
      <w:r>
        <w:rPr>
          <w:rFonts w:ascii="Cambria" w:hAnsi="Cambria" w:cs="Times New Roman"/>
          <w:sz w:val="20"/>
          <w:lang w:val="en-ID"/>
        </w:rPr>
        <w:t>CI</w:t>
      </w:r>
      <w:r w:rsidRPr="00B45027">
        <w:rPr>
          <w:rFonts w:ascii="Cambria" w:hAnsi="Cambria" w:cs="Times New Roman"/>
          <w:sz w:val="20"/>
          <w:lang w:val="en-ID"/>
        </w:rPr>
        <w:t xml:space="preserve"> p</w:t>
      </w:r>
      <w:r>
        <w:rPr>
          <w:rFonts w:ascii="Cambria" w:hAnsi="Cambria" w:cs="Times New Roman"/>
          <w:sz w:val="20"/>
          <w:lang w:val="en-ID"/>
        </w:rPr>
        <w:t>&lt;0.001</w:t>
      </w:r>
      <w:r w:rsidRPr="00B45027">
        <w:rPr>
          <w:rFonts w:ascii="Cambria" w:hAnsi="Cambria" w:cs="Times New Roman"/>
          <w:sz w:val="20"/>
          <w:lang w:val="en-ID"/>
        </w:rPr>
        <w:t xml:space="preserve">; </w:t>
      </w:r>
      <w:r>
        <w:rPr>
          <w:rFonts w:ascii="Cambria" w:hAnsi="Cambria" w:cs="Times New Roman"/>
          <w:sz w:val="20"/>
          <w:lang w:val="en-ID"/>
        </w:rPr>
        <w:t>CI</w:t>
      </w:r>
      <w:r w:rsidRPr="00B45027">
        <w:rPr>
          <w:rFonts w:ascii="Cambria" w:hAnsi="Cambria" w:cs="Times New Roman"/>
          <w:sz w:val="20"/>
          <w:lang w:val="en-ID"/>
        </w:rPr>
        <w:t xml:space="preserve"> vs </w:t>
      </w:r>
      <w:r>
        <w:rPr>
          <w:rFonts w:ascii="Cambria" w:hAnsi="Cambria" w:cs="Times New Roman"/>
          <w:sz w:val="20"/>
          <w:lang w:val="en-ID"/>
        </w:rPr>
        <w:t>DIE</w:t>
      </w:r>
      <w:r w:rsidRPr="00B45027">
        <w:rPr>
          <w:rFonts w:ascii="Cambria" w:hAnsi="Cambria" w:cs="Times New Roman"/>
          <w:sz w:val="20"/>
          <w:lang w:val="en-ID"/>
        </w:rPr>
        <w:t xml:space="preserve"> p&lt;</w:t>
      </w:r>
      <w:proofErr w:type="gramStart"/>
      <w:r w:rsidRPr="00B45027">
        <w:rPr>
          <w:rFonts w:ascii="Cambria" w:hAnsi="Cambria" w:cs="Times New Roman"/>
          <w:sz w:val="20"/>
          <w:lang w:val="en-ID"/>
        </w:rPr>
        <w:t>0.001 ;</w:t>
      </w:r>
      <w:r>
        <w:rPr>
          <w:rFonts w:ascii="Cambria" w:hAnsi="Cambria" w:cs="Times New Roman"/>
          <w:sz w:val="20"/>
          <w:lang w:val="en-ID"/>
        </w:rPr>
        <w:t>DSS</w:t>
      </w:r>
      <w:proofErr w:type="gramEnd"/>
      <w:r w:rsidRPr="00B45027">
        <w:rPr>
          <w:rFonts w:ascii="Cambria" w:hAnsi="Cambria" w:cs="Times New Roman"/>
          <w:sz w:val="20"/>
          <w:lang w:val="en-ID"/>
        </w:rPr>
        <w:t xml:space="preserve"> vs </w:t>
      </w:r>
      <w:r>
        <w:rPr>
          <w:rFonts w:ascii="Cambria" w:hAnsi="Cambria" w:cs="Times New Roman"/>
          <w:sz w:val="20"/>
          <w:lang w:val="en-ID"/>
        </w:rPr>
        <w:t>DIE</w:t>
      </w:r>
      <w:r w:rsidRPr="00B45027">
        <w:rPr>
          <w:rFonts w:ascii="Cambria" w:hAnsi="Cambria" w:cs="Times New Roman"/>
          <w:sz w:val="20"/>
          <w:lang w:val="en-ID"/>
        </w:rPr>
        <w:t xml:space="preserve"> p</w:t>
      </w:r>
      <w:r>
        <w:rPr>
          <w:rFonts w:ascii="Cambria" w:hAnsi="Cambria" w:cs="Times New Roman"/>
          <w:sz w:val="20"/>
          <w:lang w:val="en-ID"/>
        </w:rPr>
        <w:t>=0.186</w:t>
      </w:r>
    </w:p>
    <w:p w14:paraId="49E4682E" w14:textId="77777777" w:rsidR="00E564C2" w:rsidRPr="00EC6006" w:rsidRDefault="00E564C2" w:rsidP="00E564C2">
      <w:pPr>
        <w:autoSpaceDE w:val="0"/>
        <w:autoSpaceDN w:val="0"/>
        <w:adjustRightInd w:val="0"/>
        <w:spacing w:after="0" w:line="360" w:lineRule="auto"/>
        <w:jc w:val="both"/>
        <w:rPr>
          <w:rFonts w:ascii="Times New Roman" w:hAnsi="Times New Roman" w:cs="Times New Roman"/>
          <w:color w:val="000000"/>
          <w:sz w:val="24"/>
          <w:szCs w:val="24"/>
          <w:lang w:val="en-US"/>
        </w:rPr>
      </w:pPr>
    </w:p>
    <w:p w14:paraId="5A7D7B9C" w14:textId="77777777" w:rsidR="00E564C2" w:rsidRPr="00EC6006" w:rsidRDefault="00E564C2" w:rsidP="00E564C2">
      <w:pPr>
        <w:autoSpaceDE w:val="0"/>
        <w:autoSpaceDN w:val="0"/>
        <w:adjustRightInd w:val="0"/>
        <w:spacing w:after="0" w:line="360" w:lineRule="auto"/>
        <w:ind w:firstLine="810"/>
        <w:jc w:val="both"/>
        <w:rPr>
          <w:rFonts w:ascii="Times New Roman" w:hAnsi="Times New Roman" w:cs="Times New Roman"/>
          <w:color w:val="000000"/>
          <w:sz w:val="24"/>
          <w:szCs w:val="24"/>
          <w:lang w:val="en-US"/>
        </w:rPr>
      </w:pPr>
      <w:r w:rsidRPr="00EC6006">
        <w:rPr>
          <w:rFonts w:ascii="Times New Roman" w:hAnsi="Times New Roman" w:cs="Times New Roman"/>
          <w:color w:val="000000"/>
          <w:sz w:val="24"/>
          <w:szCs w:val="24"/>
          <w:lang w:val="en-US"/>
        </w:rPr>
        <w:t>Pada hasil regresi linear bergand</w:t>
      </w:r>
      <w:r>
        <w:rPr>
          <w:rFonts w:ascii="Times New Roman" w:hAnsi="Times New Roman" w:cs="Times New Roman"/>
          <w:color w:val="000000"/>
          <w:sz w:val="24"/>
          <w:szCs w:val="24"/>
          <w:lang w:val="en-US"/>
        </w:rPr>
        <w:t>a, diketahui bahwa ketiga teknik</w:t>
      </w:r>
      <w:r w:rsidRPr="00EC6006">
        <w:rPr>
          <w:rFonts w:ascii="Times New Roman" w:hAnsi="Times New Roman" w:cs="Times New Roman"/>
          <w:color w:val="000000"/>
          <w:sz w:val="24"/>
          <w:szCs w:val="24"/>
          <w:lang w:val="en-US"/>
        </w:rPr>
        <w:t xml:space="preserve"> tersebut secara bersama-sama berpengaruh secara signifikan terhadap hasil belajar berdasarkan nilai uji </w:t>
      </w:r>
      <w:r w:rsidRPr="00EC6006">
        <w:rPr>
          <w:rFonts w:ascii="Times New Roman" w:hAnsi="Times New Roman" w:cs="Times New Roman"/>
          <w:i/>
          <w:iCs/>
          <w:color w:val="000000"/>
          <w:sz w:val="24"/>
          <w:szCs w:val="24"/>
          <w:lang w:val="en-US"/>
        </w:rPr>
        <w:t xml:space="preserve">F </w:t>
      </w:r>
      <w:r w:rsidRPr="00EC6006">
        <w:rPr>
          <w:rFonts w:ascii="Times New Roman" w:hAnsi="Times New Roman" w:cs="Times New Roman"/>
          <w:color w:val="000000"/>
          <w:sz w:val="24"/>
          <w:szCs w:val="24"/>
          <w:lang w:val="en-US"/>
        </w:rPr>
        <w:t xml:space="preserve">sebesar 25,832 dengan nilai signifikansi sebesar 0,00 pada peserta didik matematis-logis, nilai uji </w:t>
      </w:r>
      <w:r w:rsidRPr="00EC6006">
        <w:rPr>
          <w:rFonts w:ascii="Times New Roman" w:hAnsi="Times New Roman" w:cs="Times New Roman"/>
          <w:i/>
          <w:iCs/>
          <w:color w:val="000000"/>
          <w:sz w:val="24"/>
          <w:szCs w:val="24"/>
          <w:lang w:val="en-US"/>
        </w:rPr>
        <w:t xml:space="preserve">F </w:t>
      </w:r>
      <w:r w:rsidRPr="00EC6006">
        <w:rPr>
          <w:rFonts w:ascii="Times New Roman" w:hAnsi="Times New Roman" w:cs="Times New Roman"/>
          <w:color w:val="000000"/>
          <w:sz w:val="24"/>
          <w:szCs w:val="24"/>
          <w:lang w:val="en-US"/>
        </w:rPr>
        <w:t>sebesar 4,566 dengan nilai signifikansi</w:t>
      </w:r>
      <w:r>
        <w:rPr>
          <w:rFonts w:ascii="Times New Roman" w:hAnsi="Times New Roman" w:cs="Times New Roman"/>
          <w:color w:val="000000"/>
          <w:sz w:val="24"/>
          <w:szCs w:val="24"/>
          <w:lang w:val="en-US"/>
        </w:rPr>
        <w:t xml:space="preserve"> sebesar 0,10 pada mahasiswa</w:t>
      </w:r>
      <w:r w:rsidRPr="00EC6006">
        <w:rPr>
          <w:rFonts w:ascii="Times New Roman" w:hAnsi="Times New Roman" w:cs="Times New Roman"/>
          <w:color w:val="000000"/>
          <w:sz w:val="24"/>
          <w:szCs w:val="24"/>
          <w:lang w:val="en-US"/>
        </w:rPr>
        <w:t xml:space="preserve"> verbal-linguistik dan nilai uji </w:t>
      </w:r>
      <w:r w:rsidRPr="00EC6006">
        <w:rPr>
          <w:rFonts w:ascii="Times New Roman" w:hAnsi="Times New Roman" w:cs="Times New Roman"/>
          <w:i/>
          <w:iCs/>
          <w:color w:val="000000"/>
          <w:sz w:val="24"/>
          <w:szCs w:val="24"/>
          <w:lang w:val="en-US"/>
        </w:rPr>
        <w:t xml:space="preserve">F </w:t>
      </w:r>
      <w:r w:rsidRPr="00EC6006">
        <w:rPr>
          <w:rFonts w:ascii="Times New Roman" w:hAnsi="Times New Roman" w:cs="Times New Roman"/>
          <w:color w:val="000000"/>
          <w:sz w:val="24"/>
          <w:szCs w:val="24"/>
          <w:lang w:val="en-US"/>
        </w:rPr>
        <w:t xml:space="preserve">sebesar 7,338 dengan nilai signifikansi sebesar 0,009 pada peserta didik kinestetik-badani. </w:t>
      </w:r>
    </w:p>
    <w:p w14:paraId="1AFBF3C7" w14:textId="74B7F885" w:rsidR="00E564C2" w:rsidRPr="00EC6006" w:rsidRDefault="00E564C2" w:rsidP="00E564C2">
      <w:pPr>
        <w:autoSpaceDE w:val="0"/>
        <w:autoSpaceDN w:val="0"/>
        <w:adjustRightInd w:val="0"/>
        <w:spacing w:after="0" w:line="360" w:lineRule="auto"/>
        <w:ind w:firstLine="900"/>
        <w:jc w:val="both"/>
        <w:rPr>
          <w:rFonts w:ascii="Times New Roman" w:hAnsi="Times New Roman" w:cs="Times New Roman"/>
          <w:color w:val="000000"/>
          <w:sz w:val="24"/>
          <w:szCs w:val="24"/>
          <w:lang w:val="en-US"/>
        </w:rPr>
      </w:pPr>
      <w:r w:rsidRPr="00EC6006">
        <w:rPr>
          <w:rFonts w:ascii="Times New Roman" w:hAnsi="Times New Roman" w:cs="Times New Roman"/>
          <w:color w:val="000000"/>
          <w:sz w:val="24"/>
          <w:szCs w:val="24"/>
          <w:lang w:val="en-US"/>
        </w:rPr>
        <w:t>Pada deskripsi data telah diungkapkan bahwa</w:t>
      </w:r>
      <w:r>
        <w:rPr>
          <w:rFonts w:ascii="Times New Roman" w:hAnsi="Times New Roman" w:cs="Times New Roman"/>
          <w:color w:val="000000"/>
          <w:sz w:val="24"/>
          <w:szCs w:val="24"/>
          <w:lang w:val="en-US"/>
        </w:rPr>
        <w:t xml:space="preserve"> rata-rata nilai untuk teknik CI pada mahasiswa</w:t>
      </w:r>
      <w:r w:rsidRPr="00EC6006">
        <w:rPr>
          <w:rFonts w:ascii="Times New Roman" w:hAnsi="Times New Roman" w:cs="Times New Roman"/>
          <w:color w:val="000000"/>
          <w:sz w:val="24"/>
          <w:szCs w:val="24"/>
          <w:lang w:val="en-US"/>
        </w:rPr>
        <w:t xml:space="preserve"> matematis-logis lebih tinggi diban</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dingkan dengan peserta didik verbal-</w:t>
      </w:r>
      <w:proofErr w:type="gramStart"/>
      <w:r w:rsidRPr="00EC6006">
        <w:rPr>
          <w:rFonts w:ascii="Times New Roman" w:hAnsi="Times New Roman" w:cs="Times New Roman"/>
          <w:color w:val="000000"/>
          <w:sz w:val="24"/>
          <w:szCs w:val="24"/>
          <w:lang w:val="en-US"/>
        </w:rPr>
        <w:t>linguistik ,</w:t>
      </w:r>
      <w:proofErr w:type="gramEnd"/>
      <w:r w:rsidRPr="00EC6006">
        <w:rPr>
          <w:rFonts w:ascii="Times New Roman" w:hAnsi="Times New Roman" w:cs="Times New Roman"/>
          <w:color w:val="000000"/>
          <w:sz w:val="24"/>
          <w:szCs w:val="24"/>
          <w:lang w:val="en-US"/>
        </w:rPr>
        <w:t xml:space="preserve"> dan pada uji beda rata-rata diperoleh hasil</w:t>
      </w:r>
      <w:r>
        <w:rPr>
          <w:rFonts w:ascii="Times New Roman" w:hAnsi="Times New Roman" w:cs="Times New Roman"/>
          <w:color w:val="000000"/>
          <w:sz w:val="24"/>
          <w:szCs w:val="24"/>
          <w:lang w:val="en-US"/>
        </w:rPr>
        <w:t xml:space="preserve"> yang signifikan. Mahasiswa </w:t>
      </w:r>
      <w:r w:rsidRPr="00EC6006">
        <w:rPr>
          <w:rFonts w:ascii="Times New Roman" w:hAnsi="Times New Roman" w:cs="Times New Roman"/>
          <w:color w:val="000000"/>
          <w:sz w:val="24"/>
          <w:szCs w:val="24"/>
          <w:lang w:val="en-US"/>
        </w:rPr>
        <w:t>m</w:t>
      </w:r>
      <w:r>
        <w:rPr>
          <w:rFonts w:ascii="Times New Roman" w:hAnsi="Times New Roman" w:cs="Times New Roman"/>
          <w:color w:val="000000"/>
          <w:sz w:val="24"/>
          <w:szCs w:val="24"/>
          <w:lang w:val="en-US"/>
        </w:rPr>
        <w:t xml:space="preserve">atematis-logis dan </w:t>
      </w:r>
      <w:proofErr w:type="gramStart"/>
      <w:r>
        <w:rPr>
          <w:rFonts w:ascii="Times New Roman" w:hAnsi="Times New Roman" w:cs="Times New Roman"/>
          <w:color w:val="000000"/>
          <w:sz w:val="24"/>
          <w:szCs w:val="24"/>
          <w:lang w:val="en-US"/>
        </w:rPr>
        <w:t xml:space="preserve">mahasiswa </w:t>
      </w:r>
      <w:r w:rsidRPr="00EC6006">
        <w:rPr>
          <w:rFonts w:ascii="Times New Roman" w:hAnsi="Times New Roman" w:cs="Times New Roman"/>
          <w:color w:val="000000"/>
          <w:sz w:val="24"/>
          <w:szCs w:val="24"/>
          <w:lang w:val="en-US"/>
        </w:rPr>
        <w:t xml:space="preserve"> kinestetik</w:t>
      </w:r>
      <w:proofErr w:type="gramEnd"/>
      <w:r w:rsidRPr="00EC6006">
        <w:rPr>
          <w:rFonts w:ascii="Times New Roman" w:hAnsi="Times New Roman" w:cs="Times New Roman"/>
          <w:color w:val="000000"/>
          <w:sz w:val="24"/>
          <w:szCs w:val="24"/>
          <w:lang w:val="en-US"/>
        </w:rPr>
        <w:t xml:space="preserve">-badani tidak </w:t>
      </w:r>
      <w:r w:rsidRPr="00EC6006">
        <w:rPr>
          <w:rFonts w:ascii="Times New Roman" w:hAnsi="Times New Roman" w:cs="Times New Roman"/>
          <w:color w:val="000000"/>
          <w:sz w:val="24"/>
          <w:szCs w:val="24"/>
          <w:lang w:val="en-US"/>
        </w:rPr>
        <w:lastRenderedPageBreak/>
        <w:t>ada perbedaan secara signifikan wal</w:t>
      </w:r>
      <w:r>
        <w:rPr>
          <w:rFonts w:ascii="Times New Roman" w:hAnsi="Times New Roman" w:cs="Times New Roman"/>
          <w:color w:val="000000"/>
          <w:sz w:val="24"/>
          <w:szCs w:val="24"/>
          <w:lang w:val="en-US"/>
        </w:rPr>
        <w:t>aupun rerata untuk mahasiswa</w:t>
      </w:r>
      <w:r w:rsidRPr="00EC6006">
        <w:rPr>
          <w:rFonts w:ascii="Times New Roman" w:hAnsi="Times New Roman" w:cs="Times New Roman"/>
          <w:color w:val="000000"/>
          <w:sz w:val="24"/>
          <w:szCs w:val="24"/>
          <w:lang w:val="en-US"/>
        </w:rPr>
        <w:t xml:space="preserve"> matematis-logis sedikit lebih besar dari pada peserta didik kinestetik-badan</w:t>
      </w:r>
      <w:r>
        <w:rPr>
          <w:rFonts w:ascii="Times New Roman" w:hAnsi="Times New Roman" w:cs="Times New Roman"/>
          <w:color w:val="000000"/>
          <w:sz w:val="24"/>
          <w:szCs w:val="24"/>
          <w:lang w:val="en-US"/>
        </w:rPr>
        <w:t>i. Artinya secara umum teknik CI</w:t>
      </w:r>
      <w:r w:rsidRPr="00EC6006">
        <w:rPr>
          <w:rFonts w:ascii="Times New Roman" w:hAnsi="Times New Roman" w:cs="Times New Roman"/>
          <w:color w:val="000000"/>
          <w:sz w:val="24"/>
          <w:szCs w:val="24"/>
          <w:lang w:val="en-US"/>
        </w:rPr>
        <w:t xml:space="preserve"> tidak signifikan berbeda untuk ketiga kelompok kecerdasan. Per</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bedaan ini ada kemungkinan dise</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babkan oleh kesalahan klasifikasi kecerdasan yang digunakan dimung</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kinkan belum sepenuhnya mengukur secara tepat pada masing-masing kelompok dan pada alat uji kom</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petensi yang dimungkinkan masih a</w:t>
      </w:r>
      <w:r>
        <w:rPr>
          <w:rFonts w:ascii="Times New Roman" w:hAnsi="Times New Roman" w:cs="Times New Roman"/>
          <w:color w:val="000000"/>
          <w:sz w:val="24"/>
          <w:szCs w:val="24"/>
          <w:lang w:val="en-US"/>
        </w:rPr>
        <w:t>da kesalahan. Diduga pula teknik</w:t>
      </w:r>
      <w:r w:rsidRPr="00EC6006">
        <w:rPr>
          <w:rFonts w:ascii="Times New Roman" w:hAnsi="Times New Roman" w:cs="Times New Roman"/>
          <w:color w:val="000000"/>
          <w:sz w:val="24"/>
          <w:szCs w:val="24"/>
          <w:lang w:val="en-US"/>
        </w:rPr>
        <w:t xml:space="preserve"> pembelajaran yang digunakan untuk masing-masing kelompok dapat digunakan secara bersama-sama de</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ngan kelompok kecerdasan yang lain. Dimungkinkan kecerdasan intraper</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 xml:space="preserve">sonal dipengaruhi oleh kecerdasan lain, seperti verbal-linguistik dan matematis-logis (Gardner, 2003:72). </w:t>
      </w:r>
    </w:p>
    <w:p w14:paraId="4EC3E68B" w14:textId="2D470EBE" w:rsidR="00E564C2" w:rsidRDefault="00E564C2" w:rsidP="00E564C2">
      <w:pPr>
        <w:autoSpaceDE w:val="0"/>
        <w:autoSpaceDN w:val="0"/>
        <w:adjustRightInd w:val="0"/>
        <w:spacing w:after="0" w:line="360" w:lineRule="auto"/>
        <w:ind w:firstLine="90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Pada teknik DSS hasil be</w:t>
      </w:r>
      <w:r w:rsidR="00981ECF">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lajar mahasiswa</w:t>
      </w:r>
      <w:r w:rsidRPr="00EC6006">
        <w:rPr>
          <w:rFonts w:ascii="Times New Roman" w:hAnsi="Times New Roman" w:cs="Times New Roman"/>
          <w:color w:val="000000"/>
          <w:sz w:val="24"/>
          <w:szCs w:val="24"/>
          <w:lang w:val="en-US"/>
        </w:rPr>
        <w:t xml:space="preserve"> verbal-linguistik leb</w:t>
      </w:r>
      <w:r>
        <w:rPr>
          <w:rFonts w:ascii="Times New Roman" w:hAnsi="Times New Roman" w:cs="Times New Roman"/>
          <w:color w:val="000000"/>
          <w:sz w:val="24"/>
          <w:szCs w:val="24"/>
          <w:lang w:val="en-US"/>
        </w:rPr>
        <w:t>ih tinggi daripada mahasiswa matematis-</w:t>
      </w:r>
      <w:r w:rsidRPr="00EC6006">
        <w:rPr>
          <w:rFonts w:ascii="Times New Roman" w:hAnsi="Times New Roman" w:cs="Times New Roman"/>
          <w:color w:val="000000"/>
          <w:sz w:val="24"/>
          <w:szCs w:val="24"/>
          <w:lang w:val="en-US"/>
        </w:rPr>
        <w:t>logis dan kinestetik-bada</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ni. Baik pada perhitungan nilai rata-</w:t>
      </w:r>
      <w:r w:rsidRPr="00EC6006">
        <w:rPr>
          <w:rFonts w:ascii="Times New Roman" w:hAnsi="Times New Roman" w:cs="Times New Roman"/>
          <w:color w:val="000000"/>
          <w:sz w:val="24"/>
          <w:szCs w:val="24"/>
          <w:lang w:val="en-US"/>
        </w:rPr>
        <w:lastRenderedPageBreak/>
        <w:t>rata maupun pada uji beda rata-rata, sehingga d</w:t>
      </w:r>
      <w:r>
        <w:rPr>
          <w:rFonts w:ascii="Times New Roman" w:hAnsi="Times New Roman" w:cs="Times New Roman"/>
          <w:color w:val="000000"/>
          <w:sz w:val="24"/>
          <w:szCs w:val="24"/>
          <w:lang w:val="en-US"/>
        </w:rPr>
        <w:t xml:space="preserve">apat diartikan bahwa teknik </w:t>
      </w:r>
      <w:r w:rsidRPr="00F77890">
        <w:rPr>
          <w:rFonts w:ascii="Times New Roman" w:hAnsi="Times New Roman" w:cs="Times New Roman"/>
          <w:color w:val="000000"/>
          <w:sz w:val="24"/>
          <w:szCs w:val="24"/>
          <w:lang w:val="en-US"/>
        </w:rPr>
        <w:t>DSS</w:t>
      </w:r>
      <w:r w:rsidRPr="00EC6006">
        <w:rPr>
          <w:rFonts w:ascii="Times New Roman" w:hAnsi="Times New Roman" w:cs="Times New Roman"/>
          <w:i/>
          <w:color w:val="000000"/>
          <w:sz w:val="24"/>
          <w:szCs w:val="24"/>
          <w:lang w:val="en-US"/>
        </w:rPr>
        <w:t xml:space="preserve"> </w:t>
      </w:r>
      <w:r>
        <w:rPr>
          <w:rFonts w:ascii="Times New Roman" w:hAnsi="Times New Roman" w:cs="Times New Roman"/>
          <w:color w:val="000000"/>
          <w:sz w:val="24"/>
          <w:szCs w:val="24"/>
          <w:lang w:val="en-US"/>
        </w:rPr>
        <w:t>lebih sesuai untuk maha</w:t>
      </w:r>
      <w:r w:rsidR="00981ECF">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siswa</w:t>
      </w:r>
      <w:r w:rsidRPr="00EC6006">
        <w:rPr>
          <w:rFonts w:ascii="Times New Roman" w:hAnsi="Times New Roman" w:cs="Times New Roman"/>
          <w:color w:val="000000"/>
          <w:sz w:val="24"/>
          <w:szCs w:val="24"/>
          <w:lang w:val="en-US"/>
        </w:rPr>
        <w:t xml:space="preserve"> dengan kecerdasan ve</w:t>
      </w:r>
      <w:r>
        <w:rPr>
          <w:rFonts w:ascii="Times New Roman" w:hAnsi="Times New Roman" w:cs="Times New Roman"/>
          <w:color w:val="000000"/>
          <w:sz w:val="24"/>
          <w:szCs w:val="24"/>
          <w:lang w:val="en-US"/>
        </w:rPr>
        <w:t>rbal-linguistik. Pada teknik DIE, hasil belajar mahasiswa</w:t>
      </w:r>
      <w:r w:rsidRPr="00EC6006">
        <w:rPr>
          <w:rFonts w:ascii="Times New Roman" w:hAnsi="Times New Roman" w:cs="Times New Roman"/>
          <w:color w:val="000000"/>
          <w:sz w:val="24"/>
          <w:szCs w:val="24"/>
          <w:lang w:val="en-US"/>
        </w:rPr>
        <w:t xml:space="preserve"> kinestetik-badani tidak berbeda secara signifikan diban</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di</w:t>
      </w:r>
      <w:r>
        <w:rPr>
          <w:rFonts w:ascii="Times New Roman" w:hAnsi="Times New Roman" w:cs="Times New Roman"/>
          <w:color w:val="000000"/>
          <w:sz w:val="24"/>
          <w:szCs w:val="24"/>
          <w:lang w:val="en-US"/>
        </w:rPr>
        <w:t>ngkan dengan hasil maha</w:t>
      </w:r>
      <w:r w:rsidR="00981ECF">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siswa</w:t>
      </w:r>
      <w:r w:rsidRPr="00EC6006">
        <w:rPr>
          <w:rFonts w:ascii="Times New Roman" w:hAnsi="Times New Roman" w:cs="Times New Roman"/>
          <w:color w:val="000000"/>
          <w:sz w:val="24"/>
          <w:szCs w:val="24"/>
          <w:lang w:val="en-US"/>
        </w:rPr>
        <w:t xml:space="preserve"> verbal-linguistik dan matema</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 xml:space="preserve">tis-logis. Demikian </w:t>
      </w:r>
      <w:r>
        <w:rPr>
          <w:rFonts w:ascii="Times New Roman" w:hAnsi="Times New Roman" w:cs="Times New Roman"/>
          <w:color w:val="000000"/>
          <w:sz w:val="24"/>
          <w:szCs w:val="24"/>
          <w:lang w:val="en-US"/>
        </w:rPr>
        <w:t>juga hasil belajar mahasiswa</w:t>
      </w:r>
      <w:r w:rsidRPr="00EC6006">
        <w:rPr>
          <w:rFonts w:ascii="Times New Roman" w:hAnsi="Times New Roman" w:cs="Times New Roman"/>
          <w:color w:val="000000"/>
          <w:sz w:val="24"/>
          <w:szCs w:val="24"/>
          <w:lang w:val="en-US"/>
        </w:rPr>
        <w:t xml:space="preserve"> verbal-linguistik tidak berbeda secara signifikan diban</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ding</w:t>
      </w:r>
      <w:r>
        <w:rPr>
          <w:rFonts w:ascii="Times New Roman" w:hAnsi="Times New Roman" w:cs="Times New Roman"/>
          <w:color w:val="000000"/>
          <w:sz w:val="24"/>
          <w:szCs w:val="24"/>
          <w:lang w:val="en-US"/>
        </w:rPr>
        <w:t xml:space="preserve">kan hasil belajar mahasiswa </w:t>
      </w:r>
      <w:r w:rsidRPr="00EC6006">
        <w:rPr>
          <w:rFonts w:ascii="Times New Roman" w:hAnsi="Times New Roman" w:cs="Times New Roman"/>
          <w:color w:val="000000"/>
          <w:sz w:val="24"/>
          <w:szCs w:val="24"/>
          <w:lang w:val="en-US"/>
        </w:rPr>
        <w:t xml:space="preserve">matematis-logis. Hal ini </w:t>
      </w:r>
      <w:r>
        <w:rPr>
          <w:rFonts w:ascii="Times New Roman" w:hAnsi="Times New Roman" w:cs="Times New Roman"/>
          <w:color w:val="000000"/>
          <w:sz w:val="24"/>
          <w:szCs w:val="24"/>
          <w:lang w:val="en-US"/>
        </w:rPr>
        <w:t>dapat diar</w:t>
      </w:r>
      <w:r w:rsidR="00981ECF">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tikan bahwa teknik DIE</w:t>
      </w:r>
      <w:r w:rsidRPr="00EC6006">
        <w:rPr>
          <w:rFonts w:ascii="Times New Roman" w:hAnsi="Times New Roman" w:cs="Times New Roman"/>
          <w:color w:val="000000"/>
          <w:sz w:val="24"/>
          <w:szCs w:val="24"/>
          <w:lang w:val="en-US"/>
        </w:rPr>
        <w:t xml:space="preserve"> tidak menun</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jukkan perbedaan apabila dite</w:t>
      </w:r>
      <w:r>
        <w:rPr>
          <w:rFonts w:ascii="Times New Roman" w:hAnsi="Times New Roman" w:cs="Times New Roman"/>
          <w:color w:val="000000"/>
          <w:sz w:val="24"/>
          <w:szCs w:val="24"/>
          <w:lang w:val="en-US"/>
        </w:rPr>
        <w:t>rapkan pada ketiga mahasiswa</w:t>
      </w:r>
      <w:r w:rsidRPr="00EC6006">
        <w:rPr>
          <w:rFonts w:ascii="Times New Roman" w:hAnsi="Times New Roman" w:cs="Times New Roman"/>
          <w:color w:val="000000"/>
          <w:sz w:val="24"/>
          <w:szCs w:val="24"/>
          <w:lang w:val="en-US"/>
        </w:rPr>
        <w:t xml:space="preserve"> tersebut. </w:t>
      </w:r>
    </w:p>
    <w:p w14:paraId="4C7046C0" w14:textId="34DFFF73" w:rsidR="00E564C2" w:rsidRPr="0066131F" w:rsidRDefault="00E564C2" w:rsidP="00E564C2">
      <w:pPr>
        <w:autoSpaceDE w:val="0"/>
        <w:autoSpaceDN w:val="0"/>
        <w:spacing w:after="0" w:line="360" w:lineRule="auto"/>
        <w:ind w:firstLine="720"/>
        <w:jc w:val="both"/>
        <w:rPr>
          <w:rFonts w:ascii="Times New Roman" w:hAnsi="Times New Roman" w:cs="Times New Roman"/>
          <w:bCs/>
          <w:sz w:val="24"/>
          <w:szCs w:val="24"/>
          <w:lang w:val="sv-SE"/>
        </w:rPr>
      </w:pPr>
      <w:r w:rsidRPr="0066131F">
        <w:rPr>
          <w:rFonts w:ascii="Times New Roman" w:hAnsi="Times New Roman" w:cs="Times New Roman"/>
          <w:bCs/>
          <w:sz w:val="24"/>
          <w:szCs w:val="24"/>
          <w:lang w:val="sv-SE"/>
        </w:rPr>
        <w:t xml:space="preserve">Kemampuan berpikir kritis-kreatif mahasiswa yang tercermin </w:t>
      </w:r>
      <w:r>
        <w:rPr>
          <w:rFonts w:ascii="Times New Roman" w:hAnsi="Times New Roman" w:cs="Times New Roman"/>
          <w:bCs/>
          <w:sz w:val="24"/>
          <w:szCs w:val="24"/>
          <w:lang w:val="sv-SE"/>
        </w:rPr>
        <w:t>dalam karya ilmiah</w:t>
      </w:r>
      <w:r w:rsidRPr="0066131F">
        <w:rPr>
          <w:rFonts w:ascii="Times New Roman" w:hAnsi="Times New Roman" w:cs="Times New Roman"/>
          <w:bCs/>
          <w:sz w:val="24"/>
          <w:szCs w:val="24"/>
          <w:lang w:val="sv-SE"/>
        </w:rPr>
        <w:t xml:space="preserve"> secara</w:t>
      </w:r>
      <w:r>
        <w:rPr>
          <w:rFonts w:ascii="Times New Roman" w:hAnsi="Times New Roman" w:cs="Times New Roman"/>
          <w:bCs/>
          <w:sz w:val="24"/>
          <w:szCs w:val="24"/>
          <w:lang w:val="sv-SE"/>
        </w:rPr>
        <w:t xml:space="preserve"> umum tergolong baik.</w:t>
      </w:r>
      <w:r w:rsidRPr="0066131F">
        <w:rPr>
          <w:rFonts w:ascii="Times New Roman" w:hAnsi="Times New Roman" w:cs="Times New Roman"/>
          <w:bCs/>
          <w:sz w:val="24"/>
          <w:szCs w:val="24"/>
          <w:lang w:val="sv-SE"/>
        </w:rPr>
        <w:t xml:space="preserve"> Dengan demikian, dari segi isi artikel mahasiswa sudah menunjukkan kemampuan dalam hal (a) menemukan masalah yang me</w:t>
      </w:r>
      <w:r w:rsidR="00981ECF">
        <w:rPr>
          <w:rFonts w:ascii="Times New Roman" w:hAnsi="Times New Roman" w:cs="Times New Roman"/>
          <w:bCs/>
          <w:sz w:val="24"/>
          <w:szCs w:val="24"/>
          <w:lang w:val="sv-SE"/>
        </w:rPr>
        <w:softHyphen/>
      </w:r>
      <w:r w:rsidRPr="0066131F">
        <w:rPr>
          <w:rFonts w:ascii="Times New Roman" w:hAnsi="Times New Roman" w:cs="Times New Roman"/>
          <w:bCs/>
          <w:sz w:val="24"/>
          <w:szCs w:val="24"/>
          <w:lang w:val="sv-SE"/>
        </w:rPr>
        <w:t>mer</w:t>
      </w:r>
      <w:r w:rsidR="00981ECF">
        <w:rPr>
          <w:rFonts w:ascii="Times New Roman" w:hAnsi="Times New Roman" w:cs="Times New Roman"/>
          <w:bCs/>
          <w:sz w:val="24"/>
          <w:szCs w:val="24"/>
          <w:lang w:val="sv-SE"/>
        </w:rPr>
        <w:softHyphen/>
      </w:r>
      <w:r w:rsidRPr="0066131F">
        <w:rPr>
          <w:rFonts w:ascii="Times New Roman" w:hAnsi="Times New Roman" w:cs="Times New Roman"/>
          <w:bCs/>
          <w:sz w:val="24"/>
          <w:szCs w:val="24"/>
          <w:lang w:val="sv-SE"/>
        </w:rPr>
        <w:t>lukan pemecahan, (b) menya</w:t>
      </w:r>
      <w:r w:rsidR="00981ECF">
        <w:rPr>
          <w:rFonts w:ascii="Times New Roman" w:hAnsi="Times New Roman" w:cs="Times New Roman"/>
          <w:bCs/>
          <w:sz w:val="24"/>
          <w:szCs w:val="24"/>
          <w:lang w:val="sv-SE"/>
        </w:rPr>
        <w:softHyphen/>
      </w:r>
      <w:r w:rsidRPr="0066131F">
        <w:rPr>
          <w:rFonts w:ascii="Times New Roman" w:hAnsi="Times New Roman" w:cs="Times New Roman"/>
          <w:bCs/>
          <w:sz w:val="24"/>
          <w:szCs w:val="24"/>
          <w:lang w:val="sv-SE"/>
        </w:rPr>
        <w:t>jikan fakta dan gagasan yang leng</w:t>
      </w:r>
      <w:r w:rsidR="00981ECF">
        <w:rPr>
          <w:rFonts w:ascii="Times New Roman" w:hAnsi="Times New Roman" w:cs="Times New Roman"/>
          <w:bCs/>
          <w:sz w:val="24"/>
          <w:szCs w:val="24"/>
          <w:lang w:val="sv-SE"/>
        </w:rPr>
        <w:softHyphen/>
      </w:r>
      <w:r w:rsidRPr="0066131F">
        <w:rPr>
          <w:rFonts w:ascii="Times New Roman" w:hAnsi="Times New Roman" w:cs="Times New Roman"/>
          <w:bCs/>
          <w:sz w:val="24"/>
          <w:szCs w:val="24"/>
          <w:lang w:val="sv-SE"/>
        </w:rPr>
        <w:t xml:space="preserve">kap, (c) memiliki dan menunjukkan sikap yang jelas terhadap masalah </w:t>
      </w:r>
      <w:r w:rsidRPr="0066131F">
        <w:rPr>
          <w:rFonts w:ascii="Times New Roman" w:hAnsi="Times New Roman" w:cs="Times New Roman"/>
          <w:bCs/>
          <w:sz w:val="24"/>
          <w:szCs w:val="24"/>
          <w:lang w:val="sv-SE"/>
        </w:rPr>
        <w:lastRenderedPageBreak/>
        <w:t>yang diajukannya dan didukung oleh bukti, alasan, serta referensi, (d) menawarkan berbagai kemungkinan solusi atas masalah yang diso</w:t>
      </w:r>
      <w:r w:rsidR="00981ECF">
        <w:rPr>
          <w:rFonts w:ascii="Times New Roman" w:hAnsi="Times New Roman" w:cs="Times New Roman"/>
          <w:bCs/>
          <w:sz w:val="24"/>
          <w:szCs w:val="24"/>
          <w:lang w:val="sv-SE"/>
        </w:rPr>
        <w:t>d</w:t>
      </w:r>
      <w:r w:rsidRPr="0066131F">
        <w:rPr>
          <w:rFonts w:ascii="Times New Roman" w:hAnsi="Times New Roman" w:cs="Times New Roman"/>
          <w:bCs/>
          <w:sz w:val="24"/>
          <w:szCs w:val="24"/>
          <w:lang w:val="sv-SE"/>
        </w:rPr>
        <w:t>or</w:t>
      </w:r>
      <w:r w:rsidR="00981ECF">
        <w:rPr>
          <w:rFonts w:ascii="Times New Roman" w:hAnsi="Times New Roman" w:cs="Times New Roman"/>
          <w:bCs/>
          <w:sz w:val="24"/>
          <w:szCs w:val="24"/>
          <w:lang w:val="sv-SE"/>
        </w:rPr>
        <w:softHyphen/>
      </w:r>
      <w:r w:rsidRPr="0066131F">
        <w:rPr>
          <w:rFonts w:ascii="Times New Roman" w:hAnsi="Times New Roman" w:cs="Times New Roman"/>
          <w:bCs/>
          <w:sz w:val="24"/>
          <w:szCs w:val="24"/>
          <w:lang w:val="sv-SE"/>
        </w:rPr>
        <w:t xml:space="preserve">kannya itu. Sementara itu, dari segi pengorganisasi artikel mahasiswa </w:t>
      </w:r>
      <w:r>
        <w:rPr>
          <w:rFonts w:ascii="Times New Roman" w:hAnsi="Times New Roman" w:cs="Times New Roman"/>
          <w:bCs/>
          <w:sz w:val="24"/>
          <w:szCs w:val="24"/>
          <w:lang w:val="sv-SE"/>
        </w:rPr>
        <w:t>tergolong baik</w:t>
      </w:r>
      <w:r w:rsidRPr="0066131F">
        <w:rPr>
          <w:rFonts w:ascii="Times New Roman" w:hAnsi="Times New Roman" w:cs="Times New Roman"/>
          <w:bCs/>
          <w:sz w:val="24"/>
          <w:szCs w:val="24"/>
          <w:lang w:val="sv-SE"/>
        </w:rPr>
        <w:t>, sudah menunjukkan kemampuan dalam hal (a) menya</w:t>
      </w:r>
      <w:r w:rsidR="00981ECF">
        <w:rPr>
          <w:rFonts w:ascii="Times New Roman" w:hAnsi="Times New Roman" w:cs="Times New Roman"/>
          <w:bCs/>
          <w:sz w:val="24"/>
          <w:szCs w:val="24"/>
          <w:lang w:val="sv-SE"/>
        </w:rPr>
        <w:softHyphen/>
      </w:r>
      <w:r w:rsidRPr="0066131F">
        <w:rPr>
          <w:rFonts w:ascii="Times New Roman" w:hAnsi="Times New Roman" w:cs="Times New Roman"/>
          <w:bCs/>
          <w:sz w:val="24"/>
          <w:szCs w:val="24"/>
          <w:lang w:val="sv-SE"/>
        </w:rPr>
        <w:t>jikan ide yang didukung oleh kemampuan menggunakan sarana kohesi dan koherensi, (b) menyajikan bagian pembuka, isi, penutup, (c) menyajikan urutan ide yang bernilai komunikatif, (d) menyajikan tulisan yang memiliki daya tarik.</w:t>
      </w:r>
    </w:p>
    <w:p w14:paraId="0A570EF1" w14:textId="1057AB6F" w:rsidR="00E564C2" w:rsidRPr="0066131F" w:rsidRDefault="00E564C2" w:rsidP="00E564C2">
      <w:pPr>
        <w:autoSpaceDE w:val="0"/>
        <w:autoSpaceDN w:val="0"/>
        <w:spacing w:after="0" w:line="360" w:lineRule="auto"/>
        <w:ind w:firstLine="720"/>
        <w:jc w:val="both"/>
        <w:rPr>
          <w:rFonts w:ascii="Times New Roman" w:hAnsi="Times New Roman" w:cs="Times New Roman"/>
          <w:bCs/>
          <w:sz w:val="24"/>
          <w:szCs w:val="24"/>
          <w:lang w:val="sv-SE"/>
        </w:rPr>
      </w:pPr>
      <w:r w:rsidRPr="0066131F">
        <w:rPr>
          <w:rFonts w:ascii="Times New Roman" w:hAnsi="Times New Roman" w:cs="Times New Roman"/>
          <w:bCs/>
          <w:sz w:val="24"/>
          <w:szCs w:val="24"/>
          <w:lang w:val="sv-SE"/>
        </w:rPr>
        <w:t>Kemampuan berpikir kritis-kreatif mahasiswa yang tercermin dalam penggunaan</w:t>
      </w:r>
      <w:r>
        <w:rPr>
          <w:rFonts w:ascii="Times New Roman" w:hAnsi="Times New Roman" w:cs="Times New Roman"/>
          <w:bCs/>
          <w:sz w:val="24"/>
          <w:szCs w:val="24"/>
          <w:lang w:val="sv-SE"/>
        </w:rPr>
        <w:t xml:space="preserve"> bahasa artikel</w:t>
      </w:r>
      <w:r w:rsidRPr="0066131F">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sangat baik</w:t>
      </w:r>
      <w:r w:rsidRPr="0066131F">
        <w:rPr>
          <w:rFonts w:ascii="Times New Roman" w:hAnsi="Times New Roman" w:cs="Times New Roman"/>
          <w:bCs/>
          <w:sz w:val="24"/>
          <w:szCs w:val="24"/>
          <w:lang w:val="sv-SE"/>
        </w:rPr>
        <w:t xml:space="preserve">, umumnya menunjukkan fenomena (a) kebenaran dari sudut morfologis, sintaksis, dan semantis, (b) kebenaran dari sudut logika, (c) tingkat keterpahaman yang tinggi, (d) keindahan dan pesona, baik dari segi bunyi, makna, irama, maupun kreativitas berbahasa. Kemampuan berpikir kritis-kreatif mahasiswa yang tercermin dalam pembuatan </w:t>
      </w:r>
      <w:r w:rsidRPr="0066131F">
        <w:rPr>
          <w:rFonts w:ascii="Times New Roman" w:hAnsi="Times New Roman" w:cs="Times New Roman"/>
          <w:bCs/>
          <w:sz w:val="24"/>
          <w:szCs w:val="24"/>
          <w:lang w:val="sv-SE"/>
        </w:rPr>
        <w:lastRenderedPageBreak/>
        <w:t>judul tergolong baik (6), yang dibuat mahasiswa menunjukkan fenomena (a) kesesuaian antara judul dengan isi dan nada artikel, (b) orisinalitas penciptanya, (c)  daya tarik dari isi sehingga menimbulkan rasa pena</w:t>
      </w:r>
      <w:r w:rsidR="00981ECF">
        <w:rPr>
          <w:rFonts w:ascii="Times New Roman" w:hAnsi="Times New Roman" w:cs="Times New Roman"/>
          <w:bCs/>
          <w:sz w:val="24"/>
          <w:szCs w:val="24"/>
          <w:lang w:val="sv-SE"/>
        </w:rPr>
        <w:softHyphen/>
      </w:r>
      <w:r w:rsidRPr="0066131F">
        <w:rPr>
          <w:rFonts w:ascii="Times New Roman" w:hAnsi="Times New Roman" w:cs="Times New Roman"/>
          <w:bCs/>
          <w:sz w:val="24"/>
          <w:szCs w:val="24"/>
          <w:lang w:val="sv-SE"/>
        </w:rPr>
        <w:t>saran pembacanya, (d) menarik dari segi bahasa (rima, irama, makna, padat).</w:t>
      </w:r>
    </w:p>
    <w:p w14:paraId="48E4E933" w14:textId="717A5A2B" w:rsidR="00E564C2" w:rsidRPr="00000A2F" w:rsidRDefault="00E564C2" w:rsidP="00E564C2">
      <w:pPr>
        <w:autoSpaceDE w:val="0"/>
        <w:autoSpaceDN w:val="0"/>
        <w:spacing w:after="0" w:line="360" w:lineRule="auto"/>
        <w:ind w:firstLine="720"/>
        <w:jc w:val="both"/>
        <w:rPr>
          <w:rFonts w:ascii="Times New Roman" w:hAnsi="Times New Roman" w:cs="Times New Roman"/>
          <w:b/>
          <w:bCs/>
          <w:color w:val="000000"/>
          <w:sz w:val="24"/>
          <w:szCs w:val="24"/>
          <w:lang w:val="en-US"/>
        </w:rPr>
      </w:pPr>
      <w:r w:rsidRPr="0066131F">
        <w:rPr>
          <w:rFonts w:ascii="Times New Roman" w:hAnsi="Times New Roman" w:cs="Times New Roman"/>
          <w:bCs/>
          <w:sz w:val="24"/>
          <w:szCs w:val="24"/>
          <w:lang w:val="sv-SE"/>
        </w:rPr>
        <w:t>Kemampuan berpikir kritis-kreatif mahasiswa yang tercermin dalam mekanik artikel tergolong baik, aspek mekanik yang tercermin dalam artikel mahasiswa menunjuk</w:t>
      </w:r>
      <w:r w:rsidR="00981ECF">
        <w:rPr>
          <w:rFonts w:ascii="Times New Roman" w:hAnsi="Times New Roman" w:cs="Times New Roman"/>
          <w:bCs/>
          <w:sz w:val="24"/>
          <w:szCs w:val="24"/>
          <w:lang w:val="sv-SE"/>
        </w:rPr>
        <w:softHyphen/>
      </w:r>
      <w:r w:rsidRPr="0066131F">
        <w:rPr>
          <w:rFonts w:ascii="Times New Roman" w:hAnsi="Times New Roman" w:cs="Times New Roman"/>
          <w:bCs/>
          <w:sz w:val="24"/>
          <w:szCs w:val="24"/>
          <w:lang w:val="sv-SE"/>
        </w:rPr>
        <w:t>kan fenomena (a) keapikan dalam menerapkan kaidah ejaan, (b) keapi</w:t>
      </w:r>
      <w:r w:rsidR="00981ECF">
        <w:rPr>
          <w:rFonts w:ascii="Times New Roman" w:hAnsi="Times New Roman" w:cs="Times New Roman"/>
          <w:bCs/>
          <w:sz w:val="24"/>
          <w:szCs w:val="24"/>
          <w:lang w:val="sv-SE"/>
        </w:rPr>
        <w:softHyphen/>
      </w:r>
      <w:r w:rsidRPr="0066131F">
        <w:rPr>
          <w:rFonts w:ascii="Times New Roman" w:hAnsi="Times New Roman" w:cs="Times New Roman"/>
          <w:bCs/>
          <w:sz w:val="24"/>
          <w:szCs w:val="24"/>
          <w:lang w:val="sv-SE"/>
        </w:rPr>
        <w:t xml:space="preserve">kan dalam menerapkan </w:t>
      </w:r>
      <w:r w:rsidRPr="00000A2F">
        <w:rPr>
          <w:rFonts w:ascii="Times New Roman" w:hAnsi="Times New Roman" w:cs="Times New Roman"/>
          <w:bCs/>
          <w:sz w:val="24"/>
          <w:szCs w:val="24"/>
          <w:lang w:val="sv-SE"/>
        </w:rPr>
        <w:t>kaidah tanda baca, (c) kecermatan dan keapikan da</w:t>
      </w:r>
      <w:r>
        <w:rPr>
          <w:rFonts w:ascii="Times New Roman" w:hAnsi="Times New Roman" w:cs="Times New Roman"/>
          <w:bCs/>
          <w:sz w:val="24"/>
          <w:szCs w:val="24"/>
          <w:lang w:val="sv-SE"/>
        </w:rPr>
        <w:t xml:space="preserve">lam pengetikan, (d) </w:t>
      </w:r>
      <w:r w:rsidRPr="00000A2F">
        <w:rPr>
          <w:rFonts w:ascii="Times New Roman" w:hAnsi="Times New Roman" w:cs="Times New Roman"/>
          <w:bCs/>
          <w:sz w:val="24"/>
          <w:szCs w:val="24"/>
          <w:lang w:val="sv-SE"/>
        </w:rPr>
        <w:t>keapikan dalam menerapkan kaidah tatatulis ilmiah (huruf miring, tebal, tanda kutip, dan lain-lain.</w:t>
      </w:r>
      <w:r w:rsidRPr="00000A2F">
        <w:rPr>
          <w:rFonts w:ascii="Times New Roman" w:hAnsi="Times New Roman" w:cs="Times New Roman"/>
          <w:b/>
          <w:bCs/>
          <w:color w:val="000000"/>
          <w:sz w:val="24"/>
          <w:szCs w:val="24"/>
        </w:rPr>
        <w:tab/>
      </w:r>
    </w:p>
    <w:p w14:paraId="10D32578" w14:textId="77777777" w:rsidR="00E564C2" w:rsidRPr="001E6140" w:rsidRDefault="00E564C2" w:rsidP="00E564C2">
      <w:pPr>
        <w:autoSpaceDE w:val="0"/>
        <w:autoSpaceDN w:val="0"/>
        <w:adjustRightInd w:val="0"/>
        <w:spacing w:after="0" w:line="360" w:lineRule="auto"/>
        <w:jc w:val="both"/>
        <w:rPr>
          <w:rFonts w:ascii="Times New Roman" w:hAnsi="Times New Roman" w:cs="Times New Roman"/>
          <w:color w:val="000000"/>
          <w:sz w:val="16"/>
          <w:szCs w:val="16"/>
          <w:lang w:val="en-US"/>
        </w:rPr>
      </w:pPr>
    </w:p>
    <w:p w14:paraId="0F511B34" w14:textId="77777777" w:rsidR="00E564C2" w:rsidRDefault="00E564C2" w:rsidP="00E564C2">
      <w:pPr>
        <w:autoSpaceDE w:val="0"/>
        <w:autoSpaceDN w:val="0"/>
        <w:adjustRightInd w:val="0"/>
        <w:spacing w:after="0" w:line="240" w:lineRule="auto"/>
        <w:rPr>
          <w:rFonts w:ascii="Times New Roman" w:hAnsi="Times New Roman" w:cs="Times New Roman"/>
          <w:b/>
          <w:bCs/>
          <w:color w:val="000000"/>
          <w:lang w:val="en-US"/>
        </w:rPr>
      </w:pPr>
      <w:r w:rsidRPr="00EC6006">
        <w:rPr>
          <w:rFonts w:ascii="Times New Roman" w:hAnsi="Times New Roman" w:cs="Times New Roman"/>
          <w:b/>
          <w:bCs/>
          <w:color w:val="000000"/>
          <w:lang w:val="en-US"/>
        </w:rPr>
        <w:t xml:space="preserve">PENUTUP </w:t>
      </w:r>
    </w:p>
    <w:p w14:paraId="358D4C9E" w14:textId="77777777" w:rsidR="00E564C2" w:rsidRPr="00EC6006" w:rsidRDefault="00E564C2" w:rsidP="00E564C2">
      <w:pPr>
        <w:autoSpaceDE w:val="0"/>
        <w:autoSpaceDN w:val="0"/>
        <w:adjustRightInd w:val="0"/>
        <w:spacing w:after="0" w:line="240" w:lineRule="auto"/>
        <w:rPr>
          <w:rFonts w:ascii="Times New Roman" w:hAnsi="Times New Roman" w:cs="Times New Roman"/>
          <w:color w:val="000000"/>
          <w:lang w:val="en-US"/>
        </w:rPr>
      </w:pPr>
    </w:p>
    <w:p w14:paraId="08C1221E" w14:textId="339A9BCB" w:rsidR="00E564C2" w:rsidRPr="00EC6006" w:rsidRDefault="00E564C2" w:rsidP="00E564C2">
      <w:pPr>
        <w:autoSpaceDE w:val="0"/>
        <w:autoSpaceDN w:val="0"/>
        <w:adjustRightInd w:val="0"/>
        <w:spacing w:after="0" w:line="360" w:lineRule="auto"/>
        <w:ind w:firstLine="900"/>
        <w:jc w:val="both"/>
        <w:rPr>
          <w:rFonts w:ascii="Times New Roman" w:hAnsi="Times New Roman" w:cs="Times New Roman"/>
          <w:color w:val="000000"/>
          <w:sz w:val="24"/>
          <w:szCs w:val="24"/>
          <w:lang w:val="en-US"/>
        </w:rPr>
      </w:pPr>
      <w:r w:rsidRPr="00EC6006">
        <w:rPr>
          <w:rFonts w:ascii="Times New Roman" w:hAnsi="Times New Roman" w:cs="Times New Roman"/>
          <w:color w:val="000000"/>
          <w:sz w:val="24"/>
          <w:szCs w:val="24"/>
          <w:lang w:val="en-US"/>
        </w:rPr>
        <w:t>Berdasarkan hasil ana</w:t>
      </w:r>
      <w:r>
        <w:rPr>
          <w:rFonts w:ascii="Times New Roman" w:hAnsi="Times New Roman" w:cs="Times New Roman"/>
          <w:color w:val="000000"/>
          <w:sz w:val="24"/>
          <w:szCs w:val="24"/>
          <w:lang w:val="en-US"/>
        </w:rPr>
        <w:t>lisis yang dikemukan itu, dapat di</w:t>
      </w:r>
      <w:r w:rsidRPr="00EC6006">
        <w:rPr>
          <w:rFonts w:ascii="Times New Roman" w:hAnsi="Times New Roman" w:cs="Times New Roman"/>
          <w:color w:val="000000"/>
          <w:sz w:val="24"/>
          <w:szCs w:val="24"/>
          <w:lang w:val="en-US"/>
        </w:rPr>
        <w:t>sim</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pulan bah</w:t>
      </w:r>
      <w:r>
        <w:rPr>
          <w:rFonts w:ascii="Times New Roman" w:hAnsi="Times New Roman" w:cs="Times New Roman"/>
          <w:color w:val="000000"/>
          <w:sz w:val="24"/>
          <w:szCs w:val="24"/>
          <w:lang w:val="en-US"/>
        </w:rPr>
        <w:t xml:space="preserve">wa (1) penerapan teknik </w:t>
      </w:r>
      <w:r w:rsidRPr="001E6140">
        <w:rPr>
          <w:rFonts w:ascii="Times New Roman" w:hAnsi="Times New Roman" w:cs="Times New Roman"/>
          <w:i/>
          <w:color w:val="000000"/>
          <w:sz w:val="24"/>
          <w:szCs w:val="24"/>
          <w:lang w:val="en-US"/>
        </w:rPr>
        <w:t>discusi starter story</w:t>
      </w:r>
      <w:r>
        <w:rPr>
          <w:rFonts w:ascii="Times New Roman" w:hAnsi="Times New Roman" w:cs="Times New Roman"/>
          <w:color w:val="000000"/>
          <w:sz w:val="24"/>
          <w:szCs w:val="24"/>
          <w:lang w:val="en-US"/>
        </w:rPr>
        <w:t xml:space="preserve"> (DSS), </w:t>
      </w:r>
      <w:r w:rsidRPr="00326547">
        <w:rPr>
          <w:rFonts w:ascii="Times New Roman" w:hAnsi="Times New Roman" w:cs="Times New Roman"/>
          <w:i/>
          <w:color w:val="000000"/>
          <w:sz w:val="24"/>
          <w:szCs w:val="24"/>
          <w:lang w:val="en-US"/>
        </w:rPr>
        <w:t>critical incident</w:t>
      </w:r>
      <w:r>
        <w:rPr>
          <w:rFonts w:ascii="Times New Roman" w:hAnsi="Times New Roman" w:cs="Times New Roman"/>
          <w:color w:val="000000"/>
          <w:sz w:val="24"/>
          <w:szCs w:val="24"/>
          <w:lang w:val="en-US"/>
        </w:rPr>
        <w:t xml:space="preserve"> (CI), dan </w:t>
      </w:r>
      <w:r w:rsidRPr="00326547">
        <w:rPr>
          <w:rFonts w:ascii="Times New Roman" w:hAnsi="Times New Roman" w:cs="Times New Roman"/>
          <w:i/>
          <w:color w:val="000000"/>
          <w:sz w:val="24"/>
          <w:szCs w:val="24"/>
          <w:lang w:val="en-US"/>
        </w:rPr>
        <w:t xml:space="preserve">description, inter </w:t>
      </w:r>
      <w:r w:rsidRPr="00326547">
        <w:rPr>
          <w:rFonts w:ascii="Times New Roman" w:hAnsi="Times New Roman" w:cs="Times New Roman"/>
          <w:i/>
          <w:color w:val="000000"/>
          <w:sz w:val="24"/>
          <w:szCs w:val="24"/>
          <w:lang w:val="en-US"/>
        </w:rPr>
        <w:lastRenderedPageBreak/>
        <w:t>pretation dan evaluation</w:t>
      </w:r>
      <w:r>
        <w:rPr>
          <w:rFonts w:ascii="Times New Roman" w:hAnsi="Times New Roman" w:cs="Times New Roman"/>
          <w:color w:val="000000"/>
          <w:sz w:val="24"/>
          <w:szCs w:val="24"/>
          <w:lang w:val="en-US"/>
        </w:rPr>
        <w:t xml:space="preserve"> (DIE)  untuk mahasiswa ML, VL maupun KB</w:t>
      </w:r>
      <w:r w:rsidRPr="00EC6006">
        <w:rPr>
          <w:rFonts w:ascii="Times New Roman" w:hAnsi="Times New Roman" w:cs="Times New Roman"/>
          <w:color w:val="000000"/>
          <w:sz w:val="24"/>
          <w:szCs w:val="24"/>
          <w:lang w:val="en-US"/>
        </w:rPr>
        <w:t xml:space="preserve"> tidak ada perbedaan secara signifikan, sehingga tidak mendu</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kung teor</w:t>
      </w:r>
      <w:r>
        <w:rPr>
          <w:rFonts w:ascii="Times New Roman" w:hAnsi="Times New Roman" w:cs="Times New Roman"/>
          <w:color w:val="000000"/>
          <w:sz w:val="24"/>
          <w:szCs w:val="24"/>
          <w:lang w:val="en-US"/>
        </w:rPr>
        <w:t>i Gardner. Penerapan teknik DSS</w:t>
      </w:r>
      <w:r w:rsidRPr="00EC60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lebih sesuai untuk mahasiswa VL</w:t>
      </w:r>
      <w:r w:rsidRPr="00EC6006">
        <w:rPr>
          <w:rFonts w:ascii="Times New Roman" w:hAnsi="Times New Roman" w:cs="Times New Roman"/>
          <w:color w:val="000000"/>
          <w:sz w:val="24"/>
          <w:szCs w:val="24"/>
          <w:lang w:val="en-US"/>
        </w:rPr>
        <w:t xml:space="preserve"> dan mendukung teori Gardner, (2) hasil perhitungan normalitas </w:t>
      </w:r>
      <w:r>
        <w:rPr>
          <w:rFonts w:ascii="Times New Roman" w:hAnsi="Times New Roman" w:cs="Times New Roman"/>
          <w:color w:val="000000"/>
          <w:sz w:val="24"/>
          <w:szCs w:val="24"/>
          <w:lang w:val="en-US"/>
        </w:rPr>
        <w:t>pada masing-masing mahasiswa</w:t>
      </w:r>
      <w:r w:rsidRPr="00EC6006">
        <w:rPr>
          <w:rFonts w:ascii="Times New Roman" w:hAnsi="Times New Roman" w:cs="Times New Roman"/>
          <w:color w:val="000000"/>
          <w:sz w:val="24"/>
          <w:szCs w:val="24"/>
          <w:lang w:val="en-US"/>
        </w:rPr>
        <w:t xml:space="preserve"> menun</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juk</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kan bahwa data berdistribusi normal, (3) berdasarkan pengujian hipotesis diketahui bahwa secara bersama-sama keti</w:t>
      </w:r>
      <w:r>
        <w:rPr>
          <w:rFonts w:ascii="Times New Roman" w:hAnsi="Times New Roman" w:cs="Times New Roman"/>
          <w:color w:val="000000"/>
          <w:sz w:val="24"/>
          <w:szCs w:val="24"/>
          <w:lang w:val="en-US"/>
        </w:rPr>
        <w:t>ga teknik</w:t>
      </w:r>
      <w:r w:rsidRPr="00EC6006">
        <w:rPr>
          <w:rFonts w:ascii="Times New Roman" w:hAnsi="Times New Roman" w:cs="Times New Roman"/>
          <w:color w:val="000000"/>
          <w:sz w:val="24"/>
          <w:szCs w:val="24"/>
          <w:lang w:val="en-US"/>
        </w:rPr>
        <w:t xml:space="preserve"> tersebut berpengaruh secara signifik</w:t>
      </w:r>
      <w:r>
        <w:rPr>
          <w:rFonts w:ascii="Times New Roman" w:hAnsi="Times New Roman" w:cs="Times New Roman"/>
          <w:color w:val="000000"/>
          <w:sz w:val="24"/>
          <w:szCs w:val="24"/>
          <w:lang w:val="en-US"/>
        </w:rPr>
        <w:t>an ter</w:t>
      </w:r>
      <w:r w:rsidR="00981ECF">
        <w:rPr>
          <w:rFonts w:ascii="Times New Roman" w:hAnsi="Times New Roman" w:cs="Times New Roman"/>
          <w:color w:val="000000"/>
          <w:sz w:val="24"/>
          <w:szCs w:val="24"/>
          <w:lang w:val="en-US"/>
        </w:rPr>
        <w:softHyphen/>
      </w:r>
      <w:r>
        <w:rPr>
          <w:rFonts w:ascii="Times New Roman" w:hAnsi="Times New Roman" w:cs="Times New Roman"/>
          <w:color w:val="000000"/>
          <w:sz w:val="24"/>
          <w:szCs w:val="24"/>
          <w:lang w:val="en-US"/>
        </w:rPr>
        <w:t>hadap hasil belajar menulis karya ilmiah</w:t>
      </w:r>
      <w:r w:rsidRPr="00EC6006">
        <w:rPr>
          <w:rFonts w:ascii="Times New Roman" w:hAnsi="Times New Roman" w:cs="Times New Roman"/>
          <w:color w:val="000000"/>
          <w:sz w:val="24"/>
          <w:szCs w:val="24"/>
          <w:lang w:val="en-US"/>
        </w:rPr>
        <w:t xml:space="preserve">. </w:t>
      </w:r>
    </w:p>
    <w:p w14:paraId="74468EC5" w14:textId="57EF3480" w:rsidR="00E564C2" w:rsidRDefault="00E564C2" w:rsidP="00E564C2">
      <w:pPr>
        <w:autoSpaceDE w:val="0"/>
        <w:autoSpaceDN w:val="0"/>
        <w:adjustRightInd w:val="0"/>
        <w:spacing w:after="0" w:line="360" w:lineRule="auto"/>
        <w:ind w:firstLine="900"/>
        <w:jc w:val="both"/>
        <w:rPr>
          <w:rFonts w:ascii="Times New Roman" w:hAnsi="Times New Roman" w:cs="Times New Roman"/>
          <w:color w:val="000000"/>
          <w:sz w:val="24"/>
          <w:szCs w:val="24"/>
          <w:lang w:val="en-US"/>
        </w:rPr>
      </w:pPr>
      <w:r w:rsidRPr="00EC6006">
        <w:rPr>
          <w:rFonts w:ascii="Times New Roman" w:hAnsi="Times New Roman" w:cs="Times New Roman"/>
          <w:color w:val="000000"/>
          <w:sz w:val="24"/>
          <w:szCs w:val="24"/>
          <w:lang w:val="en-US"/>
        </w:rPr>
        <w:t>Dengan memperhatikan ha</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sil pe</w:t>
      </w:r>
      <w:r>
        <w:rPr>
          <w:rFonts w:ascii="Times New Roman" w:hAnsi="Times New Roman" w:cs="Times New Roman"/>
          <w:color w:val="000000"/>
          <w:sz w:val="24"/>
          <w:szCs w:val="24"/>
          <w:lang w:val="en-US"/>
        </w:rPr>
        <w:t xml:space="preserve">nelitian dan pembahasan serta </w:t>
      </w:r>
      <w:r w:rsidRPr="00EC6006">
        <w:rPr>
          <w:rFonts w:ascii="Times New Roman" w:hAnsi="Times New Roman" w:cs="Times New Roman"/>
          <w:color w:val="000000"/>
          <w:sz w:val="24"/>
          <w:szCs w:val="24"/>
          <w:lang w:val="en-US"/>
        </w:rPr>
        <w:t xml:space="preserve">simpulan dapat dikemukakan </w:t>
      </w:r>
      <w:r w:rsidR="00981ECF">
        <w:rPr>
          <w:rFonts w:ascii="Times New Roman" w:hAnsi="Times New Roman" w:cs="Times New Roman"/>
          <w:color w:val="000000"/>
          <w:sz w:val="24"/>
          <w:szCs w:val="24"/>
          <w:lang w:val="en-US"/>
        </w:rPr>
        <w:t>imply</w:t>
      </w:r>
      <w:r w:rsidR="00981ECF">
        <w:rPr>
          <w:rFonts w:ascii="Times New Roman" w:hAnsi="Times New Roman" w:cs="Times New Roman"/>
          <w:color w:val="000000"/>
          <w:sz w:val="24"/>
          <w:szCs w:val="24"/>
          <w:lang w:val="en-US"/>
        </w:rPr>
        <w:softHyphen/>
      </w:r>
      <w:r w:rsidRPr="00EC6006">
        <w:rPr>
          <w:rFonts w:ascii="Times New Roman" w:hAnsi="Times New Roman" w:cs="Times New Roman"/>
          <w:color w:val="000000"/>
          <w:sz w:val="24"/>
          <w:szCs w:val="24"/>
          <w:lang w:val="en-US"/>
        </w:rPr>
        <w:t>kasi yang timbul dari peneliti</w:t>
      </w:r>
      <w:r>
        <w:rPr>
          <w:rFonts w:ascii="Times New Roman" w:hAnsi="Times New Roman" w:cs="Times New Roman"/>
          <w:color w:val="000000"/>
          <w:sz w:val="24"/>
          <w:szCs w:val="24"/>
          <w:lang w:val="en-US"/>
        </w:rPr>
        <w:t>an ini yaitu (1) untuk teknik</w:t>
      </w:r>
      <w:r w:rsidRPr="00EC6006">
        <w:rPr>
          <w:rFonts w:ascii="Times New Roman" w:hAnsi="Times New Roman" w:cs="Times New Roman"/>
          <w:color w:val="000000"/>
          <w:sz w:val="24"/>
          <w:szCs w:val="24"/>
          <w:lang w:val="en-US"/>
        </w:rPr>
        <w:t xml:space="preserve"> pembelajaran secara khusus dapat diterapkan pada kecerdasan tertentu, namun ada yang dapat diterapkan untuk beberapa kecerdasan</w:t>
      </w:r>
      <w:r>
        <w:rPr>
          <w:rFonts w:ascii="Times New Roman" w:hAnsi="Times New Roman" w:cs="Times New Roman"/>
          <w:color w:val="000000"/>
          <w:sz w:val="24"/>
          <w:szCs w:val="24"/>
          <w:lang w:val="en-US"/>
        </w:rPr>
        <w:t xml:space="preserve"> walaupun hasilnya tidak signifikan</w:t>
      </w:r>
      <w:r w:rsidRPr="00EC6006">
        <w:rPr>
          <w:rFonts w:ascii="Times New Roman" w:hAnsi="Times New Roman" w:cs="Times New Roman"/>
          <w:color w:val="000000"/>
          <w:sz w:val="24"/>
          <w:szCs w:val="24"/>
          <w:lang w:val="en-US"/>
        </w:rPr>
        <w:t>, (2) penerapan kecerdasan majemuk dalam upaya meningka</w:t>
      </w:r>
      <w:r>
        <w:rPr>
          <w:rFonts w:ascii="Times New Roman" w:hAnsi="Times New Roman" w:cs="Times New Roman"/>
          <w:color w:val="000000"/>
          <w:sz w:val="24"/>
          <w:szCs w:val="24"/>
          <w:lang w:val="en-US"/>
        </w:rPr>
        <w:t>tkan hasil belajar menulis esai  diperlukan</w:t>
      </w:r>
      <w:r w:rsidRPr="00EC6006">
        <w:rPr>
          <w:rFonts w:ascii="Times New Roman" w:hAnsi="Times New Roman" w:cs="Times New Roman"/>
          <w:color w:val="000000"/>
          <w:sz w:val="24"/>
          <w:szCs w:val="24"/>
          <w:lang w:val="en-US"/>
        </w:rPr>
        <w:t xml:space="preserve">, namun </w:t>
      </w:r>
      <w:r w:rsidRPr="00EC6006">
        <w:rPr>
          <w:rFonts w:ascii="Times New Roman" w:hAnsi="Times New Roman" w:cs="Times New Roman"/>
          <w:color w:val="000000"/>
          <w:sz w:val="24"/>
          <w:szCs w:val="24"/>
          <w:lang w:val="en-US"/>
        </w:rPr>
        <w:lastRenderedPageBreak/>
        <w:t>membutuhkan pemahaman yang lebih dalam a</w:t>
      </w:r>
      <w:r>
        <w:rPr>
          <w:rFonts w:ascii="Times New Roman" w:hAnsi="Times New Roman" w:cs="Times New Roman"/>
          <w:color w:val="000000"/>
          <w:sz w:val="24"/>
          <w:szCs w:val="24"/>
          <w:lang w:val="en-US"/>
        </w:rPr>
        <w:t>gar dapat betul-betul memberikan hasil memadai</w:t>
      </w:r>
      <w:r w:rsidRPr="00EC6006">
        <w:rPr>
          <w:rFonts w:ascii="Times New Roman" w:hAnsi="Times New Roman" w:cs="Times New Roman"/>
          <w:color w:val="000000"/>
          <w:sz w:val="24"/>
          <w:szCs w:val="24"/>
          <w:lang w:val="en-US"/>
        </w:rPr>
        <w:t xml:space="preserve">. </w:t>
      </w:r>
    </w:p>
    <w:p w14:paraId="51E00C68" w14:textId="77777777" w:rsidR="00E564C2" w:rsidRPr="00EC6006" w:rsidRDefault="00E564C2" w:rsidP="00E564C2">
      <w:pPr>
        <w:autoSpaceDE w:val="0"/>
        <w:autoSpaceDN w:val="0"/>
        <w:adjustRightInd w:val="0"/>
        <w:spacing w:after="0" w:line="360" w:lineRule="auto"/>
        <w:ind w:firstLine="900"/>
        <w:jc w:val="both"/>
        <w:rPr>
          <w:rFonts w:ascii="Times New Roman" w:hAnsi="Times New Roman" w:cs="Times New Roman"/>
          <w:color w:val="000000"/>
          <w:sz w:val="24"/>
          <w:szCs w:val="24"/>
          <w:lang w:val="en-US"/>
        </w:rPr>
      </w:pPr>
    </w:p>
    <w:p w14:paraId="1B48E0E7" w14:textId="77777777" w:rsidR="00E564C2" w:rsidRPr="0040762F" w:rsidRDefault="00E564C2" w:rsidP="00E564C2">
      <w:pPr>
        <w:spacing w:line="360" w:lineRule="auto"/>
        <w:jc w:val="center"/>
        <w:outlineLvl w:val="0"/>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14:paraId="55E8BFB4" w14:textId="78A207D4" w:rsidR="00E564C2" w:rsidRPr="003A115A" w:rsidRDefault="00E564C2" w:rsidP="00E564C2">
      <w:pPr>
        <w:spacing w:after="0" w:line="240" w:lineRule="auto"/>
        <w:ind w:left="709" w:hanging="709"/>
        <w:jc w:val="both"/>
        <w:rPr>
          <w:rFonts w:ascii="Times New Roman" w:hAnsi="Times New Roman" w:cs="Times New Roman"/>
          <w:sz w:val="24"/>
          <w:szCs w:val="24"/>
          <w:lang w:val="en-US"/>
        </w:rPr>
      </w:pPr>
      <w:r w:rsidRPr="003A115A">
        <w:rPr>
          <w:rFonts w:ascii="Times New Roman" w:hAnsi="Times New Roman" w:cs="Times New Roman"/>
          <w:sz w:val="24"/>
          <w:szCs w:val="24"/>
        </w:rPr>
        <w:t xml:space="preserve">Amstrong, Thomas. </w:t>
      </w:r>
      <w:r w:rsidRPr="003A115A">
        <w:rPr>
          <w:rFonts w:ascii="Times New Roman" w:hAnsi="Times New Roman" w:cs="Times New Roman"/>
          <w:sz w:val="24"/>
          <w:szCs w:val="24"/>
          <w:lang w:val="en-US"/>
        </w:rPr>
        <w:t xml:space="preserve">2001. </w:t>
      </w:r>
      <w:r w:rsidRPr="003A115A">
        <w:rPr>
          <w:rFonts w:ascii="Times New Roman" w:hAnsi="Times New Roman" w:cs="Times New Roman"/>
          <w:i/>
          <w:iCs/>
          <w:sz w:val="24"/>
          <w:szCs w:val="24"/>
        </w:rPr>
        <w:t>Setiap Anak Cerdas: Panduan Mem</w:t>
      </w:r>
      <w:r w:rsidR="00981ECF">
        <w:rPr>
          <w:rFonts w:ascii="Times New Roman" w:hAnsi="Times New Roman" w:cs="Times New Roman"/>
          <w:i/>
          <w:iCs/>
          <w:sz w:val="24"/>
          <w:szCs w:val="24"/>
        </w:rPr>
        <w:softHyphen/>
      </w:r>
      <w:r w:rsidRPr="003A115A">
        <w:rPr>
          <w:rFonts w:ascii="Times New Roman" w:hAnsi="Times New Roman" w:cs="Times New Roman"/>
          <w:i/>
          <w:iCs/>
          <w:sz w:val="24"/>
          <w:szCs w:val="24"/>
        </w:rPr>
        <w:t>bantu Anak Belajar dengan Memanfaatkan Multiple Intel</w:t>
      </w:r>
      <w:r w:rsidR="00981ECF">
        <w:rPr>
          <w:rFonts w:ascii="Times New Roman" w:hAnsi="Times New Roman" w:cs="Times New Roman"/>
          <w:i/>
          <w:iCs/>
          <w:sz w:val="24"/>
          <w:szCs w:val="24"/>
        </w:rPr>
        <w:softHyphen/>
      </w:r>
      <w:r w:rsidRPr="003A115A">
        <w:rPr>
          <w:rFonts w:ascii="Times New Roman" w:hAnsi="Times New Roman" w:cs="Times New Roman"/>
          <w:i/>
          <w:iCs/>
          <w:sz w:val="24"/>
          <w:szCs w:val="24"/>
        </w:rPr>
        <w:t xml:space="preserve">ligence-nya, </w:t>
      </w:r>
      <w:r w:rsidRPr="003A115A">
        <w:rPr>
          <w:rFonts w:ascii="Times New Roman" w:hAnsi="Times New Roman" w:cs="Times New Roman"/>
          <w:sz w:val="24"/>
          <w:szCs w:val="24"/>
        </w:rPr>
        <w:t>terj. Rina Bun</w:t>
      </w:r>
      <w:r w:rsidR="00981ECF">
        <w:rPr>
          <w:rFonts w:ascii="Times New Roman" w:hAnsi="Times New Roman" w:cs="Times New Roman"/>
          <w:sz w:val="24"/>
          <w:szCs w:val="24"/>
        </w:rPr>
        <w:softHyphen/>
      </w:r>
      <w:r w:rsidRPr="003A115A">
        <w:rPr>
          <w:rFonts w:ascii="Times New Roman" w:hAnsi="Times New Roman" w:cs="Times New Roman"/>
          <w:sz w:val="24"/>
          <w:szCs w:val="24"/>
        </w:rPr>
        <w:t>taran. Jakarta: Gramedia Pustaka Utama</w:t>
      </w:r>
      <w:r w:rsidRPr="003A115A">
        <w:rPr>
          <w:rFonts w:ascii="Times New Roman" w:hAnsi="Times New Roman" w:cs="Times New Roman"/>
          <w:sz w:val="24"/>
          <w:szCs w:val="24"/>
          <w:lang w:val="en-US"/>
        </w:rPr>
        <w:t>.</w:t>
      </w:r>
    </w:p>
    <w:p w14:paraId="5F2981F2" w14:textId="77777777" w:rsidR="00981ECF" w:rsidRDefault="00981ECF" w:rsidP="00E564C2">
      <w:pPr>
        <w:autoSpaceDE w:val="0"/>
        <w:autoSpaceDN w:val="0"/>
        <w:adjustRightInd w:val="0"/>
        <w:spacing w:after="0" w:line="240" w:lineRule="auto"/>
        <w:ind w:left="567" w:hanging="567"/>
        <w:jc w:val="both"/>
        <w:rPr>
          <w:rFonts w:ascii="Times New Roman" w:hAnsi="Times New Roman" w:cs="Times New Roman"/>
          <w:sz w:val="24"/>
          <w:szCs w:val="24"/>
          <w:lang w:val="en-US"/>
        </w:rPr>
      </w:pPr>
    </w:p>
    <w:p w14:paraId="5D0F48A9" w14:textId="2F4402BB" w:rsidR="00E564C2" w:rsidRPr="003A115A" w:rsidRDefault="00E564C2" w:rsidP="00E564C2">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3A115A">
        <w:rPr>
          <w:rFonts w:ascii="Times New Roman" w:hAnsi="Times New Roman" w:cs="Times New Roman"/>
          <w:sz w:val="24"/>
          <w:szCs w:val="24"/>
          <w:lang w:val="en-US"/>
        </w:rPr>
        <w:t>Bugis, Ismail .2001. “</w:t>
      </w:r>
      <w:r w:rsidRPr="003A115A">
        <w:rPr>
          <w:rFonts w:ascii="Times New Roman" w:hAnsi="Times New Roman" w:cs="Times New Roman"/>
          <w:iCs/>
          <w:sz w:val="24"/>
          <w:szCs w:val="24"/>
          <w:lang w:val="en-US"/>
        </w:rPr>
        <w:t>Pengertian Strategi, Pendekatan, Model, Teknik, dan Metode Pem</w:t>
      </w:r>
      <w:r w:rsidR="00981ECF">
        <w:rPr>
          <w:rFonts w:ascii="Times New Roman" w:hAnsi="Times New Roman" w:cs="Times New Roman"/>
          <w:iCs/>
          <w:sz w:val="24"/>
          <w:szCs w:val="24"/>
          <w:lang w:val="en-US"/>
        </w:rPr>
        <w:softHyphen/>
      </w:r>
      <w:r w:rsidRPr="003A115A">
        <w:rPr>
          <w:rFonts w:ascii="Times New Roman" w:hAnsi="Times New Roman" w:cs="Times New Roman"/>
          <w:iCs/>
          <w:sz w:val="24"/>
          <w:szCs w:val="24"/>
          <w:lang w:val="en-US"/>
        </w:rPr>
        <w:t>belajaran”</w:t>
      </w:r>
      <w:r w:rsidRPr="003A115A">
        <w:rPr>
          <w:rFonts w:ascii="Times New Roman" w:hAnsi="Times New Roman" w:cs="Times New Roman"/>
          <w:sz w:val="24"/>
          <w:szCs w:val="24"/>
          <w:lang w:val="en-US"/>
        </w:rPr>
        <w:t>, (on line), tersedia di http://ismailbugis.wordpress.com, 2011, pengertian-strategi-pendekatanmodel-teknik-dan metode pembelajaran, diunduh Tgl 21 Februari 2011.</w:t>
      </w:r>
    </w:p>
    <w:p w14:paraId="6147EE1A" w14:textId="77777777" w:rsidR="00981ECF" w:rsidRDefault="00981ECF" w:rsidP="00E564C2">
      <w:pPr>
        <w:autoSpaceDE w:val="0"/>
        <w:autoSpaceDN w:val="0"/>
        <w:adjustRightInd w:val="0"/>
        <w:spacing w:after="0" w:line="240" w:lineRule="auto"/>
        <w:ind w:left="567" w:hanging="567"/>
        <w:jc w:val="both"/>
        <w:rPr>
          <w:rFonts w:ascii="Times New Roman" w:hAnsi="Times New Roman" w:cs="Times New Roman"/>
          <w:sz w:val="24"/>
          <w:szCs w:val="24"/>
        </w:rPr>
      </w:pPr>
    </w:p>
    <w:p w14:paraId="2E63674B" w14:textId="566AFBBA" w:rsidR="00E564C2" w:rsidRPr="003A115A" w:rsidRDefault="00E564C2" w:rsidP="00E564C2">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3A115A">
        <w:rPr>
          <w:rFonts w:ascii="Times New Roman" w:hAnsi="Times New Roman" w:cs="Times New Roman"/>
          <w:sz w:val="24"/>
          <w:szCs w:val="24"/>
        </w:rPr>
        <w:t xml:space="preserve">Chomsky, N. 2006. </w:t>
      </w:r>
      <w:r w:rsidRPr="003A115A">
        <w:rPr>
          <w:rFonts w:ascii="Times New Roman" w:hAnsi="Times New Roman" w:cs="Times New Roman"/>
          <w:i/>
          <w:iCs/>
          <w:sz w:val="24"/>
          <w:szCs w:val="24"/>
        </w:rPr>
        <w:t xml:space="preserve">Language and mind (third edition). </w:t>
      </w:r>
      <w:r w:rsidRPr="003A115A">
        <w:rPr>
          <w:rFonts w:ascii="Times New Roman" w:hAnsi="Times New Roman" w:cs="Times New Roman"/>
          <w:sz w:val="24"/>
          <w:szCs w:val="24"/>
        </w:rPr>
        <w:t>Edinburg: Cambridge University Press.</w:t>
      </w:r>
    </w:p>
    <w:p w14:paraId="7E1DFC01" w14:textId="77777777" w:rsidR="00981ECF" w:rsidRDefault="00981ECF" w:rsidP="00E564C2">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367E714D" w14:textId="1F864BFD" w:rsidR="00E564C2" w:rsidRPr="003A115A" w:rsidRDefault="00E564C2" w:rsidP="00E564C2">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3A115A">
        <w:rPr>
          <w:rFonts w:ascii="Times New Roman" w:hAnsi="Times New Roman" w:cs="Times New Roman"/>
          <w:color w:val="000000"/>
          <w:sz w:val="24"/>
          <w:szCs w:val="24"/>
        </w:rPr>
        <w:t xml:space="preserve">De Porter &amp; Hernacki, M. </w:t>
      </w:r>
      <w:r w:rsidRPr="003A115A">
        <w:rPr>
          <w:rFonts w:ascii="Times New Roman" w:hAnsi="Times New Roman" w:cs="Times New Roman"/>
          <w:color w:val="000000"/>
          <w:sz w:val="24"/>
          <w:szCs w:val="24"/>
          <w:lang w:val="en-US"/>
        </w:rPr>
        <w:t>200</w:t>
      </w:r>
      <w:r w:rsidRPr="003A115A">
        <w:rPr>
          <w:rFonts w:ascii="Times New Roman" w:hAnsi="Times New Roman" w:cs="Times New Roman"/>
          <w:color w:val="000000"/>
          <w:sz w:val="24"/>
          <w:szCs w:val="24"/>
        </w:rPr>
        <w:t xml:space="preserve">2. </w:t>
      </w:r>
      <w:r w:rsidRPr="003A115A">
        <w:rPr>
          <w:rFonts w:ascii="Times New Roman" w:hAnsi="Times New Roman" w:cs="Times New Roman"/>
          <w:i/>
          <w:iCs/>
          <w:color w:val="000000"/>
          <w:sz w:val="24"/>
          <w:szCs w:val="24"/>
        </w:rPr>
        <w:t>Quantum Learning</w:t>
      </w:r>
      <w:r w:rsidRPr="003A115A">
        <w:rPr>
          <w:rFonts w:ascii="Times New Roman" w:hAnsi="Times New Roman" w:cs="Times New Roman"/>
          <w:color w:val="000000"/>
          <w:sz w:val="24"/>
          <w:szCs w:val="24"/>
        </w:rPr>
        <w:t>. New York: Dell Publishing.</w:t>
      </w:r>
    </w:p>
    <w:p w14:paraId="0BEB3B78" w14:textId="77777777" w:rsidR="00981ECF" w:rsidRDefault="00981ECF" w:rsidP="00E564C2">
      <w:pPr>
        <w:spacing w:after="0" w:line="240" w:lineRule="auto"/>
        <w:ind w:left="540" w:hanging="540"/>
        <w:jc w:val="both"/>
        <w:rPr>
          <w:rFonts w:ascii="Times New Roman" w:hAnsi="Times New Roman" w:cs="Times New Roman"/>
          <w:sz w:val="24"/>
          <w:szCs w:val="24"/>
          <w:lang w:val="sv-SE"/>
        </w:rPr>
      </w:pPr>
    </w:p>
    <w:p w14:paraId="2BCD74A2" w14:textId="4FFC70C1" w:rsidR="00E564C2" w:rsidRPr="003A115A" w:rsidRDefault="00E564C2" w:rsidP="00E564C2">
      <w:pPr>
        <w:spacing w:after="0" w:line="240" w:lineRule="auto"/>
        <w:ind w:left="540" w:hanging="540"/>
        <w:jc w:val="both"/>
        <w:rPr>
          <w:rFonts w:ascii="Times New Roman" w:hAnsi="Times New Roman" w:cs="Times New Roman"/>
          <w:color w:val="000000"/>
          <w:sz w:val="24"/>
          <w:szCs w:val="24"/>
          <w:lang w:val="en-US"/>
        </w:rPr>
      </w:pPr>
      <w:r w:rsidRPr="003A115A">
        <w:rPr>
          <w:rFonts w:ascii="Times New Roman" w:hAnsi="Times New Roman" w:cs="Times New Roman"/>
          <w:sz w:val="24"/>
          <w:szCs w:val="24"/>
          <w:lang w:val="sv-SE"/>
        </w:rPr>
        <w:t xml:space="preserve">Gardner, H. (2003). </w:t>
      </w:r>
      <w:r w:rsidRPr="003A115A">
        <w:rPr>
          <w:rFonts w:ascii="Times New Roman" w:hAnsi="Times New Roman" w:cs="Times New Roman"/>
          <w:i/>
          <w:sz w:val="24"/>
          <w:szCs w:val="24"/>
          <w:lang w:val="sv-SE"/>
        </w:rPr>
        <w:t>Multiple Intel</w:t>
      </w:r>
      <w:r w:rsidR="00981ECF">
        <w:rPr>
          <w:rFonts w:ascii="Times New Roman" w:hAnsi="Times New Roman" w:cs="Times New Roman"/>
          <w:i/>
          <w:sz w:val="24"/>
          <w:szCs w:val="24"/>
          <w:lang w:val="sv-SE"/>
        </w:rPr>
        <w:softHyphen/>
      </w:r>
      <w:r w:rsidRPr="003A115A">
        <w:rPr>
          <w:rFonts w:ascii="Times New Roman" w:hAnsi="Times New Roman" w:cs="Times New Roman"/>
          <w:i/>
          <w:sz w:val="24"/>
          <w:szCs w:val="24"/>
          <w:lang w:val="sv-SE"/>
        </w:rPr>
        <w:t>ligences: The Theory in Prac</w:t>
      </w:r>
      <w:r w:rsidR="00981ECF">
        <w:rPr>
          <w:rFonts w:ascii="Times New Roman" w:hAnsi="Times New Roman" w:cs="Times New Roman"/>
          <w:i/>
          <w:sz w:val="24"/>
          <w:szCs w:val="24"/>
          <w:lang w:val="sv-SE"/>
        </w:rPr>
        <w:softHyphen/>
      </w:r>
      <w:r w:rsidRPr="003A115A">
        <w:rPr>
          <w:rFonts w:ascii="Times New Roman" w:hAnsi="Times New Roman" w:cs="Times New Roman"/>
          <w:i/>
          <w:sz w:val="24"/>
          <w:szCs w:val="24"/>
          <w:lang w:val="sv-SE"/>
        </w:rPr>
        <w:t>tic</w:t>
      </w:r>
      <w:r w:rsidRPr="003A115A">
        <w:rPr>
          <w:rFonts w:ascii="Times New Roman" w:hAnsi="Times New Roman" w:cs="Times New Roman"/>
          <w:sz w:val="24"/>
          <w:szCs w:val="24"/>
          <w:lang w:val="sv-SE"/>
        </w:rPr>
        <w:t xml:space="preserve">. New York: </w:t>
      </w:r>
      <w:r w:rsidRPr="003A115A">
        <w:rPr>
          <w:rFonts w:ascii="Times New Roman" w:hAnsi="Times New Roman" w:cs="Times New Roman"/>
          <w:color w:val="000000"/>
          <w:sz w:val="24"/>
          <w:szCs w:val="24"/>
        </w:rPr>
        <w:t>Basic Books.</w:t>
      </w:r>
    </w:p>
    <w:p w14:paraId="0D64163E" w14:textId="77777777" w:rsidR="00981ECF" w:rsidRDefault="00981ECF" w:rsidP="00E564C2">
      <w:pPr>
        <w:spacing w:after="0" w:line="240" w:lineRule="auto"/>
        <w:ind w:left="540" w:hanging="540"/>
        <w:jc w:val="both"/>
        <w:rPr>
          <w:rFonts w:ascii="Times New Roman" w:hAnsi="Times New Roman" w:cs="Times New Roman"/>
          <w:sz w:val="24"/>
          <w:szCs w:val="24"/>
          <w:lang w:val="sv-SE"/>
        </w:rPr>
      </w:pPr>
    </w:p>
    <w:p w14:paraId="040046A5" w14:textId="122C6CE6" w:rsidR="00E564C2" w:rsidRPr="003A115A" w:rsidRDefault="00E564C2" w:rsidP="00E564C2">
      <w:pPr>
        <w:spacing w:after="0" w:line="240" w:lineRule="auto"/>
        <w:ind w:left="540" w:hanging="540"/>
        <w:jc w:val="both"/>
        <w:rPr>
          <w:rFonts w:ascii="Times New Roman" w:hAnsi="Times New Roman" w:cs="Times New Roman"/>
          <w:sz w:val="24"/>
          <w:szCs w:val="24"/>
          <w:lang w:val="en-US"/>
        </w:rPr>
      </w:pPr>
      <w:r w:rsidRPr="003A115A">
        <w:rPr>
          <w:rFonts w:ascii="Times New Roman" w:hAnsi="Times New Roman" w:cs="Times New Roman"/>
          <w:sz w:val="24"/>
          <w:szCs w:val="24"/>
          <w:lang w:val="sv-SE"/>
        </w:rPr>
        <w:t xml:space="preserve">Gillett, A. 2009.  </w:t>
      </w:r>
      <w:r w:rsidRPr="003A115A">
        <w:rPr>
          <w:rFonts w:ascii="Times New Roman" w:hAnsi="Times New Roman" w:cs="Times New Roman"/>
          <w:i/>
          <w:sz w:val="24"/>
          <w:szCs w:val="24"/>
          <w:lang w:val="sv-SE"/>
        </w:rPr>
        <w:t>Using  English  for Academic  Purposes:  A. Guide  for Student  in Higher Educa</w:t>
      </w:r>
      <w:r w:rsidR="00981ECF">
        <w:rPr>
          <w:rFonts w:ascii="Times New Roman" w:hAnsi="Times New Roman" w:cs="Times New Roman"/>
          <w:i/>
          <w:sz w:val="24"/>
          <w:szCs w:val="24"/>
          <w:lang w:val="sv-SE"/>
        </w:rPr>
        <w:softHyphen/>
      </w:r>
      <w:r w:rsidRPr="003A115A">
        <w:rPr>
          <w:rFonts w:ascii="Times New Roman" w:hAnsi="Times New Roman" w:cs="Times New Roman"/>
          <w:i/>
          <w:sz w:val="24"/>
          <w:szCs w:val="24"/>
          <w:lang w:val="sv-SE"/>
        </w:rPr>
        <w:lastRenderedPageBreak/>
        <w:t>tion</w:t>
      </w:r>
      <w:r w:rsidRPr="003A115A">
        <w:rPr>
          <w:rFonts w:ascii="Times New Roman" w:hAnsi="Times New Roman" w:cs="Times New Roman"/>
          <w:sz w:val="24"/>
          <w:szCs w:val="24"/>
          <w:lang w:val="sv-SE"/>
        </w:rPr>
        <w:t xml:space="preserve">. Diperoleh dari </w:t>
      </w:r>
      <w:hyperlink w:history="1">
        <w:r w:rsidR="00981ECF" w:rsidRPr="00292B5C">
          <w:rPr>
            <w:rStyle w:val="Hyperlink"/>
            <w:rFonts w:ascii="Times New Roman" w:hAnsi="Times New Roman" w:cs="Times New Roman"/>
            <w:sz w:val="24"/>
            <w:szCs w:val="24"/>
            <w:lang w:val="sv-SE"/>
          </w:rPr>
          <w:t>http:// www.uefap.com/writing/writfram.htm</w:t>
        </w:r>
      </w:hyperlink>
      <w:r w:rsidRPr="003A115A">
        <w:rPr>
          <w:rFonts w:ascii="Times New Roman" w:hAnsi="Times New Roman" w:cs="Times New Roman"/>
          <w:sz w:val="24"/>
          <w:szCs w:val="24"/>
        </w:rPr>
        <w:t xml:space="preserve">  (diunduh 3 April 20</w:t>
      </w:r>
      <w:r w:rsidR="00981ECF">
        <w:rPr>
          <w:rFonts w:ascii="Times New Roman" w:hAnsi="Times New Roman" w:cs="Times New Roman"/>
          <w:sz w:val="24"/>
          <w:szCs w:val="24"/>
          <w:lang w:val="en-US"/>
        </w:rPr>
        <w:t xml:space="preserve"> </w:t>
      </w:r>
      <w:r w:rsidRPr="003A115A">
        <w:rPr>
          <w:rFonts w:ascii="Times New Roman" w:hAnsi="Times New Roman" w:cs="Times New Roman"/>
          <w:sz w:val="24"/>
          <w:szCs w:val="24"/>
        </w:rPr>
        <w:t>13).</w:t>
      </w:r>
    </w:p>
    <w:p w14:paraId="0771BF19" w14:textId="77777777" w:rsidR="00981ECF" w:rsidRDefault="00981ECF" w:rsidP="00E564C2">
      <w:pPr>
        <w:spacing w:after="0" w:line="240" w:lineRule="auto"/>
        <w:ind w:left="540" w:hanging="540"/>
        <w:jc w:val="both"/>
        <w:rPr>
          <w:rFonts w:ascii="Times New Roman" w:hAnsi="Times New Roman" w:cs="Times New Roman"/>
          <w:sz w:val="24"/>
          <w:szCs w:val="24"/>
        </w:rPr>
      </w:pPr>
    </w:p>
    <w:p w14:paraId="19A2C89D" w14:textId="7E1DE0CF" w:rsidR="00E564C2" w:rsidRPr="003A115A" w:rsidRDefault="00E564C2" w:rsidP="00E564C2">
      <w:pPr>
        <w:spacing w:after="0" w:line="240" w:lineRule="auto"/>
        <w:ind w:left="540" w:hanging="540"/>
        <w:jc w:val="both"/>
        <w:rPr>
          <w:rFonts w:ascii="Times New Roman" w:hAnsi="Times New Roman" w:cs="Times New Roman"/>
          <w:sz w:val="24"/>
          <w:szCs w:val="24"/>
          <w:lang w:val="en-US"/>
        </w:rPr>
      </w:pPr>
      <w:r w:rsidRPr="003A115A">
        <w:rPr>
          <w:rFonts w:ascii="Times New Roman" w:hAnsi="Times New Roman" w:cs="Times New Roman"/>
          <w:sz w:val="24"/>
          <w:szCs w:val="24"/>
        </w:rPr>
        <w:t xml:space="preserve">Maksudin. 2016. </w:t>
      </w:r>
      <w:r w:rsidRPr="003A115A">
        <w:rPr>
          <w:rFonts w:ascii="Times New Roman" w:hAnsi="Times New Roman" w:cs="Times New Roman"/>
          <w:i/>
          <w:iCs/>
          <w:sz w:val="24"/>
          <w:szCs w:val="24"/>
        </w:rPr>
        <w:t xml:space="preserve">Metode </w:t>
      </w:r>
      <w:r w:rsidR="00192FD1">
        <w:rPr>
          <w:rFonts w:ascii="Times New Roman" w:hAnsi="Times New Roman" w:cs="Times New Roman"/>
          <w:i/>
          <w:iCs/>
          <w:sz w:val="24"/>
          <w:szCs w:val="24"/>
          <w:lang w:val="en-US"/>
        </w:rPr>
        <w:t>P</w:t>
      </w:r>
      <w:r w:rsidRPr="003A115A">
        <w:rPr>
          <w:rFonts w:ascii="Times New Roman" w:hAnsi="Times New Roman" w:cs="Times New Roman"/>
          <w:i/>
          <w:iCs/>
          <w:sz w:val="24"/>
          <w:szCs w:val="24"/>
        </w:rPr>
        <w:t>engem</w:t>
      </w:r>
      <w:r w:rsidR="00192FD1">
        <w:rPr>
          <w:rFonts w:ascii="Times New Roman" w:hAnsi="Times New Roman" w:cs="Times New Roman"/>
          <w:i/>
          <w:iCs/>
          <w:sz w:val="24"/>
          <w:szCs w:val="24"/>
        </w:rPr>
        <w:softHyphen/>
      </w:r>
      <w:r w:rsidRPr="003A115A">
        <w:rPr>
          <w:rFonts w:ascii="Times New Roman" w:hAnsi="Times New Roman" w:cs="Times New Roman"/>
          <w:i/>
          <w:iCs/>
          <w:sz w:val="24"/>
          <w:szCs w:val="24"/>
        </w:rPr>
        <w:t>bang</w:t>
      </w:r>
      <w:r w:rsidR="00192FD1">
        <w:rPr>
          <w:rFonts w:ascii="Times New Roman" w:hAnsi="Times New Roman" w:cs="Times New Roman"/>
          <w:i/>
          <w:iCs/>
          <w:sz w:val="24"/>
          <w:szCs w:val="24"/>
          <w:lang w:val="en-US"/>
        </w:rPr>
        <w:softHyphen/>
      </w:r>
      <w:r w:rsidRPr="003A115A">
        <w:rPr>
          <w:rFonts w:ascii="Times New Roman" w:hAnsi="Times New Roman" w:cs="Times New Roman"/>
          <w:i/>
          <w:iCs/>
          <w:sz w:val="24"/>
          <w:szCs w:val="24"/>
        </w:rPr>
        <w:t xml:space="preserve">an berpikir integrative pendekatan dialektik. </w:t>
      </w:r>
      <w:r w:rsidRPr="003A115A">
        <w:rPr>
          <w:rFonts w:ascii="Times New Roman" w:hAnsi="Times New Roman" w:cs="Times New Roman"/>
          <w:sz w:val="24"/>
          <w:szCs w:val="24"/>
        </w:rPr>
        <w:t>Yogya</w:t>
      </w:r>
      <w:r w:rsidR="00192FD1">
        <w:rPr>
          <w:rFonts w:ascii="Times New Roman" w:hAnsi="Times New Roman" w:cs="Times New Roman"/>
          <w:sz w:val="24"/>
          <w:szCs w:val="24"/>
        </w:rPr>
        <w:softHyphen/>
      </w:r>
      <w:r w:rsidRPr="003A115A">
        <w:rPr>
          <w:rFonts w:ascii="Times New Roman" w:hAnsi="Times New Roman" w:cs="Times New Roman"/>
          <w:sz w:val="24"/>
          <w:szCs w:val="24"/>
        </w:rPr>
        <w:t>kar</w:t>
      </w:r>
      <w:r w:rsidR="00192FD1">
        <w:rPr>
          <w:rFonts w:ascii="Times New Roman" w:hAnsi="Times New Roman" w:cs="Times New Roman"/>
          <w:sz w:val="24"/>
          <w:szCs w:val="24"/>
        </w:rPr>
        <w:softHyphen/>
      </w:r>
      <w:r w:rsidRPr="003A115A">
        <w:rPr>
          <w:rFonts w:ascii="Times New Roman" w:hAnsi="Times New Roman" w:cs="Times New Roman"/>
          <w:sz w:val="24"/>
          <w:szCs w:val="24"/>
        </w:rPr>
        <w:t>ta: Pustaka pelajar.</w:t>
      </w:r>
    </w:p>
    <w:p w14:paraId="3553B55F" w14:textId="77777777" w:rsidR="00981ECF" w:rsidRDefault="00981ECF" w:rsidP="00E564C2">
      <w:pPr>
        <w:spacing w:after="0" w:line="240" w:lineRule="auto"/>
        <w:ind w:left="540" w:hanging="540"/>
        <w:jc w:val="both"/>
        <w:rPr>
          <w:rFonts w:ascii="Times New Roman" w:hAnsi="Times New Roman" w:cs="Times New Roman"/>
          <w:sz w:val="24"/>
          <w:szCs w:val="24"/>
        </w:rPr>
      </w:pPr>
    </w:p>
    <w:p w14:paraId="14F6EA02" w14:textId="31BCDC14" w:rsidR="00E564C2" w:rsidRPr="003A115A" w:rsidRDefault="00E564C2" w:rsidP="00E564C2">
      <w:pPr>
        <w:spacing w:after="0" w:line="240" w:lineRule="auto"/>
        <w:ind w:left="540" w:hanging="540"/>
        <w:jc w:val="both"/>
        <w:rPr>
          <w:rFonts w:ascii="Times New Roman" w:hAnsi="Times New Roman" w:cs="Times New Roman"/>
          <w:sz w:val="24"/>
          <w:szCs w:val="24"/>
          <w:lang w:val="en-US"/>
        </w:rPr>
      </w:pPr>
      <w:r w:rsidRPr="003A115A">
        <w:rPr>
          <w:rFonts w:ascii="Times New Roman" w:hAnsi="Times New Roman" w:cs="Times New Roman"/>
          <w:sz w:val="24"/>
          <w:szCs w:val="24"/>
        </w:rPr>
        <w:t xml:space="preserve">Malle, B. F. 2002. The relation between language and theory of mind in development and evolution. In T. Givon &amp; B. F. Malle (Eds.), </w:t>
      </w:r>
      <w:r w:rsidRPr="003A115A">
        <w:rPr>
          <w:rFonts w:ascii="Times New Roman" w:hAnsi="Times New Roman" w:cs="Times New Roman"/>
          <w:i/>
          <w:iCs/>
          <w:sz w:val="24"/>
          <w:szCs w:val="24"/>
        </w:rPr>
        <w:t xml:space="preserve">The evolution of language out of pre-language </w:t>
      </w:r>
      <w:r w:rsidRPr="003A115A">
        <w:rPr>
          <w:rFonts w:ascii="Times New Roman" w:hAnsi="Times New Roman" w:cs="Times New Roman"/>
          <w:sz w:val="24"/>
          <w:szCs w:val="24"/>
        </w:rPr>
        <w:t>(pp. 265-284). Amsterdam: Benjamin.</w:t>
      </w:r>
    </w:p>
    <w:p w14:paraId="5F7C0054" w14:textId="5B46604E" w:rsidR="00E564C2" w:rsidRPr="003A115A" w:rsidRDefault="00E564C2" w:rsidP="00E564C2">
      <w:pPr>
        <w:spacing w:after="0" w:line="240" w:lineRule="auto"/>
        <w:ind w:left="567" w:hanging="567"/>
        <w:jc w:val="both"/>
        <w:rPr>
          <w:rFonts w:ascii="Times New Roman" w:hAnsi="Times New Roman" w:cs="Times New Roman"/>
          <w:sz w:val="24"/>
          <w:szCs w:val="24"/>
          <w:lang w:val="sv-SE"/>
        </w:rPr>
      </w:pPr>
      <w:r w:rsidRPr="003A115A">
        <w:rPr>
          <w:rFonts w:ascii="Times New Roman" w:hAnsi="Times New Roman" w:cs="Times New Roman"/>
          <w:sz w:val="24"/>
          <w:szCs w:val="24"/>
          <w:lang w:val="sv-SE"/>
        </w:rPr>
        <w:t>Mulyati, Y. 2010. Analisis Kebu</w:t>
      </w:r>
      <w:r w:rsidR="00192FD1">
        <w:rPr>
          <w:rFonts w:ascii="Times New Roman" w:hAnsi="Times New Roman" w:cs="Times New Roman"/>
          <w:sz w:val="24"/>
          <w:szCs w:val="24"/>
          <w:lang w:val="sv-SE"/>
        </w:rPr>
        <w:softHyphen/>
      </w:r>
      <w:r w:rsidRPr="003A115A">
        <w:rPr>
          <w:rFonts w:ascii="Times New Roman" w:hAnsi="Times New Roman" w:cs="Times New Roman"/>
          <w:sz w:val="24"/>
          <w:szCs w:val="24"/>
          <w:lang w:val="sv-SE"/>
        </w:rPr>
        <w:t xml:space="preserve">tuhan terhadap MKU Bahasa Indonesia di Lingkungan UPI.  </w:t>
      </w:r>
      <w:r w:rsidRPr="003A115A">
        <w:rPr>
          <w:rFonts w:ascii="Times New Roman" w:hAnsi="Times New Roman" w:cs="Times New Roman"/>
          <w:i/>
          <w:sz w:val="24"/>
          <w:szCs w:val="24"/>
          <w:lang w:val="sv-SE"/>
        </w:rPr>
        <w:t>Laporan Penelitian UPI</w:t>
      </w:r>
      <w:r w:rsidRPr="003A115A">
        <w:rPr>
          <w:rFonts w:ascii="Times New Roman" w:hAnsi="Times New Roman" w:cs="Times New Roman"/>
          <w:sz w:val="24"/>
          <w:szCs w:val="24"/>
          <w:lang w:val="sv-SE"/>
        </w:rPr>
        <w:t>.</w:t>
      </w:r>
    </w:p>
    <w:p w14:paraId="2D816109" w14:textId="77777777" w:rsidR="00981ECF" w:rsidRDefault="00981ECF" w:rsidP="00E564C2">
      <w:pPr>
        <w:spacing w:after="0" w:line="240" w:lineRule="auto"/>
        <w:ind w:left="567" w:hanging="567"/>
        <w:jc w:val="both"/>
        <w:rPr>
          <w:rFonts w:ascii="Times New Roman" w:hAnsi="Times New Roman" w:cs="Times New Roman"/>
          <w:sz w:val="24"/>
          <w:szCs w:val="24"/>
        </w:rPr>
      </w:pPr>
    </w:p>
    <w:p w14:paraId="332579CC" w14:textId="408CA3E6" w:rsidR="00E564C2" w:rsidRPr="003A115A" w:rsidRDefault="00E564C2" w:rsidP="00E564C2">
      <w:pPr>
        <w:spacing w:after="0" w:line="240" w:lineRule="auto"/>
        <w:ind w:left="567" w:hanging="567"/>
        <w:jc w:val="both"/>
        <w:rPr>
          <w:rFonts w:ascii="Times New Roman" w:hAnsi="Times New Roman" w:cs="Times New Roman"/>
          <w:sz w:val="24"/>
          <w:szCs w:val="24"/>
          <w:lang w:val="sv-SE"/>
        </w:rPr>
      </w:pPr>
      <w:r w:rsidRPr="003A115A">
        <w:rPr>
          <w:rFonts w:ascii="Times New Roman" w:hAnsi="Times New Roman" w:cs="Times New Roman"/>
          <w:sz w:val="24"/>
          <w:szCs w:val="24"/>
        </w:rPr>
        <w:t>Sanjaya, Wina.</w:t>
      </w:r>
      <w:r w:rsidRPr="003A115A">
        <w:rPr>
          <w:rFonts w:ascii="Times New Roman" w:hAnsi="Times New Roman" w:cs="Times New Roman"/>
          <w:sz w:val="24"/>
          <w:szCs w:val="24"/>
          <w:lang w:val="en-US"/>
        </w:rPr>
        <w:t xml:space="preserve"> </w:t>
      </w:r>
      <w:r w:rsidRPr="003A115A">
        <w:rPr>
          <w:rFonts w:ascii="Times New Roman" w:hAnsi="Times New Roman" w:cs="Times New Roman"/>
          <w:sz w:val="24"/>
          <w:szCs w:val="24"/>
        </w:rPr>
        <w:t xml:space="preserve">2008. Perencanaan dan </w:t>
      </w:r>
      <w:r w:rsidR="00192FD1" w:rsidRPr="003A115A">
        <w:rPr>
          <w:rFonts w:ascii="Times New Roman" w:hAnsi="Times New Roman" w:cs="Times New Roman"/>
          <w:sz w:val="24"/>
          <w:szCs w:val="24"/>
        </w:rPr>
        <w:t>Desain Sistem Pembela</w:t>
      </w:r>
      <w:r w:rsidR="00192FD1">
        <w:rPr>
          <w:rFonts w:ascii="Times New Roman" w:hAnsi="Times New Roman" w:cs="Times New Roman"/>
          <w:sz w:val="24"/>
          <w:szCs w:val="24"/>
        </w:rPr>
        <w:softHyphen/>
      </w:r>
      <w:r w:rsidR="00192FD1" w:rsidRPr="003A115A">
        <w:rPr>
          <w:rFonts w:ascii="Times New Roman" w:hAnsi="Times New Roman" w:cs="Times New Roman"/>
          <w:sz w:val="24"/>
          <w:szCs w:val="24"/>
        </w:rPr>
        <w:t>jar</w:t>
      </w:r>
      <w:r w:rsidRPr="003A115A">
        <w:rPr>
          <w:rFonts w:ascii="Times New Roman" w:hAnsi="Times New Roman" w:cs="Times New Roman"/>
          <w:sz w:val="24"/>
          <w:szCs w:val="24"/>
        </w:rPr>
        <w:t>an. Jakarta: Kencana Prena</w:t>
      </w:r>
      <w:r w:rsidR="00192FD1">
        <w:rPr>
          <w:rFonts w:ascii="Times New Roman" w:hAnsi="Times New Roman" w:cs="Times New Roman"/>
          <w:sz w:val="24"/>
          <w:szCs w:val="24"/>
        </w:rPr>
        <w:softHyphen/>
      </w:r>
      <w:r w:rsidRPr="003A115A">
        <w:rPr>
          <w:rFonts w:ascii="Times New Roman" w:hAnsi="Times New Roman" w:cs="Times New Roman"/>
          <w:sz w:val="24"/>
          <w:szCs w:val="24"/>
        </w:rPr>
        <w:t>da Media Group.</w:t>
      </w:r>
    </w:p>
    <w:p w14:paraId="26F56B41" w14:textId="77777777" w:rsidR="00981ECF" w:rsidRDefault="00981ECF" w:rsidP="00E564C2">
      <w:pPr>
        <w:autoSpaceDE w:val="0"/>
        <w:autoSpaceDN w:val="0"/>
        <w:adjustRightInd w:val="0"/>
        <w:spacing w:after="0" w:line="240" w:lineRule="auto"/>
        <w:ind w:left="567" w:hanging="567"/>
        <w:jc w:val="both"/>
        <w:rPr>
          <w:rFonts w:ascii="Times New Roman" w:hAnsi="Times New Roman" w:cs="Times New Roman"/>
          <w:sz w:val="24"/>
          <w:szCs w:val="24"/>
          <w:lang w:val="en-US"/>
        </w:rPr>
      </w:pPr>
    </w:p>
    <w:p w14:paraId="3FBE5470" w14:textId="4D6C1963" w:rsidR="00E564C2" w:rsidRPr="003A115A" w:rsidRDefault="00E564C2" w:rsidP="00E564C2">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3A115A">
        <w:rPr>
          <w:rFonts w:ascii="Times New Roman" w:hAnsi="Times New Roman" w:cs="Times New Roman"/>
          <w:sz w:val="24"/>
          <w:szCs w:val="24"/>
          <w:lang w:val="en-US"/>
        </w:rPr>
        <w:t>Sabriye Şener dan Ayten Çokçalış</w:t>
      </w:r>
      <w:r w:rsidR="00192FD1">
        <w:rPr>
          <w:rFonts w:ascii="Times New Roman" w:hAnsi="Times New Roman" w:cs="Times New Roman"/>
          <w:sz w:val="24"/>
          <w:szCs w:val="24"/>
          <w:lang w:val="en-US"/>
        </w:rPr>
        <w:softHyphen/>
      </w:r>
      <w:r w:rsidRPr="003A115A">
        <w:rPr>
          <w:rFonts w:ascii="Times New Roman" w:hAnsi="Times New Roman" w:cs="Times New Roman"/>
          <w:sz w:val="24"/>
          <w:szCs w:val="24"/>
          <w:lang w:val="en-US"/>
        </w:rPr>
        <w:t>kan. 2018. “An Investigation between Multiple Intelligences and Learning Styles” Journal of Education and Training Studies Vol. 6, No. 2; February 2018 ISSN 2324-805X E-ISSN 2324-8068 Published by Red</w:t>
      </w:r>
      <w:r w:rsidR="00192FD1">
        <w:rPr>
          <w:rFonts w:ascii="Times New Roman" w:hAnsi="Times New Roman" w:cs="Times New Roman"/>
          <w:sz w:val="24"/>
          <w:szCs w:val="24"/>
          <w:lang w:val="en-US"/>
        </w:rPr>
        <w:softHyphen/>
      </w:r>
      <w:r w:rsidRPr="003A115A">
        <w:rPr>
          <w:rFonts w:ascii="Times New Roman" w:hAnsi="Times New Roman" w:cs="Times New Roman"/>
          <w:sz w:val="24"/>
          <w:szCs w:val="24"/>
          <w:lang w:val="en-US"/>
        </w:rPr>
        <w:t>fame Publishing URL: http://</w:t>
      </w:r>
      <w:r w:rsidR="00192FD1">
        <w:rPr>
          <w:rFonts w:ascii="Times New Roman" w:hAnsi="Times New Roman" w:cs="Times New Roman"/>
          <w:sz w:val="24"/>
          <w:szCs w:val="24"/>
          <w:lang w:val="en-US"/>
        </w:rPr>
        <w:t xml:space="preserve"> </w:t>
      </w:r>
      <w:r w:rsidRPr="003A115A">
        <w:rPr>
          <w:rFonts w:ascii="Times New Roman" w:hAnsi="Times New Roman" w:cs="Times New Roman"/>
          <w:sz w:val="24"/>
          <w:szCs w:val="24"/>
          <w:lang w:val="en-US"/>
        </w:rPr>
        <w:t>jets.redfame.com</w:t>
      </w:r>
    </w:p>
    <w:p w14:paraId="65289772" w14:textId="77777777" w:rsidR="00981ECF" w:rsidRDefault="00981ECF" w:rsidP="00E564C2">
      <w:pPr>
        <w:autoSpaceDE w:val="0"/>
        <w:autoSpaceDN w:val="0"/>
        <w:adjustRightInd w:val="0"/>
        <w:spacing w:after="0" w:line="240" w:lineRule="auto"/>
        <w:ind w:left="720" w:hanging="720"/>
        <w:jc w:val="both"/>
        <w:rPr>
          <w:rFonts w:ascii="Times New Roman" w:hAnsi="Times New Roman" w:cs="Times New Roman"/>
          <w:color w:val="000000"/>
          <w:sz w:val="24"/>
          <w:szCs w:val="24"/>
          <w:lang w:val="en-US"/>
        </w:rPr>
      </w:pPr>
    </w:p>
    <w:p w14:paraId="03BA118D" w14:textId="302060A6" w:rsidR="00E564C2" w:rsidRPr="003A115A" w:rsidRDefault="00E564C2" w:rsidP="00E564C2">
      <w:pPr>
        <w:autoSpaceDE w:val="0"/>
        <w:autoSpaceDN w:val="0"/>
        <w:adjustRightInd w:val="0"/>
        <w:spacing w:after="0" w:line="240" w:lineRule="auto"/>
        <w:ind w:left="720" w:hanging="720"/>
        <w:jc w:val="both"/>
        <w:rPr>
          <w:rFonts w:ascii="Times New Roman" w:hAnsi="Times New Roman" w:cs="Times New Roman"/>
          <w:color w:val="000000"/>
          <w:sz w:val="24"/>
          <w:szCs w:val="24"/>
          <w:lang w:val="en-US"/>
        </w:rPr>
      </w:pPr>
      <w:r w:rsidRPr="003A115A">
        <w:rPr>
          <w:rFonts w:ascii="Times New Roman" w:hAnsi="Times New Roman" w:cs="Times New Roman"/>
          <w:color w:val="000000"/>
          <w:sz w:val="24"/>
          <w:szCs w:val="24"/>
          <w:lang w:val="en-US"/>
        </w:rPr>
        <w:t xml:space="preserve">Sudarmanto, R.G., 2005, “Analisis Regresi Linier Ganda dengan </w:t>
      </w:r>
      <w:r w:rsidRPr="003A115A">
        <w:rPr>
          <w:rFonts w:ascii="Times New Roman" w:hAnsi="Times New Roman" w:cs="Times New Roman"/>
          <w:color w:val="000000"/>
          <w:sz w:val="24"/>
          <w:szCs w:val="24"/>
          <w:lang w:val="en-US"/>
        </w:rPr>
        <w:lastRenderedPageBreak/>
        <w:t xml:space="preserve">SPSS,” </w:t>
      </w:r>
      <w:proofErr w:type="gramStart"/>
      <w:r w:rsidRPr="003A115A">
        <w:rPr>
          <w:rFonts w:ascii="Times New Roman" w:hAnsi="Times New Roman" w:cs="Times New Roman"/>
          <w:color w:val="000000"/>
          <w:sz w:val="24"/>
          <w:szCs w:val="24"/>
          <w:lang w:val="en-US"/>
        </w:rPr>
        <w:t>Yogyakarta :</w:t>
      </w:r>
      <w:proofErr w:type="gramEnd"/>
      <w:r w:rsidRPr="003A115A">
        <w:rPr>
          <w:rFonts w:ascii="Times New Roman" w:hAnsi="Times New Roman" w:cs="Times New Roman"/>
          <w:color w:val="000000"/>
          <w:sz w:val="24"/>
          <w:szCs w:val="24"/>
          <w:lang w:val="en-US"/>
        </w:rPr>
        <w:t xml:space="preserve"> Graha Ilmu. </w:t>
      </w:r>
    </w:p>
    <w:p w14:paraId="753700DC" w14:textId="77777777" w:rsidR="00981ECF" w:rsidRDefault="00981ECF" w:rsidP="00E564C2">
      <w:pPr>
        <w:pStyle w:val="FootnoteText"/>
        <w:ind w:left="709" w:hanging="709"/>
        <w:jc w:val="both"/>
        <w:outlineLvl w:val="0"/>
        <w:rPr>
          <w:sz w:val="24"/>
          <w:szCs w:val="24"/>
          <w:lang w:val="sv-SE"/>
        </w:rPr>
      </w:pPr>
    </w:p>
    <w:p w14:paraId="143FFEEE" w14:textId="51E76938" w:rsidR="00E564C2" w:rsidRPr="003A115A" w:rsidRDefault="00E564C2" w:rsidP="00E564C2">
      <w:pPr>
        <w:pStyle w:val="FootnoteText"/>
        <w:ind w:left="709" w:hanging="709"/>
        <w:jc w:val="both"/>
        <w:outlineLvl w:val="0"/>
        <w:rPr>
          <w:sz w:val="24"/>
          <w:szCs w:val="24"/>
          <w:lang w:val="sv-SE"/>
        </w:rPr>
      </w:pPr>
      <w:r w:rsidRPr="003A115A">
        <w:rPr>
          <w:sz w:val="24"/>
          <w:szCs w:val="24"/>
          <w:lang w:val="sv-SE"/>
        </w:rPr>
        <w:t xml:space="preserve">Sudjana, D. (2000). </w:t>
      </w:r>
      <w:r w:rsidRPr="003A115A">
        <w:rPr>
          <w:i/>
          <w:sz w:val="24"/>
          <w:szCs w:val="24"/>
          <w:lang w:val="sv-SE"/>
        </w:rPr>
        <w:t>Strategi Pembe</w:t>
      </w:r>
      <w:r w:rsidR="00192FD1">
        <w:rPr>
          <w:i/>
          <w:sz w:val="24"/>
          <w:szCs w:val="24"/>
          <w:lang w:val="sv-SE"/>
        </w:rPr>
        <w:softHyphen/>
      </w:r>
      <w:r w:rsidRPr="003A115A">
        <w:rPr>
          <w:i/>
          <w:sz w:val="24"/>
          <w:szCs w:val="24"/>
          <w:lang w:val="sv-SE"/>
        </w:rPr>
        <w:t>lajaran</w:t>
      </w:r>
      <w:r w:rsidRPr="003A115A">
        <w:rPr>
          <w:sz w:val="24"/>
          <w:szCs w:val="24"/>
          <w:lang w:val="sv-SE"/>
        </w:rPr>
        <w:t>. Bandung: Falah Pro</w:t>
      </w:r>
      <w:r w:rsidR="00192FD1">
        <w:rPr>
          <w:sz w:val="24"/>
          <w:szCs w:val="24"/>
          <w:lang w:val="sv-SE"/>
        </w:rPr>
        <w:softHyphen/>
      </w:r>
      <w:r w:rsidRPr="003A115A">
        <w:rPr>
          <w:sz w:val="24"/>
          <w:szCs w:val="24"/>
          <w:lang w:val="sv-SE"/>
        </w:rPr>
        <w:t>duction.</w:t>
      </w:r>
    </w:p>
    <w:p w14:paraId="6D00C09E" w14:textId="77777777" w:rsidR="00981ECF" w:rsidRDefault="00981ECF" w:rsidP="00E564C2">
      <w:pPr>
        <w:pStyle w:val="FootnoteText"/>
        <w:ind w:left="709" w:hanging="709"/>
        <w:jc w:val="both"/>
        <w:outlineLvl w:val="0"/>
        <w:rPr>
          <w:sz w:val="24"/>
          <w:szCs w:val="24"/>
        </w:rPr>
      </w:pPr>
    </w:p>
    <w:p w14:paraId="7623A67B" w14:textId="5A28DF06" w:rsidR="00E564C2" w:rsidRPr="003A115A" w:rsidRDefault="00E564C2" w:rsidP="00E564C2">
      <w:pPr>
        <w:pStyle w:val="FootnoteText"/>
        <w:ind w:left="709" w:hanging="709"/>
        <w:jc w:val="both"/>
        <w:outlineLvl w:val="0"/>
        <w:rPr>
          <w:sz w:val="24"/>
          <w:szCs w:val="24"/>
        </w:rPr>
      </w:pPr>
      <w:r w:rsidRPr="003A115A">
        <w:rPr>
          <w:sz w:val="24"/>
          <w:szCs w:val="24"/>
        </w:rPr>
        <w:t>Sudjana. 2002. Metode Statistika. Bandung; Tarsito.</w:t>
      </w:r>
    </w:p>
    <w:p w14:paraId="4C562073" w14:textId="77777777" w:rsidR="00981ECF" w:rsidRDefault="00981ECF" w:rsidP="00E564C2">
      <w:pPr>
        <w:pStyle w:val="FootnoteText"/>
        <w:ind w:left="709" w:hanging="709"/>
        <w:jc w:val="both"/>
        <w:outlineLvl w:val="0"/>
        <w:rPr>
          <w:sz w:val="24"/>
          <w:szCs w:val="24"/>
        </w:rPr>
      </w:pPr>
    </w:p>
    <w:p w14:paraId="50B6BB76" w14:textId="19101E69" w:rsidR="00E564C2" w:rsidRPr="003A115A" w:rsidRDefault="00E564C2" w:rsidP="00E564C2">
      <w:pPr>
        <w:pStyle w:val="FootnoteText"/>
        <w:ind w:left="709" w:hanging="709"/>
        <w:jc w:val="both"/>
        <w:outlineLvl w:val="0"/>
        <w:rPr>
          <w:sz w:val="24"/>
          <w:szCs w:val="24"/>
          <w:lang w:val="sv-SE"/>
        </w:rPr>
      </w:pPr>
      <w:r w:rsidRPr="003A115A">
        <w:rPr>
          <w:sz w:val="24"/>
          <w:szCs w:val="24"/>
        </w:rPr>
        <w:t>Sudjana, Nana. 2012. Penelitian Ha</w:t>
      </w:r>
      <w:r w:rsidR="00192FD1">
        <w:rPr>
          <w:sz w:val="24"/>
          <w:szCs w:val="24"/>
        </w:rPr>
        <w:softHyphen/>
      </w:r>
      <w:r w:rsidRPr="003A115A">
        <w:rPr>
          <w:sz w:val="24"/>
          <w:szCs w:val="24"/>
        </w:rPr>
        <w:t>sil Proses Belajar Mengajar. Bandung: Remaja Rosda Kar</w:t>
      </w:r>
      <w:r w:rsidR="00192FD1">
        <w:rPr>
          <w:sz w:val="24"/>
          <w:szCs w:val="24"/>
        </w:rPr>
        <w:softHyphen/>
      </w:r>
      <w:r w:rsidRPr="003A115A">
        <w:rPr>
          <w:sz w:val="24"/>
          <w:szCs w:val="24"/>
        </w:rPr>
        <w:t>ya.</w:t>
      </w:r>
    </w:p>
    <w:p w14:paraId="0D428499" w14:textId="0C180D22" w:rsidR="00E564C2" w:rsidRPr="003A115A" w:rsidRDefault="00E564C2" w:rsidP="00E564C2">
      <w:pPr>
        <w:pStyle w:val="FootnoteText"/>
        <w:ind w:left="709" w:hanging="709"/>
        <w:jc w:val="both"/>
        <w:rPr>
          <w:sz w:val="24"/>
          <w:szCs w:val="24"/>
          <w:lang w:val="sv-SE"/>
        </w:rPr>
      </w:pPr>
      <w:r w:rsidRPr="003A115A">
        <w:rPr>
          <w:sz w:val="24"/>
          <w:szCs w:val="24"/>
          <w:lang w:val="sv-SE"/>
        </w:rPr>
        <w:t xml:space="preserve">Suherli. 2002. Pengembangan Model Literasi dalam Pembelajaran Menulis. </w:t>
      </w:r>
      <w:r w:rsidRPr="003A115A">
        <w:rPr>
          <w:i/>
          <w:sz w:val="24"/>
          <w:szCs w:val="24"/>
          <w:lang w:val="sv-SE"/>
        </w:rPr>
        <w:t>Disertasi.</w:t>
      </w:r>
      <w:r w:rsidRPr="003A115A">
        <w:rPr>
          <w:sz w:val="24"/>
          <w:szCs w:val="24"/>
          <w:lang w:val="sv-SE"/>
        </w:rPr>
        <w:t xml:space="preserve"> Bandung: </w:t>
      </w:r>
      <w:r w:rsidRPr="003A115A">
        <w:rPr>
          <w:sz w:val="24"/>
          <w:szCs w:val="24"/>
          <w:lang w:val="sv-SE"/>
        </w:rPr>
        <w:lastRenderedPageBreak/>
        <w:t>Universitas Pendidikan Indo</w:t>
      </w:r>
      <w:r w:rsidR="00A844BF">
        <w:rPr>
          <w:sz w:val="24"/>
          <w:szCs w:val="24"/>
          <w:lang w:val="sv-SE"/>
        </w:rPr>
        <w:softHyphen/>
      </w:r>
      <w:r w:rsidRPr="003A115A">
        <w:rPr>
          <w:sz w:val="24"/>
          <w:szCs w:val="24"/>
          <w:lang w:val="sv-SE"/>
        </w:rPr>
        <w:t>nesia.</w:t>
      </w:r>
    </w:p>
    <w:p w14:paraId="4BE5962E" w14:textId="11BC9889" w:rsidR="00E564C2" w:rsidRPr="003A115A" w:rsidRDefault="00E564C2" w:rsidP="00E564C2">
      <w:pPr>
        <w:pStyle w:val="FootnoteText"/>
        <w:ind w:left="709" w:hanging="709"/>
        <w:jc w:val="both"/>
        <w:rPr>
          <w:sz w:val="24"/>
          <w:szCs w:val="24"/>
        </w:rPr>
      </w:pPr>
      <w:r w:rsidRPr="003A115A">
        <w:rPr>
          <w:sz w:val="24"/>
          <w:szCs w:val="24"/>
        </w:rPr>
        <w:t>Suriasumantri, J</w:t>
      </w:r>
      <w:proofErr w:type="gramStart"/>
      <w:r w:rsidRPr="003A115A">
        <w:rPr>
          <w:sz w:val="24"/>
          <w:szCs w:val="24"/>
        </w:rPr>
        <w:t>,S</w:t>
      </w:r>
      <w:proofErr w:type="gramEnd"/>
      <w:r w:rsidRPr="003A115A">
        <w:rPr>
          <w:sz w:val="24"/>
          <w:szCs w:val="24"/>
        </w:rPr>
        <w:t xml:space="preserve">. (2010). </w:t>
      </w:r>
      <w:r w:rsidRPr="003A115A">
        <w:rPr>
          <w:i/>
          <w:iCs/>
          <w:sz w:val="24"/>
          <w:szCs w:val="24"/>
        </w:rPr>
        <w:t xml:space="preserve">Filsafat ilmu sebuah pengantar popular </w:t>
      </w:r>
      <w:r w:rsidRPr="003A115A">
        <w:rPr>
          <w:sz w:val="24"/>
          <w:szCs w:val="24"/>
        </w:rPr>
        <w:t>(edisi kesepuluh)</w:t>
      </w:r>
      <w:r w:rsidRPr="003A115A">
        <w:rPr>
          <w:i/>
          <w:iCs/>
          <w:sz w:val="24"/>
          <w:szCs w:val="24"/>
        </w:rPr>
        <w:t xml:space="preserve">. </w:t>
      </w:r>
      <w:r w:rsidRPr="003A115A">
        <w:rPr>
          <w:sz w:val="24"/>
          <w:szCs w:val="24"/>
        </w:rPr>
        <w:t>Jakarta: Pustaka Sinar Harap</w:t>
      </w:r>
      <w:r w:rsidR="00A844BF">
        <w:rPr>
          <w:sz w:val="24"/>
          <w:szCs w:val="24"/>
        </w:rPr>
        <w:softHyphen/>
      </w:r>
      <w:r w:rsidRPr="003A115A">
        <w:rPr>
          <w:sz w:val="24"/>
          <w:szCs w:val="24"/>
        </w:rPr>
        <w:t>an.</w:t>
      </w:r>
    </w:p>
    <w:p w14:paraId="41BF502E" w14:textId="1A051602" w:rsidR="00E564C2" w:rsidRPr="003A115A" w:rsidRDefault="00E564C2" w:rsidP="00E564C2">
      <w:pPr>
        <w:pStyle w:val="FootnoteText"/>
        <w:ind w:left="709" w:hanging="709"/>
        <w:jc w:val="both"/>
        <w:rPr>
          <w:sz w:val="24"/>
          <w:szCs w:val="24"/>
          <w:lang w:val="sv-SE"/>
        </w:rPr>
      </w:pPr>
      <w:r w:rsidRPr="003A115A">
        <w:rPr>
          <w:sz w:val="24"/>
          <w:szCs w:val="24"/>
        </w:rPr>
        <w:t>Uno, Hamzah B. 2007. Model Pem</w:t>
      </w:r>
      <w:r w:rsidR="00A844BF">
        <w:rPr>
          <w:sz w:val="24"/>
          <w:szCs w:val="24"/>
        </w:rPr>
        <w:softHyphen/>
      </w:r>
      <w:r w:rsidRPr="003A115A">
        <w:rPr>
          <w:sz w:val="24"/>
          <w:szCs w:val="24"/>
        </w:rPr>
        <w:t>belajaran Menciptakan Proses Belajar Mengajar yang Kre</w:t>
      </w:r>
      <w:r w:rsidR="00A844BF">
        <w:rPr>
          <w:sz w:val="24"/>
          <w:szCs w:val="24"/>
        </w:rPr>
        <w:softHyphen/>
      </w:r>
      <w:r w:rsidRPr="003A115A">
        <w:rPr>
          <w:sz w:val="24"/>
          <w:szCs w:val="24"/>
        </w:rPr>
        <w:t>atif dan Efektif. Jakarta: Bumi Aksara.</w:t>
      </w:r>
    </w:p>
    <w:p w14:paraId="6373DD02" w14:textId="0B3488AE" w:rsidR="00E564C2" w:rsidRDefault="00E564C2" w:rsidP="00A844BF">
      <w:pPr>
        <w:tabs>
          <w:tab w:val="left" w:pos="720"/>
          <w:tab w:val="left" w:pos="1440"/>
          <w:tab w:val="left" w:pos="2160"/>
          <w:tab w:val="left" w:pos="2880"/>
          <w:tab w:val="left" w:pos="3600"/>
          <w:tab w:val="left" w:pos="4320"/>
          <w:tab w:val="left" w:pos="5040"/>
          <w:tab w:val="left" w:pos="5760"/>
          <w:tab w:val="left" w:pos="6150"/>
        </w:tabs>
        <w:spacing w:after="0" w:line="240" w:lineRule="auto"/>
        <w:ind w:left="851" w:hanging="851"/>
        <w:jc w:val="both"/>
        <w:rPr>
          <w:rFonts w:ascii="Times New Roman" w:eastAsia="Times-Italic" w:hAnsi="Times New Roman" w:cs="Times New Roman"/>
          <w:sz w:val="24"/>
          <w:szCs w:val="24"/>
          <w:lang w:val="en-US"/>
        </w:rPr>
      </w:pPr>
      <w:r w:rsidRPr="003A115A">
        <w:rPr>
          <w:rFonts w:ascii="Times New Roman" w:hAnsi="Times New Roman" w:cs="Times New Roman"/>
          <w:sz w:val="24"/>
          <w:szCs w:val="24"/>
          <w:lang w:val="en-US"/>
        </w:rPr>
        <w:t xml:space="preserve">Wheeler, Anthony </w:t>
      </w:r>
      <w:proofErr w:type="gramStart"/>
      <w:r w:rsidRPr="003A115A">
        <w:rPr>
          <w:rFonts w:ascii="Times New Roman" w:hAnsi="Times New Roman" w:cs="Times New Roman"/>
          <w:sz w:val="24"/>
          <w:szCs w:val="24"/>
          <w:lang w:val="en-US"/>
        </w:rPr>
        <w:t>R..</w:t>
      </w:r>
      <w:proofErr w:type="gramEnd"/>
      <w:r w:rsidRPr="003A115A">
        <w:rPr>
          <w:rFonts w:ascii="Times New Roman" w:hAnsi="Times New Roman" w:cs="Times New Roman"/>
          <w:sz w:val="24"/>
          <w:szCs w:val="24"/>
          <w:lang w:val="en-US"/>
        </w:rPr>
        <w:t xml:space="preserve"> 2009. “Career Success Implications of Political Skill” </w:t>
      </w:r>
      <w:r w:rsidRPr="003A115A">
        <w:rPr>
          <w:rFonts w:ascii="Times New Roman" w:eastAsia="Times-Italic" w:hAnsi="Times New Roman" w:cs="Times New Roman"/>
          <w:i/>
          <w:iCs/>
          <w:sz w:val="24"/>
          <w:szCs w:val="24"/>
          <w:lang w:val="en-US"/>
        </w:rPr>
        <w:t xml:space="preserve">The Journal of Social Psychology, </w:t>
      </w:r>
      <w:r w:rsidRPr="003A115A">
        <w:rPr>
          <w:rFonts w:ascii="Times New Roman" w:eastAsia="Times-Italic" w:hAnsi="Times New Roman" w:cs="Times New Roman"/>
          <w:sz w:val="24"/>
          <w:szCs w:val="24"/>
          <w:lang w:val="en-US"/>
        </w:rPr>
        <w:t xml:space="preserve">2009, </w:t>
      </w:r>
      <w:r w:rsidRPr="003A115A">
        <w:rPr>
          <w:rFonts w:ascii="Times New Roman" w:eastAsia="Times-Italic" w:hAnsi="Times New Roman" w:cs="Times New Roman"/>
          <w:i/>
          <w:iCs/>
          <w:sz w:val="24"/>
          <w:szCs w:val="24"/>
          <w:lang w:val="en-US"/>
        </w:rPr>
        <w:t>149</w:t>
      </w:r>
      <w:r w:rsidRPr="003A115A">
        <w:rPr>
          <w:rFonts w:ascii="Times New Roman" w:eastAsia="Times-Italic" w:hAnsi="Times New Roman" w:cs="Times New Roman"/>
          <w:sz w:val="24"/>
          <w:szCs w:val="24"/>
          <w:lang w:val="en-US"/>
        </w:rPr>
        <w:t>(3), 179–204</w:t>
      </w:r>
    </w:p>
    <w:p w14:paraId="6EF28FEF" w14:textId="77777777" w:rsidR="00E564C2" w:rsidRDefault="00E564C2" w:rsidP="00E564C2">
      <w:pPr>
        <w:tabs>
          <w:tab w:val="left" w:pos="720"/>
          <w:tab w:val="left" w:pos="1440"/>
          <w:tab w:val="left" w:pos="2160"/>
          <w:tab w:val="left" w:pos="2880"/>
          <w:tab w:val="left" w:pos="3600"/>
          <w:tab w:val="left" w:pos="4320"/>
          <w:tab w:val="left" w:pos="5040"/>
          <w:tab w:val="left" w:pos="5760"/>
          <w:tab w:val="left" w:pos="6150"/>
        </w:tabs>
        <w:spacing w:after="0" w:line="240" w:lineRule="auto"/>
        <w:jc w:val="both"/>
        <w:rPr>
          <w:rFonts w:ascii="Times New Roman" w:eastAsia="Times-Italic" w:hAnsi="Times New Roman" w:cs="Times New Roman"/>
          <w:sz w:val="24"/>
          <w:szCs w:val="24"/>
          <w:lang w:val="en-US"/>
        </w:rPr>
        <w:sectPr w:rsidR="00E564C2" w:rsidSect="00B06FB2">
          <w:footnotePr>
            <w:numFmt w:val="chicago"/>
          </w:footnotePr>
          <w:type w:val="continuous"/>
          <w:pgSz w:w="11907" w:h="17237" w:code="9"/>
          <w:pgMar w:top="2041" w:right="2268" w:bottom="2268" w:left="1531" w:header="1531" w:footer="1871" w:gutter="0"/>
          <w:pgNumType w:start="114"/>
          <w:cols w:num="2" w:space="964"/>
          <w:docGrid w:linePitch="360"/>
        </w:sectPr>
      </w:pPr>
    </w:p>
    <w:p w14:paraId="6A88A77A" w14:textId="77777777" w:rsidR="00E564C2" w:rsidRDefault="00E564C2" w:rsidP="00E564C2">
      <w:pPr>
        <w:tabs>
          <w:tab w:val="left" w:pos="720"/>
          <w:tab w:val="left" w:pos="1440"/>
          <w:tab w:val="left" w:pos="2160"/>
          <w:tab w:val="left" w:pos="2880"/>
          <w:tab w:val="left" w:pos="3600"/>
          <w:tab w:val="left" w:pos="4320"/>
          <w:tab w:val="left" w:pos="5040"/>
          <w:tab w:val="left" w:pos="5760"/>
          <w:tab w:val="left" w:pos="6150"/>
        </w:tabs>
        <w:spacing w:after="0" w:line="240" w:lineRule="auto"/>
        <w:jc w:val="both"/>
        <w:rPr>
          <w:rFonts w:ascii="Times New Roman" w:eastAsia="Times-Italic" w:hAnsi="Times New Roman" w:cs="Times New Roman"/>
          <w:sz w:val="24"/>
          <w:szCs w:val="24"/>
          <w:lang w:val="en-US"/>
        </w:rPr>
      </w:pPr>
    </w:p>
    <w:p w14:paraId="178DE3A4" w14:textId="77777777" w:rsidR="00E564C2" w:rsidRPr="00E564C2" w:rsidRDefault="00E564C2" w:rsidP="00E564C2">
      <w:pPr>
        <w:tabs>
          <w:tab w:val="left" w:pos="720"/>
          <w:tab w:val="left" w:pos="1440"/>
          <w:tab w:val="left" w:pos="2160"/>
          <w:tab w:val="left" w:pos="2880"/>
          <w:tab w:val="left" w:pos="3600"/>
          <w:tab w:val="left" w:pos="4320"/>
          <w:tab w:val="left" w:pos="5040"/>
          <w:tab w:val="left" w:pos="5760"/>
          <w:tab w:val="left" w:pos="6150"/>
        </w:tabs>
        <w:spacing w:after="0" w:line="240" w:lineRule="auto"/>
        <w:jc w:val="both"/>
        <w:rPr>
          <w:rFonts w:ascii="Times New Roman" w:hAnsi="Times New Roman" w:cs="Times New Roman"/>
          <w:bCs/>
          <w:i/>
          <w:lang w:val="sv-SE"/>
        </w:rPr>
      </w:pPr>
    </w:p>
    <w:p w14:paraId="3962C8C5" w14:textId="77777777" w:rsidR="003B4A0B" w:rsidRDefault="003B4A0B"/>
    <w:sectPr w:rsidR="003B4A0B" w:rsidSect="00981ECF">
      <w:footnotePr>
        <w:numFmt w:val="chicago"/>
      </w:footnotePr>
      <w:type w:val="continuous"/>
      <w:pgSz w:w="11907" w:h="17237" w:code="9"/>
      <w:pgMar w:top="2041" w:right="2268" w:bottom="2268" w:left="1531" w:header="1531" w:footer="1871" w:gutter="0"/>
      <w:pgNumType w:start="62"/>
      <w:cols w:space="9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4906A" w14:textId="77777777" w:rsidR="007B6ACA" w:rsidRDefault="007B6ACA">
      <w:pPr>
        <w:spacing w:after="0" w:line="240" w:lineRule="auto"/>
      </w:pPr>
      <w:r>
        <w:separator/>
      </w:r>
    </w:p>
  </w:endnote>
  <w:endnote w:type="continuationSeparator" w:id="0">
    <w:p w14:paraId="68A0F0DD" w14:textId="77777777" w:rsidR="007B6ACA" w:rsidRDefault="007B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940F3" w14:textId="77777777" w:rsidR="00981ECF" w:rsidRPr="00CB40FE" w:rsidRDefault="00981ECF" w:rsidP="00981ECF">
    <w:pPr>
      <w:pStyle w:val="Footer"/>
      <w:pBdr>
        <w:top w:val="thinThickSmallGap" w:sz="24" w:space="1" w:color="823B0B" w:themeColor="accent2" w:themeShade="7F"/>
      </w:pBdr>
      <w:tabs>
        <w:tab w:val="clear" w:pos="9026"/>
        <w:tab w:val="right" w:pos="8080"/>
      </w:tabs>
      <w:rPr>
        <w:rFonts w:asciiTheme="majorHAnsi" w:hAnsiTheme="majorHAnsi"/>
        <w:lang w:val="en-US"/>
      </w:rPr>
    </w:pPr>
    <w:r w:rsidRPr="00CB40FE">
      <w:rPr>
        <w:rFonts w:ascii="Times New Roman" w:hAnsi="Times New Roman" w:cs="Times New Roman"/>
        <w:sz w:val="24"/>
        <w:szCs w:val="24"/>
      </w:rPr>
      <w:fldChar w:fldCharType="begin"/>
    </w:r>
    <w:r w:rsidRPr="00CB40FE">
      <w:rPr>
        <w:rFonts w:ascii="Times New Roman" w:hAnsi="Times New Roman" w:cs="Times New Roman"/>
        <w:sz w:val="24"/>
        <w:szCs w:val="24"/>
      </w:rPr>
      <w:instrText xml:space="preserve"> PAGE   \* MERGEFORMAT </w:instrText>
    </w:r>
    <w:r w:rsidRPr="00CB40FE">
      <w:rPr>
        <w:rFonts w:ascii="Times New Roman" w:hAnsi="Times New Roman" w:cs="Times New Roman"/>
        <w:sz w:val="24"/>
        <w:szCs w:val="24"/>
      </w:rPr>
      <w:fldChar w:fldCharType="separate"/>
    </w:r>
    <w:r>
      <w:rPr>
        <w:rFonts w:ascii="Times New Roman" w:hAnsi="Times New Roman" w:cs="Times New Roman"/>
        <w:noProof/>
        <w:sz w:val="24"/>
        <w:szCs w:val="24"/>
      </w:rPr>
      <w:t>2</w:t>
    </w:r>
    <w:r w:rsidRPr="00CB40FE">
      <w:rPr>
        <w:rFonts w:ascii="Times New Roman" w:hAnsi="Times New Roman" w:cs="Times New Roman"/>
        <w:sz w:val="24"/>
        <w:szCs w:val="24"/>
      </w:rPr>
      <w:fldChar w:fldCharType="end"/>
    </w:r>
    <w:r>
      <w:rPr>
        <w:lang w:val="en-US"/>
      </w:rPr>
      <w:t xml:space="preserve"> </w:t>
    </w:r>
    <w:r>
      <w:rPr>
        <w:lang w:val="en-US"/>
      </w:rPr>
      <w:tab/>
      <w:t xml:space="preserve">                                                                        </w:t>
    </w:r>
    <w:r w:rsidRPr="00B53DFA">
      <w:rPr>
        <w:rFonts w:ascii="Times New Roman" w:hAnsi="Times New Roman"/>
        <w:i/>
      </w:rPr>
      <w:t xml:space="preserve">METAFORA </w:t>
    </w:r>
    <w:r w:rsidRPr="00B53DFA">
      <w:rPr>
        <w:rFonts w:ascii="Times New Roman" w:hAnsi="Times New Roman"/>
        <w:i/>
        <w:lang w:val="en-US"/>
      </w:rPr>
      <w:t xml:space="preserve">Volume </w:t>
    </w:r>
    <w:r>
      <w:rPr>
        <w:rFonts w:ascii="Times New Roman" w:hAnsi="Times New Roman"/>
        <w:i/>
        <w:lang w:val="en-US"/>
      </w:rPr>
      <w:t>III</w:t>
    </w:r>
    <w:r w:rsidRPr="00B53DFA">
      <w:rPr>
        <w:rFonts w:ascii="Times New Roman" w:hAnsi="Times New Roman"/>
        <w:i/>
        <w:lang w:val="en-US"/>
      </w:rPr>
      <w:t xml:space="preserve"> No </w:t>
    </w:r>
    <w:r>
      <w:rPr>
        <w:rFonts w:ascii="Times New Roman" w:hAnsi="Times New Roman"/>
        <w:i/>
        <w:lang w:val="en-US"/>
      </w:rPr>
      <w:t xml:space="preserve">1 </w:t>
    </w:r>
    <w:r>
      <w:rPr>
        <w:rFonts w:ascii="Times New Roman" w:hAnsi="Times New Roman"/>
        <w:i/>
      </w:rPr>
      <w:t>Oktober 2016</w:t>
    </w:r>
  </w:p>
  <w:p w14:paraId="2C9D938E" w14:textId="77777777" w:rsidR="00981ECF" w:rsidRDefault="00981E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6A3E9" w14:textId="77777777" w:rsidR="00981ECF" w:rsidRPr="00425A6D" w:rsidRDefault="00981ECF" w:rsidP="00981ECF">
    <w:pPr>
      <w:pStyle w:val="Footer"/>
      <w:pBdr>
        <w:top w:val="thinThickSmallGap" w:sz="24" w:space="1" w:color="823B0B" w:themeColor="accent2" w:themeShade="7F"/>
      </w:pBdr>
      <w:tabs>
        <w:tab w:val="clear" w:pos="9026"/>
        <w:tab w:val="right" w:pos="8080"/>
      </w:tabs>
      <w:rPr>
        <w:rFonts w:asciiTheme="majorHAnsi" w:hAnsiTheme="majorHAnsi"/>
        <w:lang w:val="en-US"/>
      </w:rPr>
    </w:pPr>
    <w:bookmarkStart w:id="0" w:name="_GoBack"/>
    <w:bookmarkEnd w:id="0"/>
    <w:r>
      <w:rPr>
        <w:rFonts w:ascii="Times New Roman" w:hAnsi="Times New Roman"/>
        <w:i/>
        <w:sz w:val="16"/>
        <w:szCs w:val="16"/>
      </w:rPr>
      <w:t xml:space="preserve">METAFORA (ISSN: 2407-2400) </w:t>
    </w:r>
    <w:r>
      <w:rPr>
        <w:rFonts w:ascii="Times New Roman" w:hAnsi="Times New Roman"/>
        <w:i/>
        <w:sz w:val="16"/>
        <w:szCs w:val="16"/>
        <w:lang w:val="en-US"/>
      </w:rPr>
      <w:t xml:space="preserve">Volume </w:t>
    </w:r>
    <w:r>
      <w:rPr>
        <w:rFonts w:ascii="Times New Roman" w:hAnsi="Times New Roman"/>
        <w:i/>
        <w:sz w:val="16"/>
        <w:szCs w:val="16"/>
      </w:rPr>
      <w:t>VI</w:t>
    </w:r>
    <w:r>
      <w:rPr>
        <w:rFonts w:ascii="Times New Roman" w:hAnsi="Times New Roman"/>
        <w:i/>
        <w:sz w:val="16"/>
        <w:szCs w:val="16"/>
        <w:lang w:val="en-US"/>
      </w:rPr>
      <w:t xml:space="preserve"> No </w:t>
    </w:r>
    <w:r>
      <w:rPr>
        <w:rFonts w:ascii="Times New Roman" w:hAnsi="Times New Roman"/>
        <w:i/>
        <w:sz w:val="16"/>
        <w:szCs w:val="16"/>
      </w:rPr>
      <w:t>2 April  2020</w:t>
    </w:r>
    <w:r>
      <w:rPr>
        <w:rFonts w:ascii="Times New Roman" w:hAnsi="Times New Roman"/>
        <w:lang w:val="en-US"/>
      </w:rPr>
      <w:tab/>
    </w:r>
    <w:r>
      <w:rPr>
        <w:rFonts w:ascii="Times New Roman" w:hAnsi="Times New Roman"/>
        <w:lang w:val="en-US"/>
      </w:rPr>
      <w:tab/>
    </w:r>
    <w:r>
      <w:fldChar w:fldCharType="begin"/>
    </w:r>
    <w:r>
      <w:instrText xml:space="preserve"> PAGE   \* MERGEFORMAT </w:instrText>
    </w:r>
    <w:r>
      <w:fldChar w:fldCharType="separate"/>
    </w:r>
    <w:r w:rsidR="00B06FB2" w:rsidRPr="00B06FB2">
      <w:rPr>
        <w:rFonts w:asciiTheme="majorHAnsi" w:hAnsiTheme="majorHAnsi"/>
        <w:noProof/>
      </w:rPr>
      <w:t>114</w:t>
    </w:r>
    <w:r>
      <w:rPr>
        <w:rFonts w:asciiTheme="majorHAnsi" w:hAnsiTheme="majorHAnsi"/>
        <w:noProof/>
      </w:rPr>
      <w:fldChar w:fldCharType="end"/>
    </w:r>
  </w:p>
  <w:p w14:paraId="389AC9F5" w14:textId="77777777" w:rsidR="00981ECF" w:rsidRDefault="00981EC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E6C06" w14:textId="77777777" w:rsidR="00981ECF" w:rsidRDefault="00981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52356" w14:textId="77777777" w:rsidR="007B6ACA" w:rsidRDefault="007B6ACA">
      <w:pPr>
        <w:spacing w:after="0" w:line="240" w:lineRule="auto"/>
      </w:pPr>
      <w:r>
        <w:separator/>
      </w:r>
    </w:p>
  </w:footnote>
  <w:footnote w:type="continuationSeparator" w:id="0">
    <w:p w14:paraId="0E6D532C" w14:textId="77777777" w:rsidR="007B6ACA" w:rsidRDefault="007B6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D6AA9" w14:textId="77777777" w:rsidR="00981ECF" w:rsidRDefault="00981E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EA6C2" w14:textId="77777777" w:rsidR="00981ECF" w:rsidRDefault="00981ECF">
    <w:pPr>
      <w:pStyle w:val="Header"/>
      <w:jc w:val="right"/>
    </w:pPr>
  </w:p>
  <w:p w14:paraId="1AF008B7" w14:textId="77777777" w:rsidR="00981ECF" w:rsidRDefault="00981ECF">
    <w:pPr>
      <w:pStyle w:val="Header"/>
    </w:pPr>
  </w:p>
  <w:p w14:paraId="058B1CB7" w14:textId="77777777" w:rsidR="00981ECF" w:rsidRDefault="00981E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32382" w14:textId="77777777" w:rsidR="00981ECF" w:rsidRDefault="00981E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4C2"/>
    <w:rsid w:val="00102AA0"/>
    <w:rsid w:val="00155012"/>
    <w:rsid w:val="00192FD1"/>
    <w:rsid w:val="00213D83"/>
    <w:rsid w:val="002408E6"/>
    <w:rsid w:val="0029073A"/>
    <w:rsid w:val="003B4A0B"/>
    <w:rsid w:val="00445335"/>
    <w:rsid w:val="004D2D1A"/>
    <w:rsid w:val="005F6843"/>
    <w:rsid w:val="00665042"/>
    <w:rsid w:val="006F60A6"/>
    <w:rsid w:val="00783AB4"/>
    <w:rsid w:val="007B6ACA"/>
    <w:rsid w:val="008321AB"/>
    <w:rsid w:val="00981ECF"/>
    <w:rsid w:val="0099649C"/>
    <w:rsid w:val="00A844BF"/>
    <w:rsid w:val="00B06FB2"/>
    <w:rsid w:val="00BD0C5A"/>
    <w:rsid w:val="00C301F9"/>
    <w:rsid w:val="00D52DE3"/>
    <w:rsid w:val="00DC2148"/>
    <w:rsid w:val="00E564C2"/>
    <w:rsid w:val="00ED5A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C2"/>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Body of text+1,Body of text+2,Body of text+3,List Paragraph11,rpp3,&quot;List Paragraph,List Paragraph1&quot;,Body of textCxSp"/>
    <w:basedOn w:val="Normal"/>
    <w:link w:val="ListParagraphChar"/>
    <w:uiPriority w:val="34"/>
    <w:qFormat/>
    <w:rsid w:val="00E564C2"/>
    <w:pPr>
      <w:ind w:left="720"/>
      <w:contextualSpacing/>
    </w:pPr>
  </w:style>
  <w:style w:type="paragraph" w:styleId="Header">
    <w:name w:val="header"/>
    <w:basedOn w:val="Normal"/>
    <w:link w:val="HeaderChar"/>
    <w:uiPriority w:val="99"/>
    <w:unhideWhenUsed/>
    <w:rsid w:val="00E56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4C2"/>
    <w:rPr>
      <w:rFonts w:eastAsiaTheme="minorEastAsia"/>
      <w:lang w:eastAsia="id-ID"/>
    </w:rPr>
  </w:style>
  <w:style w:type="paragraph" w:styleId="Footer">
    <w:name w:val="footer"/>
    <w:basedOn w:val="Normal"/>
    <w:link w:val="FooterChar"/>
    <w:uiPriority w:val="99"/>
    <w:unhideWhenUsed/>
    <w:rsid w:val="00E56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4C2"/>
    <w:rPr>
      <w:rFonts w:eastAsiaTheme="minorEastAsia"/>
      <w:lang w:eastAsia="id-ID"/>
    </w:rPr>
  </w:style>
  <w:style w:type="character" w:customStyle="1" w:styleId="ListParagraphChar">
    <w:name w:val="List Paragraph Char"/>
    <w:aliases w:val="Body of text Char,sub-section Char,List Paragraph1 Char,dot points body text 12 Char,Medium Grid 1 - Accent 21 Char,Colorful List - Accent 11 Char,Body of text+1 Char,Body of text+2 Char,Body of text+3 Char,List Paragraph11 Char"/>
    <w:link w:val="ListParagraph"/>
    <w:uiPriority w:val="34"/>
    <w:qFormat/>
    <w:locked/>
    <w:rsid w:val="00E564C2"/>
    <w:rPr>
      <w:rFonts w:eastAsiaTheme="minorEastAsia"/>
      <w:lang w:eastAsia="id-ID"/>
    </w:rPr>
  </w:style>
  <w:style w:type="character" w:styleId="Hyperlink">
    <w:name w:val="Hyperlink"/>
    <w:basedOn w:val="DefaultParagraphFont"/>
    <w:uiPriority w:val="99"/>
    <w:unhideWhenUsed/>
    <w:rsid w:val="00E564C2"/>
    <w:rPr>
      <w:color w:val="0563C1" w:themeColor="hyperlink"/>
      <w:u w:val="single"/>
    </w:rPr>
  </w:style>
  <w:style w:type="paragraph" w:styleId="HTMLPreformatted">
    <w:name w:val="HTML Preformatted"/>
    <w:basedOn w:val="Normal"/>
    <w:link w:val="HTMLPreformattedChar"/>
    <w:uiPriority w:val="99"/>
    <w:unhideWhenUsed/>
    <w:rsid w:val="00E5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564C2"/>
    <w:rPr>
      <w:rFonts w:ascii="Courier New" w:eastAsia="Times New Roman" w:hAnsi="Courier New" w:cs="Courier New"/>
      <w:sz w:val="20"/>
      <w:szCs w:val="20"/>
      <w:lang w:val="en-US"/>
    </w:rPr>
  </w:style>
  <w:style w:type="character" w:customStyle="1" w:styleId="tlid-translation">
    <w:name w:val="tlid-translation"/>
    <w:basedOn w:val="DefaultParagraphFont"/>
    <w:rsid w:val="00E564C2"/>
  </w:style>
  <w:style w:type="paragraph" w:customStyle="1" w:styleId="Default">
    <w:name w:val="Default"/>
    <w:rsid w:val="00E564C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noteText">
    <w:name w:val="footnote text"/>
    <w:basedOn w:val="Normal"/>
    <w:link w:val="FootnoteTextChar"/>
    <w:uiPriority w:val="99"/>
    <w:semiHidden/>
    <w:rsid w:val="00E564C2"/>
    <w:pPr>
      <w:autoSpaceDE w:val="0"/>
      <w:autoSpaceDN w:val="0"/>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rsid w:val="00E564C2"/>
    <w:rPr>
      <w:rFonts w:ascii="Times New Roman" w:eastAsia="Times New Roman" w:hAnsi="Times New Roman" w:cs="Times New Roman"/>
      <w:sz w:val="20"/>
      <w:szCs w:val="20"/>
      <w:lang w:val="en-GB"/>
    </w:rPr>
  </w:style>
  <w:style w:type="table" w:styleId="TableGrid">
    <w:name w:val="Table Grid"/>
    <w:basedOn w:val="TableNormal"/>
    <w:uiPriority w:val="39"/>
    <w:rsid w:val="00E564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basedOn w:val="DefaultParagraphFont"/>
    <w:uiPriority w:val="19"/>
    <w:qFormat/>
    <w:rsid w:val="00E564C2"/>
    <w:rPr>
      <w:rFonts w:cs="Times New Roman"/>
      <w:i/>
      <w:iCs/>
      <w:color w:val="808080"/>
    </w:rPr>
  </w:style>
  <w:style w:type="character" w:customStyle="1" w:styleId="UnresolvedMention">
    <w:name w:val="Unresolved Mention"/>
    <w:basedOn w:val="DefaultParagraphFont"/>
    <w:uiPriority w:val="99"/>
    <w:semiHidden/>
    <w:unhideWhenUsed/>
    <w:rsid w:val="00981E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C2"/>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Body of text+1,Body of text+2,Body of text+3,List Paragraph11,rpp3,&quot;List Paragraph,List Paragraph1&quot;,Body of textCxSp"/>
    <w:basedOn w:val="Normal"/>
    <w:link w:val="ListParagraphChar"/>
    <w:uiPriority w:val="34"/>
    <w:qFormat/>
    <w:rsid w:val="00E564C2"/>
    <w:pPr>
      <w:ind w:left="720"/>
      <w:contextualSpacing/>
    </w:pPr>
  </w:style>
  <w:style w:type="paragraph" w:styleId="Header">
    <w:name w:val="header"/>
    <w:basedOn w:val="Normal"/>
    <w:link w:val="HeaderChar"/>
    <w:uiPriority w:val="99"/>
    <w:unhideWhenUsed/>
    <w:rsid w:val="00E56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4C2"/>
    <w:rPr>
      <w:rFonts w:eastAsiaTheme="minorEastAsia"/>
      <w:lang w:eastAsia="id-ID"/>
    </w:rPr>
  </w:style>
  <w:style w:type="paragraph" w:styleId="Footer">
    <w:name w:val="footer"/>
    <w:basedOn w:val="Normal"/>
    <w:link w:val="FooterChar"/>
    <w:uiPriority w:val="99"/>
    <w:unhideWhenUsed/>
    <w:rsid w:val="00E56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4C2"/>
    <w:rPr>
      <w:rFonts w:eastAsiaTheme="minorEastAsia"/>
      <w:lang w:eastAsia="id-ID"/>
    </w:rPr>
  </w:style>
  <w:style w:type="character" w:customStyle="1" w:styleId="ListParagraphChar">
    <w:name w:val="List Paragraph Char"/>
    <w:aliases w:val="Body of text Char,sub-section Char,List Paragraph1 Char,dot points body text 12 Char,Medium Grid 1 - Accent 21 Char,Colorful List - Accent 11 Char,Body of text+1 Char,Body of text+2 Char,Body of text+3 Char,List Paragraph11 Char"/>
    <w:link w:val="ListParagraph"/>
    <w:uiPriority w:val="34"/>
    <w:qFormat/>
    <w:locked/>
    <w:rsid w:val="00E564C2"/>
    <w:rPr>
      <w:rFonts w:eastAsiaTheme="minorEastAsia"/>
      <w:lang w:eastAsia="id-ID"/>
    </w:rPr>
  </w:style>
  <w:style w:type="character" w:styleId="Hyperlink">
    <w:name w:val="Hyperlink"/>
    <w:basedOn w:val="DefaultParagraphFont"/>
    <w:uiPriority w:val="99"/>
    <w:unhideWhenUsed/>
    <w:rsid w:val="00E564C2"/>
    <w:rPr>
      <w:color w:val="0563C1" w:themeColor="hyperlink"/>
      <w:u w:val="single"/>
    </w:rPr>
  </w:style>
  <w:style w:type="paragraph" w:styleId="HTMLPreformatted">
    <w:name w:val="HTML Preformatted"/>
    <w:basedOn w:val="Normal"/>
    <w:link w:val="HTMLPreformattedChar"/>
    <w:uiPriority w:val="99"/>
    <w:unhideWhenUsed/>
    <w:rsid w:val="00E5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564C2"/>
    <w:rPr>
      <w:rFonts w:ascii="Courier New" w:eastAsia="Times New Roman" w:hAnsi="Courier New" w:cs="Courier New"/>
      <w:sz w:val="20"/>
      <w:szCs w:val="20"/>
      <w:lang w:val="en-US"/>
    </w:rPr>
  </w:style>
  <w:style w:type="character" w:customStyle="1" w:styleId="tlid-translation">
    <w:name w:val="tlid-translation"/>
    <w:basedOn w:val="DefaultParagraphFont"/>
    <w:rsid w:val="00E564C2"/>
  </w:style>
  <w:style w:type="paragraph" w:customStyle="1" w:styleId="Default">
    <w:name w:val="Default"/>
    <w:rsid w:val="00E564C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noteText">
    <w:name w:val="footnote text"/>
    <w:basedOn w:val="Normal"/>
    <w:link w:val="FootnoteTextChar"/>
    <w:uiPriority w:val="99"/>
    <w:semiHidden/>
    <w:rsid w:val="00E564C2"/>
    <w:pPr>
      <w:autoSpaceDE w:val="0"/>
      <w:autoSpaceDN w:val="0"/>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rsid w:val="00E564C2"/>
    <w:rPr>
      <w:rFonts w:ascii="Times New Roman" w:eastAsia="Times New Roman" w:hAnsi="Times New Roman" w:cs="Times New Roman"/>
      <w:sz w:val="20"/>
      <w:szCs w:val="20"/>
      <w:lang w:val="en-GB"/>
    </w:rPr>
  </w:style>
  <w:style w:type="table" w:styleId="TableGrid">
    <w:name w:val="Table Grid"/>
    <w:basedOn w:val="TableNormal"/>
    <w:uiPriority w:val="39"/>
    <w:rsid w:val="00E564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basedOn w:val="DefaultParagraphFont"/>
    <w:uiPriority w:val="19"/>
    <w:qFormat/>
    <w:rsid w:val="00E564C2"/>
    <w:rPr>
      <w:rFonts w:cs="Times New Roman"/>
      <w:i/>
      <w:iCs/>
      <w:color w:val="808080"/>
    </w:rPr>
  </w:style>
  <w:style w:type="character" w:customStyle="1" w:styleId="UnresolvedMention">
    <w:name w:val="Unresolved Mention"/>
    <w:basedOn w:val="DefaultParagraphFont"/>
    <w:uiPriority w:val="99"/>
    <w:semiHidden/>
    <w:unhideWhenUsed/>
    <w:rsid w:val="00981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5549</Words>
  <Characters>31630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Pak Eko</cp:lastModifiedBy>
  <cp:revision>11</cp:revision>
  <dcterms:created xsi:type="dcterms:W3CDTF">2020-06-06T01:08:00Z</dcterms:created>
  <dcterms:modified xsi:type="dcterms:W3CDTF">2020-07-08T08:43:00Z</dcterms:modified>
</cp:coreProperties>
</file>