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763F41A" w14:textId="6384708D" w:rsidR="00D14E3A" w:rsidRPr="008A0B56" w:rsidRDefault="008C3B2F" w:rsidP="00A54E67">
      <w:pPr>
        <w:pStyle w:val="BodyText"/>
        <w:spacing w:line="20" w:lineRule="exact"/>
        <w:ind w:left="644"/>
        <w:jc w:val="left"/>
        <w:rPr>
          <w:rFonts w:ascii="Segoe UI"/>
          <w:sz w:val="2"/>
        </w:rPr>
      </w:pPr>
      <w:r>
        <w:rPr>
          <w:rFonts w:ascii="Segoe UI"/>
          <w:noProof/>
          <w:sz w:val="2"/>
          <w:lang w:bidi="ar-SA"/>
        </w:rPr>
        <mc:AlternateContent>
          <mc:Choice Requires="wps">
            <w:drawing>
              <wp:anchor distT="0" distB="0" distL="114300" distR="114300" simplePos="0" relativeHeight="251660288" behindDoc="0" locked="0" layoutInCell="1" allowOverlap="1" wp14:anchorId="40891A34" wp14:editId="7C74C98C">
                <wp:simplePos x="0" y="0"/>
                <wp:positionH relativeFrom="column">
                  <wp:posOffset>1014210</wp:posOffset>
                </wp:positionH>
                <wp:positionV relativeFrom="paragraph">
                  <wp:posOffset>-289387</wp:posOffset>
                </wp:positionV>
                <wp:extent cx="5433225" cy="299085"/>
                <wp:effectExtent l="0" t="0" r="0" b="5715"/>
                <wp:wrapNone/>
                <wp:docPr id="3" name="Rectangle 3"/>
                <wp:cNvGraphicFramePr/>
                <a:graphic xmlns:a="http://schemas.openxmlformats.org/drawingml/2006/main">
                  <a:graphicData uri="http://schemas.microsoft.com/office/word/2010/wordprocessingShape">
                    <wps:wsp>
                      <wps:cNvSpPr/>
                      <wps:spPr>
                        <a:xfrm>
                          <a:off x="0" y="0"/>
                          <a:ext cx="5433225" cy="29908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134DB9A" id="Rectangle 3" o:spid="_x0000_s1026" style="position:absolute;margin-left:79.85pt;margin-top:-22.8pt;width:427.8pt;height:23.5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" fillcolor="white [3201]" stroked="f" strokeweight="1pt"/>
            </w:pict>
          </mc:Fallback>
        </mc:AlternateContent>
      </w:r>
      <w:r w:rsidR="007B0E69">
        <w:rPr>
          <w:rFonts w:ascii="Segoe UI"/>
          <w:noProof/>
          <w:lang w:bidi="ar-SA"/>
        </w:rPr>
        <w:drawing>
          <wp:anchor distT="0" distB="0" distL="114300" distR="114300" simplePos="0" relativeHeight="251662336" behindDoc="1" locked="0" layoutInCell="1" allowOverlap="1" wp14:anchorId="6504F212" wp14:editId="2215BF4F">
            <wp:simplePos x="0" y="0"/>
            <wp:positionH relativeFrom="column">
              <wp:posOffset>441434</wp:posOffset>
            </wp:positionH>
            <wp:positionV relativeFrom="paragraph">
              <wp:posOffset>-405743</wp:posOffset>
            </wp:positionV>
            <wp:extent cx="542500" cy="62869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 name="Dinamika image.png"/>
                    <pic:cNvPicPr/>
                  </pic:nvPicPr>
                  <pic:blipFill>
                    <a:blip r:embed="rId7">
                      <a:extLst>
                        <a:ext uri="{28A0092B-C50C-407E-A947-70E740481C1C}">
                          <a14:useLocalDpi xmlns:a14="http://schemas.microsoft.com/office/drawing/2010/main" val="0"/>
                        </a:ext>
                      </a:extLst>
                    </a:blip>
                    <a:stretch>
                      <a:fillRect/>
                    </a:stretch>
                  </pic:blipFill>
                  <pic:spPr>
                    <a:xfrm>
                      <a:off x="0" y="0"/>
                      <a:ext cx="542500" cy="628692"/>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9356" w:type="dxa"/>
        <w:tblInd w:w="562"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554"/>
        <w:gridCol w:w="2549"/>
        <w:gridCol w:w="4253"/>
      </w:tblGrid>
      <w:tr w:rsidR="007B0E69" w14:paraId="4C32677F" w14:textId="77777777" w:rsidTr="008C3B2F">
        <w:tc>
          <w:tcPr>
            <w:tcW w:w="2554" w:type="dxa"/>
            <w:vMerge w:val="restart"/>
          </w:tcPr>
          <w:p w14:paraId="57E20A05" w14:textId="4B543D4F" w:rsidR="007B0E69" w:rsidRDefault="007B0E69" w:rsidP="008C3B2F">
            <w:pPr>
              <w:jc w:val="center"/>
            </w:pPr>
          </w:p>
        </w:tc>
        <w:tc>
          <w:tcPr>
            <w:tcW w:w="6802" w:type="dxa"/>
            <w:gridSpan w:val="2"/>
          </w:tcPr>
          <w:p w14:paraId="15A73F41" w14:textId="056BFF24" w:rsidR="007B0E69" w:rsidRPr="008C3B2F" w:rsidRDefault="007B0E69" w:rsidP="008C3B2F">
            <w:pPr>
              <w:pStyle w:val="BodyText"/>
              <w:jc w:val="right"/>
              <w:rPr>
                <w:rFonts w:ascii="Segoe UI"/>
                <w:b/>
                <w:sz w:val="20"/>
                <w:lang w:val="id-ID"/>
              </w:rPr>
            </w:pPr>
            <w:r w:rsidRPr="008C3B2F">
              <w:rPr>
                <w:rFonts w:ascii="Segoe UI"/>
                <w:b/>
                <w:sz w:val="20"/>
                <w:lang w:val="id-ID"/>
              </w:rPr>
              <w:t>DINAMIKA Jurnal Ilmiah Pendidikan Dasar, 20</w:t>
            </w:r>
            <w:r w:rsidR="00AC4713" w:rsidRPr="008C3B2F">
              <w:rPr>
                <w:rFonts w:ascii="Segoe UI"/>
                <w:b/>
                <w:sz w:val="20"/>
              </w:rPr>
              <w:t>21</w:t>
            </w:r>
            <w:r w:rsidRPr="008C3B2F">
              <w:rPr>
                <w:rFonts w:ascii="Segoe UI"/>
                <w:b/>
                <w:sz w:val="20"/>
                <w:lang w:val="id-ID"/>
              </w:rPr>
              <w:t>, 1</w:t>
            </w:r>
            <w:r w:rsidR="00AC4713" w:rsidRPr="008C3B2F">
              <w:rPr>
                <w:rFonts w:ascii="Segoe UI"/>
                <w:b/>
                <w:sz w:val="20"/>
              </w:rPr>
              <w:t>3</w:t>
            </w:r>
            <w:r w:rsidRPr="008C3B2F">
              <w:rPr>
                <w:rFonts w:ascii="Segoe UI"/>
                <w:b/>
                <w:sz w:val="20"/>
                <w:lang w:val="id-ID"/>
              </w:rPr>
              <w:t>(</w:t>
            </w:r>
            <w:r w:rsidR="00AC4713" w:rsidRPr="008C3B2F">
              <w:rPr>
                <w:rFonts w:ascii="Segoe UI"/>
                <w:b/>
                <w:sz w:val="20"/>
              </w:rPr>
              <w:t>1</w:t>
            </w:r>
            <w:r w:rsidRPr="008C3B2F">
              <w:rPr>
                <w:rFonts w:ascii="Segoe UI"/>
                <w:b/>
                <w:sz w:val="20"/>
                <w:lang w:val="id-ID"/>
              </w:rPr>
              <w:t>)</w:t>
            </w:r>
          </w:p>
        </w:tc>
      </w:tr>
      <w:tr w:rsidR="007B0E69" w14:paraId="5E04FC90" w14:textId="77777777" w:rsidTr="008C3B2F">
        <w:tc>
          <w:tcPr>
            <w:tcW w:w="2554" w:type="dxa"/>
            <w:vMerge/>
          </w:tcPr>
          <w:p w14:paraId="44B94688" w14:textId="77777777" w:rsidR="007B0E69" w:rsidRDefault="007B0E69" w:rsidP="008C3B2F">
            <w:pPr>
              <w:jc w:val="center"/>
            </w:pPr>
          </w:p>
        </w:tc>
        <w:tc>
          <w:tcPr>
            <w:tcW w:w="6802" w:type="dxa"/>
            <w:gridSpan w:val="2"/>
          </w:tcPr>
          <w:p w14:paraId="12D3AF9E" w14:textId="77777777" w:rsidR="007B0E69" w:rsidRPr="008C3B2F" w:rsidRDefault="007B0E69" w:rsidP="008C3B2F">
            <w:pPr>
              <w:pStyle w:val="BodyText"/>
              <w:jc w:val="right"/>
              <w:rPr>
                <w:rFonts w:ascii="Segoe UI"/>
                <w:b/>
                <w:sz w:val="20"/>
              </w:rPr>
            </w:pPr>
            <w:r w:rsidRPr="008C3B2F">
              <w:rPr>
                <w:rFonts w:ascii="Segoe UI"/>
                <w:b/>
                <w:sz w:val="20"/>
              </w:rPr>
              <w:t>SSN:2655-870X</w:t>
            </w:r>
            <w:r w:rsidRPr="008C3B2F">
              <w:rPr>
                <w:rFonts w:ascii="Segoe UI"/>
                <w:b/>
                <w:spacing w:val="-14"/>
                <w:sz w:val="20"/>
              </w:rPr>
              <w:t xml:space="preserve"> </w:t>
            </w:r>
            <w:r w:rsidRPr="008C3B2F">
              <w:rPr>
                <w:rFonts w:ascii="Segoe UI"/>
                <w:b/>
                <w:sz w:val="20"/>
              </w:rPr>
              <w:t>(online)</w:t>
            </w:r>
          </w:p>
        </w:tc>
      </w:tr>
      <w:tr w:rsidR="007B0E69" w14:paraId="4D602DC3" w14:textId="77777777" w:rsidTr="008C3B2F">
        <w:tc>
          <w:tcPr>
            <w:tcW w:w="2554" w:type="dxa"/>
          </w:tcPr>
          <w:p w14:paraId="005A1B0D" w14:textId="77777777" w:rsidR="007B0E69" w:rsidRDefault="007B0E69" w:rsidP="007B0E69">
            <w:r>
              <w:rPr>
                <w:rFonts w:ascii="Segoe UI"/>
                <w:b/>
                <w:color w:val="F68309"/>
                <w:sz w:val="14"/>
              </w:rPr>
              <w:t>OPEN</w:t>
            </w:r>
            <w:r>
              <w:rPr>
                <w:rFonts w:ascii="Segoe UI"/>
                <w:b/>
                <w:color w:val="F68309"/>
                <w:spacing w:val="-2"/>
                <w:sz w:val="14"/>
              </w:rPr>
              <w:t xml:space="preserve"> </w:t>
            </w:r>
            <w:r>
              <w:rPr>
                <w:rFonts w:ascii="Segoe UI"/>
                <w:b/>
                <w:color w:val="F68309"/>
                <w:sz w:val="14"/>
              </w:rPr>
              <w:t>ACCESS</w:t>
            </w:r>
          </w:p>
        </w:tc>
        <w:tc>
          <w:tcPr>
            <w:tcW w:w="2549" w:type="dxa"/>
          </w:tcPr>
          <w:p w14:paraId="1BCC6311" w14:textId="77777777" w:rsidR="007B0E69" w:rsidRDefault="007B0E69" w:rsidP="008C3B2F">
            <w:pPr>
              <w:jc w:val="center"/>
            </w:pPr>
            <w:r>
              <w:rPr>
                <w:rFonts w:ascii="Segoe UI"/>
                <w:b/>
                <w:color w:val="001F5F"/>
                <w:sz w:val="18"/>
              </w:rPr>
              <w:t>Research Paper</w:t>
            </w:r>
          </w:p>
        </w:tc>
        <w:tc>
          <w:tcPr>
            <w:tcW w:w="4253" w:type="dxa"/>
          </w:tcPr>
          <w:p w14:paraId="0B015680" w14:textId="79DD32C7" w:rsidR="005453FD" w:rsidRPr="0074712C" w:rsidRDefault="003B5963" w:rsidP="003E003E">
            <w:pPr>
              <w:jc w:val="right"/>
              <w:rPr>
                <w:rFonts w:ascii="Segoe UI" w:hAnsi="Segoe UI" w:cs="Segoe UI"/>
                <w:sz w:val="18"/>
                <w:szCs w:val="18"/>
              </w:rPr>
            </w:pPr>
            <w:hyperlink r:id="rId8" w:history="1">
              <w:r w:rsidR="003E003E" w:rsidRPr="00D13A5D">
                <w:rPr>
                  <w:rStyle w:val="Hyperlink"/>
                  <w:rFonts w:ascii="Segoe UI" w:hAnsi="Segoe UI" w:cs="Segoe UI"/>
                  <w:spacing w:val="-1"/>
                  <w:sz w:val="18"/>
                </w:rPr>
                <w:t>https://doi.org/10.30595/Dinamika/</w:t>
              </w:r>
              <w:r w:rsidR="003E003E" w:rsidRPr="00D13A5D">
                <w:rPr>
                  <w:rStyle w:val="Hyperlink"/>
                  <w:rFonts w:ascii="Segoe UI" w:hAnsi="Segoe UI" w:cs="Segoe UI"/>
                  <w:spacing w:val="-1"/>
                  <w:sz w:val="18"/>
                  <w:szCs w:val="18"/>
                  <w:lang w:val="id-ID"/>
                </w:rPr>
                <w:t>v1</w:t>
              </w:r>
              <w:r w:rsidR="003E003E" w:rsidRPr="00D13A5D">
                <w:rPr>
                  <w:rStyle w:val="Hyperlink"/>
                  <w:rFonts w:ascii="Segoe UI" w:hAnsi="Segoe UI" w:cs="Segoe UI"/>
                  <w:spacing w:val="-1"/>
                  <w:sz w:val="18"/>
                  <w:szCs w:val="18"/>
                </w:rPr>
                <w:t>3</w:t>
              </w:r>
              <w:r w:rsidR="003E003E" w:rsidRPr="00D13A5D">
                <w:rPr>
                  <w:rStyle w:val="Hyperlink"/>
                  <w:rFonts w:ascii="Segoe UI" w:hAnsi="Segoe UI" w:cs="Segoe UI"/>
                  <w:spacing w:val="-1"/>
                  <w:sz w:val="18"/>
                  <w:szCs w:val="18"/>
                  <w:lang w:val="id-ID"/>
                </w:rPr>
                <w:t>i</w:t>
              </w:r>
              <w:r w:rsidR="003E003E" w:rsidRPr="00D13A5D">
                <w:rPr>
                  <w:rStyle w:val="Hyperlink"/>
                  <w:rFonts w:ascii="Segoe UI" w:hAnsi="Segoe UI" w:cs="Segoe UI"/>
                  <w:sz w:val="18"/>
                  <w:szCs w:val="18"/>
                </w:rPr>
                <w:t>1/8023</w:t>
              </w:r>
            </w:hyperlink>
          </w:p>
        </w:tc>
      </w:tr>
    </w:tbl>
    <w:p w14:paraId="4E79DB3F" w14:textId="77777777" w:rsidR="00405551" w:rsidRDefault="00405551" w:rsidP="008C3B2F">
      <w:pPr>
        <w:ind w:right="1529"/>
        <w:rPr>
          <w:rFonts w:ascii="Trebuchet MS" w:hAnsi="Trebuchet MS"/>
          <w:b/>
          <w:color w:val="2B0AB6"/>
          <w:sz w:val="32"/>
          <w:szCs w:val="32"/>
        </w:rPr>
      </w:pPr>
    </w:p>
    <w:p w14:paraId="3C6EB60F" w14:textId="77777777" w:rsidR="003E003E" w:rsidRPr="003E003E" w:rsidRDefault="003E003E" w:rsidP="003E003E">
      <w:pPr>
        <w:ind w:left="1077" w:right="1531"/>
        <w:jc w:val="center"/>
        <w:rPr>
          <w:rFonts w:ascii="Trebuchet MS" w:hAnsi="Trebuchet MS"/>
          <w:b/>
          <w:bCs/>
          <w:color w:val="000099"/>
          <w:w w:val="95"/>
          <w:sz w:val="32"/>
          <w:lang w:val="id-ID"/>
        </w:rPr>
      </w:pPr>
      <w:bookmarkStart w:id="1" w:name="_Hlk55461136"/>
      <w:r w:rsidRPr="003E003E">
        <w:rPr>
          <w:rFonts w:ascii="Trebuchet MS" w:hAnsi="Trebuchet MS"/>
          <w:b/>
          <w:bCs/>
          <w:color w:val="000099"/>
          <w:w w:val="95"/>
          <w:sz w:val="32"/>
          <w:lang w:val="id-ID"/>
        </w:rPr>
        <w:t>OVERCOME THE PROBLEM OF DEVIANT BEHAVIOR</w:t>
      </w:r>
    </w:p>
    <w:p w14:paraId="3DA5621D" w14:textId="7E4B2035" w:rsidR="00405551" w:rsidRPr="008C3B2F" w:rsidRDefault="003E003E" w:rsidP="003E003E">
      <w:pPr>
        <w:ind w:left="1077" w:right="1531"/>
        <w:jc w:val="center"/>
        <w:rPr>
          <w:rFonts w:ascii="Trebuchet MS" w:hAnsi="Trebuchet MS"/>
          <w:b/>
          <w:bCs/>
          <w:color w:val="000099"/>
          <w:w w:val="95"/>
          <w:sz w:val="32"/>
        </w:rPr>
      </w:pPr>
      <w:r w:rsidRPr="003E003E">
        <w:rPr>
          <w:rFonts w:ascii="Trebuchet MS" w:hAnsi="Trebuchet MS"/>
          <w:b/>
          <w:bCs/>
          <w:color w:val="000099"/>
          <w:w w:val="95"/>
          <w:sz w:val="32"/>
          <w:lang w:val="id-ID"/>
        </w:rPr>
        <w:t>THROUGH GROUP GUIDANCE TECHNIQUES FOR JUNIOR HIGH SCHOOL STUDENTS</w:t>
      </w:r>
    </w:p>
    <w:p w14:paraId="4DF05E0C" w14:textId="77777777" w:rsidR="003E003E" w:rsidRDefault="003E003E" w:rsidP="003E003E">
      <w:pPr>
        <w:jc w:val="center"/>
        <w:rPr>
          <w:b/>
        </w:rPr>
      </w:pPr>
      <w:bookmarkStart w:id="2" w:name="_Hlk55414342"/>
      <w:bookmarkEnd w:id="1"/>
    </w:p>
    <w:p w14:paraId="0CB1DAC4" w14:textId="72D7AA07" w:rsidR="00405551" w:rsidRPr="004A04CF" w:rsidRDefault="003E003E" w:rsidP="003E003E">
      <w:pPr>
        <w:jc w:val="center"/>
        <w:rPr>
          <w:sz w:val="20"/>
          <w:szCs w:val="20"/>
          <w:lang w:val="id-ID"/>
        </w:rPr>
      </w:pPr>
      <w:proofErr w:type="spellStart"/>
      <w:r w:rsidRPr="003E003E">
        <w:rPr>
          <w:sz w:val="20"/>
          <w:szCs w:val="20"/>
        </w:rPr>
        <w:t>Syahnur</w:t>
      </w:r>
      <w:proofErr w:type="spellEnd"/>
      <w:r w:rsidRPr="003E003E">
        <w:rPr>
          <w:sz w:val="20"/>
          <w:szCs w:val="20"/>
        </w:rPr>
        <w:t xml:space="preserve"> Rahman</w:t>
      </w:r>
      <w:r w:rsidR="004A04CF">
        <w:rPr>
          <w:sz w:val="20"/>
          <w:szCs w:val="20"/>
          <w:vertAlign w:val="superscript"/>
          <w:lang w:val="id-ID"/>
        </w:rPr>
        <w:t>1</w:t>
      </w:r>
    </w:p>
    <w:p w14:paraId="1E2237B8" w14:textId="346062AF" w:rsidR="00405551" w:rsidRPr="001C5DA7" w:rsidRDefault="00405551" w:rsidP="00405551">
      <w:pPr>
        <w:spacing w:before="60" w:line="212" w:lineRule="exact"/>
        <w:ind w:left="1080" w:right="1528"/>
        <w:jc w:val="center"/>
        <w:rPr>
          <w:sz w:val="16"/>
        </w:rPr>
      </w:pPr>
      <w:r w:rsidRPr="00A755EB">
        <w:rPr>
          <w:sz w:val="16"/>
          <w:vertAlign w:val="superscript"/>
          <w:lang w:val="en-GB"/>
        </w:rPr>
        <w:t>1</w:t>
      </w:r>
      <w:r w:rsidRPr="001C5DA7">
        <w:rPr>
          <w:sz w:val="16"/>
          <w:lang w:val="en-GB"/>
        </w:rPr>
        <w:t xml:space="preserve">Universitas </w:t>
      </w:r>
      <w:proofErr w:type="spellStart"/>
      <w:r w:rsidRPr="001C5DA7">
        <w:rPr>
          <w:sz w:val="16"/>
          <w:lang w:val="en-GB"/>
        </w:rPr>
        <w:t>Pendidikan</w:t>
      </w:r>
      <w:proofErr w:type="spellEnd"/>
      <w:r w:rsidRPr="001C5DA7">
        <w:rPr>
          <w:sz w:val="16"/>
          <w:lang w:val="en-GB"/>
        </w:rPr>
        <w:t xml:space="preserve"> Indonesia</w:t>
      </w:r>
      <w:r w:rsidRPr="001C5DA7">
        <w:rPr>
          <w:sz w:val="16"/>
        </w:rPr>
        <w:t>, INDONESIA</w:t>
      </w:r>
    </w:p>
    <w:p w14:paraId="21C04F42" w14:textId="77777777" w:rsidR="00405551" w:rsidRPr="001C5DA7" w:rsidRDefault="00405551" w:rsidP="00405551">
      <w:pPr>
        <w:pStyle w:val="BodyText"/>
        <w:spacing w:before="1"/>
        <w:jc w:val="left"/>
      </w:pPr>
    </w:p>
    <w:p w14:paraId="69AD6067" w14:textId="281B1584" w:rsidR="00405551" w:rsidRDefault="00405551" w:rsidP="00405551">
      <w:pPr>
        <w:ind w:left="1080" w:right="1528"/>
        <w:jc w:val="center"/>
        <w:rPr>
          <w:rFonts w:ascii="Segoe UI" w:hAnsi="Segoe UI"/>
          <w:sz w:val="16"/>
        </w:rPr>
      </w:pPr>
      <w:r w:rsidRPr="001C5DA7">
        <w:rPr>
          <w:sz w:val="16"/>
        </w:rPr>
        <w:t>Received 1</w:t>
      </w:r>
      <w:r w:rsidR="005453FD">
        <w:rPr>
          <w:sz w:val="16"/>
        </w:rPr>
        <w:t>5</w:t>
      </w:r>
      <w:r w:rsidRPr="001C5DA7">
        <w:rPr>
          <w:sz w:val="16"/>
        </w:rPr>
        <w:t xml:space="preserve"> November 20</w:t>
      </w:r>
      <w:r w:rsidR="005453FD">
        <w:rPr>
          <w:sz w:val="16"/>
        </w:rPr>
        <w:t>20</w:t>
      </w:r>
      <w:r w:rsidRPr="001C5DA7">
        <w:rPr>
          <w:sz w:val="16"/>
        </w:rPr>
        <w:t xml:space="preserve"> ▪ Revised </w:t>
      </w:r>
      <w:r w:rsidR="005453FD">
        <w:rPr>
          <w:sz w:val="16"/>
        </w:rPr>
        <w:t>17</w:t>
      </w:r>
      <w:r w:rsidRPr="001C5DA7">
        <w:rPr>
          <w:sz w:val="16"/>
        </w:rPr>
        <w:t xml:space="preserve"> February 20</w:t>
      </w:r>
      <w:r w:rsidR="005453FD">
        <w:rPr>
          <w:sz w:val="16"/>
        </w:rPr>
        <w:t>21</w:t>
      </w:r>
      <w:r w:rsidRPr="001C5DA7">
        <w:rPr>
          <w:sz w:val="16"/>
        </w:rPr>
        <w:t xml:space="preserve"> ▪ Accepted </w:t>
      </w:r>
      <w:r w:rsidR="005453FD">
        <w:rPr>
          <w:sz w:val="16"/>
        </w:rPr>
        <w:t>24</w:t>
      </w:r>
      <w:r w:rsidRPr="001C5DA7">
        <w:rPr>
          <w:sz w:val="16"/>
        </w:rPr>
        <w:t xml:space="preserve"> March 20</w:t>
      </w:r>
      <w:bookmarkEnd w:id="2"/>
      <w:r w:rsidR="005453FD">
        <w:rPr>
          <w:sz w:val="16"/>
        </w:rPr>
        <w:t>21</w:t>
      </w:r>
    </w:p>
    <w:p w14:paraId="3B584FEC" w14:textId="23587068" w:rsidR="00405551" w:rsidRDefault="008C3B2F" w:rsidP="008C3B2F">
      <w:pPr>
        <w:pStyle w:val="BodyText"/>
        <w:tabs>
          <w:tab w:val="left" w:pos="972"/>
        </w:tabs>
        <w:jc w:val="left"/>
        <w:rPr>
          <w:rFonts w:ascii="Segoe UI"/>
          <w:sz w:val="25"/>
        </w:rPr>
      </w:pPr>
      <w:r>
        <w:rPr>
          <w:rFonts w:ascii="Segoe UI"/>
          <w:sz w:val="25"/>
        </w:rPr>
        <w:tab/>
      </w:r>
    </w:p>
    <w:p w14:paraId="45FED7EB" w14:textId="77777777" w:rsidR="00405551" w:rsidRPr="008C3B2F" w:rsidRDefault="00405551" w:rsidP="00405551">
      <w:pPr>
        <w:ind w:left="1814"/>
        <w:rPr>
          <w:rFonts w:ascii="Segoe UI" w:hAnsi="Segoe UI" w:cs="Segoe UI"/>
          <w:b/>
          <w:sz w:val="18"/>
        </w:rPr>
      </w:pPr>
      <w:r w:rsidRPr="008C3B2F">
        <w:rPr>
          <w:rFonts w:ascii="Segoe UI" w:hAnsi="Segoe UI" w:cs="Segoe UI"/>
          <w:b/>
          <w:color w:val="000099"/>
          <w:sz w:val="18"/>
        </w:rPr>
        <w:t>ABSTRACT</w:t>
      </w:r>
    </w:p>
    <w:p w14:paraId="5CAE1B46" w14:textId="3EF6BB66" w:rsidR="00405551" w:rsidRPr="008C3B2F" w:rsidRDefault="003E003E" w:rsidP="003E003E">
      <w:pPr>
        <w:pStyle w:val="BodyText"/>
        <w:spacing w:before="120"/>
        <w:ind w:left="1814" w:right="2266"/>
        <w:rPr>
          <w:rFonts w:ascii="Segoe UI" w:hAnsi="Segoe UI" w:cs="Segoe UI"/>
        </w:rPr>
      </w:pPr>
      <w:bookmarkStart w:id="3" w:name="_Hlk55414591"/>
      <w:r w:rsidRPr="003E003E">
        <w:rPr>
          <w:rFonts w:ascii="Segoe UI" w:hAnsi="Segoe UI" w:cs="Segoe UI"/>
          <w:lang w:val="id-ID"/>
        </w:rPr>
        <w:t>The main problem in this research is to overcome the low ability of students to solve problems., Which almost every day many problems that arise such as: personal, social, career and even learning difficulties. The sample in this study, namely 7th grade SMP 12 Malang.</w:t>
      </w:r>
      <w:r>
        <w:rPr>
          <w:rFonts w:ascii="Segoe UI" w:hAnsi="Segoe UI" w:cs="Segoe UI"/>
        </w:rPr>
        <w:t xml:space="preserve"> </w:t>
      </w:r>
      <w:r w:rsidRPr="003E003E">
        <w:rPr>
          <w:rFonts w:ascii="Segoe UI" w:hAnsi="Segoe UI" w:cs="Segoe UI"/>
          <w:lang w:val="id-ID"/>
        </w:rPr>
        <w:t>The results of the assessment appear in table 4.3 which states "I feel a loss if I do not go to school" shows the 35% increase in cycle II to 59%. Besides that, based on the analysis of observational data at the time of the action, it can be seen in the average results of students' understanding of behavior during the first cycle of 5.83 and at the meeting of the first 2 cycles there was an average increase of slightly to 6.5 Similarly the average results at the meeting 3 is 7 and at the 4th meeting of the second cycle II the average value of the assignment (post test) was 8.3.</w:t>
      </w:r>
      <w:r>
        <w:rPr>
          <w:rFonts w:ascii="Segoe UI" w:hAnsi="Segoe UI" w:cs="Segoe UI"/>
        </w:rPr>
        <w:t xml:space="preserve"> </w:t>
      </w:r>
      <w:r w:rsidRPr="003E003E">
        <w:rPr>
          <w:rFonts w:ascii="Segoe UI" w:hAnsi="Segoe UI" w:cs="Segoe UI"/>
          <w:lang w:val="id-ID"/>
        </w:rPr>
        <w:t>Based on the findings of this study it is suggested to the Guidance and Counseling Teachers to apply group guidance techniques in alleviating student problems. With the use of group guidance on students, it can help enlighten the problem in accordance with the group guidance goals referred to in this study</w:t>
      </w:r>
      <w:r w:rsidR="00405551" w:rsidRPr="008C3B2F">
        <w:rPr>
          <w:rFonts w:ascii="Segoe UI" w:hAnsi="Segoe UI" w:cs="Segoe UI"/>
        </w:rPr>
        <w:t>.</w:t>
      </w:r>
    </w:p>
    <w:p w14:paraId="1E594285" w14:textId="366C3DD9" w:rsidR="00405551" w:rsidRPr="008C3B2F" w:rsidRDefault="00405551" w:rsidP="00405551">
      <w:pPr>
        <w:pStyle w:val="BodyText"/>
        <w:spacing w:before="120"/>
        <w:ind w:left="1814" w:right="2266"/>
        <w:rPr>
          <w:rFonts w:ascii="Segoe UI" w:hAnsi="Segoe UI" w:cs="Segoe UI"/>
        </w:rPr>
      </w:pPr>
      <w:r w:rsidRPr="008C3B2F">
        <w:rPr>
          <w:rFonts w:ascii="Segoe UI" w:hAnsi="Segoe UI" w:cs="Segoe UI"/>
          <w:b/>
          <w:color w:val="000099"/>
        </w:rPr>
        <w:t xml:space="preserve">Keywords: </w:t>
      </w:r>
      <w:r w:rsidR="003E003E" w:rsidRPr="003E003E">
        <w:rPr>
          <w:rFonts w:ascii="Segoe UI" w:hAnsi="Segoe UI" w:cs="Segoe UI"/>
          <w:bCs/>
          <w:i/>
          <w:iCs/>
        </w:rPr>
        <w:t>Deviant behavior, Middle School Students, Group Guidance</w:t>
      </w:r>
    </w:p>
    <w:bookmarkEnd w:id="3"/>
    <w:p w14:paraId="6159A5FB" w14:textId="77777777" w:rsidR="00405551" w:rsidRDefault="00405551" w:rsidP="00405551">
      <w:pPr>
        <w:pStyle w:val="BodyText"/>
        <w:jc w:val="left"/>
        <w:rPr>
          <w:rFonts w:ascii="Segoe UI"/>
          <w:sz w:val="21"/>
        </w:rPr>
      </w:pPr>
    </w:p>
    <w:p w14:paraId="47417AD4" w14:textId="543183FA" w:rsidR="00405551" w:rsidRPr="008C3B2F" w:rsidRDefault="00405551" w:rsidP="00405551">
      <w:pPr>
        <w:pStyle w:val="Heading1"/>
        <w:spacing w:before="1"/>
        <w:rPr>
          <w:b/>
        </w:rPr>
      </w:pPr>
      <w:r w:rsidRPr="008C3B2F">
        <w:rPr>
          <w:b/>
        </w:rPr>
        <w:t>INTRODUCTION</w:t>
      </w:r>
    </w:p>
    <w:p w14:paraId="1D3D2A94" w14:textId="77777777" w:rsidR="003E003E" w:rsidRPr="003E003E" w:rsidRDefault="003E003E" w:rsidP="003E003E">
      <w:pPr>
        <w:pStyle w:val="BodyText"/>
        <w:ind w:left="709" w:right="541" w:firstLine="284"/>
        <w:rPr>
          <w:lang w:val="id-ID"/>
        </w:rPr>
      </w:pPr>
      <w:r w:rsidRPr="003E003E">
        <w:rPr>
          <w:lang w:val="id-ID"/>
        </w:rPr>
        <w:t>In human life can not be separated from problems both minor and severe problems, as well as the world of education. The world of education is a major role in managing individual development, especially those that occur in schools, in this case an important role of teachers is needed not only to teach but also to guide students. Good learning achievement is expected that students can grow and develop according to their level of development as expected.</w:t>
      </w:r>
    </w:p>
    <w:p w14:paraId="4E972783" w14:textId="77777777" w:rsidR="003E003E" w:rsidRPr="003E003E" w:rsidRDefault="003E003E" w:rsidP="003E003E">
      <w:pPr>
        <w:pStyle w:val="BodyText"/>
        <w:ind w:left="709" w:right="541" w:firstLine="284"/>
        <w:rPr>
          <w:lang w:val="id-ID"/>
        </w:rPr>
      </w:pPr>
      <w:r w:rsidRPr="003E003E">
        <w:rPr>
          <w:lang w:val="id-ID"/>
        </w:rPr>
        <w:t xml:space="preserve"> In recent times, deviant behavior, which could be described as behavior that is different from the norm,has becomea daunting global problem. Each year,the number of pupils with deviant behavior (also known as aberrant behavior) in general education schools steadily increases (Hayden, 2007; Damron-Bell, 2011). Aberrant behavior may not only lead to problems that include peer-pressure, bullying, and violence right within a school setting,but to also more serious consequences such as social maladaptation and crime (Rodger, 2008; Furniss, 2000). </w:t>
      </w:r>
    </w:p>
    <w:p w14:paraId="17D3ABD4" w14:textId="77777777" w:rsidR="003E003E" w:rsidRPr="003E003E" w:rsidRDefault="003E003E" w:rsidP="003E003E">
      <w:pPr>
        <w:pStyle w:val="BodyText"/>
        <w:ind w:left="709" w:right="541" w:firstLine="284"/>
        <w:rPr>
          <w:lang w:val="id-ID"/>
        </w:rPr>
      </w:pPr>
      <w:r w:rsidRPr="003E003E">
        <w:rPr>
          <w:lang w:val="id-ID"/>
        </w:rPr>
        <w:t xml:space="preserve">Social deviance has been investigated by numerous psychologists for over one century. Durkheim, Thomson, Vygotsky, Eisenstein among stothers, were the first scholars toaddress the issue (Goode, 2016). Social deviance inseparably mirrors socially-acceptable behavior (Vygotsky, 1934/1998). ‘Social norms’, can be interpreted as the limitsor measures of conduct permissible within asociety that ensure a society functions as it is should, and, most importantly, social norms help to preserve societies (Aitchison, 2012). </w:t>
      </w:r>
    </w:p>
    <w:p w14:paraId="2E739253" w14:textId="77777777" w:rsidR="003E003E" w:rsidRPr="003E003E" w:rsidRDefault="003E003E" w:rsidP="003E003E">
      <w:pPr>
        <w:pStyle w:val="BodyText"/>
        <w:ind w:left="709" w:right="541" w:firstLine="284"/>
        <w:rPr>
          <w:lang w:val="id-ID"/>
        </w:rPr>
      </w:pPr>
      <w:r w:rsidRPr="003E003E">
        <w:rPr>
          <w:lang w:val="id-ID"/>
        </w:rPr>
        <w:t xml:space="preserve"> According to Amanuel. (2009), children come into this world helpless and unable to fully develop without us adults. As teachers, our job is to nurture them and teach them how to decent lives. Bear (2010) stated that worldwide, school violence wears many faces. It includes gang activity ,locker thefts ,bullying and intimidation ,gun use and assault, just about anything that produces a victim .The number of pupils being excluded or playing truant is increasing every year in the country. Bambara etal (2009) concured with </w:t>
      </w:r>
      <w:r w:rsidRPr="003E003E">
        <w:rPr>
          <w:lang w:val="id-ID"/>
        </w:rPr>
        <w:lastRenderedPageBreak/>
        <w:t>the above when they said teachers complain that bullying is a serious problem and that pupils are becoming more and more violent. Disciplining students, particularly those with chronic or serious behavior problems, is a longstanding challenge for educators. At the heart of this challenge is the use of punitive versus supportive disciplinary practices. In recent years schools have adopted a zero tolerance approach to school discipline that usually entails the expulsion or suspension of students as an automatic consequence of serious acts of misconduct, particularly the possession of weapons or drugs (Skiba 2011).</w:t>
      </w:r>
    </w:p>
    <w:p w14:paraId="22C1375F" w14:textId="77777777" w:rsidR="003E003E" w:rsidRPr="003E003E" w:rsidRDefault="003E003E" w:rsidP="003E003E">
      <w:pPr>
        <w:pStyle w:val="BodyText"/>
        <w:ind w:left="709" w:right="541" w:firstLine="284"/>
        <w:rPr>
          <w:lang w:val="id-ID"/>
        </w:rPr>
      </w:pPr>
      <w:r w:rsidRPr="003E003E">
        <w:rPr>
          <w:lang w:val="id-ID"/>
        </w:rPr>
        <w:t xml:space="preserve">Bloom (in Bennet, 1963) which states that in the implementation of group guidance, group discussion is not only to solve a problem, but also to enlighten a problem, as well as for personal development. The use of group discussion in conducting group guidance has the following advantages: (a) makes group members more active because each member has the opportunity to talk and contribute to the group, (b) group members can exchange experiences, thoughts, feelings and values the values </w:t>
      </w:r>
      <w:r w:rsidRPr="003E003E">
        <w:rPr>
          <w:rFonts w:ascii="Times New Roman" w:hAnsi="Times New Roman" w:cs="Times New Roman"/>
          <w:lang w:val="id-ID"/>
        </w:rPr>
        <w:t>​​</w:t>
      </w:r>
      <w:r w:rsidRPr="003E003E">
        <w:rPr>
          <w:lang w:val="id-ID"/>
        </w:rPr>
        <w:t>that will make the problem discussed become clearer, (c) group members learn to listen well to what other group members say, (d) can improve understanding of oneself and understanding of others. Through feedback given by other members, especially in small group discussions, each member can see himself in depth, and (e) provide an opportunity for members to learn to be group leaders and by observing the behavior of group leaders.</w:t>
      </w:r>
    </w:p>
    <w:p w14:paraId="6975FA58" w14:textId="77777777" w:rsidR="003E003E" w:rsidRPr="003E003E" w:rsidRDefault="003E003E" w:rsidP="003E003E">
      <w:pPr>
        <w:pStyle w:val="BodyText"/>
        <w:ind w:left="709" w:right="541" w:firstLine="284"/>
        <w:rPr>
          <w:lang w:val="id-ID"/>
        </w:rPr>
      </w:pPr>
      <w:r w:rsidRPr="003E003E">
        <w:rPr>
          <w:lang w:val="id-ID"/>
        </w:rPr>
        <w:t xml:space="preserve">The problem sought for answers in this study can be formulated as follows: (1) Can the group guidance technique help alleviate the problem of students who have deviant behavior? (2) How to apply group guidance techniques that can help alleviate the problems of students who have deviant behavior? </w:t>
      </w:r>
    </w:p>
    <w:p w14:paraId="6E120311" w14:textId="77777777" w:rsidR="003E003E" w:rsidRPr="003E003E" w:rsidRDefault="003E003E" w:rsidP="003E003E">
      <w:pPr>
        <w:pStyle w:val="BodyText"/>
        <w:ind w:left="709" w:right="541" w:firstLine="284"/>
        <w:rPr>
          <w:b/>
          <w:lang w:val="id-ID"/>
        </w:rPr>
      </w:pPr>
      <w:r w:rsidRPr="003E003E">
        <w:rPr>
          <w:b/>
        </w:rPr>
        <w:t xml:space="preserve">           </w:t>
      </w:r>
    </w:p>
    <w:p w14:paraId="440CA21B" w14:textId="77777777" w:rsidR="003E003E" w:rsidRPr="003E003E" w:rsidRDefault="003E003E" w:rsidP="00BE5875">
      <w:pPr>
        <w:pStyle w:val="BodyText"/>
        <w:ind w:left="709" w:right="541" w:firstLine="284"/>
        <w:jc w:val="center"/>
        <w:rPr>
          <w:b/>
          <w:bCs/>
          <w:lang w:val="id-ID"/>
        </w:rPr>
      </w:pPr>
      <w:r w:rsidRPr="003E003E">
        <w:rPr>
          <w:b/>
          <w:bCs/>
          <w:lang w:val="id-ID"/>
        </w:rPr>
        <w:t>Understanding Group Guidance</w:t>
      </w:r>
    </w:p>
    <w:p w14:paraId="33B3B442" w14:textId="77777777" w:rsidR="003E003E" w:rsidRPr="003E003E" w:rsidRDefault="003E003E" w:rsidP="003E003E">
      <w:pPr>
        <w:pStyle w:val="BodyText"/>
        <w:ind w:left="709" w:right="541" w:firstLine="284"/>
      </w:pPr>
      <w:r w:rsidRPr="003E003E">
        <w:t>Group guidance is one type of counseling guidance service aimed at a person or several people by utilizing group dynamics to obtain various kinds of information and understanding from various aspects, topics discussed.</w:t>
      </w:r>
    </w:p>
    <w:p w14:paraId="101728A3" w14:textId="77777777" w:rsidR="003E003E" w:rsidRPr="003E003E" w:rsidRDefault="003E003E" w:rsidP="003E003E">
      <w:pPr>
        <w:pStyle w:val="BodyText"/>
        <w:ind w:left="709" w:right="541" w:firstLine="284"/>
      </w:pPr>
      <w:r w:rsidRPr="003E003E">
        <w:t>Group guidance service is one of the support services of guidance. Bloom (in Bennet, 1963) which states that in the implementation of group guidance, group discussion is not only to solve a problem, but also to enlighten a problem, as well as for personal development.</w:t>
      </w:r>
    </w:p>
    <w:p w14:paraId="637EB4D4" w14:textId="77777777" w:rsidR="003E003E" w:rsidRPr="003E003E" w:rsidRDefault="003E003E" w:rsidP="003E003E">
      <w:pPr>
        <w:pStyle w:val="BodyText"/>
        <w:ind w:left="709" w:right="541" w:firstLine="284"/>
        <w:rPr>
          <w:lang w:val="id-ID"/>
        </w:rPr>
      </w:pPr>
      <w:r w:rsidRPr="003E003E">
        <w:t>According to Corey (2012), a group is a collection that offers understanding and support to its members, as well as nurturing the desire of its members to explore the problems that exist in themselves that it brings into the collection. Therefore, intensive group dynamics are indispensable for the achievement of the goals of group guidance services.</w:t>
      </w:r>
    </w:p>
    <w:p w14:paraId="0EEC0B06" w14:textId="77777777" w:rsidR="003E003E" w:rsidRPr="003E003E" w:rsidRDefault="003E003E" w:rsidP="003E003E">
      <w:pPr>
        <w:pStyle w:val="BodyText"/>
        <w:ind w:left="709" w:right="541" w:firstLine="284"/>
        <w:rPr>
          <w:lang w:val="id-ID"/>
        </w:rPr>
      </w:pPr>
    </w:p>
    <w:p w14:paraId="106FAF23" w14:textId="77777777" w:rsidR="003E003E" w:rsidRPr="003E003E" w:rsidRDefault="003E003E" w:rsidP="00BE5875">
      <w:pPr>
        <w:pStyle w:val="BodyText"/>
        <w:ind w:left="709" w:right="541" w:firstLine="284"/>
        <w:jc w:val="center"/>
        <w:rPr>
          <w:b/>
          <w:lang w:val="id-ID"/>
        </w:rPr>
      </w:pPr>
      <w:r w:rsidRPr="003E003E">
        <w:rPr>
          <w:b/>
          <w:lang w:val="id-ID"/>
        </w:rPr>
        <w:t>Purpose of Group Guidance</w:t>
      </w:r>
    </w:p>
    <w:p w14:paraId="279E8FE8" w14:textId="179BC0B0" w:rsidR="003E003E" w:rsidRDefault="003E003E" w:rsidP="003E003E">
      <w:pPr>
        <w:pStyle w:val="BodyText"/>
        <w:ind w:left="709" w:right="541" w:firstLine="284"/>
        <w:rPr>
          <w:lang w:val="id-ID"/>
        </w:rPr>
      </w:pPr>
      <w:r w:rsidRPr="003E003E">
        <w:rPr>
          <w:lang w:val="id-ID"/>
        </w:rPr>
        <w:t>Group guidance aims to develop the personality aspects of group members, including speaking out in public, daring to respond to the opinions of others, being able to hold back and be tolerant, and strive to develop their talents and interests.</w:t>
      </w:r>
    </w:p>
    <w:p w14:paraId="4D3BE146" w14:textId="1E8FD0CD" w:rsidR="00BE5875" w:rsidRDefault="00BE5875" w:rsidP="003E003E">
      <w:pPr>
        <w:pStyle w:val="BodyText"/>
        <w:ind w:left="709" w:right="541" w:firstLine="284"/>
        <w:rPr>
          <w:lang w:val="id-ID"/>
        </w:rPr>
      </w:pPr>
    </w:p>
    <w:p w14:paraId="090387FC" w14:textId="118D93D6" w:rsidR="003E003E" w:rsidRDefault="003E003E" w:rsidP="003E003E">
      <w:pPr>
        <w:pStyle w:val="BodyText"/>
        <w:ind w:left="709" w:right="541" w:firstLine="284"/>
        <w:jc w:val="center"/>
        <w:rPr>
          <w:b/>
          <w:lang w:val="id-ID"/>
        </w:rPr>
      </w:pPr>
      <w:r w:rsidRPr="003E003E">
        <w:rPr>
          <w:b/>
          <w:lang w:val="id-ID"/>
        </w:rPr>
        <w:t>Definition of Deviant Behavior</w:t>
      </w:r>
    </w:p>
    <w:p w14:paraId="678473B6" w14:textId="77777777" w:rsidR="003E003E" w:rsidRPr="003E003E" w:rsidRDefault="003E003E" w:rsidP="003E003E">
      <w:pPr>
        <w:pStyle w:val="BodyText"/>
        <w:ind w:left="709" w:right="541" w:firstLine="284"/>
        <w:rPr>
          <w:lang w:val="id-ID"/>
        </w:rPr>
      </w:pPr>
      <w:r w:rsidRPr="003E003E">
        <w:t>It is important to realize that each student has unique characteristics. There are those who behave well, comply with school rules and there are also those who behave in deviant ways, violating established regulations. Both of these student behaviors indicate that there are two situations that develop in school, namely student behavior that interferes with the course of teaching and learning activities and student behavior that complies with regulations that are in accordance with the plan. Student behavior that interferes with the course of teaching and learning activities and school values is referred to as bad behavior.</w:t>
      </w:r>
      <w:r w:rsidRPr="003E003E">
        <w:rPr>
          <w:lang w:val="id-ID"/>
        </w:rPr>
        <w:t xml:space="preserve"> Owen, Froman dan Moscow (1981) menyatakan  </w:t>
      </w:r>
      <w:r w:rsidRPr="003E003E">
        <w:rPr>
          <w:i/>
          <w:iCs/>
          <w:lang w:val="id-ID"/>
        </w:rPr>
        <w:t>teachers view misbehavior ...as you already may hava not. The teachers were concerned about behavior that affonted their concepts of morality, or represented aggression, or otherwise impede classwork</w:t>
      </w:r>
      <w:r w:rsidRPr="003E003E">
        <w:rPr>
          <w:lang w:val="id-ID"/>
        </w:rPr>
        <w:t xml:space="preserve">  it means that the teacher views deviant behavior as behavior that demeans the concepts of morality or shows aggression or interferes with class activities. Teenager deviant behavior often has social causes, for example, deficiencies in education and care. Crime shoots from home in many cases. The first sprout of deviations was carried out for fear of punishment or as protests, which then turn into reflexes like stereotypes (Denzin, 2010).</w:t>
      </w:r>
    </w:p>
    <w:p w14:paraId="5F57EA8D" w14:textId="77777777" w:rsidR="003E003E" w:rsidRPr="003E003E" w:rsidRDefault="003E003E" w:rsidP="003E003E">
      <w:pPr>
        <w:pStyle w:val="BodyText"/>
        <w:ind w:left="709" w:right="541" w:firstLine="284"/>
        <w:rPr>
          <w:lang w:val="id-ID"/>
        </w:rPr>
      </w:pPr>
      <w:r w:rsidRPr="003E003E">
        <w:rPr>
          <w:lang w:val="id-ID"/>
        </w:rPr>
        <w:t>Deviant behavior by adolescents includes antisocial actions, mischief, wrong, aggressive, self-destructive, and suicide. These actions can cause various abnormalities in personal development. Often these deviations include children's reactions to the difficult circumstances experienced (Wolfe, Marcum, Higgins &amp; Ricketts, 2014).</w:t>
      </w:r>
    </w:p>
    <w:p w14:paraId="4ACE1078" w14:textId="77777777" w:rsidR="003E003E" w:rsidRPr="003E003E" w:rsidRDefault="003E003E" w:rsidP="003E003E">
      <w:pPr>
        <w:pStyle w:val="BodyText"/>
        <w:ind w:left="709" w:right="541" w:firstLine="284"/>
        <w:rPr>
          <w:lang w:val="id-ID"/>
        </w:rPr>
      </w:pPr>
      <w:r w:rsidRPr="003E003E">
        <w:rPr>
          <w:bCs/>
          <w:lang w:val="id-ID"/>
        </w:rPr>
        <w:t>Based on the above opinion the authors argue that what is meant by deviant behavior is behavior that is not in accordance with the values prevailing at school because it can interfere with general calm and teaching and learning activities.</w:t>
      </w:r>
    </w:p>
    <w:p w14:paraId="36CA2DBF" w14:textId="77777777" w:rsidR="003E003E" w:rsidRDefault="003E003E" w:rsidP="003E003E">
      <w:pPr>
        <w:pStyle w:val="BodyText"/>
        <w:ind w:left="709" w:right="541" w:firstLine="284"/>
        <w:rPr>
          <w:b/>
          <w:bCs/>
          <w:lang w:val="id-ID"/>
        </w:rPr>
      </w:pPr>
    </w:p>
    <w:p w14:paraId="164B3F3F" w14:textId="4F8E30A4" w:rsidR="00BE5875" w:rsidRDefault="00BE5875">
      <w:pPr>
        <w:widowControl/>
        <w:autoSpaceDE/>
        <w:autoSpaceDN/>
        <w:spacing w:after="160" w:line="259" w:lineRule="auto"/>
        <w:rPr>
          <w:b/>
          <w:bCs/>
          <w:sz w:val="18"/>
          <w:szCs w:val="18"/>
          <w:lang w:val="id-ID"/>
        </w:rPr>
      </w:pPr>
    </w:p>
    <w:p w14:paraId="7C0AC129" w14:textId="77777777" w:rsidR="006C27AB" w:rsidRDefault="006C27AB" w:rsidP="003E003E">
      <w:pPr>
        <w:pStyle w:val="BodyText"/>
        <w:ind w:right="541"/>
        <w:jc w:val="center"/>
        <w:rPr>
          <w:b/>
          <w:bCs/>
          <w:lang w:val="id-ID"/>
        </w:rPr>
      </w:pPr>
    </w:p>
    <w:p w14:paraId="78900544" w14:textId="77777777" w:rsidR="006C27AB" w:rsidRDefault="006C27AB" w:rsidP="003E003E">
      <w:pPr>
        <w:pStyle w:val="BodyText"/>
        <w:ind w:right="541"/>
        <w:jc w:val="center"/>
        <w:rPr>
          <w:b/>
          <w:bCs/>
          <w:lang w:val="id-ID"/>
        </w:rPr>
      </w:pPr>
    </w:p>
    <w:p w14:paraId="5E5A9EFD" w14:textId="60E2D19B" w:rsidR="003E003E" w:rsidRDefault="003E003E" w:rsidP="003E003E">
      <w:pPr>
        <w:pStyle w:val="BodyText"/>
        <w:ind w:right="541"/>
        <w:jc w:val="center"/>
        <w:rPr>
          <w:b/>
          <w:bCs/>
          <w:lang w:val="id-ID"/>
        </w:rPr>
      </w:pPr>
      <w:r w:rsidRPr="003E003E">
        <w:rPr>
          <w:b/>
          <w:bCs/>
          <w:lang w:val="id-ID"/>
        </w:rPr>
        <w:t>RESEARCH METHODS</w:t>
      </w:r>
    </w:p>
    <w:p w14:paraId="3E00D004" w14:textId="77777777" w:rsidR="00BE5875" w:rsidRPr="003E003E" w:rsidRDefault="00BE5875" w:rsidP="003E003E">
      <w:pPr>
        <w:pStyle w:val="BodyText"/>
        <w:ind w:right="541"/>
        <w:jc w:val="center"/>
        <w:rPr>
          <w:b/>
          <w:bCs/>
          <w:lang w:val="id-ID"/>
        </w:rPr>
      </w:pPr>
    </w:p>
    <w:p w14:paraId="2C0106F2" w14:textId="77777777" w:rsidR="00177615" w:rsidRPr="00177615" w:rsidRDefault="00177615" w:rsidP="00177615">
      <w:pPr>
        <w:pStyle w:val="BodyText"/>
        <w:ind w:left="709" w:right="541" w:firstLine="284"/>
        <w:rPr>
          <w:lang w:val="id-ID"/>
        </w:rPr>
      </w:pPr>
      <w:r w:rsidRPr="00177615">
        <w:rPr>
          <w:lang w:val="id-ID"/>
        </w:rPr>
        <w:t>The approach in this study uses qualitative and quantitative approaches. The qualitative approach aims to describe the meaning and process of service in order to overcome the problem of students who behave strayed. While the quantitative approach is used to supplement qualitative data, it means to correlate the acquisition of student results through numbers.</w:t>
      </w:r>
    </w:p>
    <w:p w14:paraId="3E743D71" w14:textId="77777777" w:rsidR="00177615" w:rsidRPr="00177615" w:rsidRDefault="00177615" w:rsidP="00177615">
      <w:pPr>
        <w:pStyle w:val="BodyText"/>
        <w:ind w:left="709" w:right="541" w:firstLine="284"/>
        <w:rPr>
          <w:b/>
          <w:bCs/>
        </w:rPr>
      </w:pPr>
      <w:r w:rsidRPr="00177615">
        <w:rPr>
          <w:lang w:val="id-ID"/>
        </w:rPr>
        <w:t>This research is broadly divided into two cycles; The first cycle is scheduled to take place once and every time the meeting takes 2 x 45 minutes. The second cycle, also the length of 2 x 45 minutes that discusses the continuation of the discussion and presentation in front of the class in each group. The population of research is 7th grade students of SMP Negeri 12 Malang with a total of 200 students. The research sample was 36 students (7F) who were netted with simple sampling techniques. The method of collecting data is taken from student attendance data and student observation sheets. Besides that, reflection data taken from research journals and collaborators is then collected and analyzed quantitatively and qualitatively. Quantitative analysis is carried out descriptive statistics, while the qualitative analysis uses answer data from observations and interviews.</w:t>
      </w:r>
    </w:p>
    <w:p w14:paraId="127B6DEB" w14:textId="045DCAE3" w:rsidR="00405551" w:rsidRPr="006A503B" w:rsidRDefault="00405551" w:rsidP="008C3B2F">
      <w:pPr>
        <w:pStyle w:val="BodyText"/>
        <w:ind w:left="709" w:right="541" w:firstLine="284"/>
      </w:pPr>
    </w:p>
    <w:p w14:paraId="07FC750E" w14:textId="77777777" w:rsidR="008C3B2F" w:rsidRDefault="008C3B2F" w:rsidP="008C3B2F">
      <w:pPr>
        <w:pStyle w:val="BodyText"/>
        <w:ind w:left="709" w:right="541" w:firstLine="284"/>
        <w:rPr>
          <w:rFonts w:cs="Arial"/>
        </w:rPr>
      </w:pPr>
    </w:p>
    <w:p w14:paraId="62C358E1" w14:textId="77777777" w:rsidR="00405551" w:rsidRPr="008C3B2F" w:rsidRDefault="00405551" w:rsidP="00405551">
      <w:pPr>
        <w:ind w:right="1080" w:firstLine="709"/>
        <w:jc w:val="center"/>
        <w:rPr>
          <w:b/>
          <w:lang w:val="en-GB"/>
        </w:rPr>
      </w:pPr>
      <w:bookmarkStart w:id="4" w:name="_Hlk55449679"/>
      <w:r w:rsidRPr="008C3B2F">
        <w:rPr>
          <w:b/>
        </w:rPr>
        <w:t>RESULTS AND DISCUSSION</w:t>
      </w:r>
    </w:p>
    <w:p w14:paraId="7B35ABF7" w14:textId="77777777" w:rsidR="00405551" w:rsidRDefault="00405551" w:rsidP="00405551">
      <w:pPr>
        <w:ind w:left="720" w:right="990" w:firstLine="360"/>
        <w:jc w:val="both"/>
        <w:rPr>
          <w:rFonts w:cs="Arial"/>
          <w:sz w:val="18"/>
          <w:szCs w:val="18"/>
        </w:rPr>
      </w:pPr>
    </w:p>
    <w:p w14:paraId="2005563C" w14:textId="7E55A0E3" w:rsidR="00177615" w:rsidRPr="00177615" w:rsidRDefault="00177615" w:rsidP="00BE5875">
      <w:pPr>
        <w:widowControl/>
        <w:suppressAutoHyphens/>
        <w:autoSpaceDE/>
        <w:autoSpaceDN/>
        <w:spacing w:line="360" w:lineRule="auto"/>
        <w:ind w:left="1276" w:hanging="660"/>
        <w:jc w:val="center"/>
        <w:rPr>
          <w:rFonts w:ascii="Times New Roman" w:eastAsia="Times New Roman" w:hAnsi="Times New Roman" w:cs="Times New Roman"/>
          <w:bCs/>
          <w:sz w:val="24"/>
          <w:szCs w:val="24"/>
          <w:lang w:eastAsia="ar-SA" w:bidi="ar-SA"/>
        </w:rPr>
      </w:pPr>
      <w:bookmarkStart w:id="5" w:name="DISCUSSION"/>
      <w:bookmarkEnd w:id="4"/>
      <w:bookmarkEnd w:id="5"/>
      <w:r w:rsidRPr="00177615">
        <w:rPr>
          <w:rFonts w:ascii="Times New Roman" w:eastAsia="Times New Roman" w:hAnsi="Times New Roman" w:cs="Times New Roman"/>
          <w:bCs/>
          <w:sz w:val="24"/>
          <w:szCs w:val="24"/>
          <w:lang w:eastAsia="ar-SA" w:bidi="ar-SA"/>
        </w:rPr>
        <w:t>First Cycle</w:t>
      </w:r>
    </w:p>
    <w:p w14:paraId="07C9F6C5" w14:textId="616E8839" w:rsidR="00177615" w:rsidRDefault="00177615" w:rsidP="00BE5875">
      <w:pPr>
        <w:widowControl/>
        <w:suppressAutoHyphens/>
        <w:autoSpaceDE/>
        <w:autoSpaceDN/>
        <w:ind w:left="1276" w:right="538" w:firstLine="425"/>
        <w:jc w:val="both"/>
        <w:rPr>
          <w:rFonts w:eastAsia="Times New Roman" w:cs="Times New Roman"/>
          <w:bCs/>
          <w:sz w:val="18"/>
          <w:szCs w:val="18"/>
          <w:lang w:eastAsia="ar-SA" w:bidi="ar-SA"/>
        </w:rPr>
      </w:pPr>
      <w:r w:rsidRPr="00177615">
        <w:rPr>
          <w:rFonts w:ascii="Times New Roman" w:eastAsia="Times New Roman" w:hAnsi="Times New Roman" w:cs="Times New Roman"/>
          <w:bCs/>
          <w:sz w:val="24"/>
          <w:szCs w:val="24"/>
          <w:lang w:eastAsia="ar-SA" w:bidi="ar-SA"/>
        </w:rPr>
        <w:t xml:space="preserve">  </w:t>
      </w:r>
      <w:r w:rsidRPr="00177615">
        <w:rPr>
          <w:rFonts w:eastAsia="Times New Roman" w:cs="Times New Roman"/>
          <w:bCs/>
          <w:sz w:val="18"/>
          <w:szCs w:val="18"/>
          <w:lang w:eastAsia="ar-SA" w:bidi="ar-SA"/>
        </w:rPr>
        <w:t>The teacher observes the activeness of students in answering the teacher's assignment (post</w:t>
      </w:r>
      <w:r w:rsidR="00BE5875">
        <w:rPr>
          <w:rFonts w:eastAsia="Times New Roman" w:cs="Times New Roman"/>
          <w:bCs/>
          <w:sz w:val="18"/>
          <w:szCs w:val="18"/>
          <w:lang w:eastAsia="ar-SA" w:bidi="ar-SA"/>
        </w:rPr>
        <w:t>-t</w:t>
      </w:r>
      <w:r w:rsidRPr="00177615">
        <w:rPr>
          <w:rFonts w:eastAsia="Times New Roman" w:cs="Times New Roman"/>
          <w:bCs/>
          <w:sz w:val="18"/>
          <w:szCs w:val="18"/>
          <w:lang w:eastAsia="ar-SA" w:bidi="ar-SA"/>
        </w:rPr>
        <w:t>est) and makes an assessment to be analyzed.</w:t>
      </w:r>
    </w:p>
    <w:p w14:paraId="6A0C952B" w14:textId="0B0C6C79" w:rsidR="00177615" w:rsidRPr="00177615" w:rsidRDefault="00177615" w:rsidP="00846568">
      <w:pPr>
        <w:widowControl/>
        <w:suppressAutoHyphens/>
        <w:autoSpaceDE/>
        <w:autoSpaceDN/>
        <w:spacing w:line="360" w:lineRule="auto"/>
        <w:ind w:left="1276"/>
        <w:jc w:val="center"/>
        <w:rPr>
          <w:rFonts w:ascii="Times New Roman" w:eastAsia="Times New Roman" w:hAnsi="Times New Roman" w:cs="Times New Roman"/>
          <w:sz w:val="24"/>
          <w:szCs w:val="24"/>
          <w:lang w:val="id-ID" w:eastAsia="ar-SA" w:bidi="ar-SA"/>
        </w:rPr>
      </w:pPr>
      <w:r w:rsidRPr="00177615">
        <w:rPr>
          <w:rFonts w:ascii="Times New Roman" w:eastAsia="Times New Roman" w:hAnsi="Times New Roman" w:cs="Times New Roman"/>
          <w:b/>
          <w:bCs/>
          <w:sz w:val="24"/>
          <w:szCs w:val="24"/>
          <w:lang w:val="id-ID" w:eastAsia="ar-SA" w:bidi="ar-SA"/>
        </w:rPr>
        <w:t>Table 1</w:t>
      </w:r>
      <w:r w:rsidRPr="00177615">
        <w:rPr>
          <w:rFonts w:ascii="Times New Roman" w:eastAsia="Times New Roman" w:hAnsi="Times New Roman" w:cs="Times New Roman"/>
          <w:sz w:val="24"/>
          <w:szCs w:val="24"/>
          <w:lang w:val="id-ID" w:eastAsia="ar-SA" w:bidi="ar-SA"/>
        </w:rPr>
        <w:t xml:space="preserve">  </w:t>
      </w:r>
    </w:p>
    <w:p w14:paraId="7FC375E6" w14:textId="3211C95C" w:rsidR="00177615" w:rsidRPr="00177615" w:rsidRDefault="00177615" w:rsidP="00177615">
      <w:pPr>
        <w:widowControl/>
        <w:suppressAutoHyphens/>
        <w:autoSpaceDE/>
        <w:autoSpaceDN/>
        <w:spacing w:line="360" w:lineRule="auto"/>
        <w:ind w:left="660"/>
        <w:jc w:val="center"/>
        <w:rPr>
          <w:rFonts w:ascii="Times New Roman" w:eastAsia="Times New Roman" w:hAnsi="Times New Roman" w:cs="Times New Roman"/>
          <w:sz w:val="24"/>
          <w:szCs w:val="24"/>
          <w:lang w:val="id-ID" w:eastAsia="ar-SA" w:bidi="ar-SA"/>
        </w:rPr>
      </w:pPr>
      <w:r w:rsidRPr="00177615">
        <w:rPr>
          <w:rFonts w:ascii="Times New Roman" w:eastAsia="Times New Roman" w:hAnsi="Times New Roman" w:cs="Times New Roman"/>
          <w:sz w:val="24"/>
          <w:szCs w:val="24"/>
          <w:lang w:val="id-ID" w:eastAsia="ar-SA" w:bidi="ar-SA"/>
        </w:rPr>
        <w:t xml:space="preserve">Post Test Results Meeting 1 and 2 in </w:t>
      </w:r>
      <w:r w:rsidR="008B4D71">
        <w:rPr>
          <w:rFonts w:ascii="Times New Roman" w:eastAsia="Times New Roman" w:hAnsi="Times New Roman" w:cs="Times New Roman"/>
          <w:sz w:val="24"/>
          <w:szCs w:val="24"/>
          <w:lang w:eastAsia="ar-SA" w:bidi="ar-SA"/>
        </w:rPr>
        <w:t xml:space="preserve">First </w:t>
      </w:r>
      <w:r w:rsidR="008B4D71">
        <w:rPr>
          <w:rFonts w:ascii="Times New Roman" w:eastAsia="Times New Roman" w:hAnsi="Times New Roman" w:cs="Times New Roman"/>
          <w:sz w:val="24"/>
          <w:szCs w:val="24"/>
          <w:lang w:val="id-ID" w:eastAsia="ar-SA" w:bidi="ar-SA"/>
        </w:rPr>
        <w:t xml:space="preserve">Cycle </w:t>
      </w:r>
    </w:p>
    <w:tbl>
      <w:tblPr>
        <w:tblW w:w="0" w:type="auto"/>
        <w:jc w:val="center"/>
        <w:tblLayout w:type="fixed"/>
        <w:tblLook w:val="0000" w:firstRow="0" w:lastRow="0" w:firstColumn="0" w:lastColumn="0" w:noHBand="0" w:noVBand="0"/>
      </w:tblPr>
      <w:tblGrid>
        <w:gridCol w:w="562"/>
        <w:gridCol w:w="866"/>
        <w:gridCol w:w="900"/>
        <w:gridCol w:w="1080"/>
        <w:gridCol w:w="720"/>
        <w:gridCol w:w="900"/>
        <w:gridCol w:w="720"/>
        <w:gridCol w:w="938"/>
      </w:tblGrid>
      <w:tr w:rsidR="00177615" w:rsidRPr="00177615" w14:paraId="6E09F1BE" w14:textId="77777777" w:rsidTr="000C23C6">
        <w:trPr>
          <w:cantSplit/>
          <w:trHeight w:val="210"/>
          <w:jc w:val="center"/>
        </w:trPr>
        <w:tc>
          <w:tcPr>
            <w:tcW w:w="6686" w:type="dxa"/>
            <w:gridSpan w:val="8"/>
            <w:tcBorders>
              <w:top w:val="single" w:sz="4" w:space="0" w:color="000000"/>
              <w:left w:val="single" w:sz="4" w:space="0" w:color="000000"/>
              <w:bottom w:val="single" w:sz="4" w:space="0" w:color="000000"/>
              <w:right w:val="single" w:sz="4" w:space="0" w:color="000000"/>
            </w:tcBorders>
          </w:tcPr>
          <w:p w14:paraId="088EEC3F" w14:textId="79C7C9DE" w:rsidR="00177615" w:rsidRPr="00177615" w:rsidRDefault="00177615" w:rsidP="00846568">
            <w:pPr>
              <w:widowControl/>
              <w:suppressAutoHyphens/>
              <w:autoSpaceDE/>
              <w:autoSpaceDN/>
              <w:snapToGrid w:val="0"/>
              <w:jc w:val="center"/>
              <w:rPr>
                <w:rFonts w:eastAsia="Times New Roman" w:cs="Times New Roman"/>
                <w:sz w:val="18"/>
                <w:szCs w:val="18"/>
                <w:lang w:eastAsia="ar-SA" w:bidi="ar-SA"/>
              </w:rPr>
            </w:pPr>
            <w:r w:rsidRPr="000C23C6">
              <w:rPr>
                <w:rFonts w:eastAsia="Times New Roman" w:cs="Times New Roman"/>
                <w:sz w:val="18"/>
                <w:szCs w:val="18"/>
                <w:lang w:eastAsia="ar-SA" w:bidi="ar-SA"/>
              </w:rPr>
              <w:t>Meeting</w:t>
            </w:r>
          </w:p>
        </w:tc>
      </w:tr>
      <w:tr w:rsidR="00177615" w:rsidRPr="00177615" w14:paraId="797CB432" w14:textId="77777777" w:rsidTr="000C23C6">
        <w:trPr>
          <w:cantSplit/>
          <w:trHeight w:val="210"/>
          <w:jc w:val="center"/>
        </w:trPr>
        <w:tc>
          <w:tcPr>
            <w:tcW w:w="3408" w:type="dxa"/>
            <w:gridSpan w:val="4"/>
            <w:tcBorders>
              <w:left w:val="single" w:sz="4" w:space="0" w:color="000000"/>
              <w:bottom w:val="single" w:sz="4" w:space="0" w:color="000000"/>
            </w:tcBorders>
          </w:tcPr>
          <w:p w14:paraId="0E8C0375" w14:textId="1DCAFF6D" w:rsidR="00177615" w:rsidRPr="00177615" w:rsidRDefault="00177615" w:rsidP="00846568">
            <w:pPr>
              <w:widowControl/>
              <w:suppressAutoHyphens/>
              <w:autoSpaceDE/>
              <w:autoSpaceDN/>
              <w:snapToGrid w:val="0"/>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1</w:t>
            </w:r>
          </w:p>
        </w:tc>
        <w:tc>
          <w:tcPr>
            <w:tcW w:w="3278" w:type="dxa"/>
            <w:gridSpan w:val="4"/>
            <w:tcBorders>
              <w:left w:val="single" w:sz="4" w:space="0" w:color="000000"/>
              <w:bottom w:val="single" w:sz="4" w:space="0" w:color="000000"/>
              <w:right w:val="single" w:sz="4" w:space="0" w:color="000000"/>
            </w:tcBorders>
          </w:tcPr>
          <w:p w14:paraId="2C6D55AE" w14:textId="0FB5AEED" w:rsidR="00177615" w:rsidRPr="00177615" w:rsidRDefault="00177615" w:rsidP="00846568">
            <w:pPr>
              <w:widowControl/>
              <w:suppressAutoHyphens/>
              <w:autoSpaceDE/>
              <w:autoSpaceDN/>
              <w:snapToGrid w:val="0"/>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2</w:t>
            </w:r>
          </w:p>
        </w:tc>
      </w:tr>
      <w:tr w:rsidR="00177615" w:rsidRPr="00177615" w14:paraId="5B8ED16E" w14:textId="77777777" w:rsidTr="000C23C6">
        <w:trPr>
          <w:cantSplit/>
          <w:jc w:val="center"/>
        </w:trPr>
        <w:tc>
          <w:tcPr>
            <w:tcW w:w="562" w:type="dxa"/>
            <w:tcBorders>
              <w:left w:val="single" w:sz="4" w:space="0" w:color="000000"/>
              <w:bottom w:val="single" w:sz="4" w:space="0" w:color="000000"/>
            </w:tcBorders>
          </w:tcPr>
          <w:p w14:paraId="4019E703" w14:textId="77777777" w:rsidR="00177615" w:rsidRPr="00177615" w:rsidRDefault="00177615" w:rsidP="00846568">
            <w:pPr>
              <w:widowControl/>
              <w:suppressAutoHyphens/>
              <w:autoSpaceDE/>
              <w:autoSpaceDN/>
              <w:snapToGrid w:val="0"/>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No</w:t>
            </w:r>
          </w:p>
        </w:tc>
        <w:tc>
          <w:tcPr>
            <w:tcW w:w="866" w:type="dxa"/>
            <w:tcBorders>
              <w:left w:val="single" w:sz="4" w:space="0" w:color="000000"/>
              <w:bottom w:val="single" w:sz="4" w:space="0" w:color="000000"/>
            </w:tcBorders>
          </w:tcPr>
          <w:p w14:paraId="3CC039E1" w14:textId="08FE5B2F" w:rsidR="00177615" w:rsidRPr="00177615" w:rsidRDefault="00177615" w:rsidP="00846568">
            <w:pPr>
              <w:widowControl/>
              <w:suppressAutoHyphens/>
              <w:autoSpaceDE/>
              <w:autoSpaceDN/>
              <w:snapToGrid w:val="0"/>
              <w:jc w:val="center"/>
              <w:rPr>
                <w:rFonts w:eastAsia="Times New Roman" w:cs="Times New Roman"/>
                <w:sz w:val="18"/>
                <w:szCs w:val="18"/>
                <w:lang w:eastAsia="ar-SA" w:bidi="ar-SA"/>
              </w:rPr>
            </w:pPr>
            <w:r w:rsidRPr="000C23C6">
              <w:rPr>
                <w:rFonts w:eastAsia="Times New Roman" w:cs="Times New Roman"/>
                <w:sz w:val="18"/>
                <w:szCs w:val="18"/>
                <w:lang w:eastAsia="ar-SA" w:bidi="ar-SA"/>
              </w:rPr>
              <w:t>Score</w:t>
            </w:r>
          </w:p>
        </w:tc>
        <w:tc>
          <w:tcPr>
            <w:tcW w:w="900" w:type="dxa"/>
            <w:tcBorders>
              <w:left w:val="single" w:sz="4" w:space="0" w:color="000000"/>
              <w:bottom w:val="single" w:sz="4" w:space="0" w:color="000000"/>
            </w:tcBorders>
          </w:tcPr>
          <w:p w14:paraId="357933C5" w14:textId="77777777" w:rsidR="00177615" w:rsidRPr="00177615" w:rsidRDefault="00177615" w:rsidP="00846568">
            <w:pPr>
              <w:widowControl/>
              <w:suppressAutoHyphens/>
              <w:autoSpaceDE/>
              <w:autoSpaceDN/>
              <w:snapToGrid w:val="0"/>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f</w:t>
            </w:r>
          </w:p>
        </w:tc>
        <w:tc>
          <w:tcPr>
            <w:tcW w:w="1080" w:type="dxa"/>
            <w:tcBorders>
              <w:left w:val="single" w:sz="4" w:space="0" w:color="000000"/>
              <w:bottom w:val="single" w:sz="4" w:space="0" w:color="000000"/>
            </w:tcBorders>
          </w:tcPr>
          <w:p w14:paraId="05C3EDE7" w14:textId="08AEA379" w:rsidR="00177615" w:rsidRPr="00177615" w:rsidRDefault="00177615" w:rsidP="00846568">
            <w:pPr>
              <w:widowControl/>
              <w:suppressAutoHyphens/>
              <w:autoSpaceDE/>
              <w:autoSpaceDN/>
              <w:snapToGrid w:val="0"/>
              <w:jc w:val="center"/>
              <w:rPr>
                <w:rFonts w:eastAsia="Times New Roman" w:cs="Times New Roman"/>
                <w:sz w:val="18"/>
                <w:szCs w:val="18"/>
                <w:lang w:eastAsia="ar-SA" w:bidi="ar-SA"/>
              </w:rPr>
            </w:pPr>
            <w:r w:rsidRPr="000C23C6">
              <w:rPr>
                <w:rFonts w:eastAsia="Times New Roman" w:cs="Times New Roman"/>
                <w:sz w:val="18"/>
                <w:szCs w:val="18"/>
                <w:lang w:eastAsia="ar-SA" w:bidi="ar-SA"/>
              </w:rPr>
              <w:t>∑</w:t>
            </w:r>
          </w:p>
        </w:tc>
        <w:tc>
          <w:tcPr>
            <w:tcW w:w="720" w:type="dxa"/>
            <w:tcBorders>
              <w:left w:val="single" w:sz="4" w:space="0" w:color="000000"/>
              <w:bottom w:val="single" w:sz="4" w:space="0" w:color="000000"/>
            </w:tcBorders>
          </w:tcPr>
          <w:p w14:paraId="488A6885" w14:textId="482557AD" w:rsidR="00177615" w:rsidRPr="00177615" w:rsidRDefault="00177615" w:rsidP="00846568">
            <w:pPr>
              <w:widowControl/>
              <w:suppressAutoHyphens/>
              <w:autoSpaceDE/>
              <w:autoSpaceDN/>
              <w:snapToGrid w:val="0"/>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No</w:t>
            </w:r>
          </w:p>
        </w:tc>
        <w:tc>
          <w:tcPr>
            <w:tcW w:w="900" w:type="dxa"/>
            <w:tcBorders>
              <w:left w:val="single" w:sz="4" w:space="0" w:color="000000"/>
              <w:bottom w:val="single" w:sz="4" w:space="0" w:color="000000"/>
            </w:tcBorders>
          </w:tcPr>
          <w:p w14:paraId="00D8999A" w14:textId="08532FA9" w:rsidR="00177615" w:rsidRPr="00177615" w:rsidRDefault="00177615" w:rsidP="00846568">
            <w:pPr>
              <w:widowControl/>
              <w:suppressAutoHyphens/>
              <w:autoSpaceDE/>
              <w:autoSpaceDN/>
              <w:snapToGrid w:val="0"/>
              <w:jc w:val="center"/>
              <w:rPr>
                <w:rFonts w:eastAsia="Times New Roman" w:cs="Times New Roman"/>
                <w:sz w:val="18"/>
                <w:szCs w:val="18"/>
                <w:lang w:val="id-ID" w:eastAsia="ar-SA" w:bidi="ar-SA"/>
              </w:rPr>
            </w:pPr>
            <w:r w:rsidRPr="000C23C6">
              <w:rPr>
                <w:rFonts w:eastAsia="Times New Roman" w:cs="Times New Roman"/>
                <w:sz w:val="18"/>
                <w:szCs w:val="18"/>
                <w:lang w:eastAsia="ar-SA" w:bidi="ar-SA"/>
              </w:rPr>
              <w:t>Score</w:t>
            </w:r>
          </w:p>
        </w:tc>
        <w:tc>
          <w:tcPr>
            <w:tcW w:w="720" w:type="dxa"/>
            <w:tcBorders>
              <w:left w:val="single" w:sz="4" w:space="0" w:color="000000"/>
              <w:bottom w:val="single" w:sz="4" w:space="0" w:color="000000"/>
            </w:tcBorders>
          </w:tcPr>
          <w:p w14:paraId="10894FE9" w14:textId="210D8FE0" w:rsidR="00177615" w:rsidRPr="00177615" w:rsidRDefault="00177615" w:rsidP="00846568">
            <w:pPr>
              <w:widowControl/>
              <w:suppressAutoHyphens/>
              <w:autoSpaceDE/>
              <w:autoSpaceDN/>
              <w:snapToGrid w:val="0"/>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f</w:t>
            </w:r>
          </w:p>
        </w:tc>
        <w:tc>
          <w:tcPr>
            <w:tcW w:w="938" w:type="dxa"/>
            <w:tcBorders>
              <w:left w:val="single" w:sz="4" w:space="0" w:color="000000"/>
              <w:bottom w:val="single" w:sz="4" w:space="0" w:color="000000"/>
              <w:right w:val="single" w:sz="4" w:space="0" w:color="auto"/>
            </w:tcBorders>
          </w:tcPr>
          <w:p w14:paraId="7ECB6280" w14:textId="031557CC" w:rsidR="00177615" w:rsidRPr="00177615" w:rsidRDefault="00177615" w:rsidP="00846568">
            <w:pPr>
              <w:widowControl/>
              <w:suppressAutoHyphens/>
              <w:autoSpaceDE/>
              <w:autoSpaceDN/>
              <w:snapToGrid w:val="0"/>
              <w:jc w:val="center"/>
              <w:rPr>
                <w:rFonts w:eastAsia="Times New Roman" w:cs="Times New Roman"/>
                <w:sz w:val="18"/>
                <w:szCs w:val="18"/>
                <w:lang w:val="id-ID" w:eastAsia="ar-SA" w:bidi="ar-SA"/>
              </w:rPr>
            </w:pPr>
            <w:r w:rsidRPr="000C23C6">
              <w:rPr>
                <w:rFonts w:eastAsia="Times New Roman" w:cs="Times New Roman"/>
                <w:sz w:val="18"/>
                <w:szCs w:val="18"/>
                <w:lang w:eastAsia="ar-SA" w:bidi="ar-SA"/>
              </w:rPr>
              <w:t>∑</w:t>
            </w:r>
          </w:p>
        </w:tc>
      </w:tr>
      <w:tr w:rsidR="00177615" w:rsidRPr="00177615" w14:paraId="5530CAF8" w14:textId="77777777" w:rsidTr="000C23C6">
        <w:trPr>
          <w:cantSplit/>
          <w:trHeight w:val="1424"/>
          <w:jc w:val="center"/>
        </w:trPr>
        <w:tc>
          <w:tcPr>
            <w:tcW w:w="562" w:type="dxa"/>
            <w:tcBorders>
              <w:left w:val="single" w:sz="4" w:space="0" w:color="000000"/>
              <w:bottom w:val="single" w:sz="4" w:space="0" w:color="000000"/>
            </w:tcBorders>
          </w:tcPr>
          <w:p w14:paraId="11055409" w14:textId="77777777" w:rsidR="00177615" w:rsidRPr="00177615" w:rsidRDefault="00177615" w:rsidP="00846568">
            <w:pPr>
              <w:widowControl/>
              <w:suppressAutoHyphens/>
              <w:autoSpaceDE/>
              <w:autoSpaceDN/>
              <w:snapToGrid w:val="0"/>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1</w:t>
            </w:r>
          </w:p>
          <w:p w14:paraId="1475A667" w14:textId="77777777" w:rsidR="00177615" w:rsidRPr="00177615" w:rsidRDefault="00177615" w:rsidP="00846568">
            <w:pPr>
              <w:widowControl/>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2</w:t>
            </w:r>
          </w:p>
          <w:p w14:paraId="007D7BB0" w14:textId="77777777" w:rsidR="00177615" w:rsidRPr="00177615" w:rsidRDefault="00177615" w:rsidP="00846568">
            <w:pPr>
              <w:widowControl/>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3</w:t>
            </w:r>
          </w:p>
          <w:p w14:paraId="68FEC03D" w14:textId="77777777" w:rsidR="00177615" w:rsidRPr="00177615" w:rsidRDefault="00177615" w:rsidP="00846568">
            <w:pPr>
              <w:widowControl/>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4</w:t>
            </w:r>
          </w:p>
          <w:p w14:paraId="1021D1EF" w14:textId="5A07E4C8" w:rsidR="00177615" w:rsidRPr="00177615" w:rsidRDefault="00177615" w:rsidP="00846568">
            <w:pPr>
              <w:widowControl/>
              <w:tabs>
                <w:tab w:val="right" w:pos="346"/>
              </w:tabs>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5</w:t>
            </w:r>
          </w:p>
        </w:tc>
        <w:tc>
          <w:tcPr>
            <w:tcW w:w="866" w:type="dxa"/>
            <w:tcBorders>
              <w:left w:val="single" w:sz="4" w:space="0" w:color="000000"/>
              <w:bottom w:val="single" w:sz="4" w:space="0" w:color="000000"/>
            </w:tcBorders>
          </w:tcPr>
          <w:p w14:paraId="7C7F80BB" w14:textId="77777777" w:rsidR="00177615" w:rsidRPr="00177615" w:rsidRDefault="00177615" w:rsidP="00846568">
            <w:pPr>
              <w:widowControl/>
              <w:suppressAutoHyphens/>
              <w:autoSpaceDE/>
              <w:autoSpaceDN/>
              <w:snapToGrid w:val="0"/>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6</w:t>
            </w:r>
          </w:p>
          <w:p w14:paraId="427A8E01" w14:textId="77777777" w:rsidR="00177615" w:rsidRPr="00177615" w:rsidRDefault="00177615" w:rsidP="00846568">
            <w:pPr>
              <w:widowControl/>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7</w:t>
            </w:r>
          </w:p>
          <w:p w14:paraId="72A690CE" w14:textId="77777777" w:rsidR="00177615" w:rsidRPr="00177615" w:rsidRDefault="00177615" w:rsidP="00846568">
            <w:pPr>
              <w:widowControl/>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8</w:t>
            </w:r>
          </w:p>
          <w:p w14:paraId="7B0E23DF" w14:textId="77777777" w:rsidR="00177615" w:rsidRPr="00177615" w:rsidRDefault="00177615" w:rsidP="00846568">
            <w:pPr>
              <w:widowControl/>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9</w:t>
            </w:r>
          </w:p>
          <w:p w14:paraId="688317B9" w14:textId="77777777" w:rsidR="00177615" w:rsidRPr="00177615" w:rsidRDefault="00177615" w:rsidP="00846568">
            <w:pPr>
              <w:widowControl/>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10</w:t>
            </w:r>
          </w:p>
        </w:tc>
        <w:tc>
          <w:tcPr>
            <w:tcW w:w="900" w:type="dxa"/>
            <w:tcBorders>
              <w:left w:val="single" w:sz="4" w:space="0" w:color="000000"/>
              <w:bottom w:val="single" w:sz="4" w:space="0" w:color="000000"/>
            </w:tcBorders>
          </w:tcPr>
          <w:p w14:paraId="0831FBD6" w14:textId="77777777" w:rsidR="00177615" w:rsidRPr="00177615" w:rsidRDefault="00177615" w:rsidP="00846568">
            <w:pPr>
              <w:widowControl/>
              <w:suppressAutoHyphens/>
              <w:autoSpaceDE/>
              <w:autoSpaceDN/>
              <w:snapToGrid w:val="0"/>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24</w:t>
            </w:r>
          </w:p>
          <w:p w14:paraId="0096FC3D" w14:textId="77777777" w:rsidR="00177615" w:rsidRPr="00177615" w:rsidRDefault="00177615" w:rsidP="00846568">
            <w:pPr>
              <w:widowControl/>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10</w:t>
            </w:r>
          </w:p>
          <w:p w14:paraId="3B576C2E" w14:textId="77777777" w:rsidR="00177615" w:rsidRPr="00177615" w:rsidRDefault="00177615" w:rsidP="00846568">
            <w:pPr>
              <w:widowControl/>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2</w:t>
            </w:r>
          </w:p>
          <w:p w14:paraId="23DDE726" w14:textId="77777777" w:rsidR="00177615" w:rsidRPr="00177615" w:rsidRDefault="00177615" w:rsidP="00846568">
            <w:pPr>
              <w:widowControl/>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w:t>
            </w:r>
          </w:p>
          <w:p w14:paraId="12F951DB" w14:textId="77777777" w:rsidR="00177615" w:rsidRPr="00177615" w:rsidRDefault="00177615" w:rsidP="00846568">
            <w:pPr>
              <w:widowControl/>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w:t>
            </w:r>
          </w:p>
        </w:tc>
        <w:tc>
          <w:tcPr>
            <w:tcW w:w="1080" w:type="dxa"/>
            <w:tcBorders>
              <w:left w:val="single" w:sz="4" w:space="0" w:color="000000"/>
              <w:bottom w:val="single" w:sz="4" w:space="0" w:color="000000"/>
            </w:tcBorders>
          </w:tcPr>
          <w:p w14:paraId="01C6091E" w14:textId="77777777" w:rsidR="00177615" w:rsidRPr="00177615" w:rsidRDefault="00177615" w:rsidP="00846568">
            <w:pPr>
              <w:widowControl/>
              <w:suppressAutoHyphens/>
              <w:autoSpaceDE/>
              <w:autoSpaceDN/>
              <w:snapToGrid w:val="0"/>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124</w:t>
            </w:r>
          </w:p>
          <w:p w14:paraId="25586D1C" w14:textId="77777777" w:rsidR="00177615" w:rsidRPr="00177615" w:rsidRDefault="00177615" w:rsidP="00846568">
            <w:pPr>
              <w:widowControl/>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70</w:t>
            </w:r>
          </w:p>
          <w:p w14:paraId="4C5EA144" w14:textId="77777777" w:rsidR="00177615" w:rsidRPr="00177615" w:rsidRDefault="00177615" w:rsidP="00846568">
            <w:pPr>
              <w:widowControl/>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16</w:t>
            </w:r>
          </w:p>
          <w:p w14:paraId="655D933B" w14:textId="77777777" w:rsidR="00177615" w:rsidRPr="00177615" w:rsidRDefault="00177615" w:rsidP="00846568">
            <w:pPr>
              <w:widowControl/>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w:t>
            </w:r>
          </w:p>
          <w:p w14:paraId="51E61CFE" w14:textId="77777777" w:rsidR="00177615" w:rsidRPr="00177615" w:rsidRDefault="00177615" w:rsidP="00846568">
            <w:pPr>
              <w:widowControl/>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w:t>
            </w:r>
          </w:p>
        </w:tc>
        <w:tc>
          <w:tcPr>
            <w:tcW w:w="720" w:type="dxa"/>
            <w:tcBorders>
              <w:left w:val="single" w:sz="4" w:space="0" w:color="000000"/>
              <w:bottom w:val="single" w:sz="4" w:space="0" w:color="000000"/>
            </w:tcBorders>
          </w:tcPr>
          <w:p w14:paraId="03F31EF5" w14:textId="77777777" w:rsidR="00177615" w:rsidRPr="00177615" w:rsidRDefault="00177615" w:rsidP="00846568">
            <w:pPr>
              <w:widowControl/>
              <w:suppressAutoHyphens/>
              <w:autoSpaceDE/>
              <w:autoSpaceDN/>
              <w:snapToGrid w:val="0"/>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1</w:t>
            </w:r>
          </w:p>
          <w:p w14:paraId="20F758F3" w14:textId="77777777" w:rsidR="00177615" w:rsidRPr="00177615" w:rsidRDefault="00177615" w:rsidP="00846568">
            <w:pPr>
              <w:widowControl/>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2</w:t>
            </w:r>
          </w:p>
          <w:p w14:paraId="4C1C21BE" w14:textId="77777777" w:rsidR="00177615" w:rsidRPr="00177615" w:rsidRDefault="00177615" w:rsidP="00846568">
            <w:pPr>
              <w:widowControl/>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3</w:t>
            </w:r>
          </w:p>
          <w:p w14:paraId="6E474A17" w14:textId="77777777" w:rsidR="00177615" w:rsidRPr="00177615" w:rsidRDefault="00177615" w:rsidP="00846568">
            <w:pPr>
              <w:widowControl/>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4</w:t>
            </w:r>
          </w:p>
          <w:p w14:paraId="3FF24CEA" w14:textId="77777777" w:rsidR="00177615" w:rsidRPr="00177615" w:rsidRDefault="00177615" w:rsidP="00846568">
            <w:pPr>
              <w:widowControl/>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5</w:t>
            </w:r>
          </w:p>
        </w:tc>
        <w:tc>
          <w:tcPr>
            <w:tcW w:w="900" w:type="dxa"/>
            <w:tcBorders>
              <w:left w:val="single" w:sz="4" w:space="0" w:color="000000"/>
              <w:bottom w:val="single" w:sz="4" w:space="0" w:color="000000"/>
            </w:tcBorders>
          </w:tcPr>
          <w:p w14:paraId="4D7D90E3" w14:textId="77777777" w:rsidR="00177615" w:rsidRPr="00177615" w:rsidRDefault="00177615" w:rsidP="00846568">
            <w:pPr>
              <w:widowControl/>
              <w:suppressAutoHyphens/>
              <w:autoSpaceDE/>
              <w:autoSpaceDN/>
              <w:snapToGrid w:val="0"/>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6</w:t>
            </w:r>
          </w:p>
          <w:p w14:paraId="652C332C" w14:textId="77777777" w:rsidR="00177615" w:rsidRPr="00177615" w:rsidRDefault="00177615" w:rsidP="00846568">
            <w:pPr>
              <w:widowControl/>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7</w:t>
            </w:r>
          </w:p>
          <w:p w14:paraId="6BB40F99" w14:textId="77777777" w:rsidR="00177615" w:rsidRPr="00177615" w:rsidRDefault="00177615" w:rsidP="00846568">
            <w:pPr>
              <w:widowControl/>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8</w:t>
            </w:r>
          </w:p>
          <w:p w14:paraId="75C76102" w14:textId="77777777" w:rsidR="00177615" w:rsidRPr="00177615" w:rsidRDefault="00177615" w:rsidP="00846568">
            <w:pPr>
              <w:widowControl/>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9</w:t>
            </w:r>
          </w:p>
          <w:p w14:paraId="7CE17073" w14:textId="77777777" w:rsidR="00177615" w:rsidRPr="00177615" w:rsidRDefault="00177615" w:rsidP="00846568">
            <w:pPr>
              <w:widowControl/>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10</w:t>
            </w:r>
          </w:p>
        </w:tc>
        <w:tc>
          <w:tcPr>
            <w:tcW w:w="720" w:type="dxa"/>
            <w:tcBorders>
              <w:left w:val="single" w:sz="4" w:space="0" w:color="000000"/>
              <w:bottom w:val="single" w:sz="4" w:space="0" w:color="000000"/>
            </w:tcBorders>
          </w:tcPr>
          <w:p w14:paraId="6FA3ED2D" w14:textId="77777777" w:rsidR="00177615" w:rsidRPr="00177615" w:rsidRDefault="00177615" w:rsidP="00846568">
            <w:pPr>
              <w:widowControl/>
              <w:suppressAutoHyphens/>
              <w:autoSpaceDE/>
              <w:autoSpaceDN/>
              <w:snapToGrid w:val="0"/>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20</w:t>
            </w:r>
          </w:p>
          <w:p w14:paraId="7ECECBDC" w14:textId="77777777" w:rsidR="00177615" w:rsidRPr="00177615" w:rsidRDefault="00177615" w:rsidP="00846568">
            <w:pPr>
              <w:widowControl/>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11</w:t>
            </w:r>
          </w:p>
          <w:p w14:paraId="5E6FA225" w14:textId="77777777" w:rsidR="00177615" w:rsidRPr="00177615" w:rsidRDefault="00177615" w:rsidP="00846568">
            <w:pPr>
              <w:widowControl/>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3</w:t>
            </w:r>
          </w:p>
          <w:p w14:paraId="7BAC3C94" w14:textId="77777777" w:rsidR="00177615" w:rsidRPr="00177615" w:rsidRDefault="00177615" w:rsidP="00846568">
            <w:pPr>
              <w:widowControl/>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2</w:t>
            </w:r>
          </w:p>
          <w:p w14:paraId="199D037D" w14:textId="77777777" w:rsidR="00177615" w:rsidRPr="00177615" w:rsidRDefault="00177615" w:rsidP="00846568">
            <w:pPr>
              <w:widowControl/>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w:t>
            </w:r>
          </w:p>
        </w:tc>
        <w:tc>
          <w:tcPr>
            <w:tcW w:w="938" w:type="dxa"/>
            <w:tcBorders>
              <w:left w:val="single" w:sz="4" w:space="0" w:color="000000"/>
              <w:bottom w:val="single" w:sz="4" w:space="0" w:color="000000"/>
              <w:right w:val="single" w:sz="4" w:space="0" w:color="000000"/>
            </w:tcBorders>
          </w:tcPr>
          <w:p w14:paraId="379B807E" w14:textId="77777777" w:rsidR="00177615" w:rsidRPr="00177615" w:rsidRDefault="00177615" w:rsidP="000C23C6">
            <w:pPr>
              <w:widowControl/>
              <w:suppressAutoHyphens/>
              <w:autoSpaceDE/>
              <w:autoSpaceDN/>
              <w:snapToGrid w:val="0"/>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120</w:t>
            </w:r>
          </w:p>
          <w:p w14:paraId="639D3072" w14:textId="4F7DBCAB" w:rsidR="00177615" w:rsidRPr="00177615" w:rsidRDefault="00177615" w:rsidP="000C23C6">
            <w:pPr>
              <w:widowControl/>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77</w:t>
            </w:r>
          </w:p>
          <w:p w14:paraId="20587AFB" w14:textId="25BBD639" w:rsidR="00177615" w:rsidRPr="00177615" w:rsidRDefault="00177615" w:rsidP="000C23C6">
            <w:pPr>
              <w:widowControl/>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24</w:t>
            </w:r>
          </w:p>
          <w:p w14:paraId="7D72A26E" w14:textId="321603FA" w:rsidR="00177615" w:rsidRPr="00177615" w:rsidRDefault="00177615" w:rsidP="000C23C6">
            <w:pPr>
              <w:widowControl/>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18</w:t>
            </w:r>
          </w:p>
          <w:p w14:paraId="31CE5F75" w14:textId="11A35B4D" w:rsidR="00177615" w:rsidRPr="00177615" w:rsidRDefault="00177615" w:rsidP="000C23C6">
            <w:pPr>
              <w:widowControl/>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w:t>
            </w:r>
          </w:p>
        </w:tc>
      </w:tr>
      <w:tr w:rsidR="00177615" w:rsidRPr="00177615" w14:paraId="0660FD75" w14:textId="77777777" w:rsidTr="000C23C6">
        <w:trPr>
          <w:jc w:val="center"/>
        </w:trPr>
        <w:tc>
          <w:tcPr>
            <w:tcW w:w="6686" w:type="dxa"/>
            <w:gridSpan w:val="8"/>
            <w:tcBorders>
              <w:left w:val="single" w:sz="4" w:space="0" w:color="000000"/>
              <w:bottom w:val="single" w:sz="4" w:space="0" w:color="000000"/>
              <w:right w:val="single" w:sz="4" w:space="0" w:color="000000"/>
            </w:tcBorders>
          </w:tcPr>
          <w:p w14:paraId="4BE7602A" w14:textId="5CA5FCB9" w:rsidR="00177615" w:rsidRPr="00177615" w:rsidRDefault="00177615" w:rsidP="00846568">
            <w:pPr>
              <w:widowControl/>
              <w:suppressAutoHyphens/>
              <w:autoSpaceDE/>
              <w:autoSpaceDN/>
              <w:snapToGrid w:val="0"/>
              <w:jc w:val="both"/>
              <w:rPr>
                <w:rFonts w:eastAsia="Times New Roman" w:cs="Times New Roman"/>
                <w:sz w:val="18"/>
                <w:szCs w:val="18"/>
                <w:lang w:val="id-ID" w:eastAsia="ar-SA" w:bidi="ar-SA"/>
              </w:rPr>
            </w:pPr>
            <w:r w:rsidRPr="000C23C6">
              <w:rPr>
                <w:rFonts w:eastAsia="Times New Roman" w:cs="Times New Roman"/>
                <w:sz w:val="18"/>
                <w:szCs w:val="18"/>
                <w:lang w:eastAsia="ar-SA" w:bidi="ar-SA"/>
              </w:rPr>
              <w:t>∑</w:t>
            </w:r>
            <w:r w:rsidRPr="00177615">
              <w:rPr>
                <w:rFonts w:eastAsia="Times New Roman" w:cs="Times New Roman"/>
                <w:sz w:val="18"/>
                <w:szCs w:val="18"/>
                <w:lang w:val="id-ID" w:eastAsia="ar-SA" w:bidi="ar-SA"/>
              </w:rPr>
              <w:t xml:space="preserve">              </w:t>
            </w:r>
            <w:r w:rsidRPr="000C23C6">
              <w:rPr>
                <w:rFonts w:eastAsia="Times New Roman" w:cs="Times New Roman"/>
                <w:sz w:val="18"/>
                <w:szCs w:val="18"/>
                <w:lang w:eastAsia="ar-SA" w:bidi="ar-SA"/>
              </w:rPr>
              <w:t xml:space="preserve">         </w:t>
            </w:r>
            <w:r w:rsidR="000C23C6">
              <w:rPr>
                <w:rFonts w:eastAsia="Times New Roman" w:cs="Times New Roman"/>
                <w:sz w:val="18"/>
                <w:szCs w:val="18"/>
                <w:lang w:eastAsia="ar-SA" w:bidi="ar-SA"/>
              </w:rPr>
              <w:t xml:space="preserve">             </w:t>
            </w:r>
            <w:r w:rsidRPr="00177615">
              <w:rPr>
                <w:rFonts w:eastAsia="Times New Roman" w:cs="Times New Roman"/>
                <w:sz w:val="18"/>
                <w:szCs w:val="18"/>
                <w:lang w:val="id-ID" w:eastAsia="ar-SA" w:bidi="ar-SA"/>
              </w:rPr>
              <w:t xml:space="preserve"> 36             210            </w:t>
            </w:r>
            <w:r w:rsidRPr="000C23C6">
              <w:rPr>
                <w:rFonts w:eastAsia="Times New Roman" w:cs="Times New Roman"/>
                <w:sz w:val="18"/>
                <w:szCs w:val="18"/>
                <w:lang w:eastAsia="ar-SA" w:bidi="ar-SA"/>
              </w:rPr>
              <w:t xml:space="preserve">      ∑</w:t>
            </w:r>
            <w:r w:rsidRPr="00177615">
              <w:rPr>
                <w:rFonts w:eastAsia="Times New Roman" w:cs="Times New Roman"/>
                <w:sz w:val="18"/>
                <w:szCs w:val="18"/>
                <w:lang w:val="id-ID" w:eastAsia="ar-SA" w:bidi="ar-SA"/>
              </w:rPr>
              <w:t xml:space="preserve">            </w:t>
            </w:r>
            <w:r w:rsidRPr="000C23C6">
              <w:rPr>
                <w:rFonts w:eastAsia="Times New Roman" w:cs="Times New Roman"/>
                <w:sz w:val="18"/>
                <w:szCs w:val="18"/>
                <w:lang w:eastAsia="ar-SA" w:bidi="ar-SA"/>
              </w:rPr>
              <w:t xml:space="preserve"> </w:t>
            </w:r>
            <w:r w:rsidR="000C23C6">
              <w:rPr>
                <w:rFonts w:eastAsia="Times New Roman" w:cs="Times New Roman"/>
                <w:sz w:val="18"/>
                <w:szCs w:val="18"/>
                <w:lang w:eastAsia="ar-SA" w:bidi="ar-SA"/>
              </w:rPr>
              <w:t xml:space="preserve">                   </w:t>
            </w:r>
            <w:r w:rsidRPr="000C23C6">
              <w:rPr>
                <w:rFonts w:eastAsia="Times New Roman" w:cs="Times New Roman"/>
                <w:sz w:val="18"/>
                <w:szCs w:val="18"/>
                <w:lang w:eastAsia="ar-SA" w:bidi="ar-SA"/>
              </w:rPr>
              <w:t xml:space="preserve"> </w:t>
            </w:r>
            <w:r w:rsidRPr="00177615">
              <w:rPr>
                <w:rFonts w:eastAsia="Times New Roman" w:cs="Times New Roman"/>
                <w:sz w:val="18"/>
                <w:szCs w:val="18"/>
                <w:lang w:val="id-ID" w:eastAsia="ar-SA" w:bidi="ar-SA"/>
              </w:rPr>
              <w:t>36          239</w:t>
            </w:r>
          </w:p>
        </w:tc>
      </w:tr>
      <w:tr w:rsidR="00177615" w:rsidRPr="00177615" w14:paraId="535DD1A7" w14:textId="77777777" w:rsidTr="000C23C6">
        <w:trPr>
          <w:jc w:val="center"/>
        </w:trPr>
        <w:tc>
          <w:tcPr>
            <w:tcW w:w="6686" w:type="dxa"/>
            <w:gridSpan w:val="8"/>
            <w:tcBorders>
              <w:left w:val="single" w:sz="4" w:space="0" w:color="000000"/>
              <w:bottom w:val="single" w:sz="4" w:space="0" w:color="000000"/>
              <w:right w:val="single" w:sz="4" w:space="0" w:color="000000"/>
            </w:tcBorders>
          </w:tcPr>
          <w:p w14:paraId="51E82EF2" w14:textId="23FDE6D0" w:rsidR="00177615" w:rsidRPr="00177615" w:rsidRDefault="003A7F35" w:rsidP="00846568">
            <w:pPr>
              <w:widowControl/>
              <w:suppressAutoHyphens/>
              <w:autoSpaceDE/>
              <w:autoSpaceDN/>
              <w:snapToGrid w:val="0"/>
              <w:jc w:val="both"/>
              <w:rPr>
                <w:rFonts w:eastAsia="Times New Roman" w:cs="Times New Roman"/>
                <w:sz w:val="18"/>
                <w:szCs w:val="18"/>
                <w:lang w:val="id-ID" w:eastAsia="ar-SA" w:bidi="ar-SA"/>
              </w:rPr>
            </w:pPr>
            <w:r w:rsidRPr="000C23C6">
              <w:rPr>
                <w:rFonts w:eastAsia="Times New Roman" w:cs="Times New Roman"/>
                <w:sz w:val="18"/>
                <w:szCs w:val="18"/>
                <w:lang w:eastAsia="ar-SA" w:bidi="ar-SA"/>
              </w:rPr>
              <w:t>Mean</w:t>
            </w:r>
            <w:r w:rsidR="00177615" w:rsidRPr="00177615">
              <w:rPr>
                <w:rFonts w:eastAsia="Times New Roman" w:cs="Times New Roman"/>
                <w:sz w:val="18"/>
                <w:szCs w:val="18"/>
                <w:lang w:val="id-ID" w:eastAsia="ar-SA" w:bidi="ar-SA"/>
              </w:rPr>
              <w:t xml:space="preserve">                       </w:t>
            </w:r>
            <w:r w:rsidR="00BE5875">
              <w:rPr>
                <w:rFonts w:eastAsia="Times New Roman" w:cs="Times New Roman"/>
                <w:sz w:val="18"/>
                <w:szCs w:val="18"/>
                <w:lang w:eastAsia="ar-SA" w:bidi="ar-SA"/>
              </w:rPr>
              <w:t xml:space="preserve">              </w:t>
            </w:r>
            <w:r w:rsidR="00177615" w:rsidRPr="00177615">
              <w:rPr>
                <w:rFonts w:eastAsia="Times New Roman" w:cs="Times New Roman"/>
                <w:sz w:val="18"/>
                <w:szCs w:val="18"/>
                <w:lang w:val="id-ID" w:eastAsia="ar-SA" w:bidi="ar-SA"/>
              </w:rPr>
              <w:t xml:space="preserve">5,83                                             </w:t>
            </w:r>
            <w:r w:rsidR="000C23C6">
              <w:rPr>
                <w:rFonts w:eastAsia="Times New Roman" w:cs="Times New Roman"/>
                <w:sz w:val="18"/>
                <w:szCs w:val="18"/>
                <w:lang w:eastAsia="ar-SA" w:bidi="ar-SA"/>
              </w:rPr>
              <w:t xml:space="preserve">    </w:t>
            </w:r>
            <w:r w:rsidR="00BE5875">
              <w:rPr>
                <w:rFonts w:eastAsia="Times New Roman" w:cs="Times New Roman"/>
                <w:sz w:val="18"/>
                <w:szCs w:val="18"/>
                <w:lang w:eastAsia="ar-SA" w:bidi="ar-SA"/>
              </w:rPr>
              <w:t xml:space="preserve">                  </w:t>
            </w:r>
            <w:r w:rsidR="00177615" w:rsidRPr="00177615">
              <w:rPr>
                <w:rFonts w:eastAsia="Times New Roman" w:cs="Times New Roman"/>
                <w:sz w:val="18"/>
                <w:szCs w:val="18"/>
                <w:lang w:val="id-ID" w:eastAsia="ar-SA" w:bidi="ar-SA"/>
              </w:rPr>
              <w:t>6,63</w:t>
            </w:r>
          </w:p>
        </w:tc>
      </w:tr>
    </w:tbl>
    <w:p w14:paraId="5140E868" w14:textId="5DFE3580" w:rsidR="00177615" w:rsidRPr="00177615" w:rsidRDefault="00177615" w:rsidP="00177615">
      <w:pPr>
        <w:widowControl/>
        <w:suppressAutoHyphens/>
        <w:autoSpaceDE/>
        <w:autoSpaceDN/>
        <w:spacing w:line="360" w:lineRule="auto"/>
        <w:ind w:left="660"/>
        <w:jc w:val="both"/>
        <w:rPr>
          <w:rFonts w:ascii="Times New Roman" w:eastAsia="Times New Roman" w:hAnsi="Times New Roman" w:cs="Times New Roman"/>
          <w:b/>
          <w:bCs/>
          <w:sz w:val="20"/>
          <w:szCs w:val="24"/>
          <w:lang w:val="id-ID" w:eastAsia="ar-SA" w:bidi="ar-SA"/>
        </w:rPr>
      </w:pPr>
    </w:p>
    <w:p w14:paraId="4220B778" w14:textId="58C2C695" w:rsidR="00177615" w:rsidRPr="00177615" w:rsidRDefault="00177615" w:rsidP="00177615">
      <w:pPr>
        <w:widowControl/>
        <w:suppressAutoHyphens/>
        <w:autoSpaceDE/>
        <w:autoSpaceDN/>
        <w:spacing w:line="360" w:lineRule="auto"/>
        <w:ind w:left="660"/>
        <w:jc w:val="both"/>
        <w:rPr>
          <w:rFonts w:ascii="Times New Roman" w:eastAsia="Times New Roman" w:hAnsi="Times New Roman" w:cs="Times New Roman"/>
          <w:sz w:val="20"/>
          <w:szCs w:val="24"/>
          <w:lang w:val="id-ID" w:eastAsia="ar-SA" w:bidi="ar-SA"/>
        </w:rPr>
      </w:pPr>
      <w:r w:rsidRPr="00177615">
        <w:rPr>
          <w:rFonts w:ascii="Times New Roman" w:eastAsia="Times New Roman" w:hAnsi="Times New Roman" w:cs="Times New Roman"/>
          <w:sz w:val="20"/>
          <w:szCs w:val="24"/>
          <w:lang w:val="id-ID" w:eastAsia="ar-SA" w:bidi="ar-SA"/>
        </w:rPr>
        <w:t xml:space="preserve"> f = frequen</w:t>
      </w:r>
      <w:r w:rsidR="00BE5875">
        <w:rPr>
          <w:rFonts w:ascii="Times New Roman" w:eastAsia="Times New Roman" w:hAnsi="Times New Roman" w:cs="Times New Roman"/>
          <w:sz w:val="20"/>
          <w:szCs w:val="24"/>
          <w:lang w:eastAsia="ar-SA" w:bidi="ar-SA"/>
        </w:rPr>
        <w:t>cy</w:t>
      </w:r>
      <w:r w:rsidRPr="00177615">
        <w:rPr>
          <w:rFonts w:ascii="Times New Roman" w:eastAsia="Times New Roman" w:hAnsi="Times New Roman" w:cs="Times New Roman"/>
          <w:sz w:val="24"/>
          <w:szCs w:val="24"/>
          <w:lang w:val="id-ID" w:eastAsia="ar-SA" w:bidi="ar-SA"/>
        </w:rPr>
        <w:t xml:space="preserve">                             </w:t>
      </w:r>
    </w:p>
    <w:p w14:paraId="7C2B60B0" w14:textId="77777777" w:rsidR="00177615" w:rsidRPr="00177615" w:rsidRDefault="00177615" w:rsidP="00BE5875">
      <w:pPr>
        <w:widowControl/>
        <w:tabs>
          <w:tab w:val="left" w:pos="900"/>
        </w:tabs>
        <w:suppressAutoHyphens/>
        <w:autoSpaceDE/>
        <w:autoSpaceDN/>
        <w:spacing w:line="360" w:lineRule="auto"/>
        <w:ind w:left="709" w:right="538"/>
        <w:jc w:val="both"/>
        <w:rPr>
          <w:rFonts w:eastAsia="Times New Roman" w:cs="Times New Roman"/>
          <w:sz w:val="18"/>
          <w:szCs w:val="18"/>
          <w:lang w:val="id-ID" w:eastAsia="ar-SA" w:bidi="ar-SA"/>
        </w:rPr>
      </w:pPr>
      <w:r w:rsidRPr="00177615">
        <w:rPr>
          <w:rFonts w:eastAsia="Times New Roman" w:cs="Times New Roman"/>
          <w:sz w:val="18"/>
          <w:szCs w:val="18"/>
          <w:lang w:val="id-ID" w:eastAsia="ar-SA" w:bidi="ar-SA"/>
        </w:rPr>
        <w:t>Based on observational data on students, it can be seen in Table 4.1. The average result of understanding student behavior during the first cycle was 5.83 and at the second meeting of the first cycle there was a slight increase in the average to 6.63.</w:t>
      </w:r>
    </w:p>
    <w:p w14:paraId="272947EF" w14:textId="77777777" w:rsidR="00177615" w:rsidRPr="00177615" w:rsidRDefault="00177615" w:rsidP="00177615">
      <w:pPr>
        <w:widowControl/>
        <w:tabs>
          <w:tab w:val="left" w:pos="900"/>
        </w:tabs>
        <w:suppressAutoHyphens/>
        <w:autoSpaceDE/>
        <w:autoSpaceDN/>
        <w:spacing w:line="360" w:lineRule="auto"/>
        <w:jc w:val="both"/>
        <w:rPr>
          <w:rFonts w:eastAsia="Times New Roman" w:cs="Times New Roman"/>
          <w:sz w:val="18"/>
          <w:szCs w:val="18"/>
          <w:lang w:eastAsia="ar-SA" w:bidi="ar-SA"/>
        </w:rPr>
      </w:pPr>
    </w:p>
    <w:p w14:paraId="75B9695F" w14:textId="53E3034B" w:rsidR="00177615" w:rsidRPr="00177615" w:rsidRDefault="00177615" w:rsidP="008B4D71">
      <w:pPr>
        <w:widowControl/>
        <w:suppressAutoHyphens/>
        <w:autoSpaceDE/>
        <w:autoSpaceDN/>
        <w:spacing w:line="360" w:lineRule="auto"/>
        <w:jc w:val="center"/>
        <w:rPr>
          <w:rFonts w:eastAsia="Times New Roman" w:cs="Times New Roman"/>
          <w:b/>
          <w:bCs/>
          <w:sz w:val="18"/>
          <w:szCs w:val="18"/>
          <w:lang w:val="id-ID" w:eastAsia="ar-SA" w:bidi="ar-SA"/>
        </w:rPr>
      </w:pPr>
      <w:r w:rsidRPr="00177615">
        <w:rPr>
          <w:rFonts w:eastAsia="Times New Roman" w:cs="Times New Roman"/>
          <w:b/>
          <w:bCs/>
          <w:sz w:val="18"/>
          <w:szCs w:val="18"/>
          <w:lang w:val="id-ID" w:eastAsia="ar-SA" w:bidi="ar-SA"/>
        </w:rPr>
        <w:t>Second Cycle</w:t>
      </w:r>
    </w:p>
    <w:p w14:paraId="650C61A3" w14:textId="77777777" w:rsidR="00177615" w:rsidRPr="00177615" w:rsidRDefault="00177615" w:rsidP="008B4D71">
      <w:pPr>
        <w:widowControl/>
        <w:suppressAutoHyphens/>
        <w:autoSpaceDE/>
        <w:autoSpaceDN/>
        <w:spacing w:line="360" w:lineRule="auto"/>
        <w:ind w:left="284"/>
        <w:jc w:val="both"/>
        <w:rPr>
          <w:rFonts w:eastAsia="Times New Roman" w:cs="Times New Roman"/>
          <w:sz w:val="18"/>
          <w:szCs w:val="18"/>
          <w:lang w:eastAsia="ar-SA" w:bidi="ar-SA"/>
        </w:rPr>
      </w:pPr>
      <w:r w:rsidRPr="00177615">
        <w:rPr>
          <w:rFonts w:eastAsia="Times New Roman" w:cs="Times New Roman"/>
          <w:bCs/>
          <w:sz w:val="18"/>
          <w:szCs w:val="18"/>
          <w:lang w:val="id-ID" w:eastAsia="ar-SA" w:bidi="ar-SA"/>
        </w:rPr>
        <w:t xml:space="preserve">           The teacher observes the activeness of students in group guidance and makes an assessment to be analyzed</w:t>
      </w:r>
      <w:r w:rsidRPr="00177615">
        <w:rPr>
          <w:rFonts w:eastAsia="Times New Roman" w:cs="Times New Roman"/>
          <w:sz w:val="18"/>
          <w:szCs w:val="18"/>
          <w:lang w:val="id-ID" w:eastAsia="ar-SA" w:bidi="ar-SA"/>
        </w:rPr>
        <w:t xml:space="preserve">. </w:t>
      </w:r>
    </w:p>
    <w:p w14:paraId="22B997F7" w14:textId="77777777" w:rsidR="008B4D71" w:rsidRDefault="008B4D71">
      <w:pPr>
        <w:widowControl/>
        <w:autoSpaceDE/>
        <w:autoSpaceDN/>
        <w:spacing w:after="160" w:line="259" w:lineRule="auto"/>
        <w:rPr>
          <w:rFonts w:ascii="Times New Roman" w:eastAsia="Times New Roman" w:hAnsi="Times New Roman" w:cs="Times New Roman"/>
          <w:b/>
          <w:bCs/>
          <w:sz w:val="24"/>
          <w:szCs w:val="24"/>
          <w:lang w:val="id-ID" w:eastAsia="ar-SA" w:bidi="ar-SA"/>
        </w:rPr>
      </w:pPr>
      <w:r>
        <w:rPr>
          <w:rFonts w:ascii="Times New Roman" w:eastAsia="Times New Roman" w:hAnsi="Times New Roman" w:cs="Times New Roman"/>
          <w:b/>
          <w:bCs/>
          <w:sz w:val="24"/>
          <w:szCs w:val="24"/>
          <w:lang w:val="id-ID" w:eastAsia="ar-SA" w:bidi="ar-SA"/>
        </w:rPr>
        <w:br w:type="page"/>
      </w:r>
    </w:p>
    <w:p w14:paraId="270A9B6F" w14:textId="3A712C34" w:rsidR="00177615" w:rsidRPr="00177615" w:rsidRDefault="00177615" w:rsidP="00177615">
      <w:pPr>
        <w:widowControl/>
        <w:suppressAutoHyphens/>
        <w:autoSpaceDE/>
        <w:autoSpaceDN/>
        <w:spacing w:line="360" w:lineRule="auto"/>
        <w:ind w:left="660"/>
        <w:jc w:val="center"/>
        <w:rPr>
          <w:rFonts w:ascii="Times New Roman" w:eastAsia="Times New Roman" w:hAnsi="Times New Roman" w:cs="Times New Roman"/>
          <w:sz w:val="24"/>
          <w:szCs w:val="24"/>
          <w:lang w:val="id-ID" w:eastAsia="ar-SA" w:bidi="ar-SA"/>
        </w:rPr>
      </w:pPr>
      <w:r w:rsidRPr="00177615">
        <w:rPr>
          <w:rFonts w:ascii="Times New Roman" w:eastAsia="Times New Roman" w:hAnsi="Times New Roman" w:cs="Times New Roman"/>
          <w:b/>
          <w:bCs/>
          <w:sz w:val="24"/>
          <w:szCs w:val="24"/>
          <w:lang w:val="id-ID" w:eastAsia="ar-SA" w:bidi="ar-SA"/>
        </w:rPr>
        <w:lastRenderedPageBreak/>
        <w:t>Table 2</w:t>
      </w:r>
      <w:r w:rsidRPr="00177615">
        <w:rPr>
          <w:rFonts w:ascii="Times New Roman" w:eastAsia="Times New Roman" w:hAnsi="Times New Roman" w:cs="Times New Roman"/>
          <w:sz w:val="24"/>
          <w:szCs w:val="24"/>
          <w:lang w:val="id-ID" w:eastAsia="ar-SA" w:bidi="ar-SA"/>
        </w:rPr>
        <w:t xml:space="preserve">. </w:t>
      </w:r>
    </w:p>
    <w:p w14:paraId="5CF9B668" w14:textId="1D275A96" w:rsidR="00177615" w:rsidRPr="00177615" w:rsidRDefault="00177615" w:rsidP="00177615">
      <w:pPr>
        <w:widowControl/>
        <w:suppressAutoHyphens/>
        <w:autoSpaceDE/>
        <w:autoSpaceDN/>
        <w:spacing w:line="360" w:lineRule="auto"/>
        <w:ind w:left="660"/>
        <w:jc w:val="center"/>
        <w:rPr>
          <w:rFonts w:ascii="Times New Roman" w:eastAsia="Times New Roman" w:hAnsi="Times New Roman" w:cs="Times New Roman"/>
          <w:sz w:val="24"/>
          <w:szCs w:val="24"/>
          <w:lang w:val="id-ID" w:eastAsia="ar-SA" w:bidi="ar-SA"/>
        </w:rPr>
      </w:pPr>
      <w:r w:rsidRPr="00177615">
        <w:rPr>
          <w:rFonts w:ascii="Times New Roman" w:eastAsia="Times New Roman" w:hAnsi="Times New Roman" w:cs="Times New Roman"/>
          <w:sz w:val="24"/>
          <w:szCs w:val="24"/>
          <w:lang w:val="id-ID" w:eastAsia="ar-SA" w:bidi="ar-SA"/>
        </w:rPr>
        <w:t xml:space="preserve">Meeting Post Test Results in </w:t>
      </w:r>
      <w:r w:rsidR="008B4D71">
        <w:rPr>
          <w:rFonts w:ascii="Times New Roman" w:eastAsia="Times New Roman" w:hAnsi="Times New Roman" w:cs="Times New Roman"/>
          <w:sz w:val="24"/>
          <w:szCs w:val="24"/>
          <w:lang w:eastAsia="ar-SA" w:bidi="ar-SA"/>
        </w:rPr>
        <w:t xml:space="preserve">Second </w:t>
      </w:r>
      <w:r w:rsidR="008B4D71">
        <w:rPr>
          <w:rFonts w:ascii="Times New Roman" w:eastAsia="Times New Roman" w:hAnsi="Times New Roman" w:cs="Times New Roman"/>
          <w:sz w:val="24"/>
          <w:szCs w:val="24"/>
          <w:lang w:val="id-ID" w:eastAsia="ar-SA" w:bidi="ar-SA"/>
        </w:rPr>
        <w:t xml:space="preserve">Cycle </w:t>
      </w:r>
    </w:p>
    <w:tbl>
      <w:tblPr>
        <w:tblW w:w="0" w:type="auto"/>
        <w:jc w:val="center"/>
        <w:tblLayout w:type="fixed"/>
        <w:tblLook w:val="0000" w:firstRow="0" w:lastRow="0" w:firstColumn="0" w:lastColumn="0" w:noHBand="0" w:noVBand="0"/>
      </w:tblPr>
      <w:tblGrid>
        <w:gridCol w:w="851"/>
        <w:gridCol w:w="851"/>
        <w:gridCol w:w="626"/>
        <w:gridCol w:w="1076"/>
        <w:gridCol w:w="851"/>
        <w:gridCol w:w="851"/>
        <w:gridCol w:w="642"/>
        <w:gridCol w:w="1110"/>
      </w:tblGrid>
      <w:tr w:rsidR="00177615" w:rsidRPr="00177615" w14:paraId="55187F23" w14:textId="77777777" w:rsidTr="00846568">
        <w:trPr>
          <w:cantSplit/>
          <w:trHeight w:val="210"/>
          <w:jc w:val="center"/>
        </w:trPr>
        <w:tc>
          <w:tcPr>
            <w:tcW w:w="6858" w:type="dxa"/>
            <w:gridSpan w:val="8"/>
            <w:tcBorders>
              <w:top w:val="single" w:sz="4" w:space="0" w:color="000000"/>
              <w:left w:val="single" w:sz="4" w:space="0" w:color="000000"/>
              <w:bottom w:val="single" w:sz="4" w:space="0" w:color="000000"/>
              <w:right w:val="single" w:sz="4" w:space="0" w:color="000000"/>
            </w:tcBorders>
          </w:tcPr>
          <w:p w14:paraId="72D79FC0" w14:textId="5490D516" w:rsidR="00177615" w:rsidRPr="00177615" w:rsidRDefault="00846568" w:rsidP="00846568">
            <w:pPr>
              <w:widowControl/>
              <w:suppressAutoHyphens/>
              <w:autoSpaceDE/>
              <w:autoSpaceDN/>
              <w:snapToGrid w:val="0"/>
              <w:jc w:val="center"/>
              <w:rPr>
                <w:rFonts w:eastAsia="Times New Roman" w:cs="Times New Roman"/>
                <w:sz w:val="18"/>
                <w:szCs w:val="18"/>
                <w:lang w:eastAsia="ar-SA" w:bidi="ar-SA"/>
              </w:rPr>
            </w:pPr>
            <w:r w:rsidRPr="000C23C6">
              <w:rPr>
                <w:rFonts w:eastAsia="Times New Roman" w:cs="Times New Roman"/>
                <w:sz w:val="18"/>
                <w:szCs w:val="18"/>
                <w:lang w:eastAsia="ar-SA" w:bidi="ar-SA"/>
              </w:rPr>
              <w:t>Meeting</w:t>
            </w:r>
          </w:p>
        </w:tc>
      </w:tr>
      <w:tr w:rsidR="00177615" w:rsidRPr="00177615" w14:paraId="4BB57DCE" w14:textId="77777777" w:rsidTr="00846568">
        <w:trPr>
          <w:cantSplit/>
          <w:trHeight w:val="210"/>
          <w:jc w:val="center"/>
        </w:trPr>
        <w:tc>
          <w:tcPr>
            <w:tcW w:w="3404" w:type="dxa"/>
            <w:gridSpan w:val="4"/>
            <w:tcBorders>
              <w:left w:val="single" w:sz="4" w:space="0" w:color="000000"/>
              <w:bottom w:val="single" w:sz="4" w:space="0" w:color="000000"/>
            </w:tcBorders>
          </w:tcPr>
          <w:p w14:paraId="27D23B42" w14:textId="77777777" w:rsidR="00177615" w:rsidRPr="00177615" w:rsidRDefault="00177615" w:rsidP="00846568">
            <w:pPr>
              <w:widowControl/>
              <w:suppressAutoHyphens/>
              <w:autoSpaceDE/>
              <w:autoSpaceDN/>
              <w:snapToGrid w:val="0"/>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3</w:t>
            </w:r>
          </w:p>
        </w:tc>
        <w:tc>
          <w:tcPr>
            <w:tcW w:w="3454" w:type="dxa"/>
            <w:gridSpan w:val="4"/>
            <w:tcBorders>
              <w:left w:val="single" w:sz="4" w:space="0" w:color="000000"/>
              <w:bottom w:val="single" w:sz="4" w:space="0" w:color="000000"/>
              <w:right w:val="single" w:sz="4" w:space="0" w:color="000000"/>
            </w:tcBorders>
          </w:tcPr>
          <w:p w14:paraId="473808C6" w14:textId="77777777" w:rsidR="00177615" w:rsidRPr="00177615" w:rsidRDefault="00177615" w:rsidP="00846568">
            <w:pPr>
              <w:widowControl/>
              <w:suppressAutoHyphens/>
              <w:autoSpaceDE/>
              <w:autoSpaceDN/>
              <w:snapToGrid w:val="0"/>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4</w:t>
            </w:r>
          </w:p>
        </w:tc>
      </w:tr>
      <w:tr w:rsidR="00846568" w:rsidRPr="00177615" w14:paraId="40D5D39B" w14:textId="77777777" w:rsidTr="00272CB2">
        <w:trPr>
          <w:cantSplit/>
          <w:trHeight w:val="23"/>
          <w:jc w:val="center"/>
        </w:trPr>
        <w:tc>
          <w:tcPr>
            <w:tcW w:w="851" w:type="dxa"/>
            <w:tcBorders>
              <w:left w:val="single" w:sz="4" w:space="0" w:color="000000"/>
              <w:bottom w:val="single" w:sz="4" w:space="0" w:color="000000"/>
            </w:tcBorders>
          </w:tcPr>
          <w:p w14:paraId="0CA81491" w14:textId="190BE079" w:rsidR="00846568" w:rsidRPr="00177615" w:rsidRDefault="00846568" w:rsidP="00846568">
            <w:pPr>
              <w:widowControl/>
              <w:suppressAutoHyphens/>
              <w:autoSpaceDE/>
              <w:autoSpaceDN/>
              <w:snapToGrid w:val="0"/>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No</w:t>
            </w:r>
          </w:p>
        </w:tc>
        <w:tc>
          <w:tcPr>
            <w:tcW w:w="851" w:type="dxa"/>
            <w:tcBorders>
              <w:left w:val="single" w:sz="4" w:space="0" w:color="000000"/>
              <w:bottom w:val="single" w:sz="4" w:space="0" w:color="000000"/>
            </w:tcBorders>
          </w:tcPr>
          <w:p w14:paraId="2729B227" w14:textId="1BB805ED" w:rsidR="00846568" w:rsidRPr="00177615" w:rsidRDefault="00846568" w:rsidP="00846568">
            <w:pPr>
              <w:widowControl/>
              <w:suppressAutoHyphens/>
              <w:autoSpaceDE/>
              <w:autoSpaceDN/>
              <w:snapToGrid w:val="0"/>
              <w:jc w:val="center"/>
              <w:rPr>
                <w:rFonts w:eastAsia="Times New Roman" w:cs="Times New Roman"/>
                <w:sz w:val="18"/>
                <w:szCs w:val="18"/>
                <w:lang w:val="id-ID" w:eastAsia="ar-SA" w:bidi="ar-SA"/>
              </w:rPr>
            </w:pPr>
            <w:r w:rsidRPr="000C23C6">
              <w:rPr>
                <w:rFonts w:eastAsia="Times New Roman" w:cs="Times New Roman"/>
                <w:sz w:val="18"/>
                <w:szCs w:val="18"/>
                <w:lang w:eastAsia="ar-SA" w:bidi="ar-SA"/>
              </w:rPr>
              <w:t>Score</w:t>
            </w:r>
          </w:p>
        </w:tc>
        <w:tc>
          <w:tcPr>
            <w:tcW w:w="626" w:type="dxa"/>
            <w:tcBorders>
              <w:left w:val="single" w:sz="4" w:space="0" w:color="000000"/>
              <w:bottom w:val="single" w:sz="4" w:space="0" w:color="000000"/>
            </w:tcBorders>
          </w:tcPr>
          <w:p w14:paraId="05A453D8" w14:textId="7D5CC850" w:rsidR="00846568" w:rsidRPr="00177615" w:rsidRDefault="00846568" w:rsidP="00846568">
            <w:pPr>
              <w:widowControl/>
              <w:suppressAutoHyphens/>
              <w:autoSpaceDE/>
              <w:autoSpaceDN/>
              <w:snapToGrid w:val="0"/>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f</w:t>
            </w:r>
          </w:p>
        </w:tc>
        <w:tc>
          <w:tcPr>
            <w:tcW w:w="1076" w:type="dxa"/>
            <w:tcBorders>
              <w:left w:val="single" w:sz="4" w:space="0" w:color="000000"/>
              <w:bottom w:val="single" w:sz="4" w:space="0" w:color="000000"/>
            </w:tcBorders>
          </w:tcPr>
          <w:p w14:paraId="0C313880" w14:textId="4E4572EF" w:rsidR="00846568" w:rsidRPr="00177615" w:rsidRDefault="00846568" w:rsidP="00846568">
            <w:pPr>
              <w:widowControl/>
              <w:suppressAutoHyphens/>
              <w:autoSpaceDE/>
              <w:autoSpaceDN/>
              <w:snapToGrid w:val="0"/>
              <w:jc w:val="center"/>
              <w:rPr>
                <w:rFonts w:eastAsia="Times New Roman" w:cs="Times New Roman"/>
                <w:sz w:val="18"/>
                <w:szCs w:val="18"/>
                <w:lang w:val="id-ID" w:eastAsia="ar-SA" w:bidi="ar-SA"/>
              </w:rPr>
            </w:pPr>
            <w:r w:rsidRPr="000C23C6">
              <w:rPr>
                <w:rFonts w:eastAsia="Times New Roman" w:cs="Times New Roman"/>
                <w:sz w:val="18"/>
                <w:szCs w:val="18"/>
                <w:lang w:eastAsia="ar-SA" w:bidi="ar-SA"/>
              </w:rPr>
              <w:t>∑</w:t>
            </w:r>
          </w:p>
        </w:tc>
        <w:tc>
          <w:tcPr>
            <w:tcW w:w="851" w:type="dxa"/>
            <w:tcBorders>
              <w:left w:val="single" w:sz="4" w:space="0" w:color="000000"/>
              <w:bottom w:val="single" w:sz="4" w:space="0" w:color="000000"/>
            </w:tcBorders>
          </w:tcPr>
          <w:p w14:paraId="57512E5C" w14:textId="7B45207F" w:rsidR="00846568" w:rsidRPr="00177615" w:rsidRDefault="00846568" w:rsidP="00846568">
            <w:pPr>
              <w:widowControl/>
              <w:suppressAutoHyphens/>
              <w:autoSpaceDE/>
              <w:autoSpaceDN/>
              <w:snapToGrid w:val="0"/>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No</w:t>
            </w:r>
          </w:p>
        </w:tc>
        <w:tc>
          <w:tcPr>
            <w:tcW w:w="851" w:type="dxa"/>
            <w:tcBorders>
              <w:left w:val="single" w:sz="4" w:space="0" w:color="000000"/>
              <w:bottom w:val="single" w:sz="4" w:space="0" w:color="000000"/>
            </w:tcBorders>
          </w:tcPr>
          <w:p w14:paraId="606C7189" w14:textId="69CA183A" w:rsidR="00846568" w:rsidRPr="00177615" w:rsidRDefault="00846568" w:rsidP="00846568">
            <w:pPr>
              <w:widowControl/>
              <w:suppressAutoHyphens/>
              <w:autoSpaceDE/>
              <w:autoSpaceDN/>
              <w:snapToGrid w:val="0"/>
              <w:jc w:val="center"/>
              <w:rPr>
                <w:rFonts w:eastAsia="Times New Roman" w:cs="Times New Roman"/>
                <w:sz w:val="18"/>
                <w:szCs w:val="18"/>
                <w:lang w:val="id-ID" w:eastAsia="ar-SA" w:bidi="ar-SA"/>
              </w:rPr>
            </w:pPr>
            <w:r w:rsidRPr="000C23C6">
              <w:rPr>
                <w:rFonts w:eastAsia="Times New Roman" w:cs="Times New Roman"/>
                <w:sz w:val="18"/>
                <w:szCs w:val="18"/>
                <w:lang w:eastAsia="ar-SA" w:bidi="ar-SA"/>
              </w:rPr>
              <w:t>Score</w:t>
            </w:r>
          </w:p>
        </w:tc>
        <w:tc>
          <w:tcPr>
            <w:tcW w:w="642" w:type="dxa"/>
            <w:tcBorders>
              <w:left w:val="single" w:sz="4" w:space="0" w:color="000000"/>
              <w:bottom w:val="single" w:sz="4" w:space="0" w:color="000000"/>
            </w:tcBorders>
          </w:tcPr>
          <w:p w14:paraId="3B4C871C" w14:textId="553ED8A1" w:rsidR="00846568" w:rsidRPr="00177615" w:rsidRDefault="00846568" w:rsidP="00846568">
            <w:pPr>
              <w:widowControl/>
              <w:suppressAutoHyphens/>
              <w:autoSpaceDE/>
              <w:autoSpaceDN/>
              <w:snapToGrid w:val="0"/>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f</w:t>
            </w:r>
          </w:p>
        </w:tc>
        <w:tc>
          <w:tcPr>
            <w:tcW w:w="1110" w:type="dxa"/>
            <w:tcBorders>
              <w:left w:val="single" w:sz="4" w:space="0" w:color="000000"/>
              <w:bottom w:val="single" w:sz="4" w:space="0" w:color="000000"/>
              <w:right w:val="single" w:sz="4" w:space="0" w:color="auto"/>
            </w:tcBorders>
          </w:tcPr>
          <w:p w14:paraId="01E81E0F" w14:textId="6F0102DE" w:rsidR="00846568" w:rsidRPr="00177615" w:rsidRDefault="00846568" w:rsidP="00846568">
            <w:pPr>
              <w:widowControl/>
              <w:suppressAutoHyphens/>
              <w:autoSpaceDE/>
              <w:autoSpaceDN/>
              <w:snapToGrid w:val="0"/>
              <w:jc w:val="center"/>
              <w:rPr>
                <w:rFonts w:eastAsia="Times New Roman" w:cs="Times New Roman"/>
                <w:sz w:val="18"/>
                <w:szCs w:val="18"/>
                <w:lang w:val="id-ID" w:eastAsia="ar-SA" w:bidi="ar-SA"/>
              </w:rPr>
            </w:pPr>
            <w:r w:rsidRPr="000C23C6">
              <w:rPr>
                <w:rFonts w:eastAsia="Times New Roman" w:cs="Times New Roman"/>
                <w:sz w:val="18"/>
                <w:szCs w:val="18"/>
                <w:lang w:eastAsia="ar-SA" w:bidi="ar-SA"/>
              </w:rPr>
              <w:t>∑</w:t>
            </w:r>
          </w:p>
        </w:tc>
      </w:tr>
      <w:tr w:rsidR="00177615" w:rsidRPr="00177615" w14:paraId="3CA15FFF" w14:textId="77777777" w:rsidTr="00846568">
        <w:trPr>
          <w:cantSplit/>
          <w:trHeight w:val="23"/>
          <w:jc w:val="center"/>
        </w:trPr>
        <w:tc>
          <w:tcPr>
            <w:tcW w:w="851" w:type="dxa"/>
            <w:tcBorders>
              <w:left w:val="single" w:sz="4" w:space="0" w:color="000000"/>
              <w:bottom w:val="single" w:sz="4" w:space="0" w:color="000000"/>
            </w:tcBorders>
          </w:tcPr>
          <w:p w14:paraId="6623B6F4" w14:textId="77777777" w:rsidR="00177615" w:rsidRPr="00177615" w:rsidRDefault="00177615" w:rsidP="00846568">
            <w:pPr>
              <w:widowControl/>
              <w:suppressAutoHyphens/>
              <w:autoSpaceDE/>
              <w:autoSpaceDN/>
              <w:snapToGrid w:val="0"/>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1</w:t>
            </w:r>
          </w:p>
          <w:p w14:paraId="032E90BA" w14:textId="77777777" w:rsidR="00177615" w:rsidRPr="00177615" w:rsidRDefault="00177615" w:rsidP="00846568">
            <w:pPr>
              <w:widowControl/>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2</w:t>
            </w:r>
          </w:p>
          <w:p w14:paraId="2C72DA22" w14:textId="77777777" w:rsidR="00177615" w:rsidRPr="00177615" w:rsidRDefault="00177615" w:rsidP="00846568">
            <w:pPr>
              <w:widowControl/>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3</w:t>
            </w:r>
          </w:p>
          <w:p w14:paraId="4D27046C" w14:textId="77777777" w:rsidR="00177615" w:rsidRPr="00177615" w:rsidRDefault="00177615" w:rsidP="00846568">
            <w:pPr>
              <w:widowControl/>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4</w:t>
            </w:r>
          </w:p>
          <w:p w14:paraId="6CE18B4F" w14:textId="77777777" w:rsidR="00177615" w:rsidRPr="00177615" w:rsidRDefault="00177615" w:rsidP="00846568">
            <w:pPr>
              <w:widowControl/>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5</w:t>
            </w:r>
          </w:p>
        </w:tc>
        <w:tc>
          <w:tcPr>
            <w:tcW w:w="851" w:type="dxa"/>
            <w:tcBorders>
              <w:left w:val="single" w:sz="4" w:space="0" w:color="000000"/>
              <w:bottom w:val="single" w:sz="4" w:space="0" w:color="000000"/>
            </w:tcBorders>
          </w:tcPr>
          <w:p w14:paraId="23AA3B01" w14:textId="77777777" w:rsidR="00177615" w:rsidRPr="00177615" w:rsidRDefault="00177615" w:rsidP="00846568">
            <w:pPr>
              <w:widowControl/>
              <w:suppressAutoHyphens/>
              <w:autoSpaceDE/>
              <w:autoSpaceDN/>
              <w:snapToGrid w:val="0"/>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6</w:t>
            </w:r>
          </w:p>
          <w:p w14:paraId="54A65F04" w14:textId="77777777" w:rsidR="00177615" w:rsidRPr="00177615" w:rsidRDefault="00177615" w:rsidP="00846568">
            <w:pPr>
              <w:widowControl/>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7</w:t>
            </w:r>
          </w:p>
          <w:p w14:paraId="0D980B80" w14:textId="77777777" w:rsidR="00177615" w:rsidRPr="00177615" w:rsidRDefault="00177615" w:rsidP="00846568">
            <w:pPr>
              <w:widowControl/>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8</w:t>
            </w:r>
          </w:p>
          <w:p w14:paraId="1CFDE852" w14:textId="77777777" w:rsidR="00177615" w:rsidRPr="00177615" w:rsidRDefault="00177615" w:rsidP="00846568">
            <w:pPr>
              <w:widowControl/>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9</w:t>
            </w:r>
          </w:p>
          <w:p w14:paraId="53C65BD1" w14:textId="77777777" w:rsidR="00177615" w:rsidRPr="00177615" w:rsidRDefault="00177615" w:rsidP="00846568">
            <w:pPr>
              <w:widowControl/>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10</w:t>
            </w:r>
          </w:p>
        </w:tc>
        <w:tc>
          <w:tcPr>
            <w:tcW w:w="626" w:type="dxa"/>
            <w:tcBorders>
              <w:left w:val="single" w:sz="4" w:space="0" w:color="000000"/>
              <w:bottom w:val="single" w:sz="4" w:space="0" w:color="000000"/>
            </w:tcBorders>
          </w:tcPr>
          <w:p w14:paraId="7BBD4C72" w14:textId="77777777" w:rsidR="00177615" w:rsidRPr="00177615" w:rsidRDefault="00177615" w:rsidP="00846568">
            <w:pPr>
              <w:widowControl/>
              <w:suppressAutoHyphens/>
              <w:autoSpaceDE/>
              <w:autoSpaceDN/>
              <w:snapToGrid w:val="0"/>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6</w:t>
            </w:r>
          </w:p>
          <w:p w14:paraId="282AA45B" w14:textId="77777777" w:rsidR="00177615" w:rsidRPr="00177615" w:rsidRDefault="00177615" w:rsidP="00846568">
            <w:pPr>
              <w:widowControl/>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2</w:t>
            </w:r>
          </w:p>
          <w:p w14:paraId="06F0031D" w14:textId="77777777" w:rsidR="00177615" w:rsidRPr="00177615" w:rsidRDefault="00177615" w:rsidP="00846568">
            <w:pPr>
              <w:widowControl/>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6</w:t>
            </w:r>
          </w:p>
          <w:p w14:paraId="40B43106" w14:textId="77777777" w:rsidR="00177615" w:rsidRPr="00177615" w:rsidRDefault="00177615" w:rsidP="00846568">
            <w:pPr>
              <w:widowControl/>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6</w:t>
            </w:r>
          </w:p>
          <w:p w14:paraId="5BC98394" w14:textId="77777777" w:rsidR="00177615" w:rsidRPr="00177615" w:rsidRDefault="00177615" w:rsidP="00846568">
            <w:pPr>
              <w:widowControl/>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11</w:t>
            </w:r>
          </w:p>
        </w:tc>
        <w:tc>
          <w:tcPr>
            <w:tcW w:w="1076" w:type="dxa"/>
            <w:tcBorders>
              <w:left w:val="single" w:sz="4" w:space="0" w:color="000000"/>
              <w:bottom w:val="single" w:sz="4" w:space="0" w:color="000000"/>
            </w:tcBorders>
          </w:tcPr>
          <w:p w14:paraId="5CC99AC8" w14:textId="77777777" w:rsidR="00177615" w:rsidRPr="00177615" w:rsidRDefault="00177615" w:rsidP="00846568">
            <w:pPr>
              <w:widowControl/>
              <w:suppressAutoHyphens/>
              <w:autoSpaceDE/>
              <w:autoSpaceDN/>
              <w:snapToGrid w:val="0"/>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36</w:t>
            </w:r>
          </w:p>
          <w:p w14:paraId="3D43D894" w14:textId="77777777" w:rsidR="00177615" w:rsidRPr="00177615" w:rsidRDefault="00177615" w:rsidP="00846568">
            <w:pPr>
              <w:widowControl/>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14</w:t>
            </w:r>
          </w:p>
          <w:p w14:paraId="6ED86B26" w14:textId="77777777" w:rsidR="00177615" w:rsidRPr="00177615" w:rsidRDefault="00177615" w:rsidP="00846568">
            <w:pPr>
              <w:widowControl/>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48</w:t>
            </w:r>
          </w:p>
          <w:p w14:paraId="7F937248" w14:textId="77777777" w:rsidR="00177615" w:rsidRPr="00177615" w:rsidRDefault="00177615" w:rsidP="00846568">
            <w:pPr>
              <w:widowControl/>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54</w:t>
            </w:r>
          </w:p>
          <w:p w14:paraId="5694407F" w14:textId="77777777" w:rsidR="00177615" w:rsidRPr="00177615" w:rsidRDefault="00177615" w:rsidP="00846568">
            <w:pPr>
              <w:widowControl/>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110</w:t>
            </w:r>
          </w:p>
        </w:tc>
        <w:tc>
          <w:tcPr>
            <w:tcW w:w="851" w:type="dxa"/>
            <w:tcBorders>
              <w:left w:val="single" w:sz="4" w:space="0" w:color="000000"/>
              <w:bottom w:val="single" w:sz="4" w:space="0" w:color="000000"/>
            </w:tcBorders>
          </w:tcPr>
          <w:p w14:paraId="107B2A39" w14:textId="77777777" w:rsidR="00177615" w:rsidRPr="00177615" w:rsidRDefault="00177615" w:rsidP="00846568">
            <w:pPr>
              <w:widowControl/>
              <w:suppressAutoHyphens/>
              <w:autoSpaceDE/>
              <w:autoSpaceDN/>
              <w:snapToGrid w:val="0"/>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1</w:t>
            </w:r>
          </w:p>
          <w:p w14:paraId="600F7744" w14:textId="77777777" w:rsidR="00177615" w:rsidRPr="00177615" w:rsidRDefault="00177615" w:rsidP="00846568">
            <w:pPr>
              <w:widowControl/>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2</w:t>
            </w:r>
          </w:p>
          <w:p w14:paraId="4C5F4C23" w14:textId="77777777" w:rsidR="00177615" w:rsidRPr="00177615" w:rsidRDefault="00177615" w:rsidP="00846568">
            <w:pPr>
              <w:widowControl/>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3</w:t>
            </w:r>
          </w:p>
          <w:p w14:paraId="7EF8ABC9" w14:textId="77777777" w:rsidR="00177615" w:rsidRPr="00177615" w:rsidRDefault="00177615" w:rsidP="00846568">
            <w:pPr>
              <w:widowControl/>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4</w:t>
            </w:r>
          </w:p>
          <w:p w14:paraId="24E32C64" w14:textId="77777777" w:rsidR="00177615" w:rsidRPr="00177615" w:rsidRDefault="00177615" w:rsidP="00846568">
            <w:pPr>
              <w:widowControl/>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5</w:t>
            </w:r>
          </w:p>
        </w:tc>
        <w:tc>
          <w:tcPr>
            <w:tcW w:w="851" w:type="dxa"/>
            <w:tcBorders>
              <w:left w:val="single" w:sz="4" w:space="0" w:color="000000"/>
              <w:bottom w:val="single" w:sz="4" w:space="0" w:color="000000"/>
            </w:tcBorders>
          </w:tcPr>
          <w:p w14:paraId="3A2AC13C" w14:textId="77777777" w:rsidR="00177615" w:rsidRPr="00177615" w:rsidRDefault="00177615" w:rsidP="00846568">
            <w:pPr>
              <w:widowControl/>
              <w:suppressAutoHyphens/>
              <w:autoSpaceDE/>
              <w:autoSpaceDN/>
              <w:snapToGrid w:val="0"/>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6</w:t>
            </w:r>
          </w:p>
          <w:p w14:paraId="1543EA86" w14:textId="77777777" w:rsidR="00177615" w:rsidRPr="00177615" w:rsidRDefault="00177615" w:rsidP="00846568">
            <w:pPr>
              <w:widowControl/>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7</w:t>
            </w:r>
          </w:p>
          <w:p w14:paraId="6988D458" w14:textId="77777777" w:rsidR="00177615" w:rsidRPr="00177615" w:rsidRDefault="00177615" w:rsidP="00846568">
            <w:pPr>
              <w:widowControl/>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8</w:t>
            </w:r>
          </w:p>
          <w:p w14:paraId="4147209D" w14:textId="77777777" w:rsidR="00177615" w:rsidRPr="00177615" w:rsidRDefault="00177615" w:rsidP="00846568">
            <w:pPr>
              <w:widowControl/>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9</w:t>
            </w:r>
          </w:p>
          <w:p w14:paraId="60BB0F69" w14:textId="77777777" w:rsidR="00177615" w:rsidRPr="00177615" w:rsidRDefault="00177615" w:rsidP="00846568">
            <w:pPr>
              <w:widowControl/>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10</w:t>
            </w:r>
          </w:p>
        </w:tc>
        <w:tc>
          <w:tcPr>
            <w:tcW w:w="642" w:type="dxa"/>
            <w:tcBorders>
              <w:left w:val="single" w:sz="4" w:space="0" w:color="000000"/>
              <w:bottom w:val="single" w:sz="4" w:space="0" w:color="000000"/>
            </w:tcBorders>
          </w:tcPr>
          <w:p w14:paraId="034B09F6" w14:textId="77777777" w:rsidR="00177615" w:rsidRPr="00177615" w:rsidRDefault="00177615" w:rsidP="00846568">
            <w:pPr>
              <w:widowControl/>
              <w:suppressAutoHyphens/>
              <w:autoSpaceDE/>
              <w:autoSpaceDN/>
              <w:snapToGrid w:val="0"/>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1</w:t>
            </w:r>
          </w:p>
          <w:p w14:paraId="70C9DB89" w14:textId="77777777" w:rsidR="00177615" w:rsidRPr="00177615" w:rsidRDefault="00177615" w:rsidP="00846568">
            <w:pPr>
              <w:widowControl/>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2</w:t>
            </w:r>
          </w:p>
          <w:p w14:paraId="0AF80751" w14:textId="77777777" w:rsidR="00177615" w:rsidRPr="00177615" w:rsidRDefault="00177615" w:rsidP="00846568">
            <w:pPr>
              <w:widowControl/>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2</w:t>
            </w:r>
          </w:p>
          <w:p w14:paraId="683D723C" w14:textId="77777777" w:rsidR="00177615" w:rsidRPr="00177615" w:rsidRDefault="00177615" w:rsidP="00846568">
            <w:pPr>
              <w:widowControl/>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7</w:t>
            </w:r>
          </w:p>
          <w:p w14:paraId="18545066" w14:textId="77777777" w:rsidR="00177615" w:rsidRPr="00177615" w:rsidRDefault="00177615" w:rsidP="00846568">
            <w:pPr>
              <w:widowControl/>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20</w:t>
            </w:r>
          </w:p>
        </w:tc>
        <w:tc>
          <w:tcPr>
            <w:tcW w:w="1110" w:type="dxa"/>
            <w:tcBorders>
              <w:left w:val="single" w:sz="4" w:space="0" w:color="000000"/>
              <w:bottom w:val="single" w:sz="4" w:space="0" w:color="000000"/>
              <w:right w:val="single" w:sz="4" w:space="0" w:color="000000"/>
            </w:tcBorders>
          </w:tcPr>
          <w:p w14:paraId="759D2268" w14:textId="77777777" w:rsidR="00177615" w:rsidRPr="00177615" w:rsidRDefault="00177615" w:rsidP="00846568">
            <w:pPr>
              <w:widowControl/>
              <w:suppressAutoHyphens/>
              <w:autoSpaceDE/>
              <w:autoSpaceDN/>
              <w:snapToGrid w:val="0"/>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6</w:t>
            </w:r>
          </w:p>
          <w:p w14:paraId="283DE951" w14:textId="77777777" w:rsidR="00177615" w:rsidRPr="00177615" w:rsidRDefault="00177615" w:rsidP="00846568">
            <w:pPr>
              <w:widowControl/>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14</w:t>
            </w:r>
          </w:p>
          <w:p w14:paraId="6A2C93E0" w14:textId="77777777" w:rsidR="00177615" w:rsidRPr="00177615" w:rsidRDefault="00177615" w:rsidP="00846568">
            <w:pPr>
              <w:widowControl/>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16</w:t>
            </w:r>
          </w:p>
          <w:p w14:paraId="4B31F535" w14:textId="77777777" w:rsidR="00177615" w:rsidRPr="00177615" w:rsidRDefault="00177615" w:rsidP="00846568">
            <w:pPr>
              <w:widowControl/>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63</w:t>
            </w:r>
          </w:p>
          <w:p w14:paraId="5698BD42" w14:textId="77777777" w:rsidR="00177615" w:rsidRPr="00177615" w:rsidRDefault="00177615" w:rsidP="00846568">
            <w:pPr>
              <w:widowControl/>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200</w:t>
            </w:r>
          </w:p>
        </w:tc>
      </w:tr>
      <w:tr w:rsidR="00177615" w:rsidRPr="00177615" w14:paraId="54D5A38C" w14:textId="77777777" w:rsidTr="00846568">
        <w:trPr>
          <w:cantSplit/>
          <w:trHeight w:val="345"/>
          <w:jc w:val="center"/>
        </w:trPr>
        <w:tc>
          <w:tcPr>
            <w:tcW w:w="1702" w:type="dxa"/>
            <w:gridSpan w:val="2"/>
            <w:tcBorders>
              <w:left w:val="single" w:sz="4" w:space="0" w:color="000000"/>
              <w:bottom w:val="single" w:sz="4" w:space="0" w:color="000000"/>
            </w:tcBorders>
          </w:tcPr>
          <w:p w14:paraId="15EC9D5F" w14:textId="710231A6" w:rsidR="00177615" w:rsidRPr="00177615" w:rsidRDefault="00846568" w:rsidP="00846568">
            <w:pPr>
              <w:widowControl/>
              <w:suppressAutoHyphens/>
              <w:autoSpaceDE/>
              <w:autoSpaceDN/>
              <w:snapToGrid w:val="0"/>
              <w:jc w:val="center"/>
              <w:rPr>
                <w:rFonts w:eastAsia="Times New Roman" w:cs="Times New Roman"/>
                <w:sz w:val="18"/>
                <w:szCs w:val="18"/>
                <w:lang w:val="id-ID" w:eastAsia="ar-SA" w:bidi="ar-SA"/>
              </w:rPr>
            </w:pPr>
            <w:r w:rsidRPr="000C23C6">
              <w:rPr>
                <w:rFonts w:eastAsia="Times New Roman" w:cs="Times New Roman"/>
                <w:sz w:val="18"/>
                <w:szCs w:val="18"/>
                <w:lang w:eastAsia="ar-SA" w:bidi="ar-SA"/>
              </w:rPr>
              <w:t>∑</w:t>
            </w:r>
          </w:p>
        </w:tc>
        <w:tc>
          <w:tcPr>
            <w:tcW w:w="626" w:type="dxa"/>
            <w:tcBorders>
              <w:left w:val="single" w:sz="4" w:space="0" w:color="000000"/>
              <w:bottom w:val="single" w:sz="4" w:space="0" w:color="000000"/>
            </w:tcBorders>
          </w:tcPr>
          <w:p w14:paraId="315DEFEC" w14:textId="77777777" w:rsidR="00177615" w:rsidRPr="00177615" w:rsidRDefault="00177615" w:rsidP="00846568">
            <w:pPr>
              <w:widowControl/>
              <w:suppressAutoHyphens/>
              <w:autoSpaceDE/>
              <w:autoSpaceDN/>
              <w:snapToGrid w:val="0"/>
              <w:jc w:val="right"/>
              <w:rPr>
                <w:rFonts w:eastAsia="Times New Roman" w:cs="Times New Roman"/>
                <w:sz w:val="18"/>
                <w:szCs w:val="18"/>
                <w:lang w:val="id-ID" w:eastAsia="ar-SA" w:bidi="ar-SA"/>
              </w:rPr>
            </w:pPr>
            <w:r w:rsidRPr="00177615">
              <w:rPr>
                <w:rFonts w:eastAsia="Times New Roman" w:cs="Times New Roman"/>
                <w:sz w:val="18"/>
                <w:szCs w:val="18"/>
                <w:lang w:val="id-ID" w:eastAsia="ar-SA" w:bidi="ar-SA"/>
              </w:rPr>
              <w:t>36</w:t>
            </w:r>
          </w:p>
        </w:tc>
        <w:tc>
          <w:tcPr>
            <w:tcW w:w="1076" w:type="dxa"/>
            <w:tcBorders>
              <w:left w:val="single" w:sz="4" w:space="0" w:color="000000"/>
              <w:bottom w:val="single" w:sz="4" w:space="0" w:color="000000"/>
            </w:tcBorders>
          </w:tcPr>
          <w:p w14:paraId="7BCA033A" w14:textId="77777777" w:rsidR="00177615" w:rsidRPr="00177615" w:rsidRDefault="00177615" w:rsidP="00846568">
            <w:pPr>
              <w:widowControl/>
              <w:suppressAutoHyphens/>
              <w:autoSpaceDE/>
              <w:autoSpaceDN/>
              <w:snapToGrid w:val="0"/>
              <w:jc w:val="right"/>
              <w:rPr>
                <w:rFonts w:eastAsia="Times New Roman" w:cs="Times New Roman"/>
                <w:sz w:val="18"/>
                <w:szCs w:val="18"/>
                <w:lang w:val="id-ID" w:eastAsia="ar-SA" w:bidi="ar-SA"/>
              </w:rPr>
            </w:pPr>
            <w:r w:rsidRPr="00177615">
              <w:rPr>
                <w:rFonts w:eastAsia="Times New Roman" w:cs="Times New Roman"/>
                <w:sz w:val="18"/>
                <w:szCs w:val="18"/>
                <w:lang w:val="id-ID" w:eastAsia="ar-SA" w:bidi="ar-SA"/>
              </w:rPr>
              <w:t>252</w:t>
            </w:r>
          </w:p>
        </w:tc>
        <w:tc>
          <w:tcPr>
            <w:tcW w:w="1702" w:type="dxa"/>
            <w:gridSpan w:val="2"/>
            <w:tcBorders>
              <w:left w:val="single" w:sz="4" w:space="0" w:color="000000"/>
              <w:bottom w:val="single" w:sz="4" w:space="0" w:color="000000"/>
            </w:tcBorders>
          </w:tcPr>
          <w:p w14:paraId="0FEAC7C0" w14:textId="313AAF8F" w:rsidR="00177615" w:rsidRPr="00177615" w:rsidRDefault="00846568" w:rsidP="00846568">
            <w:pPr>
              <w:widowControl/>
              <w:suppressAutoHyphens/>
              <w:autoSpaceDE/>
              <w:autoSpaceDN/>
              <w:snapToGrid w:val="0"/>
              <w:jc w:val="center"/>
              <w:rPr>
                <w:rFonts w:eastAsia="Times New Roman" w:cs="Times New Roman"/>
                <w:sz w:val="18"/>
                <w:szCs w:val="18"/>
                <w:lang w:val="id-ID" w:eastAsia="ar-SA" w:bidi="ar-SA"/>
              </w:rPr>
            </w:pPr>
            <w:r w:rsidRPr="000C23C6">
              <w:rPr>
                <w:rFonts w:eastAsia="Times New Roman" w:cs="Times New Roman"/>
                <w:sz w:val="18"/>
                <w:szCs w:val="18"/>
                <w:lang w:eastAsia="ar-SA" w:bidi="ar-SA"/>
              </w:rPr>
              <w:t>∑</w:t>
            </w:r>
          </w:p>
        </w:tc>
        <w:tc>
          <w:tcPr>
            <w:tcW w:w="642" w:type="dxa"/>
            <w:tcBorders>
              <w:left w:val="single" w:sz="4" w:space="0" w:color="000000"/>
              <w:bottom w:val="single" w:sz="4" w:space="0" w:color="000000"/>
            </w:tcBorders>
          </w:tcPr>
          <w:p w14:paraId="3CFDD802" w14:textId="77777777" w:rsidR="00177615" w:rsidRPr="00177615" w:rsidRDefault="00177615" w:rsidP="00846568">
            <w:pPr>
              <w:widowControl/>
              <w:suppressAutoHyphens/>
              <w:autoSpaceDE/>
              <w:autoSpaceDN/>
              <w:snapToGrid w:val="0"/>
              <w:jc w:val="both"/>
              <w:rPr>
                <w:rFonts w:eastAsia="Times New Roman" w:cs="Times New Roman"/>
                <w:sz w:val="18"/>
                <w:szCs w:val="18"/>
                <w:lang w:val="id-ID" w:eastAsia="ar-SA" w:bidi="ar-SA"/>
              </w:rPr>
            </w:pPr>
            <w:r w:rsidRPr="00177615">
              <w:rPr>
                <w:rFonts w:eastAsia="Times New Roman" w:cs="Times New Roman"/>
                <w:sz w:val="18"/>
                <w:szCs w:val="18"/>
                <w:lang w:val="id-ID" w:eastAsia="ar-SA" w:bidi="ar-SA"/>
              </w:rPr>
              <w:t>36</w:t>
            </w:r>
          </w:p>
        </w:tc>
        <w:tc>
          <w:tcPr>
            <w:tcW w:w="1110" w:type="dxa"/>
            <w:tcBorders>
              <w:left w:val="single" w:sz="4" w:space="0" w:color="000000"/>
              <w:bottom w:val="single" w:sz="4" w:space="0" w:color="000000"/>
              <w:right w:val="single" w:sz="4" w:space="0" w:color="000000"/>
            </w:tcBorders>
          </w:tcPr>
          <w:p w14:paraId="71549499" w14:textId="77777777" w:rsidR="00177615" w:rsidRPr="00177615" w:rsidRDefault="00177615" w:rsidP="00846568">
            <w:pPr>
              <w:widowControl/>
              <w:suppressAutoHyphens/>
              <w:autoSpaceDE/>
              <w:autoSpaceDN/>
              <w:snapToGrid w:val="0"/>
              <w:jc w:val="both"/>
              <w:rPr>
                <w:rFonts w:eastAsia="Times New Roman" w:cs="Times New Roman"/>
                <w:sz w:val="18"/>
                <w:szCs w:val="18"/>
                <w:lang w:val="id-ID" w:eastAsia="ar-SA" w:bidi="ar-SA"/>
              </w:rPr>
            </w:pPr>
            <w:r w:rsidRPr="00177615">
              <w:rPr>
                <w:rFonts w:eastAsia="Times New Roman" w:cs="Times New Roman"/>
                <w:sz w:val="18"/>
                <w:szCs w:val="18"/>
                <w:lang w:val="id-ID" w:eastAsia="ar-SA" w:bidi="ar-SA"/>
              </w:rPr>
              <w:t xml:space="preserve">   300</w:t>
            </w:r>
          </w:p>
        </w:tc>
      </w:tr>
      <w:tr w:rsidR="00177615" w:rsidRPr="00177615" w14:paraId="618C9FE4" w14:textId="77777777" w:rsidTr="00846568">
        <w:trPr>
          <w:cantSplit/>
          <w:trHeight w:val="345"/>
          <w:jc w:val="center"/>
        </w:trPr>
        <w:tc>
          <w:tcPr>
            <w:tcW w:w="3404" w:type="dxa"/>
            <w:gridSpan w:val="4"/>
            <w:tcBorders>
              <w:left w:val="single" w:sz="4" w:space="0" w:color="000000"/>
              <w:bottom w:val="single" w:sz="4" w:space="0" w:color="000000"/>
            </w:tcBorders>
          </w:tcPr>
          <w:p w14:paraId="22F01657" w14:textId="2889AED6" w:rsidR="00177615" w:rsidRPr="00177615" w:rsidRDefault="00846568" w:rsidP="00846568">
            <w:pPr>
              <w:widowControl/>
              <w:suppressAutoHyphens/>
              <w:autoSpaceDE/>
              <w:autoSpaceDN/>
              <w:snapToGrid w:val="0"/>
              <w:jc w:val="center"/>
              <w:rPr>
                <w:rFonts w:eastAsia="Times New Roman" w:cs="Times New Roman"/>
                <w:sz w:val="18"/>
                <w:szCs w:val="18"/>
                <w:lang w:val="id-ID" w:eastAsia="ar-SA" w:bidi="ar-SA"/>
              </w:rPr>
            </w:pPr>
            <w:r w:rsidRPr="000C23C6">
              <w:rPr>
                <w:rFonts w:eastAsia="Times New Roman" w:cs="Times New Roman"/>
                <w:sz w:val="18"/>
                <w:szCs w:val="18"/>
                <w:lang w:eastAsia="ar-SA" w:bidi="ar-SA"/>
              </w:rPr>
              <w:t>Mean</w:t>
            </w:r>
            <w:r w:rsidR="00177615" w:rsidRPr="00177615">
              <w:rPr>
                <w:rFonts w:eastAsia="Times New Roman" w:cs="Times New Roman"/>
                <w:sz w:val="18"/>
                <w:szCs w:val="18"/>
                <w:lang w:val="id-ID" w:eastAsia="ar-SA" w:bidi="ar-SA"/>
              </w:rPr>
              <w:t xml:space="preserve">                   7</w:t>
            </w:r>
          </w:p>
        </w:tc>
        <w:tc>
          <w:tcPr>
            <w:tcW w:w="3454" w:type="dxa"/>
            <w:gridSpan w:val="4"/>
            <w:tcBorders>
              <w:left w:val="single" w:sz="4" w:space="0" w:color="000000"/>
              <w:bottom w:val="single" w:sz="4" w:space="0" w:color="000000"/>
              <w:right w:val="single" w:sz="4" w:space="0" w:color="000000"/>
            </w:tcBorders>
          </w:tcPr>
          <w:p w14:paraId="6F95D155" w14:textId="25DACD8D" w:rsidR="00177615" w:rsidRPr="00177615" w:rsidRDefault="00846568" w:rsidP="00846568">
            <w:pPr>
              <w:widowControl/>
              <w:suppressAutoHyphens/>
              <w:autoSpaceDE/>
              <w:autoSpaceDN/>
              <w:snapToGrid w:val="0"/>
              <w:jc w:val="center"/>
              <w:rPr>
                <w:rFonts w:eastAsia="Times New Roman" w:cs="Times New Roman"/>
                <w:sz w:val="18"/>
                <w:szCs w:val="18"/>
                <w:lang w:val="id-ID" w:eastAsia="ar-SA" w:bidi="ar-SA"/>
              </w:rPr>
            </w:pPr>
            <w:r w:rsidRPr="000C23C6">
              <w:rPr>
                <w:rFonts w:eastAsia="Times New Roman" w:cs="Times New Roman"/>
                <w:sz w:val="18"/>
                <w:szCs w:val="18"/>
                <w:lang w:eastAsia="ar-SA" w:bidi="ar-SA"/>
              </w:rPr>
              <w:t>Mean</w:t>
            </w:r>
            <w:r w:rsidR="00177615" w:rsidRPr="00177615">
              <w:rPr>
                <w:rFonts w:eastAsia="Times New Roman" w:cs="Times New Roman"/>
                <w:sz w:val="18"/>
                <w:szCs w:val="18"/>
                <w:lang w:val="id-ID" w:eastAsia="ar-SA" w:bidi="ar-SA"/>
              </w:rPr>
              <w:t xml:space="preserve">                     8,3</w:t>
            </w:r>
          </w:p>
        </w:tc>
      </w:tr>
    </w:tbl>
    <w:p w14:paraId="6ADECAF6" w14:textId="77777777" w:rsidR="00177615" w:rsidRPr="00177615" w:rsidRDefault="00177615" w:rsidP="00177615">
      <w:pPr>
        <w:widowControl/>
        <w:suppressAutoHyphens/>
        <w:autoSpaceDE/>
        <w:autoSpaceDN/>
        <w:spacing w:line="360" w:lineRule="auto"/>
        <w:ind w:left="360"/>
        <w:jc w:val="both"/>
        <w:rPr>
          <w:rFonts w:ascii="Times New Roman" w:eastAsia="Times New Roman" w:hAnsi="Times New Roman" w:cs="Times New Roman"/>
          <w:sz w:val="24"/>
          <w:szCs w:val="24"/>
          <w:lang w:val="id-ID" w:eastAsia="ar-SA" w:bidi="ar-SA"/>
        </w:rPr>
      </w:pPr>
      <w:r w:rsidRPr="00177615">
        <w:rPr>
          <w:rFonts w:ascii="Times New Roman" w:eastAsia="Times New Roman" w:hAnsi="Times New Roman" w:cs="Times New Roman"/>
          <w:sz w:val="24"/>
          <w:szCs w:val="24"/>
          <w:lang w:val="id-ID" w:eastAsia="ar-SA" w:bidi="ar-SA"/>
        </w:rPr>
        <w:t xml:space="preserve">                                </w:t>
      </w:r>
    </w:p>
    <w:p w14:paraId="1F99429B" w14:textId="4A40D823" w:rsidR="00177615" w:rsidRDefault="00177615" w:rsidP="008B4D71">
      <w:pPr>
        <w:widowControl/>
        <w:suppressAutoHyphens/>
        <w:autoSpaceDE/>
        <w:autoSpaceDN/>
        <w:spacing w:line="276" w:lineRule="auto"/>
        <w:ind w:left="567" w:firstLine="357"/>
        <w:jc w:val="both"/>
        <w:rPr>
          <w:rFonts w:eastAsia="Times New Roman" w:cs="Times New Roman"/>
          <w:sz w:val="18"/>
          <w:szCs w:val="18"/>
          <w:lang w:val="id-ID" w:eastAsia="ar-SA" w:bidi="ar-SA"/>
        </w:rPr>
      </w:pPr>
      <w:r w:rsidRPr="00177615">
        <w:rPr>
          <w:rFonts w:eastAsia="Times New Roman" w:cs="Times New Roman"/>
          <w:sz w:val="18"/>
          <w:szCs w:val="18"/>
          <w:lang w:val="id-ID" w:eastAsia="ar-SA" w:bidi="ar-SA"/>
        </w:rPr>
        <w:t xml:space="preserve">Table </w:t>
      </w:r>
      <w:r w:rsidR="008B4D71">
        <w:rPr>
          <w:rFonts w:eastAsia="Times New Roman" w:cs="Times New Roman"/>
          <w:sz w:val="18"/>
          <w:szCs w:val="18"/>
          <w:lang w:val="id-ID" w:eastAsia="ar-SA" w:bidi="ar-SA"/>
        </w:rPr>
        <w:t>2</w:t>
      </w:r>
      <w:r w:rsidRPr="00177615">
        <w:rPr>
          <w:rFonts w:eastAsia="Times New Roman" w:cs="Times New Roman"/>
          <w:sz w:val="18"/>
          <w:szCs w:val="18"/>
          <w:lang w:val="id-ID" w:eastAsia="ar-SA" w:bidi="ar-SA"/>
        </w:rPr>
        <w:t xml:space="preserve"> show</w:t>
      </w:r>
      <w:proofErr w:type="spellStart"/>
      <w:r w:rsidR="008B4D71">
        <w:rPr>
          <w:rFonts w:eastAsia="Times New Roman" w:cs="Times New Roman"/>
          <w:sz w:val="18"/>
          <w:szCs w:val="18"/>
          <w:lang w:eastAsia="ar-SA" w:bidi="ar-SA"/>
        </w:rPr>
        <w:t>ed</w:t>
      </w:r>
      <w:proofErr w:type="spellEnd"/>
      <w:r w:rsidRPr="00177615">
        <w:rPr>
          <w:rFonts w:eastAsia="Times New Roman" w:cs="Times New Roman"/>
          <w:sz w:val="18"/>
          <w:szCs w:val="18"/>
          <w:lang w:val="id-ID" w:eastAsia="ar-SA" w:bidi="ar-SA"/>
        </w:rPr>
        <w:t xml:space="preserve"> that the average at meeting 3 is 7 and at meeting 4 cycle II the average value of the assignment (post test) is 8.3.</w:t>
      </w:r>
      <w:r w:rsidR="008B4D71">
        <w:rPr>
          <w:rFonts w:eastAsia="Times New Roman" w:cs="Times New Roman"/>
          <w:sz w:val="18"/>
          <w:szCs w:val="18"/>
          <w:lang w:eastAsia="ar-SA" w:bidi="ar-SA"/>
        </w:rPr>
        <w:t xml:space="preserve"> </w:t>
      </w:r>
      <w:r w:rsidRPr="00177615">
        <w:rPr>
          <w:rFonts w:eastAsia="Times New Roman" w:cs="Times New Roman"/>
          <w:sz w:val="18"/>
          <w:szCs w:val="18"/>
          <w:lang w:val="id-ID" w:eastAsia="ar-SA" w:bidi="ar-SA"/>
        </w:rPr>
        <w:t>From the whole group guidance service, Cycle 1 and Cycle 2, can be obtained graphs of changes and behavior development of 7th grade F students as below:</w:t>
      </w:r>
    </w:p>
    <w:p w14:paraId="559D04B5" w14:textId="67EC8534" w:rsidR="00177615" w:rsidRPr="00177615" w:rsidRDefault="00177615" w:rsidP="008B4D71">
      <w:pPr>
        <w:widowControl/>
        <w:autoSpaceDE/>
        <w:autoSpaceDN/>
        <w:jc w:val="center"/>
        <w:rPr>
          <w:rFonts w:eastAsia="Times New Roman" w:cs="Times New Roman"/>
          <w:b/>
          <w:bCs/>
          <w:sz w:val="18"/>
          <w:szCs w:val="18"/>
          <w:lang w:val="id-ID" w:eastAsia="ar-SA" w:bidi="ar-SA"/>
        </w:rPr>
      </w:pPr>
      <w:r w:rsidRPr="00177615">
        <w:rPr>
          <w:rFonts w:eastAsia="Times New Roman" w:cs="Times New Roman"/>
          <w:b/>
          <w:bCs/>
          <w:sz w:val="18"/>
          <w:szCs w:val="18"/>
          <w:lang w:val="id-ID" w:eastAsia="ar-SA" w:bidi="ar-SA"/>
        </w:rPr>
        <w:t>Table 3.</w:t>
      </w:r>
    </w:p>
    <w:p w14:paraId="03CA69C7" w14:textId="0E6E3CA1" w:rsidR="00177615" w:rsidRPr="00177615" w:rsidRDefault="00846568" w:rsidP="008B4D71">
      <w:pPr>
        <w:widowControl/>
        <w:suppressAutoHyphens/>
        <w:autoSpaceDE/>
        <w:autoSpaceDN/>
        <w:ind w:left="360"/>
        <w:jc w:val="center"/>
        <w:rPr>
          <w:rFonts w:eastAsia="Times New Roman" w:cs="Times New Roman"/>
          <w:sz w:val="18"/>
          <w:szCs w:val="18"/>
          <w:lang w:eastAsia="ar-SA" w:bidi="ar-SA"/>
        </w:rPr>
      </w:pPr>
      <w:r w:rsidRPr="008B4D71">
        <w:rPr>
          <w:rFonts w:eastAsia="Times New Roman" w:cs="Times New Roman"/>
          <w:sz w:val="18"/>
          <w:szCs w:val="18"/>
          <w:lang w:eastAsia="ar-SA" w:bidi="ar-SA"/>
        </w:rPr>
        <w:t>Student Attitude Questionnaire</w:t>
      </w:r>
    </w:p>
    <w:tbl>
      <w:tblPr>
        <w:tblW w:w="8946" w:type="dxa"/>
        <w:jc w:val="center"/>
        <w:tblLayout w:type="fixed"/>
        <w:tblLook w:val="0000" w:firstRow="0" w:lastRow="0" w:firstColumn="0" w:lastColumn="0" w:noHBand="0" w:noVBand="0"/>
      </w:tblPr>
      <w:tblGrid>
        <w:gridCol w:w="555"/>
        <w:gridCol w:w="3045"/>
        <w:gridCol w:w="636"/>
        <w:gridCol w:w="636"/>
        <w:gridCol w:w="756"/>
        <w:gridCol w:w="637"/>
        <w:gridCol w:w="636"/>
        <w:gridCol w:w="634"/>
        <w:gridCol w:w="720"/>
        <w:gridCol w:w="691"/>
      </w:tblGrid>
      <w:tr w:rsidR="00177615" w:rsidRPr="00177615" w14:paraId="312FB67F" w14:textId="77777777" w:rsidTr="00846568">
        <w:trPr>
          <w:cantSplit/>
          <w:trHeight w:hRule="exact" w:val="286"/>
          <w:jc w:val="center"/>
        </w:trPr>
        <w:tc>
          <w:tcPr>
            <w:tcW w:w="555" w:type="dxa"/>
            <w:vMerge w:val="restart"/>
            <w:tcBorders>
              <w:top w:val="single" w:sz="4" w:space="0" w:color="000000"/>
              <w:left w:val="single" w:sz="4" w:space="0" w:color="000000"/>
              <w:bottom w:val="single" w:sz="4" w:space="0" w:color="000000"/>
            </w:tcBorders>
          </w:tcPr>
          <w:p w14:paraId="0748987D" w14:textId="77777777" w:rsidR="00177615" w:rsidRPr="00177615" w:rsidRDefault="00177615" w:rsidP="00177615">
            <w:pPr>
              <w:widowControl/>
              <w:suppressAutoHyphens/>
              <w:autoSpaceDE/>
              <w:autoSpaceDN/>
              <w:snapToGrid w:val="0"/>
              <w:spacing w:line="360" w:lineRule="auto"/>
              <w:jc w:val="both"/>
              <w:rPr>
                <w:rFonts w:eastAsia="Times New Roman" w:cs="Times New Roman"/>
                <w:sz w:val="18"/>
                <w:szCs w:val="18"/>
                <w:lang w:val="id-ID" w:eastAsia="ar-SA" w:bidi="ar-SA"/>
              </w:rPr>
            </w:pPr>
          </w:p>
          <w:p w14:paraId="070EB8CC" w14:textId="77777777" w:rsidR="00177615" w:rsidRPr="00177615" w:rsidRDefault="00177615" w:rsidP="00177615">
            <w:pPr>
              <w:widowControl/>
              <w:suppressAutoHyphens/>
              <w:autoSpaceDE/>
              <w:autoSpaceDN/>
              <w:spacing w:line="360" w:lineRule="auto"/>
              <w:jc w:val="both"/>
              <w:rPr>
                <w:rFonts w:eastAsia="Times New Roman" w:cs="Times New Roman"/>
                <w:sz w:val="18"/>
                <w:szCs w:val="18"/>
                <w:lang w:val="id-ID" w:eastAsia="ar-SA" w:bidi="ar-SA"/>
              </w:rPr>
            </w:pPr>
            <w:r w:rsidRPr="00177615">
              <w:rPr>
                <w:rFonts w:eastAsia="Times New Roman" w:cs="Times New Roman"/>
                <w:sz w:val="18"/>
                <w:szCs w:val="18"/>
                <w:lang w:val="id-ID" w:eastAsia="ar-SA" w:bidi="ar-SA"/>
              </w:rPr>
              <w:t xml:space="preserve">No </w:t>
            </w:r>
          </w:p>
        </w:tc>
        <w:tc>
          <w:tcPr>
            <w:tcW w:w="3045" w:type="dxa"/>
            <w:vMerge w:val="restart"/>
            <w:tcBorders>
              <w:top w:val="single" w:sz="4" w:space="0" w:color="000000"/>
              <w:left w:val="single" w:sz="4" w:space="0" w:color="000000"/>
              <w:bottom w:val="single" w:sz="4" w:space="0" w:color="000000"/>
            </w:tcBorders>
            <w:vAlign w:val="center"/>
          </w:tcPr>
          <w:p w14:paraId="5AD4253A" w14:textId="66214447" w:rsidR="00177615" w:rsidRPr="00177615" w:rsidRDefault="00846568" w:rsidP="00177615">
            <w:pPr>
              <w:widowControl/>
              <w:suppressAutoHyphens/>
              <w:autoSpaceDE/>
              <w:autoSpaceDN/>
              <w:snapToGrid w:val="0"/>
              <w:jc w:val="center"/>
              <w:rPr>
                <w:rFonts w:eastAsia="Times New Roman" w:cs="Times New Roman"/>
                <w:sz w:val="18"/>
                <w:szCs w:val="18"/>
                <w:lang w:eastAsia="ar-SA" w:bidi="ar-SA"/>
              </w:rPr>
            </w:pPr>
            <w:r w:rsidRPr="008B4D71">
              <w:rPr>
                <w:rFonts w:eastAsia="Times New Roman" w:cs="Times New Roman"/>
                <w:sz w:val="18"/>
                <w:szCs w:val="18"/>
                <w:lang w:eastAsia="ar-SA" w:bidi="ar-SA"/>
              </w:rPr>
              <w:t>Statement</w:t>
            </w:r>
          </w:p>
        </w:tc>
        <w:tc>
          <w:tcPr>
            <w:tcW w:w="5346" w:type="dxa"/>
            <w:gridSpan w:val="8"/>
            <w:tcBorders>
              <w:top w:val="single" w:sz="4" w:space="0" w:color="000000"/>
              <w:left w:val="single" w:sz="4" w:space="0" w:color="000000"/>
              <w:bottom w:val="single" w:sz="4" w:space="0" w:color="000000"/>
              <w:right w:val="single" w:sz="4" w:space="0" w:color="000000"/>
            </w:tcBorders>
          </w:tcPr>
          <w:p w14:paraId="17A507FA" w14:textId="4BE55911" w:rsidR="00177615" w:rsidRPr="00177615" w:rsidRDefault="000C23C6" w:rsidP="00177615">
            <w:pPr>
              <w:widowControl/>
              <w:suppressAutoHyphens/>
              <w:autoSpaceDE/>
              <w:autoSpaceDN/>
              <w:snapToGrid w:val="0"/>
              <w:jc w:val="center"/>
              <w:rPr>
                <w:rFonts w:eastAsia="Times New Roman" w:cs="Times New Roman"/>
                <w:sz w:val="18"/>
                <w:szCs w:val="18"/>
                <w:lang w:eastAsia="ar-SA" w:bidi="ar-SA"/>
              </w:rPr>
            </w:pPr>
            <w:r w:rsidRPr="008B4D71">
              <w:rPr>
                <w:rFonts w:eastAsia="Times New Roman" w:cs="Times New Roman"/>
                <w:sz w:val="18"/>
                <w:szCs w:val="18"/>
                <w:lang w:eastAsia="ar-SA" w:bidi="ar-SA"/>
              </w:rPr>
              <w:t>Opinion</w:t>
            </w:r>
          </w:p>
        </w:tc>
      </w:tr>
      <w:tr w:rsidR="00177615" w:rsidRPr="00177615" w14:paraId="1EC74F7D" w14:textId="77777777" w:rsidTr="00846568">
        <w:trPr>
          <w:cantSplit/>
          <w:trHeight w:hRule="exact" w:val="562"/>
          <w:jc w:val="center"/>
        </w:trPr>
        <w:tc>
          <w:tcPr>
            <w:tcW w:w="555" w:type="dxa"/>
            <w:vMerge/>
            <w:tcBorders>
              <w:top w:val="single" w:sz="4" w:space="0" w:color="000000"/>
              <w:left w:val="single" w:sz="4" w:space="0" w:color="000000"/>
              <w:bottom w:val="single" w:sz="4" w:space="0" w:color="000000"/>
            </w:tcBorders>
          </w:tcPr>
          <w:p w14:paraId="0E78F437" w14:textId="77777777" w:rsidR="00177615" w:rsidRPr="00177615" w:rsidRDefault="00177615" w:rsidP="00177615">
            <w:pPr>
              <w:widowControl/>
              <w:suppressAutoHyphens/>
              <w:autoSpaceDE/>
              <w:autoSpaceDN/>
              <w:rPr>
                <w:rFonts w:eastAsia="Times New Roman" w:cs="Times New Roman"/>
                <w:sz w:val="18"/>
                <w:szCs w:val="18"/>
                <w:lang w:val="id-ID" w:eastAsia="ar-SA" w:bidi="ar-SA"/>
              </w:rPr>
            </w:pPr>
          </w:p>
        </w:tc>
        <w:tc>
          <w:tcPr>
            <w:tcW w:w="3045" w:type="dxa"/>
            <w:vMerge/>
            <w:tcBorders>
              <w:top w:val="single" w:sz="4" w:space="0" w:color="000000"/>
              <w:left w:val="single" w:sz="4" w:space="0" w:color="000000"/>
              <w:bottom w:val="single" w:sz="4" w:space="0" w:color="000000"/>
            </w:tcBorders>
            <w:vAlign w:val="center"/>
          </w:tcPr>
          <w:p w14:paraId="513D9FCC" w14:textId="77777777" w:rsidR="00177615" w:rsidRPr="00177615" w:rsidRDefault="00177615" w:rsidP="00177615">
            <w:pPr>
              <w:widowControl/>
              <w:suppressAutoHyphens/>
              <w:autoSpaceDE/>
              <w:autoSpaceDN/>
              <w:rPr>
                <w:rFonts w:eastAsia="Times New Roman" w:cs="Times New Roman"/>
                <w:sz w:val="18"/>
                <w:szCs w:val="18"/>
                <w:lang w:val="id-ID" w:eastAsia="ar-SA" w:bidi="ar-SA"/>
              </w:rPr>
            </w:pPr>
          </w:p>
        </w:tc>
        <w:tc>
          <w:tcPr>
            <w:tcW w:w="2665" w:type="dxa"/>
            <w:gridSpan w:val="4"/>
            <w:tcBorders>
              <w:left w:val="single" w:sz="4" w:space="0" w:color="000000"/>
              <w:bottom w:val="single" w:sz="4" w:space="0" w:color="000000"/>
            </w:tcBorders>
          </w:tcPr>
          <w:p w14:paraId="44282954" w14:textId="1978E888" w:rsidR="00177615" w:rsidRPr="00177615" w:rsidRDefault="008B4D71" w:rsidP="00177615">
            <w:pPr>
              <w:widowControl/>
              <w:suppressAutoHyphens/>
              <w:autoSpaceDE/>
              <w:autoSpaceDN/>
              <w:snapToGrid w:val="0"/>
              <w:jc w:val="center"/>
              <w:rPr>
                <w:rFonts w:eastAsia="Times New Roman" w:cs="Times New Roman"/>
                <w:sz w:val="18"/>
                <w:szCs w:val="18"/>
                <w:lang w:val="id-ID" w:eastAsia="ar-SA" w:bidi="ar-SA"/>
              </w:rPr>
            </w:pPr>
            <w:r w:rsidRPr="008B4D71">
              <w:rPr>
                <w:rFonts w:eastAsia="Times New Roman" w:cs="Times New Roman"/>
                <w:sz w:val="18"/>
                <w:szCs w:val="18"/>
                <w:lang w:eastAsia="ar-SA" w:bidi="ar-SA"/>
              </w:rPr>
              <w:t>1</w:t>
            </w:r>
            <w:r w:rsidRPr="008B4D71">
              <w:rPr>
                <w:rFonts w:eastAsia="Times New Roman" w:cs="Times New Roman"/>
                <w:sz w:val="18"/>
                <w:szCs w:val="18"/>
                <w:vertAlign w:val="superscript"/>
                <w:lang w:eastAsia="ar-SA" w:bidi="ar-SA"/>
              </w:rPr>
              <w:t>st</w:t>
            </w:r>
            <w:r w:rsidRPr="008B4D71">
              <w:rPr>
                <w:rFonts w:eastAsia="Times New Roman" w:cs="Times New Roman"/>
                <w:sz w:val="18"/>
                <w:szCs w:val="18"/>
                <w:lang w:eastAsia="ar-SA" w:bidi="ar-SA"/>
              </w:rPr>
              <w:t xml:space="preserve"> </w:t>
            </w:r>
            <w:r w:rsidR="00846568" w:rsidRPr="008B4D71">
              <w:rPr>
                <w:rFonts w:eastAsia="Times New Roman" w:cs="Times New Roman"/>
                <w:sz w:val="18"/>
                <w:szCs w:val="18"/>
                <w:lang w:eastAsia="ar-SA" w:bidi="ar-SA"/>
              </w:rPr>
              <w:t>Cycle</w:t>
            </w:r>
            <w:r w:rsidRPr="008B4D71">
              <w:rPr>
                <w:rFonts w:eastAsia="Times New Roman" w:cs="Times New Roman"/>
                <w:sz w:val="18"/>
                <w:szCs w:val="18"/>
                <w:lang w:val="id-ID" w:eastAsia="ar-SA" w:bidi="ar-SA"/>
              </w:rPr>
              <w:t xml:space="preserve"> </w:t>
            </w:r>
          </w:p>
          <w:p w14:paraId="53C65BA6" w14:textId="205C0A1F" w:rsidR="00177615" w:rsidRPr="00177615" w:rsidRDefault="00177615" w:rsidP="00846568">
            <w:pPr>
              <w:widowControl/>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w:t>
            </w:r>
          </w:p>
        </w:tc>
        <w:tc>
          <w:tcPr>
            <w:tcW w:w="2681" w:type="dxa"/>
            <w:gridSpan w:val="4"/>
            <w:tcBorders>
              <w:left w:val="single" w:sz="4" w:space="0" w:color="000000"/>
              <w:bottom w:val="single" w:sz="4" w:space="0" w:color="000000"/>
              <w:right w:val="single" w:sz="4" w:space="0" w:color="000000"/>
            </w:tcBorders>
          </w:tcPr>
          <w:p w14:paraId="7BB6CADD" w14:textId="73391414" w:rsidR="00177615" w:rsidRPr="00177615" w:rsidRDefault="008B4D71" w:rsidP="00177615">
            <w:pPr>
              <w:widowControl/>
              <w:suppressAutoHyphens/>
              <w:autoSpaceDE/>
              <w:autoSpaceDN/>
              <w:snapToGrid w:val="0"/>
              <w:jc w:val="center"/>
              <w:rPr>
                <w:rFonts w:eastAsia="Times New Roman" w:cs="Times New Roman"/>
                <w:sz w:val="18"/>
                <w:szCs w:val="18"/>
                <w:lang w:val="id-ID" w:eastAsia="ar-SA" w:bidi="ar-SA"/>
              </w:rPr>
            </w:pPr>
            <w:r w:rsidRPr="008B4D71">
              <w:rPr>
                <w:rFonts w:eastAsia="Times New Roman" w:cs="Times New Roman"/>
                <w:sz w:val="18"/>
                <w:szCs w:val="18"/>
                <w:lang w:eastAsia="ar-SA" w:bidi="ar-SA"/>
              </w:rPr>
              <w:t>2</w:t>
            </w:r>
            <w:r w:rsidRPr="008B4D71">
              <w:rPr>
                <w:rFonts w:eastAsia="Times New Roman" w:cs="Times New Roman"/>
                <w:sz w:val="18"/>
                <w:szCs w:val="18"/>
                <w:vertAlign w:val="superscript"/>
                <w:lang w:eastAsia="ar-SA" w:bidi="ar-SA"/>
              </w:rPr>
              <w:t>nd</w:t>
            </w:r>
            <w:r w:rsidRPr="008B4D71">
              <w:rPr>
                <w:rFonts w:eastAsia="Times New Roman" w:cs="Times New Roman"/>
                <w:sz w:val="18"/>
                <w:szCs w:val="18"/>
                <w:lang w:eastAsia="ar-SA" w:bidi="ar-SA"/>
              </w:rPr>
              <w:t xml:space="preserve"> </w:t>
            </w:r>
            <w:r w:rsidR="00846568" w:rsidRPr="008B4D71">
              <w:rPr>
                <w:rFonts w:eastAsia="Times New Roman" w:cs="Times New Roman"/>
                <w:sz w:val="18"/>
                <w:szCs w:val="18"/>
                <w:lang w:eastAsia="ar-SA" w:bidi="ar-SA"/>
              </w:rPr>
              <w:t>Cycle</w:t>
            </w:r>
            <w:r w:rsidR="00177615" w:rsidRPr="00177615">
              <w:rPr>
                <w:rFonts w:eastAsia="Times New Roman" w:cs="Times New Roman"/>
                <w:sz w:val="18"/>
                <w:szCs w:val="18"/>
                <w:lang w:val="id-ID" w:eastAsia="ar-SA" w:bidi="ar-SA"/>
              </w:rPr>
              <w:t xml:space="preserve"> </w:t>
            </w:r>
          </w:p>
          <w:p w14:paraId="2E917F24" w14:textId="54007320" w:rsidR="00177615" w:rsidRPr="00177615" w:rsidRDefault="00177615" w:rsidP="00846568">
            <w:pPr>
              <w:widowControl/>
              <w:suppressAutoHyphens/>
              <w:autoSpaceDE/>
              <w:autoSpaceDN/>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w:t>
            </w:r>
          </w:p>
        </w:tc>
      </w:tr>
      <w:tr w:rsidR="00846568" w:rsidRPr="00177615" w14:paraId="498EEEA3" w14:textId="77777777" w:rsidTr="00846568">
        <w:trPr>
          <w:cantSplit/>
          <w:jc w:val="center"/>
        </w:trPr>
        <w:tc>
          <w:tcPr>
            <w:tcW w:w="555" w:type="dxa"/>
            <w:vMerge/>
            <w:tcBorders>
              <w:top w:val="single" w:sz="4" w:space="0" w:color="000000"/>
              <w:left w:val="single" w:sz="4" w:space="0" w:color="000000"/>
              <w:bottom w:val="single" w:sz="4" w:space="0" w:color="000000"/>
            </w:tcBorders>
          </w:tcPr>
          <w:p w14:paraId="5F4125DB" w14:textId="77777777" w:rsidR="00846568" w:rsidRPr="00177615" w:rsidRDefault="00846568" w:rsidP="00846568">
            <w:pPr>
              <w:widowControl/>
              <w:suppressAutoHyphens/>
              <w:autoSpaceDE/>
              <w:autoSpaceDN/>
              <w:rPr>
                <w:rFonts w:eastAsia="Times New Roman" w:cs="Times New Roman"/>
                <w:sz w:val="18"/>
                <w:szCs w:val="18"/>
                <w:lang w:val="id-ID" w:eastAsia="ar-SA" w:bidi="ar-SA"/>
              </w:rPr>
            </w:pPr>
          </w:p>
        </w:tc>
        <w:tc>
          <w:tcPr>
            <w:tcW w:w="3045" w:type="dxa"/>
            <w:vMerge/>
            <w:tcBorders>
              <w:top w:val="single" w:sz="4" w:space="0" w:color="000000"/>
              <w:left w:val="single" w:sz="4" w:space="0" w:color="000000"/>
              <w:bottom w:val="single" w:sz="4" w:space="0" w:color="000000"/>
            </w:tcBorders>
            <w:vAlign w:val="center"/>
          </w:tcPr>
          <w:p w14:paraId="61562C48" w14:textId="77777777" w:rsidR="00846568" w:rsidRPr="00177615" w:rsidRDefault="00846568" w:rsidP="00846568">
            <w:pPr>
              <w:widowControl/>
              <w:suppressAutoHyphens/>
              <w:autoSpaceDE/>
              <w:autoSpaceDN/>
              <w:rPr>
                <w:rFonts w:eastAsia="Times New Roman" w:cs="Times New Roman"/>
                <w:sz w:val="18"/>
                <w:szCs w:val="18"/>
                <w:lang w:val="id-ID" w:eastAsia="ar-SA" w:bidi="ar-SA"/>
              </w:rPr>
            </w:pPr>
          </w:p>
        </w:tc>
        <w:tc>
          <w:tcPr>
            <w:tcW w:w="636" w:type="dxa"/>
            <w:tcBorders>
              <w:left w:val="single" w:sz="4" w:space="0" w:color="000000"/>
              <w:bottom w:val="single" w:sz="4" w:space="0" w:color="000000"/>
            </w:tcBorders>
          </w:tcPr>
          <w:p w14:paraId="41EDAB4F" w14:textId="0159E5F0" w:rsidR="00846568" w:rsidRPr="00177615" w:rsidRDefault="00846568" w:rsidP="00846568">
            <w:pPr>
              <w:widowControl/>
              <w:suppressAutoHyphens/>
              <w:autoSpaceDE/>
              <w:autoSpaceDN/>
              <w:snapToGrid w:val="0"/>
              <w:spacing w:line="360" w:lineRule="auto"/>
              <w:jc w:val="center"/>
              <w:rPr>
                <w:rFonts w:eastAsia="Times New Roman" w:cs="Times New Roman"/>
                <w:sz w:val="18"/>
                <w:szCs w:val="18"/>
                <w:lang w:eastAsia="ar-SA" w:bidi="ar-SA"/>
              </w:rPr>
            </w:pPr>
            <w:r w:rsidRPr="008B4D71">
              <w:rPr>
                <w:rFonts w:eastAsia="Times New Roman" w:cs="Times New Roman"/>
                <w:sz w:val="18"/>
                <w:szCs w:val="18"/>
                <w:lang w:eastAsia="ar-SA" w:bidi="ar-SA"/>
              </w:rPr>
              <w:t>SA</w:t>
            </w:r>
          </w:p>
        </w:tc>
        <w:tc>
          <w:tcPr>
            <w:tcW w:w="636" w:type="dxa"/>
            <w:tcBorders>
              <w:left w:val="single" w:sz="4" w:space="0" w:color="000000"/>
              <w:bottom w:val="single" w:sz="4" w:space="0" w:color="000000"/>
            </w:tcBorders>
          </w:tcPr>
          <w:p w14:paraId="55D1D7C8" w14:textId="70CE9728" w:rsidR="00846568" w:rsidRPr="00177615" w:rsidRDefault="00846568" w:rsidP="00846568">
            <w:pPr>
              <w:widowControl/>
              <w:suppressAutoHyphens/>
              <w:autoSpaceDE/>
              <w:autoSpaceDN/>
              <w:snapToGrid w:val="0"/>
              <w:spacing w:line="360" w:lineRule="auto"/>
              <w:jc w:val="center"/>
              <w:rPr>
                <w:rFonts w:eastAsia="Times New Roman" w:cs="Times New Roman"/>
                <w:sz w:val="18"/>
                <w:szCs w:val="18"/>
                <w:lang w:eastAsia="ar-SA" w:bidi="ar-SA"/>
              </w:rPr>
            </w:pPr>
            <w:r w:rsidRPr="008B4D71">
              <w:rPr>
                <w:rFonts w:eastAsia="Times New Roman" w:cs="Times New Roman"/>
                <w:sz w:val="18"/>
                <w:szCs w:val="18"/>
                <w:lang w:eastAsia="ar-SA" w:bidi="ar-SA"/>
              </w:rPr>
              <w:t>A</w:t>
            </w:r>
          </w:p>
        </w:tc>
        <w:tc>
          <w:tcPr>
            <w:tcW w:w="756" w:type="dxa"/>
            <w:tcBorders>
              <w:left w:val="single" w:sz="4" w:space="0" w:color="000000"/>
              <w:bottom w:val="single" w:sz="4" w:space="0" w:color="000000"/>
            </w:tcBorders>
          </w:tcPr>
          <w:p w14:paraId="6E4FE494" w14:textId="6E7BDE2A" w:rsidR="00846568" w:rsidRPr="00177615" w:rsidRDefault="00846568" w:rsidP="00846568">
            <w:pPr>
              <w:widowControl/>
              <w:suppressAutoHyphens/>
              <w:autoSpaceDE/>
              <w:autoSpaceDN/>
              <w:snapToGrid w:val="0"/>
              <w:spacing w:line="360" w:lineRule="auto"/>
              <w:jc w:val="center"/>
              <w:rPr>
                <w:rFonts w:eastAsia="Times New Roman" w:cs="Times New Roman"/>
                <w:sz w:val="18"/>
                <w:szCs w:val="18"/>
                <w:lang w:eastAsia="ar-SA" w:bidi="ar-SA"/>
              </w:rPr>
            </w:pPr>
            <w:r w:rsidRPr="008B4D71">
              <w:rPr>
                <w:rFonts w:eastAsia="Times New Roman" w:cs="Times New Roman"/>
                <w:sz w:val="18"/>
                <w:szCs w:val="18"/>
                <w:lang w:eastAsia="ar-SA" w:bidi="ar-SA"/>
              </w:rPr>
              <w:t>LA</w:t>
            </w:r>
          </w:p>
        </w:tc>
        <w:tc>
          <w:tcPr>
            <w:tcW w:w="637" w:type="dxa"/>
            <w:tcBorders>
              <w:left w:val="single" w:sz="4" w:space="0" w:color="000000"/>
              <w:bottom w:val="single" w:sz="4" w:space="0" w:color="000000"/>
            </w:tcBorders>
          </w:tcPr>
          <w:p w14:paraId="0A00E234" w14:textId="7A827CA8" w:rsidR="00846568" w:rsidRPr="00177615" w:rsidRDefault="00846568" w:rsidP="00846568">
            <w:pPr>
              <w:widowControl/>
              <w:suppressAutoHyphens/>
              <w:autoSpaceDE/>
              <w:autoSpaceDN/>
              <w:snapToGrid w:val="0"/>
              <w:spacing w:line="360" w:lineRule="auto"/>
              <w:jc w:val="center"/>
              <w:rPr>
                <w:rFonts w:eastAsia="Times New Roman" w:cs="Times New Roman"/>
                <w:sz w:val="18"/>
                <w:szCs w:val="18"/>
                <w:lang w:eastAsia="ar-SA" w:bidi="ar-SA"/>
              </w:rPr>
            </w:pPr>
            <w:r w:rsidRPr="008B4D71">
              <w:rPr>
                <w:rFonts w:eastAsia="Times New Roman" w:cs="Times New Roman"/>
                <w:sz w:val="18"/>
                <w:szCs w:val="18"/>
                <w:lang w:eastAsia="ar-SA" w:bidi="ar-SA"/>
              </w:rPr>
              <w:t>Ds</w:t>
            </w:r>
          </w:p>
        </w:tc>
        <w:tc>
          <w:tcPr>
            <w:tcW w:w="636" w:type="dxa"/>
            <w:tcBorders>
              <w:left w:val="single" w:sz="4" w:space="0" w:color="000000"/>
              <w:bottom w:val="single" w:sz="4" w:space="0" w:color="000000"/>
            </w:tcBorders>
          </w:tcPr>
          <w:p w14:paraId="5EF28FAC" w14:textId="7B219AFE" w:rsidR="00846568" w:rsidRPr="00177615" w:rsidRDefault="00846568" w:rsidP="00846568">
            <w:pPr>
              <w:widowControl/>
              <w:suppressAutoHyphens/>
              <w:autoSpaceDE/>
              <w:autoSpaceDN/>
              <w:snapToGrid w:val="0"/>
              <w:spacing w:line="360" w:lineRule="auto"/>
              <w:jc w:val="center"/>
              <w:rPr>
                <w:rFonts w:eastAsia="Times New Roman" w:cs="Times New Roman"/>
                <w:sz w:val="18"/>
                <w:szCs w:val="18"/>
                <w:lang w:val="id-ID" w:eastAsia="ar-SA" w:bidi="ar-SA"/>
              </w:rPr>
            </w:pPr>
            <w:r w:rsidRPr="008B4D71">
              <w:rPr>
                <w:rFonts w:eastAsia="Times New Roman" w:cs="Times New Roman"/>
                <w:sz w:val="18"/>
                <w:szCs w:val="18"/>
                <w:lang w:eastAsia="ar-SA" w:bidi="ar-SA"/>
              </w:rPr>
              <w:t>SA</w:t>
            </w:r>
          </w:p>
        </w:tc>
        <w:tc>
          <w:tcPr>
            <w:tcW w:w="634" w:type="dxa"/>
            <w:tcBorders>
              <w:left w:val="single" w:sz="4" w:space="0" w:color="000000"/>
              <w:bottom w:val="single" w:sz="4" w:space="0" w:color="000000"/>
            </w:tcBorders>
          </w:tcPr>
          <w:p w14:paraId="1A7EAED3" w14:textId="739E4E60" w:rsidR="00846568" w:rsidRPr="00177615" w:rsidRDefault="00846568" w:rsidP="00846568">
            <w:pPr>
              <w:widowControl/>
              <w:suppressAutoHyphens/>
              <w:autoSpaceDE/>
              <w:autoSpaceDN/>
              <w:snapToGrid w:val="0"/>
              <w:spacing w:line="360" w:lineRule="auto"/>
              <w:jc w:val="center"/>
              <w:rPr>
                <w:rFonts w:eastAsia="Times New Roman" w:cs="Times New Roman"/>
                <w:sz w:val="18"/>
                <w:szCs w:val="18"/>
                <w:lang w:val="id-ID" w:eastAsia="ar-SA" w:bidi="ar-SA"/>
              </w:rPr>
            </w:pPr>
            <w:r w:rsidRPr="008B4D71">
              <w:rPr>
                <w:rFonts w:eastAsia="Times New Roman" w:cs="Times New Roman"/>
                <w:sz w:val="18"/>
                <w:szCs w:val="18"/>
                <w:lang w:eastAsia="ar-SA" w:bidi="ar-SA"/>
              </w:rPr>
              <w:t>A</w:t>
            </w:r>
          </w:p>
        </w:tc>
        <w:tc>
          <w:tcPr>
            <w:tcW w:w="720" w:type="dxa"/>
            <w:tcBorders>
              <w:left w:val="single" w:sz="4" w:space="0" w:color="000000"/>
              <w:bottom w:val="single" w:sz="4" w:space="0" w:color="000000"/>
            </w:tcBorders>
          </w:tcPr>
          <w:p w14:paraId="0905995E" w14:textId="5A62CAF2" w:rsidR="00846568" w:rsidRPr="00177615" w:rsidRDefault="00846568" w:rsidP="00846568">
            <w:pPr>
              <w:widowControl/>
              <w:suppressAutoHyphens/>
              <w:autoSpaceDE/>
              <w:autoSpaceDN/>
              <w:snapToGrid w:val="0"/>
              <w:spacing w:line="360" w:lineRule="auto"/>
              <w:jc w:val="center"/>
              <w:rPr>
                <w:rFonts w:eastAsia="Times New Roman" w:cs="Times New Roman"/>
                <w:sz w:val="18"/>
                <w:szCs w:val="18"/>
                <w:lang w:val="id-ID" w:eastAsia="ar-SA" w:bidi="ar-SA"/>
              </w:rPr>
            </w:pPr>
            <w:r w:rsidRPr="008B4D71">
              <w:rPr>
                <w:rFonts w:eastAsia="Times New Roman" w:cs="Times New Roman"/>
                <w:sz w:val="18"/>
                <w:szCs w:val="18"/>
                <w:lang w:eastAsia="ar-SA" w:bidi="ar-SA"/>
              </w:rPr>
              <w:t>LA</w:t>
            </w:r>
          </w:p>
        </w:tc>
        <w:tc>
          <w:tcPr>
            <w:tcW w:w="691" w:type="dxa"/>
            <w:tcBorders>
              <w:left w:val="single" w:sz="4" w:space="0" w:color="000000"/>
              <w:bottom w:val="single" w:sz="4" w:space="0" w:color="000000"/>
              <w:right w:val="single" w:sz="4" w:space="0" w:color="auto"/>
            </w:tcBorders>
          </w:tcPr>
          <w:p w14:paraId="36D94DEB" w14:textId="62D102FB" w:rsidR="00846568" w:rsidRPr="00177615" w:rsidRDefault="00846568" w:rsidP="00846568">
            <w:pPr>
              <w:widowControl/>
              <w:suppressAutoHyphens/>
              <w:autoSpaceDE/>
              <w:autoSpaceDN/>
              <w:snapToGrid w:val="0"/>
              <w:spacing w:line="360" w:lineRule="auto"/>
              <w:jc w:val="center"/>
              <w:rPr>
                <w:rFonts w:eastAsia="Times New Roman" w:cs="Times New Roman"/>
                <w:sz w:val="18"/>
                <w:szCs w:val="18"/>
                <w:lang w:val="id-ID" w:eastAsia="ar-SA" w:bidi="ar-SA"/>
              </w:rPr>
            </w:pPr>
            <w:r w:rsidRPr="008B4D71">
              <w:rPr>
                <w:rFonts w:eastAsia="Times New Roman" w:cs="Times New Roman"/>
                <w:sz w:val="18"/>
                <w:szCs w:val="18"/>
                <w:lang w:eastAsia="ar-SA" w:bidi="ar-SA"/>
              </w:rPr>
              <w:t>Ds</w:t>
            </w:r>
          </w:p>
        </w:tc>
      </w:tr>
      <w:tr w:rsidR="00177615" w:rsidRPr="00177615" w14:paraId="6D56CA24" w14:textId="77777777" w:rsidTr="00846568">
        <w:trPr>
          <w:cantSplit/>
          <w:jc w:val="center"/>
        </w:trPr>
        <w:tc>
          <w:tcPr>
            <w:tcW w:w="555" w:type="dxa"/>
            <w:tcBorders>
              <w:left w:val="single" w:sz="4" w:space="0" w:color="000000"/>
              <w:bottom w:val="single" w:sz="4" w:space="0" w:color="000000"/>
            </w:tcBorders>
          </w:tcPr>
          <w:p w14:paraId="0B65BAE2" w14:textId="77777777" w:rsidR="00177615" w:rsidRPr="00177615" w:rsidRDefault="00177615" w:rsidP="00177615">
            <w:pPr>
              <w:widowControl/>
              <w:suppressAutoHyphens/>
              <w:autoSpaceDE/>
              <w:autoSpaceDN/>
              <w:snapToGrid w:val="0"/>
              <w:spacing w:line="360" w:lineRule="auto"/>
              <w:jc w:val="both"/>
              <w:rPr>
                <w:rFonts w:eastAsia="Times New Roman" w:cs="Times New Roman"/>
                <w:sz w:val="18"/>
                <w:szCs w:val="18"/>
                <w:lang w:val="id-ID" w:eastAsia="ar-SA" w:bidi="ar-SA"/>
              </w:rPr>
            </w:pPr>
            <w:r w:rsidRPr="00177615">
              <w:rPr>
                <w:rFonts w:eastAsia="Times New Roman" w:cs="Times New Roman"/>
                <w:sz w:val="18"/>
                <w:szCs w:val="18"/>
                <w:lang w:val="id-ID" w:eastAsia="ar-SA" w:bidi="ar-SA"/>
              </w:rPr>
              <w:t xml:space="preserve">1. </w:t>
            </w:r>
          </w:p>
        </w:tc>
        <w:tc>
          <w:tcPr>
            <w:tcW w:w="3045" w:type="dxa"/>
            <w:tcBorders>
              <w:left w:val="single" w:sz="4" w:space="0" w:color="000000"/>
              <w:bottom w:val="single" w:sz="4" w:space="0" w:color="000000"/>
            </w:tcBorders>
          </w:tcPr>
          <w:p w14:paraId="58BF3782" w14:textId="77777777" w:rsidR="00177615" w:rsidRPr="00177615" w:rsidRDefault="00177615" w:rsidP="00177615">
            <w:pPr>
              <w:widowControl/>
              <w:suppressAutoHyphens/>
              <w:autoSpaceDE/>
              <w:autoSpaceDN/>
              <w:snapToGrid w:val="0"/>
              <w:jc w:val="both"/>
              <w:rPr>
                <w:rFonts w:eastAsia="Times New Roman" w:cs="Times New Roman"/>
                <w:sz w:val="18"/>
                <w:szCs w:val="18"/>
                <w:lang w:val="id-ID" w:eastAsia="ar-SA" w:bidi="ar-SA"/>
              </w:rPr>
            </w:pPr>
            <w:r w:rsidRPr="00177615">
              <w:rPr>
                <w:rFonts w:eastAsia="Times New Roman" w:cs="Times New Roman"/>
                <w:sz w:val="18"/>
                <w:szCs w:val="18"/>
                <w:lang w:val="id-ID" w:eastAsia="ar-SA" w:bidi="ar-SA"/>
              </w:rPr>
              <w:t>If I encounter problems I run away / avoid</w:t>
            </w:r>
          </w:p>
        </w:tc>
        <w:tc>
          <w:tcPr>
            <w:tcW w:w="636" w:type="dxa"/>
            <w:tcBorders>
              <w:left w:val="single" w:sz="4" w:space="0" w:color="000000"/>
              <w:bottom w:val="single" w:sz="4" w:space="0" w:color="000000"/>
            </w:tcBorders>
          </w:tcPr>
          <w:p w14:paraId="3AC1540A" w14:textId="77777777" w:rsidR="00177615" w:rsidRPr="00177615" w:rsidRDefault="00177615" w:rsidP="00177615">
            <w:pPr>
              <w:widowControl/>
              <w:suppressAutoHyphens/>
              <w:autoSpaceDE/>
              <w:autoSpaceDN/>
              <w:snapToGrid w:val="0"/>
              <w:spacing w:line="360" w:lineRule="auto"/>
              <w:jc w:val="center"/>
              <w:rPr>
                <w:rFonts w:eastAsia="Times New Roman" w:cs="Times New Roman"/>
                <w:sz w:val="18"/>
                <w:szCs w:val="18"/>
                <w:lang w:val="id-ID" w:eastAsia="ar-SA" w:bidi="ar-SA"/>
              </w:rPr>
            </w:pPr>
          </w:p>
        </w:tc>
        <w:tc>
          <w:tcPr>
            <w:tcW w:w="636" w:type="dxa"/>
            <w:tcBorders>
              <w:left w:val="single" w:sz="4" w:space="0" w:color="000000"/>
              <w:bottom w:val="single" w:sz="4" w:space="0" w:color="000000"/>
            </w:tcBorders>
          </w:tcPr>
          <w:p w14:paraId="25C1C6FF" w14:textId="77777777" w:rsidR="00177615" w:rsidRPr="00177615" w:rsidRDefault="00177615" w:rsidP="00177615">
            <w:pPr>
              <w:widowControl/>
              <w:suppressAutoHyphens/>
              <w:autoSpaceDE/>
              <w:autoSpaceDN/>
              <w:snapToGrid w:val="0"/>
              <w:spacing w:line="360" w:lineRule="auto"/>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1,76</w:t>
            </w:r>
          </w:p>
        </w:tc>
        <w:tc>
          <w:tcPr>
            <w:tcW w:w="756" w:type="dxa"/>
            <w:tcBorders>
              <w:left w:val="single" w:sz="4" w:space="0" w:color="000000"/>
              <w:bottom w:val="single" w:sz="4" w:space="0" w:color="000000"/>
            </w:tcBorders>
          </w:tcPr>
          <w:p w14:paraId="15FBE36E" w14:textId="77777777" w:rsidR="00177615" w:rsidRPr="00177615" w:rsidRDefault="00177615" w:rsidP="00177615">
            <w:pPr>
              <w:widowControl/>
              <w:suppressAutoHyphens/>
              <w:autoSpaceDE/>
              <w:autoSpaceDN/>
              <w:snapToGrid w:val="0"/>
              <w:spacing w:line="360" w:lineRule="auto"/>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17,1</w:t>
            </w:r>
          </w:p>
        </w:tc>
        <w:tc>
          <w:tcPr>
            <w:tcW w:w="637" w:type="dxa"/>
            <w:tcBorders>
              <w:left w:val="single" w:sz="4" w:space="0" w:color="000000"/>
              <w:bottom w:val="single" w:sz="4" w:space="0" w:color="000000"/>
            </w:tcBorders>
          </w:tcPr>
          <w:p w14:paraId="7B50AEAD" w14:textId="77777777" w:rsidR="00177615" w:rsidRPr="00177615" w:rsidRDefault="00177615" w:rsidP="00177615">
            <w:pPr>
              <w:widowControl/>
              <w:suppressAutoHyphens/>
              <w:autoSpaceDE/>
              <w:autoSpaceDN/>
              <w:snapToGrid w:val="0"/>
              <w:spacing w:line="360" w:lineRule="auto"/>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26,1</w:t>
            </w:r>
          </w:p>
        </w:tc>
        <w:tc>
          <w:tcPr>
            <w:tcW w:w="636" w:type="dxa"/>
            <w:tcBorders>
              <w:left w:val="single" w:sz="4" w:space="0" w:color="000000"/>
              <w:bottom w:val="single" w:sz="4" w:space="0" w:color="000000"/>
            </w:tcBorders>
          </w:tcPr>
          <w:p w14:paraId="614A1A22" w14:textId="77777777" w:rsidR="00177615" w:rsidRPr="00177615" w:rsidRDefault="00177615" w:rsidP="00177615">
            <w:pPr>
              <w:widowControl/>
              <w:suppressAutoHyphens/>
              <w:autoSpaceDE/>
              <w:autoSpaceDN/>
              <w:snapToGrid w:val="0"/>
              <w:spacing w:line="360" w:lineRule="auto"/>
              <w:jc w:val="center"/>
              <w:rPr>
                <w:rFonts w:eastAsia="Times New Roman" w:cs="Times New Roman"/>
                <w:sz w:val="18"/>
                <w:szCs w:val="18"/>
                <w:lang w:val="id-ID" w:eastAsia="ar-SA" w:bidi="ar-SA"/>
              </w:rPr>
            </w:pPr>
          </w:p>
        </w:tc>
        <w:tc>
          <w:tcPr>
            <w:tcW w:w="634" w:type="dxa"/>
            <w:tcBorders>
              <w:left w:val="single" w:sz="4" w:space="0" w:color="000000"/>
              <w:bottom w:val="single" w:sz="4" w:space="0" w:color="000000"/>
            </w:tcBorders>
          </w:tcPr>
          <w:p w14:paraId="72D96AC8" w14:textId="77777777" w:rsidR="00177615" w:rsidRPr="00177615" w:rsidRDefault="00177615" w:rsidP="00177615">
            <w:pPr>
              <w:widowControl/>
              <w:suppressAutoHyphens/>
              <w:autoSpaceDE/>
              <w:autoSpaceDN/>
              <w:snapToGrid w:val="0"/>
              <w:spacing w:line="360" w:lineRule="auto"/>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0,1</w:t>
            </w:r>
          </w:p>
        </w:tc>
        <w:tc>
          <w:tcPr>
            <w:tcW w:w="720" w:type="dxa"/>
            <w:tcBorders>
              <w:left w:val="single" w:sz="4" w:space="0" w:color="000000"/>
              <w:bottom w:val="single" w:sz="4" w:space="0" w:color="000000"/>
            </w:tcBorders>
          </w:tcPr>
          <w:p w14:paraId="19E27218" w14:textId="77777777" w:rsidR="00177615" w:rsidRPr="00177615" w:rsidRDefault="00177615" w:rsidP="00177615">
            <w:pPr>
              <w:widowControl/>
              <w:suppressAutoHyphens/>
              <w:autoSpaceDE/>
              <w:autoSpaceDN/>
              <w:snapToGrid w:val="0"/>
              <w:spacing w:line="360" w:lineRule="auto"/>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12</w:t>
            </w:r>
          </w:p>
        </w:tc>
        <w:tc>
          <w:tcPr>
            <w:tcW w:w="691" w:type="dxa"/>
            <w:tcBorders>
              <w:left w:val="single" w:sz="4" w:space="0" w:color="000000"/>
              <w:bottom w:val="single" w:sz="4" w:space="0" w:color="000000"/>
              <w:right w:val="single" w:sz="4" w:space="0" w:color="000000"/>
            </w:tcBorders>
          </w:tcPr>
          <w:p w14:paraId="1F3FCAE1" w14:textId="77777777" w:rsidR="00177615" w:rsidRPr="00177615" w:rsidRDefault="00177615" w:rsidP="00177615">
            <w:pPr>
              <w:widowControl/>
              <w:suppressAutoHyphens/>
              <w:autoSpaceDE/>
              <w:autoSpaceDN/>
              <w:snapToGrid w:val="0"/>
              <w:spacing w:line="360" w:lineRule="auto"/>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11,4</w:t>
            </w:r>
          </w:p>
        </w:tc>
      </w:tr>
      <w:tr w:rsidR="00177615" w:rsidRPr="00177615" w14:paraId="2B2067EC" w14:textId="77777777" w:rsidTr="00846568">
        <w:trPr>
          <w:cantSplit/>
          <w:jc w:val="center"/>
        </w:trPr>
        <w:tc>
          <w:tcPr>
            <w:tcW w:w="555" w:type="dxa"/>
            <w:tcBorders>
              <w:left w:val="single" w:sz="4" w:space="0" w:color="000000"/>
              <w:bottom w:val="single" w:sz="4" w:space="0" w:color="000000"/>
            </w:tcBorders>
          </w:tcPr>
          <w:p w14:paraId="3595ADF5" w14:textId="77777777" w:rsidR="00177615" w:rsidRPr="00177615" w:rsidRDefault="00177615" w:rsidP="00177615">
            <w:pPr>
              <w:widowControl/>
              <w:suppressAutoHyphens/>
              <w:autoSpaceDE/>
              <w:autoSpaceDN/>
              <w:snapToGrid w:val="0"/>
              <w:spacing w:line="360" w:lineRule="auto"/>
              <w:jc w:val="both"/>
              <w:rPr>
                <w:rFonts w:eastAsia="Times New Roman" w:cs="Times New Roman"/>
                <w:sz w:val="18"/>
                <w:szCs w:val="18"/>
                <w:lang w:val="id-ID" w:eastAsia="ar-SA" w:bidi="ar-SA"/>
              </w:rPr>
            </w:pPr>
            <w:r w:rsidRPr="00177615">
              <w:rPr>
                <w:rFonts w:eastAsia="Times New Roman" w:cs="Times New Roman"/>
                <w:sz w:val="18"/>
                <w:szCs w:val="18"/>
                <w:lang w:val="id-ID" w:eastAsia="ar-SA" w:bidi="ar-SA"/>
              </w:rPr>
              <w:t xml:space="preserve">2. </w:t>
            </w:r>
          </w:p>
        </w:tc>
        <w:tc>
          <w:tcPr>
            <w:tcW w:w="3045" w:type="dxa"/>
            <w:tcBorders>
              <w:left w:val="single" w:sz="4" w:space="0" w:color="000000"/>
              <w:bottom w:val="single" w:sz="4" w:space="0" w:color="000000"/>
            </w:tcBorders>
          </w:tcPr>
          <w:p w14:paraId="4A3F529D" w14:textId="77777777" w:rsidR="00177615" w:rsidRPr="00177615" w:rsidRDefault="00177615" w:rsidP="00177615">
            <w:pPr>
              <w:widowControl/>
              <w:suppressAutoHyphens/>
              <w:autoSpaceDE/>
              <w:autoSpaceDN/>
              <w:snapToGrid w:val="0"/>
              <w:jc w:val="both"/>
              <w:rPr>
                <w:rFonts w:eastAsia="Times New Roman" w:cs="Times New Roman"/>
                <w:sz w:val="18"/>
                <w:szCs w:val="18"/>
                <w:lang w:val="id-ID" w:eastAsia="ar-SA" w:bidi="ar-SA"/>
              </w:rPr>
            </w:pPr>
            <w:r w:rsidRPr="00177615">
              <w:rPr>
                <w:rFonts w:eastAsia="Times New Roman" w:cs="Times New Roman"/>
                <w:sz w:val="18"/>
                <w:szCs w:val="18"/>
                <w:lang w:val="id-ID" w:eastAsia="ar-SA" w:bidi="ar-SA"/>
              </w:rPr>
              <w:t>I play hooky because I'm lazy</w:t>
            </w:r>
          </w:p>
        </w:tc>
        <w:tc>
          <w:tcPr>
            <w:tcW w:w="636" w:type="dxa"/>
            <w:tcBorders>
              <w:left w:val="single" w:sz="4" w:space="0" w:color="000000"/>
              <w:bottom w:val="single" w:sz="4" w:space="0" w:color="000000"/>
            </w:tcBorders>
          </w:tcPr>
          <w:p w14:paraId="7A513D3A" w14:textId="77777777" w:rsidR="00177615" w:rsidRPr="00177615" w:rsidRDefault="00177615" w:rsidP="00177615">
            <w:pPr>
              <w:widowControl/>
              <w:suppressAutoHyphens/>
              <w:autoSpaceDE/>
              <w:autoSpaceDN/>
              <w:snapToGrid w:val="0"/>
              <w:spacing w:line="360" w:lineRule="auto"/>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6,6</w:t>
            </w:r>
          </w:p>
        </w:tc>
        <w:tc>
          <w:tcPr>
            <w:tcW w:w="636" w:type="dxa"/>
            <w:tcBorders>
              <w:left w:val="single" w:sz="4" w:space="0" w:color="000000"/>
              <w:bottom w:val="single" w:sz="4" w:space="0" w:color="000000"/>
            </w:tcBorders>
          </w:tcPr>
          <w:p w14:paraId="19A6E55D" w14:textId="77777777" w:rsidR="00177615" w:rsidRPr="00177615" w:rsidRDefault="00177615" w:rsidP="00177615">
            <w:pPr>
              <w:widowControl/>
              <w:suppressAutoHyphens/>
              <w:autoSpaceDE/>
              <w:autoSpaceDN/>
              <w:snapToGrid w:val="0"/>
              <w:spacing w:line="360" w:lineRule="auto"/>
              <w:jc w:val="center"/>
              <w:rPr>
                <w:rFonts w:eastAsia="Times New Roman" w:cs="Times New Roman"/>
                <w:sz w:val="18"/>
                <w:szCs w:val="18"/>
                <w:lang w:val="id-ID" w:eastAsia="ar-SA" w:bidi="ar-SA"/>
              </w:rPr>
            </w:pPr>
          </w:p>
        </w:tc>
        <w:tc>
          <w:tcPr>
            <w:tcW w:w="756" w:type="dxa"/>
            <w:tcBorders>
              <w:left w:val="single" w:sz="4" w:space="0" w:color="000000"/>
              <w:bottom w:val="single" w:sz="4" w:space="0" w:color="000000"/>
            </w:tcBorders>
          </w:tcPr>
          <w:p w14:paraId="32B9EE0A" w14:textId="77777777" w:rsidR="00177615" w:rsidRPr="00177615" w:rsidRDefault="00177615" w:rsidP="00177615">
            <w:pPr>
              <w:widowControl/>
              <w:suppressAutoHyphens/>
              <w:autoSpaceDE/>
              <w:autoSpaceDN/>
              <w:snapToGrid w:val="0"/>
              <w:spacing w:line="360" w:lineRule="auto"/>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9,3</w:t>
            </w:r>
          </w:p>
        </w:tc>
        <w:tc>
          <w:tcPr>
            <w:tcW w:w="637" w:type="dxa"/>
            <w:tcBorders>
              <w:left w:val="single" w:sz="4" w:space="0" w:color="000000"/>
              <w:bottom w:val="single" w:sz="4" w:space="0" w:color="000000"/>
            </w:tcBorders>
          </w:tcPr>
          <w:p w14:paraId="21EDB387" w14:textId="77777777" w:rsidR="00177615" w:rsidRPr="00177615" w:rsidRDefault="00177615" w:rsidP="00177615">
            <w:pPr>
              <w:widowControl/>
              <w:suppressAutoHyphens/>
              <w:autoSpaceDE/>
              <w:autoSpaceDN/>
              <w:snapToGrid w:val="0"/>
              <w:spacing w:line="360" w:lineRule="auto"/>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27,1</w:t>
            </w:r>
          </w:p>
        </w:tc>
        <w:tc>
          <w:tcPr>
            <w:tcW w:w="636" w:type="dxa"/>
            <w:tcBorders>
              <w:left w:val="single" w:sz="4" w:space="0" w:color="000000"/>
              <w:bottom w:val="single" w:sz="4" w:space="0" w:color="000000"/>
            </w:tcBorders>
          </w:tcPr>
          <w:p w14:paraId="370CF6DE" w14:textId="77777777" w:rsidR="00177615" w:rsidRPr="00177615" w:rsidRDefault="00177615" w:rsidP="00177615">
            <w:pPr>
              <w:widowControl/>
              <w:suppressAutoHyphens/>
              <w:autoSpaceDE/>
              <w:autoSpaceDN/>
              <w:snapToGrid w:val="0"/>
              <w:spacing w:line="360" w:lineRule="auto"/>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2,1</w:t>
            </w:r>
          </w:p>
        </w:tc>
        <w:tc>
          <w:tcPr>
            <w:tcW w:w="634" w:type="dxa"/>
            <w:tcBorders>
              <w:left w:val="single" w:sz="4" w:space="0" w:color="000000"/>
              <w:bottom w:val="single" w:sz="4" w:space="0" w:color="000000"/>
            </w:tcBorders>
          </w:tcPr>
          <w:p w14:paraId="07677EAA" w14:textId="77777777" w:rsidR="00177615" w:rsidRPr="00177615" w:rsidRDefault="00177615" w:rsidP="00177615">
            <w:pPr>
              <w:widowControl/>
              <w:suppressAutoHyphens/>
              <w:autoSpaceDE/>
              <w:autoSpaceDN/>
              <w:snapToGrid w:val="0"/>
              <w:spacing w:line="360" w:lineRule="auto"/>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6,6</w:t>
            </w:r>
          </w:p>
        </w:tc>
        <w:tc>
          <w:tcPr>
            <w:tcW w:w="720" w:type="dxa"/>
            <w:tcBorders>
              <w:left w:val="single" w:sz="4" w:space="0" w:color="000000"/>
              <w:bottom w:val="single" w:sz="4" w:space="0" w:color="000000"/>
            </w:tcBorders>
          </w:tcPr>
          <w:p w14:paraId="2872F555" w14:textId="77777777" w:rsidR="00177615" w:rsidRPr="00177615" w:rsidRDefault="00177615" w:rsidP="00177615">
            <w:pPr>
              <w:widowControl/>
              <w:suppressAutoHyphens/>
              <w:autoSpaceDE/>
              <w:autoSpaceDN/>
              <w:snapToGrid w:val="0"/>
              <w:spacing w:line="360" w:lineRule="auto"/>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8,7</w:t>
            </w:r>
          </w:p>
        </w:tc>
        <w:tc>
          <w:tcPr>
            <w:tcW w:w="691" w:type="dxa"/>
            <w:tcBorders>
              <w:left w:val="single" w:sz="4" w:space="0" w:color="000000"/>
              <w:bottom w:val="single" w:sz="4" w:space="0" w:color="000000"/>
              <w:right w:val="single" w:sz="4" w:space="0" w:color="000000"/>
            </w:tcBorders>
          </w:tcPr>
          <w:p w14:paraId="5D3A92D9" w14:textId="77777777" w:rsidR="00177615" w:rsidRPr="00177615" w:rsidRDefault="00177615" w:rsidP="00177615">
            <w:pPr>
              <w:widowControl/>
              <w:suppressAutoHyphens/>
              <w:autoSpaceDE/>
              <w:autoSpaceDN/>
              <w:snapToGrid w:val="0"/>
              <w:spacing w:line="360" w:lineRule="auto"/>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17,6</w:t>
            </w:r>
          </w:p>
        </w:tc>
      </w:tr>
      <w:tr w:rsidR="00177615" w:rsidRPr="00177615" w14:paraId="4B544B09" w14:textId="77777777" w:rsidTr="00846568">
        <w:trPr>
          <w:cantSplit/>
          <w:jc w:val="center"/>
        </w:trPr>
        <w:tc>
          <w:tcPr>
            <w:tcW w:w="555" w:type="dxa"/>
            <w:tcBorders>
              <w:left w:val="single" w:sz="4" w:space="0" w:color="000000"/>
              <w:bottom w:val="single" w:sz="4" w:space="0" w:color="000000"/>
            </w:tcBorders>
          </w:tcPr>
          <w:p w14:paraId="153FA174" w14:textId="77777777" w:rsidR="00177615" w:rsidRPr="00177615" w:rsidRDefault="00177615" w:rsidP="00177615">
            <w:pPr>
              <w:widowControl/>
              <w:suppressAutoHyphens/>
              <w:autoSpaceDE/>
              <w:autoSpaceDN/>
              <w:snapToGrid w:val="0"/>
              <w:spacing w:line="360" w:lineRule="auto"/>
              <w:jc w:val="both"/>
              <w:rPr>
                <w:rFonts w:eastAsia="Times New Roman" w:cs="Times New Roman"/>
                <w:sz w:val="18"/>
                <w:szCs w:val="18"/>
                <w:lang w:val="id-ID" w:eastAsia="ar-SA" w:bidi="ar-SA"/>
              </w:rPr>
            </w:pPr>
            <w:r w:rsidRPr="00177615">
              <w:rPr>
                <w:rFonts w:eastAsia="Times New Roman" w:cs="Times New Roman"/>
                <w:sz w:val="18"/>
                <w:szCs w:val="18"/>
                <w:lang w:val="id-ID" w:eastAsia="ar-SA" w:bidi="ar-SA"/>
              </w:rPr>
              <w:t xml:space="preserve">3. </w:t>
            </w:r>
          </w:p>
        </w:tc>
        <w:tc>
          <w:tcPr>
            <w:tcW w:w="3045" w:type="dxa"/>
            <w:tcBorders>
              <w:left w:val="single" w:sz="4" w:space="0" w:color="000000"/>
              <w:bottom w:val="single" w:sz="4" w:space="0" w:color="000000"/>
            </w:tcBorders>
          </w:tcPr>
          <w:p w14:paraId="45219504" w14:textId="77777777" w:rsidR="00177615" w:rsidRPr="00177615" w:rsidRDefault="00177615" w:rsidP="00177615">
            <w:pPr>
              <w:widowControl/>
              <w:suppressAutoHyphens/>
              <w:autoSpaceDE/>
              <w:autoSpaceDN/>
              <w:snapToGrid w:val="0"/>
              <w:jc w:val="both"/>
              <w:rPr>
                <w:rFonts w:eastAsia="Times New Roman" w:cs="Times New Roman"/>
                <w:sz w:val="18"/>
                <w:szCs w:val="18"/>
                <w:lang w:val="id-ID" w:eastAsia="ar-SA" w:bidi="ar-SA"/>
              </w:rPr>
            </w:pPr>
            <w:r w:rsidRPr="00177615">
              <w:rPr>
                <w:rFonts w:eastAsia="Times New Roman" w:cs="Times New Roman"/>
                <w:sz w:val="18"/>
                <w:szCs w:val="18"/>
                <w:lang w:val="id-ID" w:eastAsia="ar-SA" w:bidi="ar-SA"/>
              </w:rPr>
              <w:t>I once skipped because I didn't do my work</w:t>
            </w:r>
          </w:p>
        </w:tc>
        <w:tc>
          <w:tcPr>
            <w:tcW w:w="636" w:type="dxa"/>
            <w:tcBorders>
              <w:left w:val="single" w:sz="4" w:space="0" w:color="000000"/>
              <w:bottom w:val="single" w:sz="4" w:space="0" w:color="000000"/>
            </w:tcBorders>
          </w:tcPr>
          <w:p w14:paraId="345E84EF" w14:textId="77777777" w:rsidR="00177615" w:rsidRPr="00177615" w:rsidRDefault="00177615" w:rsidP="00177615">
            <w:pPr>
              <w:widowControl/>
              <w:suppressAutoHyphens/>
              <w:autoSpaceDE/>
              <w:autoSpaceDN/>
              <w:snapToGrid w:val="0"/>
              <w:spacing w:line="360" w:lineRule="auto"/>
              <w:jc w:val="center"/>
              <w:rPr>
                <w:rFonts w:eastAsia="Times New Roman" w:cs="Times New Roman"/>
                <w:sz w:val="18"/>
                <w:szCs w:val="18"/>
                <w:lang w:val="id-ID" w:eastAsia="ar-SA" w:bidi="ar-SA"/>
              </w:rPr>
            </w:pPr>
          </w:p>
        </w:tc>
        <w:tc>
          <w:tcPr>
            <w:tcW w:w="636" w:type="dxa"/>
            <w:tcBorders>
              <w:left w:val="single" w:sz="4" w:space="0" w:color="000000"/>
              <w:bottom w:val="single" w:sz="4" w:space="0" w:color="000000"/>
            </w:tcBorders>
          </w:tcPr>
          <w:p w14:paraId="291E8D6E" w14:textId="77777777" w:rsidR="00177615" w:rsidRPr="00177615" w:rsidRDefault="00177615" w:rsidP="00177615">
            <w:pPr>
              <w:widowControl/>
              <w:suppressAutoHyphens/>
              <w:autoSpaceDE/>
              <w:autoSpaceDN/>
              <w:snapToGrid w:val="0"/>
              <w:spacing w:line="360" w:lineRule="auto"/>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12,2</w:t>
            </w:r>
          </w:p>
        </w:tc>
        <w:tc>
          <w:tcPr>
            <w:tcW w:w="756" w:type="dxa"/>
            <w:tcBorders>
              <w:left w:val="single" w:sz="4" w:space="0" w:color="000000"/>
              <w:bottom w:val="single" w:sz="4" w:space="0" w:color="000000"/>
            </w:tcBorders>
          </w:tcPr>
          <w:p w14:paraId="14248F2D" w14:textId="77777777" w:rsidR="00177615" w:rsidRPr="00177615" w:rsidRDefault="00177615" w:rsidP="00177615">
            <w:pPr>
              <w:widowControl/>
              <w:suppressAutoHyphens/>
              <w:autoSpaceDE/>
              <w:autoSpaceDN/>
              <w:snapToGrid w:val="0"/>
              <w:spacing w:line="360" w:lineRule="auto"/>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14,06</w:t>
            </w:r>
          </w:p>
        </w:tc>
        <w:tc>
          <w:tcPr>
            <w:tcW w:w="637" w:type="dxa"/>
            <w:tcBorders>
              <w:left w:val="single" w:sz="4" w:space="0" w:color="000000"/>
              <w:bottom w:val="single" w:sz="4" w:space="0" w:color="000000"/>
            </w:tcBorders>
          </w:tcPr>
          <w:p w14:paraId="59957F7F" w14:textId="77777777" w:rsidR="00177615" w:rsidRPr="00177615" w:rsidRDefault="00177615" w:rsidP="00177615">
            <w:pPr>
              <w:widowControl/>
              <w:suppressAutoHyphens/>
              <w:autoSpaceDE/>
              <w:autoSpaceDN/>
              <w:snapToGrid w:val="0"/>
              <w:spacing w:line="360" w:lineRule="auto"/>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23,3</w:t>
            </w:r>
          </w:p>
        </w:tc>
        <w:tc>
          <w:tcPr>
            <w:tcW w:w="636" w:type="dxa"/>
            <w:tcBorders>
              <w:left w:val="single" w:sz="4" w:space="0" w:color="000000"/>
              <w:bottom w:val="single" w:sz="4" w:space="0" w:color="000000"/>
            </w:tcBorders>
          </w:tcPr>
          <w:p w14:paraId="57491648" w14:textId="77777777" w:rsidR="00177615" w:rsidRPr="00177615" w:rsidRDefault="00177615" w:rsidP="00177615">
            <w:pPr>
              <w:widowControl/>
              <w:suppressAutoHyphens/>
              <w:autoSpaceDE/>
              <w:autoSpaceDN/>
              <w:snapToGrid w:val="0"/>
              <w:spacing w:line="360" w:lineRule="auto"/>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4,2</w:t>
            </w:r>
          </w:p>
        </w:tc>
        <w:tc>
          <w:tcPr>
            <w:tcW w:w="634" w:type="dxa"/>
            <w:tcBorders>
              <w:left w:val="single" w:sz="4" w:space="0" w:color="000000"/>
              <w:bottom w:val="single" w:sz="4" w:space="0" w:color="000000"/>
            </w:tcBorders>
          </w:tcPr>
          <w:p w14:paraId="29E8BE9F" w14:textId="77777777" w:rsidR="00177615" w:rsidRPr="00177615" w:rsidRDefault="00177615" w:rsidP="00177615">
            <w:pPr>
              <w:widowControl/>
              <w:suppressAutoHyphens/>
              <w:autoSpaceDE/>
              <w:autoSpaceDN/>
              <w:snapToGrid w:val="0"/>
              <w:spacing w:line="360" w:lineRule="auto"/>
              <w:jc w:val="center"/>
              <w:rPr>
                <w:rFonts w:eastAsia="Times New Roman" w:cs="Times New Roman"/>
                <w:sz w:val="18"/>
                <w:szCs w:val="18"/>
                <w:lang w:val="id-ID" w:eastAsia="ar-SA" w:bidi="ar-SA"/>
              </w:rPr>
            </w:pPr>
          </w:p>
        </w:tc>
        <w:tc>
          <w:tcPr>
            <w:tcW w:w="720" w:type="dxa"/>
            <w:tcBorders>
              <w:left w:val="single" w:sz="4" w:space="0" w:color="000000"/>
              <w:bottom w:val="single" w:sz="4" w:space="0" w:color="000000"/>
            </w:tcBorders>
          </w:tcPr>
          <w:p w14:paraId="60E593E8" w14:textId="77777777" w:rsidR="00177615" w:rsidRPr="00177615" w:rsidRDefault="00177615" w:rsidP="00177615">
            <w:pPr>
              <w:widowControl/>
              <w:suppressAutoHyphens/>
              <w:autoSpaceDE/>
              <w:autoSpaceDN/>
              <w:snapToGrid w:val="0"/>
              <w:spacing w:line="360" w:lineRule="auto"/>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6,7</w:t>
            </w:r>
          </w:p>
        </w:tc>
        <w:tc>
          <w:tcPr>
            <w:tcW w:w="691" w:type="dxa"/>
            <w:tcBorders>
              <w:left w:val="single" w:sz="4" w:space="0" w:color="000000"/>
              <w:bottom w:val="single" w:sz="4" w:space="0" w:color="000000"/>
              <w:right w:val="single" w:sz="4" w:space="0" w:color="000000"/>
            </w:tcBorders>
          </w:tcPr>
          <w:p w14:paraId="62680352" w14:textId="77777777" w:rsidR="00177615" w:rsidRPr="00177615" w:rsidRDefault="00177615" w:rsidP="00177615">
            <w:pPr>
              <w:widowControl/>
              <w:suppressAutoHyphens/>
              <w:autoSpaceDE/>
              <w:autoSpaceDN/>
              <w:snapToGrid w:val="0"/>
              <w:spacing w:line="360" w:lineRule="auto"/>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19,8</w:t>
            </w:r>
          </w:p>
        </w:tc>
      </w:tr>
      <w:tr w:rsidR="00177615" w:rsidRPr="00177615" w14:paraId="41ABBF72" w14:textId="77777777" w:rsidTr="00846568">
        <w:trPr>
          <w:cantSplit/>
          <w:jc w:val="center"/>
        </w:trPr>
        <w:tc>
          <w:tcPr>
            <w:tcW w:w="555" w:type="dxa"/>
            <w:tcBorders>
              <w:left w:val="single" w:sz="4" w:space="0" w:color="000000"/>
              <w:bottom w:val="single" w:sz="4" w:space="0" w:color="000000"/>
            </w:tcBorders>
          </w:tcPr>
          <w:p w14:paraId="7BCF87D6" w14:textId="77777777" w:rsidR="00177615" w:rsidRPr="00177615" w:rsidRDefault="00177615" w:rsidP="00177615">
            <w:pPr>
              <w:widowControl/>
              <w:suppressAutoHyphens/>
              <w:autoSpaceDE/>
              <w:autoSpaceDN/>
              <w:snapToGrid w:val="0"/>
              <w:spacing w:line="360" w:lineRule="auto"/>
              <w:jc w:val="both"/>
              <w:rPr>
                <w:rFonts w:eastAsia="Times New Roman" w:cs="Times New Roman"/>
                <w:sz w:val="18"/>
                <w:szCs w:val="18"/>
                <w:lang w:val="id-ID" w:eastAsia="ar-SA" w:bidi="ar-SA"/>
              </w:rPr>
            </w:pPr>
            <w:r w:rsidRPr="00177615">
              <w:rPr>
                <w:rFonts w:eastAsia="Times New Roman" w:cs="Times New Roman"/>
                <w:sz w:val="18"/>
                <w:szCs w:val="18"/>
                <w:lang w:val="id-ID" w:eastAsia="ar-SA" w:bidi="ar-SA"/>
              </w:rPr>
              <w:t xml:space="preserve">4. </w:t>
            </w:r>
          </w:p>
        </w:tc>
        <w:tc>
          <w:tcPr>
            <w:tcW w:w="3045" w:type="dxa"/>
            <w:tcBorders>
              <w:left w:val="single" w:sz="4" w:space="0" w:color="000000"/>
              <w:bottom w:val="single" w:sz="4" w:space="0" w:color="000000"/>
            </w:tcBorders>
          </w:tcPr>
          <w:p w14:paraId="639B0856" w14:textId="77777777" w:rsidR="00177615" w:rsidRPr="00177615" w:rsidRDefault="00177615" w:rsidP="00177615">
            <w:pPr>
              <w:widowControl/>
              <w:suppressAutoHyphens/>
              <w:autoSpaceDE/>
              <w:autoSpaceDN/>
              <w:snapToGrid w:val="0"/>
              <w:jc w:val="both"/>
              <w:rPr>
                <w:rFonts w:eastAsia="Times New Roman" w:cs="Times New Roman"/>
                <w:sz w:val="18"/>
                <w:szCs w:val="18"/>
                <w:lang w:val="id-ID" w:eastAsia="ar-SA" w:bidi="ar-SA"/>
              </w:rPr>
            </w:pPr>
            <w:r w:rsidRPr="00177615">
              <w:rPr>
                <w:rFonts w:eastAsia="Times New Roman" w:cs="Times New Roman"/>
                <w:sz w:val="18"/>
                <w:szCs w:val="18"/>
                <w:lang w:val="id-ID" w:eastAsia="ar-SA" w:bidi="ar-SA"/>
              </w:rPr>
              <w:t>I immediately did not enter if there were family interests.</w:t>
            </w:r>
          </w:p>
        </w:tc>
        <w:tc>
          <w:tcPr>
            <w:tcW w:w="636" w:type="dxa"/>
            <w:tcBorders>
              <w:left w:val="single" w:sz="4" w:space="0" w:color="000000"/>
              <w:bottom w:val="single" w:sz="4" w:space="0" w:color="000000"/>
            </w:tcBorders>
          </w:tcPr>
          <w:p w14:paraId="4D9BC526" w14:textId="77777777" w:rsidR="00177615" w:rsidRPr="00177615" w:rsidRDefault="00177615" w:rsidP="00177615">
            <w:pPr>
              <w:widowControl/>
              <w:suppressAutoHyphens/>
              <w:autoSpaceDE/>
              <w:autoSpaceDN/>
              <w:snapToGrid w:val="0"/>
              <w:spacing w:line="360" w:lineRule="auto"/>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35,5</w:t>
            </w:r>
          </w:p>
        </w:tc>
        <w:tc>
          <w:tcPr>
            <w:tcW w:w="636" w:type="dxa"/>
            <w:tcBorders>
              <w:left w:val="single" w:sz="4" w:space="0" w:color="000000"/>
              <w:bottom w:val="single" w:sz="4" w:space="0" w:color="000000"/>
            </w:tcBorders>
          </w:tcPr>
          <w:p w14:paraId="6BE730F2" w14:textId="77777777" w:rsidR="00177615" w:rsidRPr="00177615" w:rsidRDefault="00177615" w:rsidP="00177615">
            <w:pPr>
              <w:widowControl/>
              <w:suppressAutoHyphens/>
              <w:autoSpaceDE/>
              <w:autoSpaceDN/>
              <w:snapToGrid w:val="0"/>
              <w:spacing w:line="360" w:lineRule="auto"/>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28</w:t>
            </w:r>
          </w:p>
        </w:tc>
        <w:tc>
          <w:tcPr>
            <w:tcW w:w="756" w:type="dxa"/>
            <w:tcBorders>
              <w:left w:val="single" w:sz="4" w:space="0" w:color="000000"/>
              <w:bottom w:val="single" w:sz="4" w:space="0" w:color="000000"/>
            </w:tcBorders>
          </w:tcPr>
          <w:p w14:paraId="1F4DB491" w14:textId="77777777" w:rsidR="00177615" w:rsidRPr="00177615" w:rsidRDefault="00177615" w:rsidP="00177615">
            <w:pPr>
              <w:widowControl/>
              <w:suppressAutoHyphens/>
              <w:autoSpaceDE/>
              <w:autoSpaceDN/>
              <w:snapToGrid w:val="0"/>
              <w:spacing w:line="360" w:lineRule="auto"/>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21,8</w:t>
            </w:r>
          </w:p>
        </w:tc>
        <w:tc>
          <w:tcPr>
            <w:tcW w:w="637" w:type="dxa"/>
            <w:tcBorders>
              <w:left w:val="single" w:sz="4" w:space="0" w:color="000000"/>
              <w:bottom w:val="single" w:sz="4" w:space="0" w:color="000000"/>
            </w:tcBorders>
          </w:tcPr>
          <w:p w14:paraId="0314F3E0" w14:textId="77777777" w:rsidR="00177615" w:rsidRPr="00177615" w:rsidRDefault="00177615" w:rsidP="00177615">
            <w:pPr>
              <w:widowControl/>
              <w:suppressAutoHyphens/>
              <w:autoSpaceDE/>
              <w:autoSpaceDN/>
              <w:snapToGrid w:val="0"/>
              <w:spacing w:line="360" w:lineRule="auto"/>
              <w:jc w:val="center"/>
              <w:rPr>
                <w:rFonts w:eastAsia="Times New Roman" w:cs="Times New Roman"/>
                <w:sz w:val="18"/>
                <w:szCs w:val="18"/>
                <w:lang w:val="id-ID" w:eastAsia="ar-SA" w:bidi="ar-SA"/>
              </w:rPr>
            </w:pPr>
          </w:p>
        </w:tc>
        <w:tc>
          <w:tcPr>
            <w:tcW w:w="636" w:type="dxa"/>
            <w:tcBorders>
              <w:left w:val="single" w:sz="4" w:space="0" w:color="000000"/>
              <w:bottom w:val="single" w:sz="4" w:space="0" w:color="000000"/>
            </w:tcBorders>
          </w:tcPr>
          <w:p w14:paraId="55DC79A4" w14:textId="77777777" w:rsidR="00177615" w:rsidRPr="00177615" w:rsidRDefault="00177615" w:rsidP="00177615">
            <w:pPr>
              <w:widowControl/>
              <w:suppressAutoHyphens/>
              <w:autoSpaceDE/>
              <w:autoSpaceDN/>
              <w:snapToGrid w:val="0"/>
              <w:spacing w:line="360" w:lineRule="auto"/>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8,56</w:t>
            </w:r>
          </w:p>
        </w:tc>
        <w:tc>
          <w:tcPr>
            <w:tcW w:w="634" w:type="dxa"/>
            <w:tcBorders>
              <w:left w:val="single" w:sz="4" w:space="0" w:color="000000"/>
              <w:bottom w:val="single" w:sz="4" w:space="0" w:color="000000"/>
            </w:tcBorders>
          </w:tcPr>
          <w:p w14:paraId="06337B4D" w14:textId="77777777" w:rsidR="00177615" w:rsidRPr="00177615" w:rsidRDefault="00177615" w:rsidP="00177615">
            <w:pPr>
              <w:widowControl/>
              <w:suppressAutoHyphens/>
              <w:autoSpaceDE/>
              <w:autoSpaceDN/>
              <w:snapToGrid w:val="0"/>
              <w:spacing w:line="360" w:lineRule="auto"/>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0,3</w:t>
            </w:r>
          </w:p>
        </w:tc>
        <w:tc>
          <w:tcPr>
            <w:tcW w:w="720" w:type="dxa"/>
            <w:tcBorders>
              <w:left w:val="single" w:sz="4" w:space="0" w:color="000000"/>
              <w:bottom w:val="single" w:sz="4" w:space="0" w:color="000000"/>
            </w:tcBorders>
          </w:tcPr>
          <w:p w14:paraId="000DE09D" w14:textId="77777777" w:rsidR="00177615" w:rsidRPr="00177615" w:rsidRDefault="00177615" w:rsidP="00177615">
            <w:pPr>
              <w:widowControl/>
              <w:suppressAutoHyphens/>
              <w:autoSpaceDE/>
              <w:autoSpaceDN/>
              <w:snapToGrid w:val="0"/>
              <w:spacing w:line="360" w:lineRule="auto"/>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13,4</w:t>
            </w:r>
          </w:p>
        </w:tc>
        <w:tc>
          <w:tcPr>
            <w:tcW w:w="691" w:type="dxa"/>
            <w:tcBorders>
              <w:left w:val="single" w:sz="4" w:space="0" w:color="000000"/>
              <w:bottom w:val="single" w:sz="4" w:space="0" w:color="000000"/>
              <w:right w:val="single" w:sz="4" w:space="0" w:color="000000"/>
            </w:tcBorders>
          </w:tcPr>
          <w:p w14:paraId="2F6E9DE2" w14:textId="77777777" w:rsidR="00177615" w:rsidRPr="00177615" w:rsidRDefault="00177615" w:rsidP="00177615">
            <w:pPr>
              <w:widowControl/>
              <w:suppressAutoHyphens/>
              <w:autoSpaceDE/>
              <w:autoSpaceDN/>
              <w:snapToGrid w:val="0"/>
              <w:spacing w:line="360" w:lineRule="auto"/>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7,35</w:t>
            </w:r>
          </w:p>
        </w:tc>
      </w:tr>
      <w:tr w:rsidR="00177615" w:rsidRPr="00177615" w14:paraId="403E2F89" w14:textId="77777777" w:rsidTr="00846568">
        <w:trPr>
          <w:cantSplit/>
          <w:jc w:val="center"/>
        </w:trPr>
        <w:tc>
          <w:tcPr>
            <w:tcW w:w="555" w:type="dxa"/>
            <w:tcBorders>
              <w:left w:val="single" w:sz="4" w:space="0" w:color="000000"/>
              <w:bottom w:val="single" w:sz="4" w:space="0" w:color="000000"/>
            </w:tcBorders>
          </w:tcPr>
          <w:p w14:paraId="74DC3F71" w14:textId="77777777" w:rsidR="00177615" w:rsidRPr="00177615" w:rsidRDefault="00177615" w:rsidP="00177615">
            <w:pPr>
              <w:widowControl/>
              <w:suppressAutoHyphens/>
              <w:autoSpaceDE/>
              <w:autoSpaceDN/>
              <w:snapToGrid w:val="0"/>
              <w:spacing w:line="360" w:lineRule="auto"/>
              <w:jc w:val="both"/>
              <w:rPr>
                <w:rFonts w:eastAsia="Times New Roman" w:cs="Times New Roman"/>
                <w:sz w:val="18"/>
                <w:szCs w:val="18"/>
                <w:lang w:val="id-ID" w:eastAsia="ar-SA" w:bidi="ar-SA"/>
              </w:rPr>
            </w:pPr>
            <w:r w:rsidRPr="00177615">
              <w:rPr>
                <w:rFonts w:eastAsia="Times New Roman" w:cs="Times New Roman"/>
                <w:sz w:val="18"/>
                <w:szCs w:val="18"/>
                <w:lang w:val="id-ID" w:eastAsia="ar-SA" w:bidi="ar-SA"/>
              </w:rPr>
              <w:t xml:space="preserve">5. </w:t>
            </w:r>
          </w:p>
        </w:tc>
        <w:tc>
          <w:tcPr>
            <w:tcW w:w="3045" w:type="dxa"/>
            <w:tcBorders>
              <w:left w:val="single" w:sz="4" w:space="0" w:color="000000"/>
              <w:bottom w:val="single" w:sz="4" w:space="0" w:color="000000"/>
            </w:tcBorders>
          </w:tcPr>
          <w:p w14:paraId="407AD9BF" w14:textId="77777777" w:rsidR="00177615" w:rsidRPr="00177615" w:rsidRDefault="00177615" w:rsidP="00177615">
            <w:pPr>
              <w:widowControl/>
              <w:suppressAutoHyphens/>
              <w:autoSpaceDE/>
              <w:autoSpaceDN/>
              <w:snapToGrid w:val="0"/>
              <w:jc w:val="both"/>
              <w:rPr>
                <w:rFonts w:eastAsia="Times New Roman" w:cs="Times New Roman"/>
                <w:sz w:val="18"/>
                <w:szCs w:val="18"/>
                <w:lang w:val="id-ID" w:eastAsia="ar-SA" w:bidi="ar-SA"/>
              </w:rPr>
            </w:pPr>
            <w:r w:rsidRPr="00177615">
              <w:rPr>
                <w:rFonts w:eastAsia="Times New Roman" w:cs="Times New Roman"/>
                <w:sz w:val="18"/>
                <w:szCs w:val="18"/>
                <w:lang w:val="id-ID" w:eastAsia="ar-SA" w:bidi="ar-SA"/>
              </w:rPr>
              <w:t>I do not enter if there is a conflict at school with friends</w:t>
            </w:r>
          </w:p>
        </w:tc>
        <w:tc>
          <w:tcPr>
            <w:tcW w:w="636" w:type="dxa"/>
            <w:tcBorders>
              <w:left w:val="single" w:sz="4" w:space="0" w:color="000000"/>
              <w:bottom w:val="single" w:sz="4" w:space="0" w:color="000000"/>
            </w:tcBorders>
          </w:tcPr>
          <w:p w14:paraId="44004C6D" w14:textId="77777777" w:rsidR="00177615" w:rsidRPr="00177615" w:rsidRDefault="00177615" w:rsidP="00177615">
            <w:pPr>
              <w:widowControl/>
              <w:suppressAutoHyphens/>
              <w:autoSpaceDE/>
              <w:autoSpaceDN/>
              <w:snapToGrid w:val="0"/>
              <w:spacing w:line="360" w:lineRule="auto"/>
              <w:jc w:val="center"/>
              <w:rPr>
                <w:rFonts w:eastAsia="Times New Roman" w:cs="Times New Roman"/>
                <w:sz w:val="18"/>
                <w:szCs w:val="18"/>
                <w:lang w:val="id-ID" w:eastAsia="ar-SA" w:bidi="ar-SA"/>
              </w:rPr>
            </w:pPr>
          </w:p>
        </w:tc>
        <w:tc>
          <w:tcPr>
            <w:tcW w:w="636" w:type="dxa"/>
            <w:tcBorders>
              <w:left w:val="single" w:sz="4" w:space="0" w:color="000000"/>
              <w:bottom w:val="single" w:sz="4" w:space="0" w:color="000000"/>
            </w:tcBorders>
          </w:tcPr>
          <w:p w14:paraId="5A80DBD8" w14:textId="77777777" w:rsidR="00177615" w:rsidRPr="00177615" w:rsidRDefault="00177615" w:rsidP="00177615">
            <w:pPr>
              <w:widowControl/>
              <w:suppressAutoHyphens/>
              <w:autoSpaceDE/>
              <w:autoSpaceDN/>
              <w:snapToGrid w:val="0"/>
              <w:spacing w:line="360" w:lineRule="auto"/>
              <w:jc w:val="center"/>
              <w:rPr>
                <w:rFonts w:eastAsia="Times New Roman" w:cs="Times New Roman"/>
                <w:sz w:val="18"/>
                <w:szCs w:val="18"/>
                <w:lang w:val="id-ID" w:eastAsia="ar-SA" w:bidi="ar-SA"/>
              </w:rPr>
            </w:pPr>
          </w:p>
        </w:tc>
        <w:tc>
          <w:tcPr>
            <w:tcW w:w="756" w:type="dxa"/>
            <w:tcBorders>
              <w:left w:val="single" w:sz="4" w:space="0" w:color="000000"/>
              <w:bottom w:val="single" w:sz="4" w:space="0" w:color="000000"/>
            </w:tcBorders>
          </w:tcPr>
          <w:p w14:paraId="1C7EDD0A" w14:textId="77777777" w:rsidR="00177615" w:rsidRPr="00177615" w:rsidRDefault="00177615" w:rsidP="00177615">
            <w:pPr>
              <w:widowControl/>
              <w:suppressAutoHyphens/>
              <w:autoSpaceDE/>
              <w:autoSpaceDN/>
              <w:snapToGrid w:val="0"/>
              <w:spacing w:line="360" w:lineRule="auto"/>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14,6</w:t>
            </w:r>
          </w:p>
        </w:tc>
        <w:tc>
          <w:tcPr>
            <w:tcW w:w="637" w:type="dxa"/>
            <w:tcBorders>
              <w:left w:val="single" w:sz="4" w:space="0" w:color="000000"/>
              <w:bottom w:val="single" w:sz="4" w:space="0" w:color="000000"/>
            </w:tcBorders>
          </w:tcPr>
          <w:p w14:paraId="49F28DDE" w14:textId="77777777" w:rsidR="00177615" w:rsidRPr="00177615" w:rsidRDefault="00177615" w:rsidP="00177615">
            <w:pPr>
              <w:widowControl/>
              <w:suppressAutoHyphens/>
              <w:autoSpaceDE/>
              <w:autoSpaceDN/>
              <w:snapToGrid w:val="0"/>
              <w:spacing w:line="360" w:lineRule="auto"/>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7,4</w:t>
            </w:r>
          </w:p>
        </w:tc>
        <w:tc>
          <w:tcPr>
            <w:tcW w:w="636" w:type="dxa"/>
            <w:tcBorders>
              <w:left w:val="single" w:sz="4" w:space="0" w:color="000000"/>
              <w:bottom w:val="single" w:sz="4" w:space="0" w:color="000000"/>
            </w:tcBorders>
          </w:tcPr>
          <w:p w14:paraId="79395131" w14:textId="77777777" w:rsidR="00177615" w:rsidRPr="00177615" w:rsidRDefault="00177615" w:rsidP="00177615">
            <w:pPr>
              <w:widowControl/>
              <w:suppressAutoHyphens/>
              <w:autoSpaceDE/>
              <w:autoSpaceDN/>
              <w:snapToGrid w:val="0"/>
              <w:spacing w:line="360" w:lineRule="auto"/>
              <w:jc w:val="center"/>
              <w:rPr>
                <w:rFonts w:eastAsia="Times New Roman" w:cs="Times New Roman"/>
                <w:sz w:val="18"/>
                <w:szCs w:val="18"/>
                <w:lang w:val="id-ID" w:eastAsia="ar-SA" w:bidi="ar-SA"/>
              </w:rPr>
            </w:pPr>
          </w:p>
        </w:tc>
        <w:tc>
          <w:tcPr>
            <w:tcW w:w="634" w:type="dxa"/>
            <w:tcBorders>
              <w:left w:val="single" w:sz="4" w:space="0" w:color="000000"/>
              <w:bottom w:val="single" w:sz="4" w:space="0" w:color="000000"/>
            </w:tcBorders>
          </w:tcPr>
          <w:p w14:paraId="26ECB2F2" w14:textId="77777777" w:rsidR="00177615" w:rsidRPr="00177615" w:rsidRDefault="00177615" w:rsidP="00177615">
            <w:pPr>
              <w:widowControl/>
              <w:suppressAutoHyphens/>
              <w:autoSpaceDE/>
              <w:autoSpaceDN/>
              <w:snapToGrid w:val="0"/>
              <w:spacing w:line="360" w:lineRule="auto"/>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5</w:t>
            </w:r>
          </w:p>
        </w:tc>
        <w:tc>
          <w:tcPr>
            <w:tcW w:w="720" w:type="dxa"/>
            <w:tcBorders>
              <w:left w:val="single" w:sz="4" w:space="0" w:color="000000"/>
              <w:bottom w:val="single" w:sz="4" w:space="0" w:color="000000"/>
            </w:tcBorders>
          </w:tcPr>
          <w:p w14:paraId="6199C85A" w14:textId="77777777" w:rsidR="00177615" w:rsidRPr="00177615" w:rsidRDefault="00177615" w:rsidP="00177615">
            <w:pPr>
              <w:widowControl/>
              <w:suppressAutoHyphens/>
              <w:autoSpaceDE/>
              <w:autoSpaceDN/>
              <w:snapToGrid w:val="0"/>
              <w:spacing w:line="360" w:lineRule="auto"/>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10,6</w:t>
            </w:r>
          </w:p>
        </w:tc>
        <w:tc>
          <w:tcPr>
            <w:tcW w:w="691" w:type="dxa"/>
            <w:tcBorders>
              <w:left w:val="single" w:sz="4" w:space="0" w:color="000000"/>
              <w:bottom w:val="single" w:sz="4" w:space="0" w:color="000000"/>
              <w:right w:val="single" w:sz="4" w:space="0" w:color="000000"/>
            </w:tcBorders>
          </w:tcPr>
          <w:p w14:paraId="63A807C0" w14:textId="77777777" w:rsidR="00177615" w:rsidRPr="00177615" w:rsidRDefault="00177615" w:rsidP="00177615">
            <w:pPr>
              <w:widowControl/>
              <w:suppressAutoHyphens/>
              <w:autoSpaceDE/>
              <w:autoSpaceDN/>
              <w:snapToGrid w:val="0"/>
              <w:spacing w:line="360" w:lineRule="auto"/>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17,6</w:t>
            </w:r>
          </w:p>
        </w:tc>
      </w:tr>
      <w:tr w:rsidR="00177615" w:rsidRPr="00177615" w14:paraId="41B50E7C" w14:textId="77777777" w:rsidTr="00846568">
        <w:trPr>
          <w:cantSplit/>
          <w:jc w:val="center"/>
        </w:trPr>
        <w:tc>
          <w:tcPr>
            <w:tcW w:w="555" w:type="dxa"/>
            <w:tcBorders>
              <w:left w:val="single" w:sz="4" w:space="0" w:color="000000"/>
              <w:bottom w:val="single" w:sz="4" w:space="0" w:color="000000"/>
            </w:tcBorders>
          </w:tcPr>
          <w:p w14:paraId="2CB26BFE" w14:textId="77777777" w:rsidR="00177615" w:rsidRPr="00177615" w:rsidRDefault="00177615" w:rsidP="00177615">
            <w:pPr>
              <w:widowControl/>
              <w:suppressAutoHyphens/>
              <w:autoSpaceDE/>
              <w:autoSpaceDN/>
              <w:snapToGrid w:val="0"/>
              <w:spacing w:line="360" w:lineRule="auto"/>
              <w:jc w:val="both"/>
              <w:rPr>
                <w:rFonts w:eastAsia="Times New Roman" w:cs="Times New Roman"/>
                <w:sz w:val="18"/>
                <w:szCs w:val="18"/>
                <w:lang w:val="id-ID" w:eastAsia="ar-SA" w:bidi="ar-SA"/>
              </w:rPr>
            </w:pPr>
            <w:r w:rsidRPr="00177615">
              <w:rPr>
                <w:rFonts w:eastAsia="Times New Roman" w:cs="Times New Roman"/>
                <w:sz w:val="18"/>
                <w:szCs w:val="18"/>
                <w:lang w:val="id-ID" w:eastAsia="ar-SA" w:bidi="ar-SA"/>
              </w:rPr>
              <w:t>6.</w:t>
            </w:r>
          </w:p>
        </w:tc>
        <w:tc>
          <w:tcPr>
            <w:tcW w:w="3045" w:type="dxa"/>
            <w:tcBorders>
              <w:left w:val="single" w:sz="4" w:space="0" w:color="000000"/>
              <w:bottom w:val="single" w:sz="4" w:space="0" w:color="000000"/>
            </w:tcBorders>
          </w:tcPr>
          <w:p w14:paraId="53E5C537" w14:textId="77777777" w:rsidR="00177615" w:rsidRPr="00177615" w:rsidRDefault="00177615" w:rsidP="00177615">
            <w:pPr>
              <w:widowControl/>
              <w:suppressAutoHyphens/>
              <w:autoSpaceDE/>
              <w:autoSpaceDN/>
              <w:snapToGrid w:val="0"/>
              <w:jc w:val="both"/>
              <w:rPr>
                <w:rFonts w:eastAsia="Times New Roman" w:cs="Times New Roman"/>
                <w:sz w:val="18"/>
                <w:szCs w:val="18"/>
                <w:lang w:val="id-ID" w:eastAsia="ar-SA" w:bidi="ar-SA"/>
              </w:rPr>
            </w:pPr>
            <w:r w:rsidRPr="00177615">
              <w:rPr>
                <w:rFonts w:eastAsia="Times New Roman" w:cs="Times New Roman"/>
                <w:sz w:val="18"/>
                <w:szCs w:val="18"/>
                <w:lang w:val="id-ID" w:eastAsia="ar-SA" w:bidi="ar-SA"/>
              </w:rPr>
              <w:t>I feel loss if I do not go to school</w:t>
            </w:r>
          </w:p>
        </w:tc>
        <w:tc>
          <w:tcPr>
            <w:tcW w:w="636" w:type="dxa"/>
            <w:tcBorders>
              <w:left w:val="single" w:sz="4" w:space="0" w:color="000000"/>
              <w:bottom w:val="single" w:sz="4" w:space="0" w:color="000000"/>
            </w:tcBorders>
          </w:tcPr>
          <w:p w14:paraId="30CBB5EF" w14:textId="77777777" w:rsidR="00177615" w:rsidRPr="00177615" w:rsidRDefault="00177615" w:rsidP="00177615">
            <w:pPr>
              <w:widowControl/>
              <w:suppressAutoHyphens/>
              <w:autoSpaceDE/>
              <w:autoSpaceDN/>
              <w:snapToGrid w:val="0"/>
              <w:spacing w:line="360" w:lineRule="auto"/>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35,5</w:t>
            </w:r>
          </w:p>
        </w:tc>
        <w:tc>
          <w:tcPr>
            <w:tcW w:w="636" w:type="dxa"/>
            <w:tcBorders>
              <w:left w:val="single" w:sz="4" w:space="0" w:color="000000"/>
              <w:bottom w:val="single" w:sz="4" w:space="0" w:color="000000"/>
            </w:tcBorders>
          </w:tcPr>
          <w:p w14:paraId="120F5B55" w14:textId="77777777" w:rsidR="00177615" w:rsidRPr="00177615" w:rsidRDefault="00177615" w:rsidP="00177615">
            <w:pPr>
              <w:widowControl/>
              <w:suppressAutoHyphens/>
              <w:autoSpaceDE/>
              <w:autoSpaceDN/>
              <w:snapToGrid w:val="0"/>
              <w:spacing w:line="360" w:lineRule="auto"/>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31,5</w:t>
            </w:r>
          </w:p>
        </w:tc>
        <w:tc>
          <w:tcPr>
            <w:tcW w:w="756" w:type="dxa"/>
            <w:tcBorders>
              <w:left w:val="single" w:sz="4" w:space="0" w:color="000000"/>
              <w:bottom w:val="single" w:sz="4" w:space="0" w:color="000000"/>
            </w:tcBorders>
          </w:tcPr>
          <w:p w14:paraId="722F869F" w14:textId="77777777" w:rsidR="00177615" w:rsidRPr="00177615" w:rsidRDefault="00177615" w:rsidP="00177615">
            <w:pPr>
              <w:widowControl/>
              <w:suppressAutoHyphens/>
              <w:autoSpaceDE/>
              <w:autoSpaceDN/>
              <w:snapToGrid w:val="0"/>
              <w:spacing w:line="360" w:lineRule="auto"/>
              <w:jc w:val="center"/>
              <w:rPr>
                <w:rFonts w:eastAsia="Times New Roman" w:cs="Times New Roman"/>
                <w:sz w:val="18"/>
                <w:szCs w:val="18"/>
                <w:lang w:val="id-ID" w:eastAsia="ar-SA" w:bidi="ar-SA"/>
              </w:rPr>
            </w:pPr>
          </w:p>
        </w:tc>
        <w:tc>
          <w:tcPr>
            <w:tcW w:w="637" w:type="dxa"/>
            <w:tcBorders>
              <w:left w:val="single" w:sz="4" w:space="0" w:color="000000"/>
              <w:bottom w:val="single" w:sz="4" w:space="0" w:color="000000"/>
            </w:tcBorders>
          </w:tcPr>
          <w:p w14:paraId="244C6B30" w14:textId="77777777" w:rsidR="00177615" w:rsidRPr="00177615" w:rsidRDefault="00177615" w:rsidP="00177615">
            <w:pPr>
              <w:widowControl/>
              <w:suppressAutoHyphens/>
              <w:autoSpaceDE/>
              <w:autoSpaceDN/>
              <w:snapToGrid w:val="0"/>
              <w:spacing w:line="360" w:lineRule="auto"/>
              <w:jc w:val="center"/>
              <w:rPr>
                <w:rFonts w:eastAsia="Times New Roman" w:cs="Times New Roman"/>
                <w:sz w:val="18"/>
                <w:szCs w:val="18"/>
                <w:lang w:val="id-ID" w:eastAsia="ar-SA" w:bidi="ar-SA"/>
              </w:rPr>
            </w:pPr>
          </w:p>
        </w:tc>
        <w:tc>
          <w:tcPr>
            <w:tcW w:w="636" w:type="dxa"/>
            <w:tcBorders>
              <w:left w:val="single" w:sz="4" w:space="0" w:color="000000"/>
              <w:bottom w:val="single" w:sz="4" w:space="0" w:color="000000"/>
            </w:tcBorders>
          </w:tcPr>
          <w:p w14:paraId="22B8D9CB" w14:textId="77777777" w:rsidR="00177615" w:rsidRPr="00177615" w:rsidRDefault="00177615" w:rsidP="00177615">
            <w:pPr>
              <w:widowControl/>
              <w:suppressAutoHyphens/>
              <w:autoSpaceDE/>
              <w:autoSpaceDN/>
              <w:snapToGrid w:val="0"/>
              <w:spacing w:line="360" w:lineRule="auto"/>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59</w:t>
            </w:r>
          </w:p>
        </w:tc>
        <w:tc>
          <w:tcPr>
            <w:tcW w:w="634" w:type="dxa"/>
            <w:tcBorders>
              <w:left w:val="single" w:sz="4" w:space="0" w:color="000000"/>
              <w:bottom w:val="single" w:sz="4" w:space="0" w:color="000000"/>
            </w:tcBorders>
          </w:tcPr>
          <w:p w14:paraId="288813EB" w14:textId="77777777" w:rsidR="00177615" w:rsidRPr="00177615" w:rsidRDefault="00177615" w:rsidP="00177615">
            <w:pPr>
              <w:widowControl/>
              <w:suppressAutoHyphens/>
              <w:autoSpaceDE/>
              <w:autoSpaceDN/>
              <w:snapToGrid w:val="0"/>
              <w:spacing w:line="360" w:lineRule="auto"/>
              <w:jc w:val="center"/>
              <w:rPr>
                <w:rFonts w:eastAsia="Times New Roman" w:cs="Times New Roman"/>
                <w:sz w:val="18"/>
                <w:szCs w:val="18"/>
                <w:lang w:val="id-ID" w:eastAsia="ar-SA" w:bidi="ar-SA"/>
              </w:rPr>
            </w:pPr>
            <w:r w:rsidRPr="00177615">
              <w:rPr>
                <w:rFonts w:eastAsia="Times New Roman" w:cs="Times New Roman"/>
                <w:sz w:val="18"/>
                <w:szCs w:val="18"/>
                <w:lang w:val="id-ID" w:eastAsia="ar-SA" w:bidi="ar-SA"/>
              </w:rPr>
              <w:t>5</w:t>
            </w:r>
          </w:p>
        </w:tc>
        <w:tc>
          <w:tcPr>
            <w:tcW w:w="720" w:type="dxa"/>
            <w:tcBorders>
              <w:left w:val="single" w:sz="4" w:space="0" w:color="000000"/>
              <w:bottom w:val="single" w:sz="4" w:space="0" w:color="000000"/>
            </w:tcBorders>
          </w:tcPr>
          <w:p w14:paraId="0770E9AE" w14:textId="77777777" w:rsidR="00177615" w:rsidRPr="00177615" w:rsidRDefault="00177615" w:rsidP="00177615">
            <w:pPr>
              <w:widowControl/>
              <w:suppressAutoHyphens/>
              <w:autoSpaceDE/>
              <w:autoSpaceDN/>
              <w:snapToGrid w:val="0"/>
              <w:spacing w:line="360" w:lineRule="auto"/>
              <w:jc w:val="center"/>
              <w:rPr>
                <w:rFonts w:eastAsia="Times New Roman" w:cs="Times New Roman"/>
                <w:sz w:val="18"/>
                <w:szCs w:val="18"/>
                <w:lang w:val="id-ID" w:eastAsia="ar-SA" w:bidi="ar-SA"/>
              </w:rPr>
            </w:pPr>
          </w:p>
        </w:tc>
        <w:tc>
          <w:tcPr>
            <w:tcW w:w="691" w:type="dxa"/>
            <w:tcBorders>
              <w:left w:val="single" w:sz="4" w:space="0" w:color="000000"/>
              <w:bottom w:val="single" w:sz="4" w:space="0" w:color="000000"/>
              <w:right w:val="single" w:sz="4" w:space="0" w:color="000000"/>
            </w:tcBorders>
          </w:tcPr>
          <w:p w14:paraId="11C15A62" w14:textId="77777777" w:rsidR="00177615" w:rsidRPr="00177615" w:rsidRDefault="00177615" w:rsidP="00177615">
            <w:pPr>
              <w:widowControl/>
              <w:suppressAutoHyphens/>
              <w:autoSpaceDE/>
              <w:autoSpaceDN/>
              <w:snapToGrid w:val="0"/>
              <w:spacing w:line="360" w:lineRule="auto"/>
              <w:jc w:val="center"/>
              <w:rPr>
                <w:rFonts w:eastAsia="Times New Roman" w:cs="Times New Roman"/>
                <w:sz w:val="18"/>
                <w:szCs w:val="18"/>
                <w:lang w:val="id-ID" w:eastAsia="ar-SA" w:bidi="ar-SA"/>
              </w:rPr>
            </w:pPr>
          </w:p>
        </w:tc>
      </w:tr>
    </w:tbl>
    <w:p w14:paraId="59F97D51" w14:textId="39034AD9" w:rsidR="00177615" w:rsidRPr="00177615" w:rsidRDefault="00177615" w:rsidP="00177615">
      <w:pPr>
        <w:widowControl/>
        <w:suppressAutoHyphens/>
        <w:autoSpaceDE/>
        <w:autoSpaceDN/>
        <w:spacing w:line="360" w:lineRule="auto"/>
        <w:ind w:left="360"/>
        <w:jc w:val="both"/>
        <w:rPr>
          <w:rFonts w:eastAsia="Times New Roman" w:cs="Times New Roman"/>
          <w:sz w:val="18"/>
          <w:szCs w:val="18"/>
          <w:lang w:val="id-ID" w:eastAsia="ar-SA" w:bidi="ar-SA"/>
        </w:rPr>
      </w:pPr>
      <w:r w:rsidRPr="00177615">
        <w:rPr>
          <w:rFonts w:eastAsia="Times New Roman" w:cs="Times New Roman"/>
          <w:sz w:val="18"/>
          <w:szCs w:val="18"/>
          <w:lang w:val="id-ID" w:eastAsia="ar-SA" w:bidi="ar-SA"/>
        </w:rPr>
        <w:t>S</w:t>
      </w:r>
      <w:r w:rsidR="00846568" w:rsidRPr="008B4D71">
        <w:rPr>
          <w:rFonts w:eastAsia="Times New Roman" w:cs="Times New Roman"/>
          <w:sz w:val="18"/>
          <w:szCs w:val="18"/>
          <w:lang w:eastAsia="ar-SA" w:bidi="ar-SA"/>
        </w:rPr>
        <w:t>A</w:t>
      </w:r>
      <w:r w:rsidRPr="00177615">
        <w:rPr>
          <w:rFonts w:eastAsia="Times New Roman" w:cs="Times New Roman"/>
          <w:sz w:val="18"/>
          <w:szCs w:val="18"/>
          <w:lang w:val="id-ID" w:eastAsia="ar-SA" w:bidi="ar-SA"/>
        </w:rPr>
        <w:t xml:space="preserve">= Strongly agree,  </w:t>
      </w:r>
      <w:r w:rsidR="00846568" w:rsidRPr="008B4D71">
        <w:rPr>
          <w:rFonts w:eastAsia="Times New Roman" w:cs="Times New Roman"/>
          <w:sz w:val="18"/>
          <w:szCs w:val="18"/>
          <w:lang w:eastAsia="ar-SA" w:bidi="ar-SA"/>
        </w:rPr>
        <w:t>A</w:t>
      </w:r>
      <w:r w:rsidRPr="00177615">
        <w:rPr>
          <w:rFonts w:eastAsia="Times New Roman" w:cs="Times New Roman"/>
          <w:sz w:val="18"/>
          <w:szCs w:val="18"/>
          <w:lang w:val="id-ID" w:eastAsia="ar-SA" w:bidi="ar-SA"/>
        </w:rPr>
        <w:t xml:space="preserve"> = Agree,  </w:t>
      </w:r>
      <w:r w:rsidR="00846568" w:rsidRPr="008B4D71">
        <w:rPr>
          <w:rFonts w:eastAsia="Times New Roman" w:cs="Times New Roman"/>
          <w:sz w:val="18"/>
          <w:szCs w:val="18"/>
          <w:lang w:eastAsia="ar-SA" w:bidi="ar-SA"/>
        </w:rPr>
        <w:t>LA</w:t>
      </w:r>
      <w:r w:rsidRPr="00177615">
        <w:rPr>
          <w:rFonts w:eastAsia="Times New Roman" w:cs="Times New Roman"/>
          <w:sz w:val="18"/>
          <w:szCs w:val="18"/>
          <w:lang w:val="id-ID" w:eastAsia="ar-SA" w:bidi="ar-SA"/>
        </w:rPr>
        <w:t xml:space="preserve"> = Agree Less, TS = Disagree</w:t>
      </w:r>
    </w:p>
    <w:p w14:paraId="53497733" w14:textId="77777777" w:rsidR="00177615" w:rsidRPr="00177615" w:rsidRDefault="00177615" w:rsidP="00177615">
      <w:pPr>
        <w:widowControl/>
        <w:suppressAutoHyphens/>
        <w:autoSpaceDE/>
        <w:autoSpaceDN/>
        <w:spacing w:line="360" w:lineRule="auto"/>
        <w:ind w:left="360"/>
        <w:jc w:val="both"/>
        <w:rPr>
          <w:rFonts w:ascii="Times New Roman" w:eastAsia="Times New Roman" w:hAnsi="Times New Roman" w:cs="Times New Roman"/>
          <w:sz w:val="24"/>
          <w:szCs w:val="24"/>
          <w:lang w:val="id-ID" w:eastAsia="ar-SA" w:bidi="ar-SA"/>
        </w:rPr>
      </w:pPr>
    </w:p>
    <w:p w14:paraId="446EB326" w14:textId="225EF0B2" w:rsidR="00177615" w:rsidRPr="00177615" w:rsidRDefault="00177615" w:rsidP="000C23C6">
      <w:pPr>
        <w:widowControl/>
        <w:suppressAutoHyphens/>
        <w:autoSpaceDE/>
        <w:autoSpaceDN/>
        <w:spacing w:line="276" w:lineRule="auto"/>
        <w:ind w:left="709" w:right="683" w:firstLine="426"/>
        <w:jc w:val="both"/>
        <w:rPr>
          <w:rFonts w:eastAsia="Times New Roman" w:cs="Times New Roman"/>
          <w:sz w:val="18"/>
          <w:szCs w:val="18"/>
          <w:lang w:eastAsia="ar-SA" w:bidi="ar-SA"/>
        </w:rPr>
      </w:pPr>
      <w:r w:rsidRPr="00177615">
        <w:rPr>
          <w:rFonts w:eastAsia="Times New Roman" w:cs="Times New Roman"/>
          <w:sz w:val="18"/>
          <w:szCs w:val="18"/>
          <w:lang w:eastAsia="ar-SA" w:bidi="ar-SA"/>
        </w:rPr>
        <w:t>Table 3</w:t>
      </w:r>
      <w:r w:rsidR="00846568" w:rsidRPr="000C23C6">
        <w:rPr>
          <w:rFonts w:eastAsia="Times New Roman" w:cs="Times New Roman"/>
          <w:sz w:val="18"/>
          <w:szCs w:val="18"/>
          <w:lang w:eastAsia="ar-SA" w:bidi="ar-SA"/>
        </w:rPr>
        <w:t xml:space="preserve"> sh</w:t>
      </w:r>
      <w:r w:rsidR="008B4D71">
        <w:rPr>
          <w:rFonts w:eastAsia="Times New Roman" w:cs="Times New Roman"/>
          <w:sz w:val="18"/>
          <w:szCs w:val="18"/>
          <w:lang w:eastAsia="ar-SA" w:bidi="ar-SA"/>
        </w:rPr>
        <w:t>owed</w:t>
      </w:r>
      <w:r w:rsidRPr="00177615">
        <w:rPr>
          <w:rFonts w:eastAsia="Times New Roman" w:cs="Times New Roman"/>
          <w:sz w:val="18"/>
          <w:szCs w:val="18"/>
          <w:lang w:eastAsia="ar-SA" w:bidi="ar-SA"/>
        </w:rPr>
        <w:t xml:space="preserve"> students often choose S</w:t>
      </w:r>
      <w:r w:rsidR="008B4D71">
        <w:rPr>
          <w:rFonts w:eastAsia="Times New Roman" w:cs="Times New Roman"/>
          <w:sz w:val="18"/>
          <w:szCs w:val="18"/>
          <w:lang w:eastAsia="ar-SA" w:bidi="ar-SA"/>
        </w:rPr>
        <w:t>A</w:t>
      </w:r>
      <w:r w:rsidRPr="00177615">
        <w:rPr>
          <w:rFonts w:eastAsia="Times New Roman" w:cs="Times New Roman"/>
          <w:sz w:val="18"/>
          <w:szCs w:val="18"/>
          <w:lang w:val="id-ID" w:eastAsia="ar-SA" w:bidi="ar-SA"/>
        </w:rPr>
        <w:t xml:space="preserve"> </w:t>
      </w:r>
      <w:r w:rsidRPr="00177615">
        <w:rPr>
          <w:rFonts w:eastAsia="Times New Roman" w:cs="Times New Roman"/>
          <w:sz w:val="18"/>
          <w:szCs w:val="18"/>
          <w:lang w:eastAsia="ar-SA" w:bidi="ar-SA"/>
        </w:rPr>
        <w:t xml:space="preserve">6,6% and in </w:t>
      </w:r>
      <w:r w:rsidR="008B4D71" w:rsidRPr="008B4D71">
        <w:rPr>
          <w:rFonts w:eastAsia="Times New Roman" w:cs="Times New Roman"/>
          <w:sz w:val="18"/>
          <w:szCs w:val="18"/>
          <w:lang w:eastAsia="ar-SA" w:bidi="ar-SA"/>
        </w:rPr>
        <w:t>2</w:t>
      </w:r>
      <w:proofErr w:type="gramStart"/>
      <w:r w:rsidR="008B4D71" w:rsidRPr="008B4D71">
        <w:rPr>
          <w:rFonts w:eastAsia="Times New Roman" w:cs="Times New Roman"/>
          <w:sz w:val="18"/>
          <w:szCs w:val="18"/>
          <w:vertAlign w:val="superscript"/>
          <w:lang w:eastAsia="ar-SA" w:bidi="ar-SA"/>
        </w:rPr>
        <w:t>nd</w:t>
      </w:r>
      <w:r w:rsidR="008B4D71" w:rsidRPr="008B4D71">
        <w:rPr>
          <w:rFonts w:eastAsia="Times New Roman" w:cs="Times New Roman"/>
          <w:sz w:val="18"/>
          <w:szCs w:val="18"/>
          <w:lang w:eastAsia="ar-SA" w:bidi="ar-SA"/>
        </w:rPr>
        <w:t xml:space="preserve"> </w:t>
      </w:r>
      <w:r w:rsidRPr="00177615">
        <w:rPr>
          <w:rFonts w:eastAsia="Times New Roman" w:cs="Times New Roman"/>
          <w:sz w:val="18"/>
          <w:szCs w:val="18"/>
          <w:lang w:eastAsia="ar-SA" w:bidi="ar-SA"/>
        </w:rPr>
        <w:t xml:space="preserve"> it</w:t>
      </w:r>
      <w:proofErr w:type="gramEnd"/>
      <w:r w:rsidRPr="00177615">
        <w:rPr>
          <w:rFonts w:eastAsia="Times New Roman" w:cs="Times New Roman"/>
          <w:sz w:val="18"/>
          <w:szCs w:val="18"/>
          <w:lang w:eastAsia="ar-SA" w:bidi="ar-SA"/>
        </w:rPr>
        <w:t xml:space="preserve"> decreases to 2.1%</w:t>
      </w:r>
      <w:r w:rsidR="008B4D71">
        <w:rPr>
          <w:rFonts w:eastAsia="Times New Roman" w:cs="Times New Roman"/>
          <w:sz w:val="18"/>
          <w:szCs w:val="18"/>
          <w:lang w:eastAsia="ar-SA" w:bidi="ar-SA"/>
        </w:rPr>
        <w:t>,</w:t>
      </w:r>
      <w:r w:rsidRPr="00177615">
        <w:rPr>
          <w:rFonts w:eastAsia="Times New Roman" w:cs="Times New Roman"/>
          <w:sz w:val="18"/>
          <w:szCs w:val="18"/>
          <w:lang w:eastAsia="ar-SA" w:bidi="ar-SA"/>
        </w:rPr>
        <w:t xml:space="preserve"> which means that with group guidance, students were truant because they were lazy and there was a change to positivity. </w:t>
      </w:r>
      <w:proofErr w:type="gramStart"/>
      <w:r w:rsidRPr="00177615">
        <w:rPr>
          <w:rFonts w:eastAsia="Times New Roman" w:cs="Times New Roman"/>
          <w:sz w:val="18"/>
          <w:szCs w:val="18"/>
          <w:lang w:eastAsia="ar-SA" w:bidi="ar-SA"/>
        </w:rPr>
        <w:t>Likewise</w:t>
      </w:r>
      <w:proofErr w:type="gramEnd"/>
      <w:r w:rsidRPr="00177615">
        <w:rPr>
          <w:rFonts w:eastAsia="Times New Roman" w:cs="Times New Roman"/>
          <w:sz w:val="18"/>
          <w:szCs w:val="18"/>
          <w:lang w:eastAsia="ar-SA" w:bidi="ar-SA"/>
        </w:rPr>
        <w:t xml:space="preserve"> in statement 4 in the first cycle SS showed 35.5% decreased in cycle II to 8.56 and in statement 6 (Strongly Agree) showed 35.5% changed to 8.56%. From the results of the discussion above in accordance with the formulation of the problem of this class action, it states that the group guidance technique can help alleviate the problem of students who behave straying and by applying the technique of group guidance it can help alleviate the problem of students who behave strangely. Bloom (in Bennet, 1963) states that group guidance can not only solve a problem, but also enlighten a problem, as well as personal development</w:t>
      </w:r>
      <w:r w:rsidRPr="00177615">
        <w:rPr>
          <w:rFonts w:eastAsia="Times New Roman" w:cs="Times New Roman"/>
          <w:sz w:val="18"/>
          <w:szCs w:val="18"/>
          <w:lang w:val="id-ID" w:eastAsia="ar-SA" w:bidi="ar-SA"/>
        </w:rPr>
        <w:t xml:space="preserve">. </w:t>
      </w:r>
    </w:p>
    <w:p w14:paraId="23407E22" w14:textId="77777777" w:rsidR="00405551" w:rsidRPr="00642A4C" w:rsidRDefault="00405551" w:rsidP="00405551">
      <w:pPr>
        <w:pStyle w:val="Heading1"/>
        <w:spacing w:before="1"/>
        <w:rPr>
          <w:b/>
        </w:rPr>
      </w:pPr>
      <w:bookmarkStart w:id="6" w:name="CONCLUSION"/>
      <w:bookmarkEnd w:id="6"/>
    </w:p>
    <w:p w14:paraId="7C33B2DE" w14:textId="253327E8" w:rsidR="00405551" w:rsidRDefault="00405551" w:rsidP="00405551">
      <w:pPr>
        <w:pStyle w:val="Heading1"/>
        <w:spacing w:before="1"/>
        <w:rPr>
          <w:b/>
        </w:rPr>
      </w:pPr>
      <w:r w:rsidRPr="00642A4C">
        <w:rPr>
          <w:b/>
        </w:rPr>
        <w:t>CONCLUSION</w:t>
      </w:r>
    </w:p>
    <w:p w14:paraId="368EA920" w14:textId="77777777" w:rsidR="008C7B5C" w:rsidRPr="00642A4C" w:rsidRDefault="008C7B5C" w:rsidP="00405551">
      <w:pPr>
        <w:pStyle w:val="Heading1"/>
        <w:spacing w:before="1"/>
        <w:rPr>
          <w:b/>
        </w:rPr>
      </w:pPr>
    </w:p>
    <w:p w14:paraId="52C6FC9B" w14:textId="77777777" w:rsidR="000C23C6" w:rsidRPr="000C23C6" w:rsidRDefault="000C23C6" w:rsidP="000C23C6">
      <w:pPr>
        <w:pStyle w:val="BodyText"/>
        <w:ind w:left="709" w:right="541" w:firstLine="284"/>
      </w:pPr>
      <w:r w:rsidRPr="000C23C6">
        <w:rPr>
          <w:bCs/>
          <w:lang w:val="id-ID"/>
        </w:rPr>
        <w:t xml:space="preserve">By observing the results of the analysis relating to the formulation of the problem, the following conclusions can be drawn: Student responses to group guidance are happy because holding group counseling can encourage students to help one another better care, care and cooperate in groups. With the applied group guidance technique can help alleviate the problem of students who behave badly (play </w:t>
      </w:r>
      <w:r w:rsidRPr="000C23C6">
        <w:rPr>
          <w:bCs/>
          <w:lang w:val="id-ID"/>
        </w:rPr>
        <w:lastRenderedPageBreak/>
        <w:t>truant) which brings a positive impact towards meaningful progress. Alleviation of student problems is not only the behavior of students who have deviant behavior that is immediately addressed, for the next researcher may be able to develop other problems such as learning decline, career selection, also social problems.</w:t>
      </w:r>
    </w:p>
    <w:p w14:paraId="6661EAA7" w14:textId="2325CF32" w:rsidR="00405551" w:rsidRPr="00463B94" w:rsidRDefault="00405551" w:rsidP="008C7B5C">
      <w:pPr>
        <w:pStyle w:val="BodyText"/>
        <w:ind w:right="541"/>
      </w:pPr>
    </w:p>
    <w:p w14:paraId="5D51BE08" w14:textId="71F6E7D9" w:rsidR="00405551" w:rsidRDefault="00642A4C" w:rsidP="00405551">
      <w:pPr>
        <w:pStyle w:val="Heading1"/>
        <w:spacing w:before="189"/>
        <w:ind w:right="2665"/>
        <w:rPr>
          <w:b/>
        </w:rPr>
      </w:pPr>
      <w:r w:rsidRPr="00642A4C">
        <w:rPr>
          <w:b/>
        </w:rPr>
        <w:t>REFERENCES</w:t>
      </w:r>
    </w:p>
    <w:p w14:paraId="28296B8A" w14:textId="77777777" w:rsidR="00BE5875" w:rsidRPr="00642A4C" w:rsidRDefault="00BE5875" w:rsidP="00405551">
      <w:pPr>
        <w:pStyle w:val="Heading1"/>
        <w:spacing w:before="189"/>
        <w:ind w:right="2665"/>
        <w:rPr>
          <w:b/>
        </w:rPr>
      </w:pPr>
    </w:p>
    <w:p w14:paraId="016BB703" w14:textId="4D0FC3E2" w:rsidR="00BE5875" w:rsidRPr="00BE5875" w:rsidRDefault="00BE5875" w:rsidP="00BE5875">
      <w:pPr>
        <w:pStyle w:val="ListParagraph"/>
        <w:numPr>
          <w:ilvl w:val="0"/>
          <w:numId w:val="15"/>
        </w:numPr>
        <w:ind w:right="1529"/>
        <w:jc w:val="both"/>
        <w:rPr>
          <w:rFonts w:cs="Arial"/>
          <w:sz w:val="18"/>
          <w:szCs w:val="18"/>
          <w:lang w:val="id-ID"/>
        </w:rPr>
      </w:pPr>
      <w:r w:rsidRPr="00BE5875">
        <w:rPr>
          <w:rFonts w:cs="Arial"/>
          <w:sz w:val="18"/>
          <w:szCs w:val="18"/>
          <w:lang w:val="id-ID"/>
        </w:rPr>
        <w:t>Hayden,C. (2007).</w:t>
      </w:r>
      <w:r w:rsidRPr="00BE5875">
        <w:rPr>
          <w:rFonts w:cs="Arial"/>
          <w:i/>
          <w:iCs/>
          <w:sz w:val="18"/>
          <w:szCs w:val="18"/>
          <w:lang w:val="id-ID"/>
        </w:rPr>
        <w:t>Children in Trouble, the Role of Families, Schools and Communities</w:t>
      </w:r>
      <w:r w:rsidRPr="00BE5875">
        <w:rPr>
          <w:rFonts w:cs="Arial"/>
          <w:sz w:val="18"/>
          <w:szCs w:val="18"/>
          <w:lang w:val="id-ID"/>
        </w:rPr>
        <w:t xml:space="preserve">, Basingstoke: Palgrave/Macmillan. </w:t>
      </w:r>
    </w:p>
    <w:p w14:paraId="1C58997A" w14:textId="720CBEAC" w:rsidR="00BE5875" w:rsidRPr="00BE5875" w:rsidRDefault="00BE5875" w:rsidP="00BE5875">
      <w:pPr>
        <w:pStyle w:val="ListParagraph"/>
        <w:numPr>
          <w:ilvl w:val="0"/>
          <w:numId w:val="15"/>
        </w:numPr>
        <w:ind w:right="1529"/>
        <w:jc w:val="both"/>
        <w:rPr>
          <w:rFonts w:cs="Arial"/>
          <w:sz w:val="18"/>
          <w:szCs w:val="18"/>
          <w:lang w:val="id-ID"/>
        </w:rPr>
      </w:pPr>
      <w:r w:rsidRPr="00BE5875">
        <w:rPr>
          <w:rFonts w:cs="Arial"/>
          <w:sz w:val="18"/>
          <w:szCs w:val="18"/>
          <w:lang w:val="id-ID"/>
        </w:rPr>
        <w:t xml:space="preserve">Damron-Bell, J.(2011).The development of deviant behavior in adolescents: the influence of student characteristics and school climate. </w:t>
      </w:r>
      <w:r w:rsidRPr="00BE5875">
        <w:rPr>
          <w:rFonts w:cs="Arial"/>
          <w:i/>
          <w:iCs/>
          <w:sz w:val="18"/>
          <w:szCs w:val="18"/>
          <w:lang w:val="id-ID"/>
        </w:rPr>
        <w:t>ElectronicThesesandDissertations,</w:t>
      </w:r>
      <w:r w:rsidRPr="00BE5875">
        <w:rPr>
          <w:rFonts w:cs="Arial"/>
          <w:sz w:val="18"/>
          <w:szCs w:val="18"/>
          <w:lang w:val="id-ID"/>
        </w:rPr>
        <w:t xml:space="preserve">Paper 309. </w:t>
      </w:r>
    </w:p>
    <w:p w14:paraId="0E049752" w14:textId="257F0DA8" w:rsidR="00BE5875" w:rsidRPr="00BE5875" w:rsidRDefault="00BE5875" w:rsidP="00BE5875">
      <w:pPr>
        <w:pStyle w:val="ListParagraph"/>
        <w:numPr>
          <w:ilvl w:val="0"/>
          <w:numId w:val="15"/>
        </w:numPr>
        <w:ind w:right="1529"/>
        <w:jc w:val="both"/>
        <w:rPr>
          <w:rFonts w:cs="Arial"/>
          <w:sz w:val="18"/>
          <w:szCs w:val="18"/>
          <w:lang w:val="id-ID"/>
        </w:rPr>
      </w:pPr>
      <w:r w:rsidRPr="00BE5875">
        <w:rPr>
          <w:rFonts w:cs="Arial"/>
          <w:sz w:val="18"/>
          <w:szCs w:val="18"/>
          <w:lang w:val="id-ID"/>
        </w:rPr>
        <w:t xml:space="preserve">Rodger,J.J. (2008). </w:t>
      </w:r>
      <w:r w:rsidRPr="00BE5875">
        <w:rPr>
          <w:rFonts w:cs="Arial"/>
          <w:i/>
          <w:iCs/>
          <w:sz w:val="18"/>
          <w:szCs w:val="18"/>
          <w:lang w:val="id-ID"/>
        </w:rPr>
        <w:t>Criminalising Social Policy. Anti-Social Behavior and Welfare in a De-civilised Society</w:t>
      </w:r>
      <w:r w:rsidRPr="00BE5875">
        <w:rPr>
          <w:rFonts w:cs="Arial"/>
          <w:sz w:val="18"/>
          <w:szCs w:val="18"/>
          <w:lang w:val="id-ID"/>
        </w:rPr>
        <w:t xml:space="preserve">. Cullumpton/Devon: Willan Publishing. </w:t>
      </w:r>
    </w:p>
    <w:p w14:paraId="612DD408" w14:textId="6509CD09" w:rsidR="00BE5875" w:rsidRPr="00BE5875" w:rsidRDefault="00BE5875" w:rsidP="00BE5875">
      <w:pPr>
        <w:pStyle w:val="ListParagraph"/>
        <w:numPr>
          <w:ilvl w:val="0"/>
          <w:numId w:val="15"/>
        </w:numPr>
        <w:ind w:right="1529"/>
        <w:jc w:val="both"/>
        <w:rPr>
          <w:rFonts w:cs="Arial"/>
          <w:sz w:val="18"/>
          <w:szCs w:val="18"/>
          <w:lang w:val="id-ID"/>
        </w:rPr>
      </w:pPr>
      <w:r w:rsidRPr="00BE5875">
        <w:rPr>
          <w:rFonts w:cs="Arial"/>
          <w:sz w:val="18"/>
          <w:szCs w:val="18"/>
          <w:lang w:val="id-ID"/>
        </w:rPr>
        <w:t xml:space="preserve">Furniss,C. (2000). Bullying in schools: It’s not a crime –Is it? </w:t>
      </w:r>
      <w:r w:rsidRPr="00BE5875">
        <w:rPr>
          <w:rFonts w:cs="Arial"/>
          <w:i/>
          <w:iCs/>
          <w:sz w:val="18"/>
          <w:szCs w:val="18"/>
          <w:lang w:val="id-ID"/>
        </w:rPr>
        <w:t>Education and the Law, 12</w:t>
      </w:r>
      <w:r w:rsidRPr="00BE5875">
        <w:rPr>
          <w:rFonts w:cs="Arial"/>
          <w:sz w:val="18"/>
          <w:szCs w:val="18"/>
          <w:lang w:val="id-ID"/>
        </w:rPr>
        <w:t xml:space="preserve">(1), 9-29. </w:t>
      </w:r>
      <w:hyperlink r:id="rId9" w:history="1">
        <w:r w:rsidRPr="00BE5875">
          <w:rPr>
            <w:rStyle w:val="Hyperlink"/>
            <w:rFonts w:cs="Arial"/>
            <w:sz w:val="18"/>
            <w:szCs w:val="18"/>
            <w:lang w:val="id-ID"/>
          </w:rPr>
          <w:t>https://doi.org/10.1080/713667559</w:t>
        </w:r>
      </w:hyperlink>
      <w:r w:rsidRPr="00BE5875">
        <w:rPr>
          <w:rFonts w:cs="Arial"/>
          <w:sz w:val="18"/>
          <w:szCs w:val="18"/>
          <w:lang w:val="id-ID"/>
        </w:rPr>
        <w:t xml:space="preserve">. </w:t>
      </w:r>
    </w:p>
    <w:p w14:paraId="362C11AF" w14:textId="1BA94D2E" w:rsidR="00BE5875" w:rsidRPr="00BE5875" w:rsidRDefault="00BE5875" w:rsidP="00BE5875">
      <w:pPr>
        <w:pStyle w:val="ListParagraph"/>
        <w:numPr>
          <w:ilvl w:val="0"/>
          <w:numId w:val="15"/>
        </w:numPr>
        <w:ind w:right="1529"/>
        <w:jc w:val="both"/>
        <w:rPr>
          <w:rFonts w:cs="Arial"/>
          <w:sz w:val="18"/>
          <w:szCs w:val="18"/>
          <w:lang w:val="id-ID"/>
        </w:rPr>
      </w:pPr>
      <w:r w:rsidRPr="00BE5875">
        <w:rPr>
          <w:rFonts w:cs="Arial"/>
          <w:sz w:val="18"/>
          <w:szCs w:val="18"/>
          <w:lang w:val="id-ID"/>
        </w:rPr>
        <w:t xml:space="preserve">Goode, E. (2016). </w:t>
      </w:r>
      <w:r w:rsidRPr="00BE5875">
        <w:rPr>
          <w:rFonts w:cs="Arial"/>
          <w:i/>
          <w:iCs/>
          <w:sz w:val="18"/>
          <w:szCs w:val="18"/>
          <w:lang w:val="id-ID"/>
        </w:rPr>
        <w:t xml:space="preserve">Deviant Behavior </w:t>
      </w:r>
      <w:r w:rsidRPr="00BE5875">
        <w:rPr>
          <w:rFonts w:cs="Arial"/>
          <w:sz w:val="18"/>
          <w:szCs w:val="18"/>
          <w:lang w:val="id-ID"/>
        </w:rPr>
        <w:t>(11th ed.). New York: Routledge.</w:t>
      </w:r>
    </w:p>
    <w:p w14:paraId="53AF2F67" w14:textId="087990F8" w:rsidR="00BE5875" w:rsidRPr="00BE5875" w:rsidRDefault="00BE5875" w:rsidP="00BE5875">
      <w:pPr>
        <w:pStyle w:val="ListParagraph"/>
        <w:numPr>
          <w:ilvl w:val="0"/>
          <w:numId w:val="15"/>
        </w:numPr>
        <w:ind w:right="1529"/>
        <w:jc w:val="both"/>
        <w:rPr>
          <w:rFonts w:cs="Arial"/>
          <w:sz w:val="18"/>
          <w:szCs w:val="18"/>
          <w:lang w:val="id-ID"/>
        </w:rPr>
      </w:pPr>
      <w:r w:rsidRPr="00BE5875">
        <w:rPr>
          <w:rFonts w:cs="Arial"/>
          <w:sz w:val="18"/>
          <w:szCs w:val="18"/>
          <w:lang w:val="id-ID"/>
        </w:rPr>
        <w:t xml:space="preserve">Vygotsky, L. S. (1998). The problem of age (M. Hall, Trans.). In R. W. Rieber (Ed.), </w:t>
      </w:r>
      <w:r w:rsidRPr="00BE5875">
        <w:rPr>
          <w:rFonts w:cs="Arial"/>
          <w:i/>
          <w:iCs/>
          <w:sz w:val="18"/>
          <w:szCs w:val="18"/>
          <w:lang w:val="id-ID"/>
        </w:rPr>
        <w:t xml:space="preserve">The collected works of L. S. Vygotsky: Vol. 5. Child psychology </w:t>
      </w:r>
      <w:r w:rsidRPr="00BE5875">
        <w:rPr>
          <w:rFonts w:cs="Arial"/>
          <w:sz w:val="18"/>
          <w:szCs w:val="18"/>
          <w:lang w:val="id-ID"/>
        </w:rPr>
        <w:t xml:space="preserve">(pp. 187-205). New York: Plenum Press. (Original work written 1933-1934). </w:t>
      </w:r>
    </w:p>
    <w:p w14:paraId="02BA718A" w14:textId="161BEFE5" w:rsidR="00BE5875" w:rsidRPr="00BE5875" w:rsidRDefault="00BE5875" w:rsidP="00BE5875">
      <w:pPr>
        <w:pStyle w:val="ListParagraph"/>
        <w:numPr>
          <w:ilvl w:val="0"/>
          <w:numId w:val="15"/>
        </w:numPr>
        <w:ind w:right="1529"/>
        <w:jc w:val="both"/>
        <w:rPr>
          <w:rFonts w:cs="Arial"/>
          <w:sz w:val="18"/>
          <w:szCs w:val="18"/>
          <w:lang w:val="id-ID"/>
        </w:rPr>
      </w:pPr>
      <w:r w:rsidRPr="00BE5875">
        <w:rPr>
          <w:rFonts w:cs="Arial"/>
          <w:sz w:val="18"/>
          <w:szCs w:val="18"/>
          <w:lang w:val="id-ID"/>
        </w:rPr>
        <w:t>Aitchison, J. (2012).</w:t>
      </w:r>
      <w:r w:rsidRPr="00BE5875">
        <w:rPr>
          <w:rFonts w:cs="Arial"/>
          <w:i/>
          <w:iCs/>
          <w:sz w:val="18"/>
          <w:szCs w:val="18"/>
          <w:lang w:val="id-ID"/>
        </w:rPr>
        <w:t>Words in the Mind: An Introduction to the Mental Lexicon</w:t>
      </w:r>
      <w:r w:rsidRPr="00BE5875">
        <w:rPr>
          <w:rFonts w:cs="Arial"/>
          <w:sz w:val="18"/>
          <w:szCs w:val="18"/>
          <w:lang w:val="id-ID"/>
        </w:rPr>
        <w:t>. John Wiley &amp; Sons.</w:t>
      </w:r>
    </w:p>
    <w:p w14:paraId="45A27CEB" w14:textId="344C45B6" w:rsidR="00BE5875" w:rsidRPr="00BE5875" w:rsidRDefault="00BE5875" w:rsidP="00BE5875">
      <w:pPr>
        <w:pStyle w:val="ListParagraph"/>
        <w:numPr>
          <w:ilvl w:val="0"/>
          <w:numId w:val="15"/>
        </w:numPr>
        <w:ind w:right="1529"/>
        <w:jc w:val="both"/>
        <w:rPr>
          <w:rFonts w:cs="Arial"/>
          <w:sz w:val="18"/>
          <w:szCs w:val="18"/>
          <w:lang w:val="id-ID"/>
        </w:rPr>
      </w:pPr>
      <w:r w:rsidRPr="00BE5875">
        <w:rPr>
          <w:rFonts w:cs="Arial"/>
          <w:sz w:val="18"/>
          <w:szCs w:val="18"/>
          <w:lang w:val="id-ID"/>
        </w:rPr>
        <w:t xml:space="preserve">Amanuel, A.T (2009). </w:t>
      </w:r>
      <w:r w:rsidRPr="00BE5875">
        <w:rPr>
          <w:rFonts w:cs="Arial"/>
          <w:i/>
          <w:iCs/>
          <w:sz w:val="18"/>
          <w:szCs w:val="18"/>
          <w:lang w:val="id-ID"/>
        </w:rPr>
        <w:t>Human Resource Management for Education Practitioners in Africa</w:t>
      </w:r>
      <w:r w:rsidRPr="00BE5875">
        <w:rPr>
          <w:rFonts w:cs="Arial"/>
          <w:sz w:val="18"/>
          <w:szCs w:val="18"/>
          <w:lang w:val="id-ID"/>
        </w:rPr>
        <w:t xml:space="preserve">: </w:t>
      </w:r>
      <w:r w:rsidRPr="00BE5875">
        <w:rPr>
          <w:rFonts w:cs="Arial"/>
          <w:i/>
          <w:iCs/>
          <w:sz w:val="18"/>
          <w:szCs w:val="18"/>
          <w:lang w:val="id-ID"/>
        </w:rPr>
        <w:t xml:space="preserve">Teaching and Teacher Education </w:t>
      </w:r>
      <w:r w:rsidRPr="00BE5875">
        <w:rPr>
          <w:rFonts w:cs="Arial"/>
          <w:sz w:val="18"/>
          <w:szCs w:val="18"/>
          <w:lang w:val="id-ID"/>
        </w:rPr>
        <w:t xml:space="preserve">15, 849-859. </w:t>
      </w:r>
    </w:p>
    <w:p w14:paraId="059F2FA6" w14:textId="29657199" w:rsidR="00BE5875" w:rsidRPr="00BE5875" w:rsidRDefault="00BE5875" w:rsidP="00BE5875">
      <w:pPr>
        <w:pStyle w:val="ListParagraph"/>
        <w:numPr>
          <w:ilvl w:val="0"/>
          <w:numId w:val="15"/>
        </w:numPr>
        <w:ind w:right="1529"/>
        <w:jc w:val="both"/>
        <w:rPr>
          <w:rFonts w:cs="Arial"/>
          <w:sz w:val="18"/>
          <w:szCs w:val="18"/>
          <w:lang w:val="id-ID"/>
        </w:rPr>
      </w:pPr>
      <w:r w:rsidRPr="00BE5875">
        <w:rPr>
          <w:rFonts w:cs="Arial"/>
          <w:sz w:val="18"/>
          <w:szCs w:val="18"/>
          <w:lang w:val="id-ID"/>
        </w:rPr>
        <w:t>Bear, G. G. (2010). From school discipline to self-discipline. New York: Guilford Press.</w:t>
      </w:r>
    </w:p>
    <w:p w14:paraId="46F3A97A" w14:textId="0CDFE6C2" w:rsidR="00BE5875" w:rsidRPr="00BE5875" w:rsidRDefault="00BE5875" w:rsidP="00BE5875">
      <w:pPr>
        <w:pStyle w:val="ListParagraph"/>
        <w:numPr>
          <w:ilvl w:val="0"/>
          <w:numId w:val="15"/>
        </w:numPr>
        <w:ind w:right="1529"/>
        <w:jc w:val="both"/>
        <w:rPr>
          <w:rFonts w:cs="Arial"/>
          <w:sz w:val="18"/>
          <w:szCs w:val="18"/>
          <w:lang w:val="id-ID"/>
        </w:rPr>
      </w:pPr>
      <w:r w:rsidRPr="00BE5875">
        <w:rPr>
          <w:rFonts w:cs="Arial"/>
          <w:sz w:val="18"/>
          <w:szCs w:val="18"/>
          <w:lang w:val="id-ID"/>
        </w:rPr>
        <w:t xml:space="preserve">Bambara, L. M., Nonnemacher, S., Kern, L. (2009). Sustaining school-based individualized positive behavior support. </w:t>
      </w:r>
      <w:r w:rsidRPr="00BE5875">
        <w:rPr>
          <w:rFonts w:cs="Arial"/>
          <w:i/>
          <w:iCs/>
          <w:sz w:val="18"/>
          <w:szCs w:val="18"/>
          <w:lang w:val="id-ID"/>
        </w:rPr>
        <w:t>Journal of Positive Behavioral Interventions, 11</w:t>
      </w:r>
      <w:r w:rsidRPr="00BE5875">
        <w:rPr>
          <w:rFonts w:cs="Arial"/>
          <w:sz w:val="18"/>
          <w:szCs w:val="18"/>
          <w:lang w:val="id-ID"/>
        </w:rPr>
        <w:t>, 161-176. doi: 10.1177/1098300708330878</w:t>
      </w:r>
    </w:p>
    <w:p w14:paraId="0CB993AD" w14:textId="18BA7765" w:rsidR="00BE5875" w:rsidRPr="00BE5875" w:rsidRDefault="00BE5875" w:rsidP="00BE5875">
      <w:pPr>
        <w:pStyle w:val="ListParagraph"/>
        <w:numPr>
          <w:ilvl w:val="0"/>
          <w:numId w:val="15"/>
        </w:numPr>
        <w:ind w:right="1529"/>
        <w:jc w:val="both"/>
        <w:rPr>
          <w:rFonts w:cs="Arial"/>
          <w:sz w:val="18"/>
          <w:szCs w:val="18"/>
          <w:lang w:val="id-ID"/>
        </w:rPr>
      </w:pPr>
      <w:r w:rsidRPr="00BE5875">
        <w:rPr>
          <w:rFonts w:cs="Arial"/>
          <w:sz w:val="18"/>
          <w:szCs w:val="18"/>
          <w:lang w:val="id-ID"/>
        </w:rPr>
        <w:t xml:space="preserve">Skiba, R. J., &amp; Peterson, R. L. (2011). The dark side of zero tolerance: Can </w:t>
      </w:r>
      <w:r w:rsidR="008C7B5C">
        <w:rPr>
          <w:rFonts w:cs="Arial"/>
          <w:sz w:val="18"/>
          <w:szCs w:val="18"/>
        </w:rPr>
        <w:t>p</w:t>
      </w:r>
      <w:r w:rsidRPr="00BE5875">
        <w:rPr>
          <w:rFonts w:cs="Arial"/>
          <w:sz w:val="18"/>
          <w:szCs w:val="18"/>
          <w:lang w:val="id-ID"/>
        </w:rPr>
        <w:t xml:space="preserve">unishment lead to safe schools? </w:t>
      </w:r>
      <w:r w:rsidRPr="00BE5875">
        <w:rPr>
          <w:rFonts w:cs="Arial"/>
          <w:i/>
          <w:iCs/>
          <w:sz w:val="18"/>
          <w:szCs w:val="18"/>
          <w:lang w:val="id-ID"/>
        </w:rPr>
        <w:t>Phi Delta Kappan, 30</w:t>
      </w:r>
      <w:r w:rsidRPr="00BE5875">
        <w:rPr>
          <w:rFonts w:cs="Arial"/>
          <w:sz w:val="18"/>
          <w:szCs w:val="18"/>
          <w:lang w:val="id-ID"/>
        </w:rPr>
        <w:t>, 372-376.</w:t>
      </w:r>
    </w:p>
    <w:p w14:paraId="46630BF8" w14:textId="59E1B833" w:rsidR="00BE5875" w:rsidRPr="00BE5875" w:rsidRDefault="00BE5875" w:rsidP="00BE5875">
      <w:pPr>
        <w:pStyle w:val="ListParagraph"/>
        <w:numPr>
          <w:ilvl w:val="0"/>
          <w:numId w:val="15"/>
        </w:numPr>
        <w:ind w:right="1529"/>
        <w:jc w:val="both"/>
        <w:rPr>
          <w:rFonts w:cs="Arial"/>
          <w:sz w:val="18"/>
          <w:szCs w:val="18"/>
          <w:lang w:val="id-ID"/>
        </w:rPr>
      </w:pPr>
      <w:r w:rsidRPr="00BE5875">
        <w:rPr>
          <w:rFonts w:cs="Arial"/>
          <w:sz w:val="18"/>
          <w:szCs w:val="18"/>
          <w:lang w:val="id-ID"/>
        </w:rPr>
        <w:t xml:space="preserve">Bennet, Margarret E. (1963). </w:t>
      </w:r>
      <w:r w:rsidRPr="00BE5875">
        <w:rPr>
          <w:rFonts w:cs="Arial"/>
          <w:i/>
          <w:iCs/>
          <w:sz w:val="18"/>
          <w:szCs w:val="18"/>
          <w:lang w:val="id-ID"/>
        </w:rPr>
        <w:t>Guidance and Counseling In Groups</w:t>
      </w:r>
      <w:r w:rsidRPr="00BE5875">
        <w:rPr>
          <w:rFonts w:cs="Arial"/>
          <w:sz w:val="18"/>
          <w:szCs w:val="18"/>
          <w:lang w:val="id-ID"/>
        </w:rPr>
        <w:t>. USA: Mc Graw-Hill Book Company, Inc</w:t>
      </w:r>
    </w:p>
    <w:p w14:paraId="60CF04CE" w14:textId="72941338" w:rsidR="00BE5875" w:rsidRPr="00BE5875" w:rsidRDefault="00BE5875" w:rsidP="00BE5875">
      <w:pPr>
        <w:pStyle w:val="ListParagraph"/>
        <w:numPr>
          <w:ilvl w:val="0"/>
          <w:numId w:val="15"/>
        </w:numPr>
        <w:ind w:right="1529"/>
        <w:jc w:val="both"/>
        <w:rPr>
          <w:rFonts w:cs="Arial"/>
          <w:sz w:val="18"/>
          <w:szCs w:val="18"/>
          <w:lang w:val="id-ID"/>
        </w:rPr>
      </w:pPr>
      <w:r w:rsidRPr="00BE5875">
        <w:rPr>
          <w:rFonts w:cs="Arial"/>
          <w:sz w:val="18"/>
          <w:szCs w:val="18"/>
          <w:lang w:val="id-ID"/>
        </w:rPr>
        <w:t xml:space="preserve">Corey. 2012. </w:t>
      </w:r>
      <w:r w:rsidRPr="00BE5875">
        <w:rPr>
          <w:rFonts w:cs="Arial"/>
          <w:i/>
          <w:iCs/>
          <w:sz w:val="18"/>
          <w:szCs w:val="18"/>
          <w:lang w:val="id-ID"/>
        </w:rPr>
        <w:t>Theory &amp; Practice of Group Counseling</w:t>
      </w:r>
      <w:r w:rsidRPr="00BE5875">
        <w:rPr>
          <w:rFonts w:cs="Arial"/>
          <w:sz w:val="18"/>
          <w:szCs w:val="18"/>
          <w:lang w:val="id-ID"/>
        </w:rPr>
        <w:t>. Canada: Cengage Learning.</w:t>
      </w:r>
    </w:p>
    <w:p w14:paraId="00F83944" w14:textId="41DB70F4" w:rsidR="00BE5875" w:rsidRPr="00BE5875" w:rsidRDefault="00BE5875" w:rsidP="00BE5875">
      <w:pPr>
        <w:pStyle w:val="ListParagraph"/>
        <w:numPr>
          <w:ilvl w:val="0"/>
          <w:numId w:val="15"/>
        </w:numPr>
        <w:ind w:right="1529"/>
        <w:jc w:val="both"/>
        <w:rPr>
          <w:rFonts w:cs="Arial"/>
          <w:sz w:val="18"/>
          <w:szCs w:val="18"/>
          <w:lang w:val="id-ID"/>
        </w:rPr>
      </w:pPr>
      <w:r w:rsidRPr="00BE5875">
        <w:rPr>
          <w:rFonts w:cs="Arial"/>
          <w:sz w:val="18"/>
          <w:szCs w:val="18"/>
          <w:lang w:val="id-ID"/>
        </w:rPr>
        <w:t>Owen, S.V., Froman, R.D., &amp; Moscow,H.(1981). Educational Psychology: An Introduction (2</w:t>
      </w:r>
      <w:r w:rsidRPr="00BE5875">
        <w:rPr>
          <w:rFonts w:cs="Arial"/>
          <w:sz w:val="18"/>
          <w:szCs w:val="18"/>
          <w:vertAlign w:val="superscript"/>
          <w:lang w:val="id-ID"/>
        </w:rPr>
        <w:t xml:space="preserve">nd </w:t>
      </w:r>
      <w:r w:rsidRPr="00BE5875">
        <w:rPr>
          <w:rFonts w:cs="Arial"/>
          <w:sz w:val="18"/>
          <w:szCs w:val="18"/>
          <w:lang w:val="id-ID"/>
        </w:rPr>
        <w:t>ed). Boston: Little, Brown Company.</w:t>
      </w:r>
    </w:p>
    <w:p w14:paraId="4DB9A4CB" w14:textId="28ED1C61" w:rsidR="00BE5875" w:rsidRPr="00BE5875" w:rsidRDefault="00BE5875" w:rsidP="00BE5875">
      <w:pPr>
        <w:pStyle w:val="ListParagraph"/>
        <w:numPr>
          <w:ilvl w:val="0"/>
          <w:numId w:val="15"/>
        </w:numPr>
        <w:ind w:right="1529"/>
        <w:jc w:val="both"/>
        <w:rPr>
          <w:rFonts w:cs="Arial"/>
          <w:sz w:val="18"/>
          <w:szCs w:val="18"/>
          <w:lang w:val="id-ID"/>
        </w:rPr>
      </w:pPr>
      <w:r w:rsidRPr="00BE5875">
        <w:rPr>
          <w:rFonts w:cs="Arial"/>
          <w:sz w:val="18"/>
          <w:szCs w:val="18"/>
          <w:lang w:val="id-ID"/>
        </w:rPr>
        <w:t xml:space="preserve">Denzin, N.K. (2010). Rules of conduct and the study of deviant behavior: Some notes on the socialrelationship. In M. McCall (ed.) </w:t>
      </w:r>
      <w:r w:rsidRPr="00BE5875">
        <w:rPr>
          <w:rFonts w:cs="Arial"/>
          <w:i/>
          <w:iCs/>
          <w:sz w:val="18"/>
          <w:szCs w:val="18"/>
          <w:lang w:val="id-ID"/>
        </w:rPr>
        <w:t xml:space="preserve">Friendship as a Social Institution, </w:t>
      </w:r>
      <w:r w:rsidRPr="00BE5875">
        <w:rPr>
          <w:rFonts w:cs="Arial"/>
          <w:sz w:val="18"/>
          <w:szCs w:val="18"/>
          <w:lang w:val="id-ID"/>
        </w:rPr>
        <w:t>62-95.</w:t>
      </w:r>
      <w:r w:rsidR="008C7B5C">
        <w:rPr>
          <w:rFonts w:cs="Arial"/>
          <w:sz w:val="18"/>
          <w:szCs w:val="18"/>
        </w:rPr>
        <w:t xml:space="preserve"> </w:t>
      </w:r>
      <w:r w:rsidRPr="00BE5875">
        <w:rPr>
          <w:rFonts w:cs="Arial"/>
          <w:sz w:val="18"/>
          <w:szCs w:val="18"/>
          <w:lang w:val="id-ID"/>
        </w:rPr>
        <w:t>New York: Routedge.</w:t>
      </w:r>
    </w:p>
    <w:p w14:paraId="65F3D756" w14:textId="39459D9C" w:rsidR="00BE5875" w:rsidRPr="00BE5875" w:rsidRDefault="00BE5875" w:rsidP="00BE5875">
      <w:pPr>
        <w:pStyle w:val="ListParagraph"/>
        <w:numPr>
          <w:ilvl w:val="0"/>
          <w:numId w:val="15"/>
        </w:numPr>
        <w:ind w:right="1529"/>
        <w:jc w:val="both"/>
        <w:rPr>
          <w:rFonts w:cs="Arial"/>
          <w:sz w:val="18"/>
          <w:szCs w:val="18"/>
          <w:lang w:val="id-ID"/>
        </w:rPr>
      </w:pPr>
      <w:r w:rsidRPr="00BE5875">
        <w:rPr>
          <w:rFonts w:cs="Arial"/>
          <w:sz w:val="18"/>
          <w:szCs w:val="18"/>
          <w:lang w:val="id-ID"/>
        </w:rPr>
        <w:t xml:space="preserve">Wolfe, S.E., Marcum, C.D., Higgins, G.E., &amp; Ricketts, M.L. (2014). Routine cell phone activity and exposure to text messages: Extending the generality of routine activity theory and exploring the etiology of a risky teenage behavior. </w:t>
      </w:r>
      <w:r w:rsidRPr="00BE5875">
        <w:rPr>
          <w:rFonts w:cs="Arial"/>
          <w:i/>
          <w:iCs/>
          <w:sz w:val="18"/>
          <w:szCs w:val="18"/>
          <w:lang w:val="id-ID"/>
        </w:rPr>
        <w:t>Crime &amp; Delinquency, 62</w:t>
      </w:r>
      <w:r w:rsidRPr="00BE5875">
        <w:rPr>
          <w:rFonts w:cs="Arial"/>
          <w:sz w:val="18"/>
          <w:szCs w:val="18"/>
          <w:lang w:val="id-ID"/>
        </w:rPr>
        <w:t>(5), 614–644. https://doi.org/10.1177/0011128714541192</w:t>
      </w:r>
    </w:p>
    <w:p w14:paraId="3A8E06C3" w14:textId="77777777" w:rsidR="00405551" w:rsidRDefault="00405551" w:rsidP="00A54E67">
      <w:pPr>
        <w:ind w:left="1080" w:right="1529"/>
        <w:jc w:val="center"/>
        <w:rPr>
          <w:rFonts w:ascii="Trebuchet MS" w:hAnsi="Trebuchet MS"/>
          <w:b/>
          <w:color w:val="2B0AB6"/>
          <w:sz w:val="32"/>
          <w:szCs w:val="32"/>
        </w:rPr>
      </w:pPr>
    </w:p>
    <w:p w14:paraId="3B736051" w14:textId="5442C600" w:rsidR="00416039" w:rsidRPr="00416039" w:rsidRDefault="00416039" w:rsidP="00A54E67"/>
    <w:p w14:paraId="20B2C392" w14:textId="05057C27" w:rsidR="00416039" w:rsidRPr="00416039" w:rsidRDefault="00416039" w:rsidP="00A54E67">
      <w:pPr>
        <w:tabs>
          <w:tab w:val="left" w:pos="1234"/>
        </w:tabs>
      </w:pPr>
      <w:r>
        <w:tab/>
      </w:r>
    </w:p>
    <w:sectPr w:rsidR="00416039" w:rsidRPr="00416039" w:rsidSect="006C27AB">
      <w:headerReference w:type="even" r:id="rId10"/>
      <w:headerReference w:type="default" r:id="rId11"/>
      <w:footerReference w:type="even" r:id="rId12"/>
      <w:footerReference w:type="default" r:id="rId13"/>
      <w:headerReference w:type="first" r:id="rId14"/>
      <w:footerReference w:type="first" r:id="rId15"/>
      <w:pgSz w:w="11910" w:h="16840"/>
      <w:pgMar w:top="1503" w:right="1137" w:bottom="1281" w:left="1021" w:header="1264" w:footer="1100" w:gutter="0"/>
      <w:pgNumType w:start="52"/>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7E3E1" w14:textId="77777777" w:rsidR="003B5963" w:rsidRDefault="003B5963" w:rsidP="00D14E3A">
      <w:r>
        <w:separator/>
      </w:r>
    </w:p>
  </w:endnote>
  <w:endnote w:type="continuationSeparator" w:id="0">
    <w:p w14:paraId="0D420EC2" w14:textId="77777777" w:rsidR="003B5963" w:rsidRDefault="003B5963" w:rsidP="00D14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46349" w14:textId="2EF2009B" w:rsidR="008C3B2F" w:rsidRDefault="008C3B2F">
    <w:pPr>
      <w:pStyle w:val="Footer"/>
    </w:pPr>
    <w:r>
      <w:t xml:space="preserve">Page </w:t>
    </w:r>
    <w:sdt>
      <w:sdtPr>
        <w:id w:val="-71157407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B0A1F">
          <w:rPr>
            <w:noProof/>
          </w:rPr>
          <w:t>56</w:t>
        </w:r>
        <w:r>
          <w:rPr>
            <w:noProof/>
          </w:rPr>
          <w:fldChar w:fldCharType="end"/>
        </w:r>
        <w:r>
          <w:rPr>
            <w:noProof/>
          </w:rPr>
          <w:t xml:space="preserve"> of </w:t>
        </w:r>
        <w:r w:rsidR="00C901EC">
          <w:rPr>
            <w:noProof/>
          </w:rPr>
          <w:t>5</w:t>
        </w:r>
        <w:r w:rsidR="006C27AB">
          <w:rPr>
            <w:noProof/>
          </w:rPr>
          <w:t>6</w:t>
        </w:r>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5174B" w14:textId="5C5C4AA0" w:rsidR="00C901EC" w:rsidRDefault="00C901EC" w:rsidP="00642A4C">
    <w:pPr>
      <w:pStyle w:val="Footer"/>
      <w:ind w:right="116"/>
      <w:jc w:val="right"/>
    </w:pPr>
  </w:p>
  <w:p w14:paraId="6D45D653" w14:textId="2AAB0B82" w:rsidR="008C3B2F" w:rsidRDefault="00C901EC" w:rsidP="006C27AB">
    <w:pPr>
      <w:pStyle w:val="Footer"/>
      <w:tabs>
        <w:tab w:val="left" w:pos="1432"/>
        <w:tab w:val="left" w:pos="4528"/>
      </w:tabs>
      <w:ind w:right="116"/>
      <w:jc w:val="right"/>
    </w:pPr>
    <w:r>
      <w:tab/>
    </w:r>
    <w:r>
      <w:tab/>
    </w:r>
    <w:r>
      <w:tab/>
    </w:r>
    <w:r w:rsidR="008C3B2F">
      <w:t xml:space="preserve">Page </w:t>
    </w:r>
    <w:r w:rsidR="006C27AB">
      <w:t>53 of 56</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0F453" w14:textId="471AB615" w:rsidR="00DC14E7" w:rsidRDefault="006C27AB">
    <w:pPr>
      <w:pStyle w:val="Footer"/>
    </w:pPr>
    <w:r w:rsidRPr="006C27AB">
      <w:rPr>
        <w:noProof/>
        <w:lang w:bidi="ar-SA"/>
      </w:rPr>
      <mc:AlternateContent>
        <mc:Choice Requires="wps">
          <w:drawing>
            <wp:anchor distT="45720" distB="45720" distL="114300" distR="114300" simplePos="0" relativeHeight="251664384" behindDoc="1" locked="0" layoutInCell="1" allowOverlap="1" wp14:anchorId="66C82B07" wp14:editId="28279EDC">
              <wp:simplePos x="0" y="0"/>
              <wp:positionH relativeFrom="margin">
                <wp:posOffset>0</wp:posOffset>
              </wp:positionH>
              <wp:positionV relativeFrom="paragraph">
                <wp:posOffset>45085</wp:posOffset>
              </wp:positionV>
              <wp:extent cx="6702076" cy="575945"/>
              <wp:effectExtent l="0" t="0" r="381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2076" cy="575945"/>
                      </a:xfrm>
                      <a:prstGeom prst="rect">
                        <a:avLst/>
                      </a:prstGeom>
                      <a:solidFill>
                        <a:srgbClr val="FFFFFF"/>
                      </a:solidFill>
                      <a:ln w="9525">
                        <a:noFill/>
                        <a:miter lim="800000"/>
                        <a:headEnd/>
                        <a:tailEnd/>
                      </a:ln>
                    </wps:spPr>
                    <wps:txbx>
                      <w:txbxContent>
                        <w:p w14:paraId="0B175C43" w14:textId="77777777" w:rsidR="006C27AB" w:rsidRPr="00FE58CC" w:rsidRDefault="006C27AB" w:rsidP="006C27AB">
                          <w:pPr>
                            <w:spacing w:line="209" w:lineRule="exact"/>
                            <w:ind w:left="567"/>
                            <w:rPr>
                              <w:rFonts w:ascii="Segoe UI" w:hAnsi="Segoe UI"/>
                              <w:sz w:val="18"/>
                            </w:rPr>
                          </w:pPr>
                          <w:bookmarkStart w:id="7" w:name="_Hlk67638956"/>
                          <w:bookmarkEnd w:id="7"/>
                          <w:r w:rsidRPr="00FE58CC">
                            <w:rPr>
                              <w:rFonts w:ascii="Segoe UI" w:hAnsi="Segoe UI"/>
                              <w:b/>
                              <w:sz w:val="18"/>
                            </w:rPr>
                            <w:t>© 20</w:t>
                          </w:r>
                          <w:r>
                            <w:rPr>
                              <w:rFonts w:ascii="Segoe UI" w:hAnsi="Segoe UI"/>
                              <w:b/>
                              <w:sz w:val="18"/>
                            </w:rPr>
                            <w:t>21</w:t>
                          </w:r>
                          <w:r w:rsidRPr="00FE58CC">
                            <w:rPr>
                              <w:rFonts w:ascii="Segoe UI" w:hAnsi="Segoe UI"/>
                              <w:b/>
                              <w:sz w:val="18"/>
                            </w:rPr>
                            <w:t xml:space="preserve"> by the authors; licensee </w:t>
                          </w:r>
                          <w:r>
                            <w:rPr>
                              <w:rFonts w:ascii="Segoe UI" w:hAnsi="Segoe UI"/>
                              <w:b/>
                              <w:sz w:val="18"/>
                              <w:lang w:val="id-ID"/>
                            </w:rPr>
                            <w:t>PGSD UMP</w:t>
                          </w:r>
                          <w:r w:rsidRPr="00FE58CC">
                            <w:rPr>
                              <w:rFonts w:ascii="Segoe UI" w:hAnsi="Segoe UI"/>
                              <w:b/>
                              <w:sz w:val="18"/>
                            </w:rPr>
                            <w:t xml:space="preserve">. </w:t>
                          </w:r>
                          <w:r w:rsidRPr="00FE58CC">
                            <w:rPr>
                              <w:rFonts w:ascii="Segoe UI" w:hAnsi="Segoe UI"/>
                              <w:sz w:val="18"/>
                            </w:rPr>
                            <w:t>This article is an open access article distributed under the</w:t>
                          </w:r>
                        </w:p>
                        <w:p w14:paraId="1A3B288B" w14:textId="77777777" w:rsidR="006C27AB" w:rsidRDefault="006C27AB" w:rsidP="006C27AB">
                          <w:pPr>
                            <w:tabs>
                              <w:tab w:val="left" w:pos="5040"/>
                              <w:tab w:val="left" w:pos="6758"/>
                            </w:tabs>
                            <w:ind w:left="567" w:right="600"/>
                            <w:rPr>
                              <w:rFonts w:ascii="Segoe UI"/>
                              <w:sz w:val="18"/>
                              <w:szCs w:val="18"/>
                            </w:rPr>
                          </w:pPr>
                          <w:r w:rsidRPr="00FE58CC">
                            <w:rPr>
                              <w:rFonts w:ascii="Segoe UI"/>
                              <w:sz w:val="18"/>
                              <w:szCs w:val="18"/>
                            </w:rPr>
                            <w:t>terms and conditions of the Creative Commons Attribution Licen</w:t>
                          </w:r>
                          <w:hyperlink r:id="rId1" w:history="1">
                            <w:r w:rsidRPr="00580BB9">
                              <w:rPr>
                                <w:rStyle w:val="Hyperlink"/>
                                <w:rFonts w:ascii="Segoe UI"/>
                                <w:sz w:val="18"/>
                                <w:szCs w:val="18"/>
                              </w:rPr>
                              <w:t>se (http://creativecommons.org/licenses/by/4.0/</w:t>
                            </w:r>
                          </w:hyperlink>
                          <w:r w:rsidRPr="00FE58CC">
                            <w:rPr>
                              <w:rFonts w:ascii="Segoe UI"/>
                              <w:sz w:val="18"/>
                              <w:szCs w:val="18"/>
                            </w:rPr>
                            <w:t xml:space="preserve">). </w:t>
                          </w:r>
                        </w:p>
                        <w:p w14:paraId="6A8F2ACB" w14:textId="77777777" w:rsidR="006C27AB" w:rsidRPr="00FE58CC" w:rsidRDefault="006C27AB" w:rsidP="006C27AB">
                          <w:pPr>
                            <w:tabs>
                              <w:tab w:val="left" w:pos="5040"/>
                              <w:tab w:val="left" w:pos="6758"/>
                            </w:tabs>
                            <w:ind w:left="567" w:right="1176"/>
                            <w:rPr>
                              <w:rFonts w:ascii="Segoe UI"/>
                              <w:sz w:val="18"/>
                              <w:szCs w:val="18"/>
                            </w:rPr>
                          </w:pPr>
                          <w:r w:rsidRPr="00C30032">
                            <w:rPr>
                              <w:noProof/>
                              <w:lang w:bidi="ar-SA"/>
                            </w:rPr>
                            <w:drawing>
                              <wp:inline distT="0" distB="0" distL="0" distR="0" wp14:anchorId="1D32013D" wp14:editId="22663C0E">
                                <wp:extent cx="123903" cy="95885"/>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145356" cy="112486"/>
                                        </a:xfrm>
                                        <a:prstGeom prst="rect">
                                          <a:avLst/>
                                        </a:prstGeom>
                                        <a:noFill/>
                                      </pic:spPr>
                                    </pic:pic>
                                  </a:graphicData>
                                </a:graphic>
                              </wp:inline>
                            </w:drawing>
                          </w:r>
                          <w:r>
                            <w:rPr>
                              <w:rFonts w:ascii="Segoe UI"/>
                              <w:color w:val="006FC0"/>
                              <w:sz w:val="18"/>
                              <w:szCs w:val="18"/>
                            </w:rPr>
                            <w:t xml:space="preserve"> </w:t>
                          </w:r>
                          <w:hyperlink r:id="rId3" w:history="1">
                            <w:r w:rsidRPr="00D13A5D">
                              <w:rPr>
                                <w:rStyle w:val="Hyperlink"/>
                                <w:rFonts w:ascii="Segoe UI"/>
                                <w:sz w:val="18"/>
                                <w:szCs w:val="18"/>
                              </w:rPr>
                              <w:t>syahnur</w:t>
                            </w:r>
                            <w:r w:rsidRPr="00D13A5D">
                              <w:rPr>
                                <w:rStyle w:val="Hyperlink"/>
                                <w:rFonts w:ascii="Segoe UI"/>
                                <w:spacing w:val="-6"/>
                                <w:sz w:val="18"/>
                                <w:szCs w:val="18"/>
                              </w:rPr>
                              <w:t>@upi.edu</w:t>
                            </w:r>
                          </w:hyperlink>
                          <w:r>
                            <w:rPr>
                              <w:rStyle w:val="Hyperlink"/>
                              <w:rFonts w:ascii="Segoe UI"/>
                              <w:spacing w:val="-6"/>
                              <w:sz w:val="18"/>
                              <w:szCs w:val="18"/>
                            </w:rPr>
                            <w:t xml:space="preserve"> </w:t>
                          </w:r>
                          <w:r w:rsidRPr="00774016">
                            <w:rPr>
                              <w:rFonts w:ascii="Segoe UI"/>
                              <w:b/>
                              <w:sz w:val="18"/>
                              <w:szCs w:val="18"/>
                            </w:rPr>
                            <w:t xml:space="preserve">(*Correspondence)  </w:t>
                          </w:r>
                          <w:r>
                            <w:rPr>
                              <w:rFonts w:ascii="Segoe UI"/>
                              <w:b/>
                              <w:sz w:val="18"/>
                              <w:szCs w:val="18"/>
                            </w:rPr>
                            <w:t xml:space="preserve"> </w:t>
                          </w:r>
                        </w:p>
                        <w:p w14:paraId="1169A6D5" w14:textId="77777777" w:rsidR="006C27AB" w:rsidRDefault="006C27AB" w:rsidP="006C27AB">
                          <w:pPr>
                            <w:ind w:left="567"/>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C82B07" id="_x0000_t202" coordsize="21600,21600" o:spt="202" path="m,l,21600r21600,l21600,xe">
              <v:stroke joinstyle="miter"/>
              <v:path gradientshapeok="t" o:connecttype="rect"/>
            </v:shapetype>
            <v:shape id="Text Box 2" o:spid="_x0000_s1028" type="#_x0000_t202" style="position:absolute;margin-left:0;margin-top:3.55pt;width:527.7pt;height:45.35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" stroked="f">
              <v:textbox>
                <w:txbxContent>
                  <w:p w14:paraId="0B175C43" w14:textId="77777777" w:rsidR="006C27AB" w:rsidRPr="00FE58CC" w:rsidRDefault="006C27AB" w:rsidP="006C27AB">
                    <w:pPr>
                      <w:spacing w:line="209" w:lineRule="exact"/>
                      <w:ind w:left="567"/>
                      <w:rPr>
                        <w:rFonts w:ascii="Segoe UI" w:hAnsi="Segoe UI"/>
                        <w:sz w:val="18"/>
                      </w:rPr>
                    </w:pPr>
                    <w:bookmarkStart w:id="8" w:name="_Hlk67638956"/>
                    <w:bookmarkEnd w:id="8"/>
                    <w:r w:rsidRPr="00FE58CC">
                      <w:rPr>
                        <w:rFonts w:ascii="Segoe UI" w:hAnsi="Segoe UI"/>
                        <w:b/>
                        <w:sz w:val="18"/>
                      </w:rPr>
                      <w:t>© 20</w:t>
                    </w:r>
                    <w:r>
                      <w:rPr>
                        <w:rFonts w:ascii="Segoe UI" w:hAnsi="Segoe UI"/>
                        <w:b/>
                        <w:sz w:val="18"/>
                      </w:rPr>
                      <w:t>21</w:t>
                    </w:r>
                    <w:r w:rsidRPr="00FE58CC">
                      <w:rPr>
                        <w:rFonts w:ascii="Segoe UI" w:hAnsi="Segoe UI"/>
                        <w:b/>
                        <w:sz w:val="18"/>
                      </w:rPr>
                      <w:t xml:space="preserve"> by the authors; licensee </w:t>
                    </w:r>
                    <w:r>
                      <w:rPr>
                        <w:rFonts w:ascii="Segoe UI" w:hAnsi="Segoe UI"/>
                        <w:b/>
                        <w:sz w:val="18"/>
                        <w:lang w:val="id-ID"/>
                      </w:rPr>
                      <w:t>PGSD UMP</w:t>
                    </w:r>
                    <w:r w:rsidRPr="00FE58CC">
                      <w:rPr>
                        <w:rFonts w:ascii="Segoe UI" w:hAnsi="Segoe UI"/>
                        <w:b/>
                        <w:sz w:val="18"/>
                      </w:rPr>
                      <w:t xml:space="preserve">. </w:t>
                    </w:r>
                    <w:r w:rsidRPr="00FE58CC">
                      <w:rPr>
                        <w:rFonts w:ascii="Segoe UI" w:hAnsi="Segoe UI"/>
                        <w:sz w:val="18"/>
                      </w:rPr>
                      <w:t>This article is an open access article distributed under the</w:t>
                    </w:r>
                  </w:p>
                  <w:p w14:paraId="1A3B288B" w14:textId="77777777" w:rsidR="006C27AB" w:rsidRDefault="006C27AB" w:rsidP="006C27AB">
                    <w:pPr>
                      <w:tabs>
                        <w:tab w:val="left" w:pos="5040"/>
                        <w:tab w:val="left" w:pos="6758"/>
                      </w:tabs>
                      <w:ind w:left="567" w:right="600"/>
                      <w:rPr>
                        <w:rFonts w:ascii="Segoe UI"/>
                        <w:sz w:val="18"/>
                        <w:szCs w:val="18"/>
                      </w:rPr>
                    </w:pPr>
                    <w:r w:rsidRPr="00FE58CC">
                      <w:rPr>
                        <w:rFonts w:ascii="Segoe UI"/>
                        <w:sz w:val="18"/>
                        <w:szCs w:val="18"/>
                      </w:rPr>
                      <w:t>terms and conditions of the Creative Commons Attribution Licen</w:t>
                    </w:r>
                    <w:hyperlink r:id="rId4" w:history="1">
                      <w:r w:rsidRPr="00580BB9">
                        <w:rPr>
                          <w:rStyle w:val="Hyperlink"/>
                          <w:rFonts w:ascii="Segoe UI"/>
                          <w:sz w:val="18"/>
                          <w:szCs w:val="18"/>
                        </w:rPr>
                        <w:t>se (http://creativecommons.org/licenses/by/4.0/</w:t>
                      </w:r>
                    </w:hyperlink>
                    <w:r w:rsidRPr="00FE58CC">
                      <w:rPr>
                        <w:rFonts w:ascii="Segoe UI"/>
                        <w:sz w:val="18"/>
                        <w:szCs w:val="18"/>
                      </w:rPr>
                      <w:t xml:space="preserve">). </w:t>
                    </w:r>
                  </w:p>
                  <w:p w14:paraId="6A8F2ACB" w14:textId="77777777" w:rsidR="006C27AB" w:rsidRPr="00FE58CC" w:rsidRDefault="006C27AB" w:rsidP="006C27AB">
                    <w:pPr>
                      <w:tabs>
                        <w:tab w:val="left" w:pos="5040"/>
                        <w:tab w:val="left" w:pos="6758"/>
                      </w:tabs>
                      <w:ind w:left="567" w:right="1176"/>
                      <w:rPr>
                        <w:rFonts w:ascii="Segoe UI"/>
                        <w:sz w:val="18"/>
                        <w:szCs w:val="18"/>
                      </w:rPr>
                    </w:pPr>
                    <w:r w:rsidRPr="00C30032">
                      <w:rPr>
                        <w:noProof/>
                        <w:lang w:bidi="ar-SA"/>
                      </w:rPr>
                      <w:drawing>
                        <wp:inline distT="0" distB="0" distL="0" distR="0" wp14:anchorId="1D32013D" wp14:editId="22663C0E">
                          <wp:extent cx="123903" cy="95885"/>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flipH="1">
                                    <a:off x="0" y="0"/>
                                    <a:ext cx="145356" cy="112486"/>
                                  </a:xfrm>
                                  <a:prstGeom prst="rect">
                                    <a:avLst/>
                                  </a:prstGeom>
                                  <a:noFill/>
                                </pic:spPr>
                              </pic:pic>
                            </a:graphicData>
                          </a:graphic>
                        </wp:inline>
                      </w:drawing>
                    </w:r>
                    <w:r>
                      <w:rPr>
                        <w:rFonts w:ascii="Segoe UI"/>
                        <w:color w:val="006FC0"/>
                        <w:sz w:val="18"/>
                        <w:szCs w:val="18"/>
                      </w:rPr>
                      <w:t xml:space="preserve"> </w:t>
                    </w:r>
                    <w:hyperlink r:id="rId6" w:history="1">
                      <w:r w:rsidRPr="00D13A5D">
                        <w:rPr>
                          <w:rStyle w:val="Hyperlink"/>
                          <w:rFonts w:ascii="Segoe UI"/>
                          <w:sz w:val="18"/>
                          <w:szCs w:val="18"/>
                        </w:rPr>
                        <w:t>syahnur</w:t>
                      </w:r>
                      <w:r w:rsidRPr="00D13A5D">
                        <w:rPr>
                          <w:rStyle w:val="Hyperlink"/>
                          <w:rFonts w:ascii="Segoe UI"/>
                          <w:spacing w:val="-6"/>
                          <w:sz w:val="18"/>
                          <w:szCs w:val="18"/>
                        </w:rPr>
                        <w:t>@upi.edu</w:t>
                      </w:r>
                    </w:hyperlink>
                    <w:r>
                      <w:rPr>
                        <w:rStyle w:val="Hyperlink"/>
                        <w:rFonts w:ascii="Segoe UI"/>
                        <w:spacing w:val="-6"/>
                        <w:sz w:val="18"/>
                        <w:szCs w:val="18"/>
                      </w:rPr>
                      <w:t xml:space="preserve"> </w:t>
                    </w:r>
                    <w:r w:rsidRPr="00774016">
                      <w:rPr>
                        <w:rFonts w:ascii="Segoe UI"/>
                        <w:b/>
                        <w:sz w:val="18"/>
                        <w:szCs w:val="18"/>
                      </w:rPr>
                      <w:t xml:space="preserve">(*Correspondence)  </w:t>
                    </w:r>
                    <w:r>
                      <w:rPr>
                        <w:rFonts w:ascii="Segoe UI"/>
                        <w:b/>
                        <w:sz w:val="18"/>
                        <w:szCs w:val="18"/>
                      </w:rPr>
                      <w:t xml:space="preserve"> </w:t>
                    </w:r>
                  </w:p>
                  <w:p w14:paraId="1169A6D5" w14:textId="77777777" w:rsidR="006C27AB" w:rsidRDefault="006C27AB" w:rsidP="006C27AB">
                    <w:pPr>
                      <w:ind w:left="567"/>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233E3" w14:textId="77777777" w:rsidR="003B5963" w:rsidRDefault="003B5963" w:rsidP="00D14E3A">
      <w:r>
        <w:separator/>
      </w:r>
    </w:p>
  </w:footnote>
  <w:footnote w:type="continuationSeparator" w:id="0">
    <w:p w14:paraId="6B643742" w14:textId="77777777" w:rsidR="003B5963" w:rsidRDefault="003B5963" w:rsidP="00D14E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722B5" w14:textId="1F060F8E" w:rsidR="008C3B2F" w:rsidRDefault="008C3B2F">
    <w:pPr>
      <w:pStyle w:val="BodyText"/>
      <w:spacing w:line="14" w:lineRule="auto"/>
      <w:jc w:val="left"/>
      <w:rPr>
        <w:sz w:val="20"/>
      </w:rPr>
    </w:pPr>
    <w:r>
      <w:rPr>
        <w:noProof/>
        <w:lang w:bidi="ar-SA"/>
      </w:rPr>
      <mc:AlternateContent>
        <mc:Choice Requires="wps">
          <w:drawing>
            <wp:anchor distT="0" distB="0" distL="114300" distR="114300" simplePos="0" relativeHeight="251662336" behindDoc="1" locked="0" layoutInCell="1" allowOverlap="1" wp14:anchorId="6A1E7FBC" wp14:editId="41F9D8E0">
              <wp:simplePos x="0" y="0"/>
              <wp:positionH relativeFrom="page">
                <wp:posOffset>1013764</wp:posOffset>
              </wp:positionH>
              <wp:positionV relativeFrom="page">
                <wp:posOffset>774065</wp:posOffset>
              </wp:positionV>
              <wp:extent cx="4488873" cy="234447"/>
              <wp:effectExtent l="0" t="0" r="6985" b="1333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8873" cy="234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119D0" w14:textId="448F8F34" w:rsidR="008C3B2F" w:rsidRPr="008C3B2F" w:rsidRDefault="003E003E">
                          <w:pPr>
                            <w:spacing w:before="19"/>
                            <w:ind w:left="20"/>
                            <w:rPr>
                              <w:i/>
                              <w:sz w:val="18"/>
                              <w:szCs w:val="18"/>
                            </w:rPr>
                          </w:pPr>
                          <w:r>
                            <w:rPr>
                              <w:i/>
                              <w:sz w:val="18"/>
                              <w:szCs w:val="18"/>
                              <w:lang w:val="en-GB"/>
                            </w:rPr>
                            <w:t>Rahman, S</w:t>
                          </w:r>
                          <w:r w:rsidR="008C3B2F" w:rsidRPr="008C3B2F">
                            <w:rPr>
                              <w:i/>
                              <w:sz w:val="18"/>
                              <w:szCs w:val="18"/>
                            </w:rPr>
                            <w:t xml:space="preserve"> / </w:t>
                          </w:r>
                          <w:r w:rsidRPr="003E003E">
                            <w:rPr>
                              <w:bCs/>
                              <w:i/>
                              <w:iCs/>
                              <w:sz w:val="18"/>
                              <w:szCs w:val="18"/>
                            </w:rPr>
                            <w:t>Deviant behavior, Middle School Students, Group Guidance</w:t>
                          </w:r>
                          <w:r w:rsidRPr="003E003E">
                            <w:rPr>
                              <w:b/>
                              <w:bCs/>
                              <w:i/>
                              <w:iCs/>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1E7FBC" id="_x0000_t202" coordsize="21600,21600" o:spt="202" path="m,l,21600r21600,l21600,xe">
              <v:stroke joinstyle="miter"/>
              <v:path gradientshapeok="t" o:connecttype="rect"/>
            </v:shapetype>
            <v:shape id="Text Box 1" o:spid="_x0000_s1026" type="#_x0000_t202" style="position:absolute;margin-left:79.8pt;margin-top:60.95pt;width:353.45pt;height:18.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" filled="f" stroked="f">
              <v:textbox inset="0,0,0,0">
                <w:txbxContent>
                  <w:p w14:paraId="61C119D0" w14:textId="448F8F34" w:rsidR="008C3B2F" w:rsidRPr="008C3B2F" w:rsidRDefault="003E003E">
                    <w:pPr>
                      <w:spacing w:before="19"/>
                      <w:ind w:left="20"/>
                      <w:rPr>
                        <w:i/>
                        <w:sz w:val="18"/>
                        <w:szCs w:val="18"/>
                      </w:rPr>
                    </w:pPr>
                    <w:r>
                      <w:rPr>
                        <w:i/>
                        <w:sz w:val="18"/>
                        <w:szCs w:val="18"/>
                        <w:lang w:val="en-GB"/>
                      </w:rPr>
                      <w:t>Rahman, S</w:t>
                    </w:r>
                    <w:r w:rsidR="008C3B2F" w:rsidRPr="008C3B2F">
                      <w:rPr>
                        <w:i/>
                        <w:sz w:val="18"/>
                        <w:szCs w:val="18"/>
                      </w:rPr>
                      <w:t xml:space="preserve"> / </w:t>
                    </w:r>
                    <w:r w:rsidRPr="003E003E">
                      <w:rPr>
                        <w:bCs/>
                        <w:i/>
                        <w:iCs/>
                        <w:sz w:val="18"/>
                        <w:szCs w:val="18"/>
                      </w:rPr>
                      <w:t>Deviant behavior, Middle School Students, Group Guidance</w:t>
                    </w:r>
                    <w:r w:rsidRPr="003E003E">
                      <w:rPr>
                        <w:b/>
                        <w:bCs/>
                        <w:i/>
                        <w:iCs/>
                        <w:sz w:val="18"/>
                        <w:szCs w:val="18"/>
                      </w:rPr>
                      <w:t>.</w:t>
                    </w:r>
                  </w:p>
                </w:txbxContent>
              </v:textbox>
              <w10:wrap anchorx="page" anchory="page"/>
            </v:shape>
          </w:pict>
        </mc:Fallback>
      </mc:AlternateContent>
    </w:r>
    <w:r>
      <w:rPr>
        <w:noProof/>
        <w:lang w:bidi="ar-SA"/>
      </w:rPr>
      <mc:AlternateContent>
        <mc:Choice Requires="wps">
          <w:drawing>
            <wp:anchor distT="0" distB="0" distL="114300" distR="114300" simplePos="0" relativeHeight="251661312" behindDoc="1" locked="0" layoutInCell="1" allowOverlap="1" wp14:anchorId="2988D33F" wp14:editId="6084EC42">
              <wp:simplePos x="0" y="0"/>
              <wp:positionH relativeFrom="page">
                <wp:posOffset>1029639</wp:posOffset>
              </wp:positionH>
              <wp:positionV relativeFrom="page">
                <wp:posOffset>955675</wp:posOffset>
              </wp:positionV>
              <wp:extent cx="5797550" cy="0"/>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F668E84" id="Line 2"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1.05pt,75.25pt" to="537.55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" strokeweight=".72pt">
              <w10:wrap anchorx="page" anchory="page"/>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80795" w14:textId="77777777" w:rsidR="008C3B2F" w:rsidRDefault="008C3B2F">
    <w:pPr>
      <w:pStyle w:val="BodyText"/>
      <w:spacing w:line="14" w:lineRule="auto"/>
      <w:jc w:val="left"/>
      <w:rPr>
        <w:sz w:val="20"/>
      </w:rPr>
    </w:pPr>
    <w:r>
      <w:rPr>
        <w:noProof/>
        <w:lang w:bidi="ar-SA"/>
      </w:rPr>
      <mc:AlternateContent>
        <mc:Choice Requires="wps">
          <w:drawing>
            <wp:anchor distT="0" distB="0" distL="114300" distR="114300" simplePos="0" relativeHeight="251659264" behindDoc="1" locked="0" layoutInCell="1" allowOverlap="1" wp14:anchorId="4C5016D0" wp14:editId="378812B0">
              <wp:simplePos x="0" y="0"/>
              <wp:positionH relativeFrom="page">
                <wp:posOffset>1062355</wp:posOffset>
              </wp:positionH>
              <wp:positionV relativeFrom="page">
                <wp:posOffset>955675</wp:posOffset>
              </wp:positionV>
              <wp:extent cx="5796915"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78514E1" id="Line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65pt,75.25pt" to="540.1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" strokeweight=".72pt">
              <w10:wrap anchorx="page" anchory="page"/>
            </v:line>
          </w:pict>
        </mc:Fallback>
      </mc:AlternateContent>
    </w:r>
    <w:r>
      <w:rPr>
        <w:noProof/>
        <w:lang w:bidi="ar-SA"/>
      </w:rPr>
      <mc:AlternateContent>
        <mc:Choice Requires="wps">
          <w:drawing>
            <wp:anchor distT="0" distB="0" distL="114300" distR="114300" simplePos="0" relativeHeight="251660288" behindDoc="1" locked="0" layoutInCell="1" allowOverlap="1" wp14:anchorId="7A41C92B" wp14:editId="1FFDE61A">
              <wp:simplePos x="0" y="0"/>
              <wp:positionH relativeFrom="page">
                <wp:posOffset>5205730</wp:posOffset>
              </wp:positionH>
              <wp:positionV relativeFrom="page">
                <wp:posOffset>788670</wp:posOffset>
              </wp:positionV>
              <wp:extent cx="1649095" cy="16319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09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1433C" w14:textId="77777777" w:rsidR="008C3B2F" w:rsidRDefault="008C3B2F" w:rsidP="008C3B2F">
                          <w:pPr>
                            <w:spacing w:before="19"/>
                            <w:ind w:left="20"/>
                            <w:jc w:val="right"/>
                            <w:rPr>
                              <w:i/>
                              <w:sz w:val="18"/>
                            </w:rPr>
                          </w:pPr>
                          <w:r>
                            <w:rPr>
                              <w:i/>
                              <w:sz w:val="18"/>
                            </w:rPr>
                            <w:t>DINAMIKA JIPD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1C92B" id="_x0000_t202" coordsize="21600,21600" o:spt="202" path="m,l,21600r21600,l21600,xe">
              <v:stroke joinstyle="miter"/>
              <v:path gradientshapeok="t" o:connecttype="rect"/>
            </v:shapetype>
            <v:shape id="Text Box 3" o:spid="_x0000_s1027" type="#_x0000_t202" style="position:absolute;margin-left:409.9pt;margin-top:62.1pt;width:129.85pt;height:12.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" filled="f" stroked="f">
              <v:textbox inset="0,0,0,0">
                <w:txbxContent>
                  <w:p w14:paraId="7E11433C" w14:textId="77777777" w:rsidR="008C3B2F" w:rsidRDefault="008C3B2F" w:rsidP="008C3B2F">
                    <w:pPr>
                      <w:spacing w:before="19"/>
                      <w:ind w:left="20"/>
                      <w:jc w:val="right"/>
                      <w:rPr>
                        <w:i/>
                        <w:sz w:val="18"/>
                      </w:rPr>
                    </w:pPr>
                    <w:r>
                      <w:rPr>
                        <w:i/>
                        <w:sz w:val="18"/>
                      </w:rPr>
                      <w:t>DINAMIKA JIPD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8AC1A" w14:textId="77777777" w:rsidR="006C27AB" w:rsidRDefault="006C27A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8618A"/>
    <w:multiLevelType w:val="hybridMultilevel"/>
    <w:tmpl w:val="B7B8A630"/>
    <w:lvl w:ilvl="0" w:tplc="A140A5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F379E0"/>
    <w:multiLevelType w:val="hybridMultilevel"/>
    <w:tmpl w:val="55A64500"/>
    <w:lvl w:ilvl="0" w:tplc="7910CCA0">
      <w:start w:val="1"/>
      <w:numFmt w:val="decimal"/>
      <w:lvlText w:val="[%1]"/>
      <w:lvlJc w:val="left"/>
      <w:pPr>
        <w:ind w:left="720" w:hanging="360"/>
      </w:pPr>
      <w:rPr>
        <w:rFonts w:hint="default"/>
        <w:sz w:val="18"/>
        <w:szCs w:val="1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2FF44C1"/>
    <w:multiLevelType w:val="hybridMultilevel"/>
    <w:tmpl w:val="67DCFDA6"/>
    <w:lvl w:ilvl="0" w:tplc="C36C9CA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2F0A5901"/>
    <w:multiLevelType w:val="hybridMultilevel"/>
    <w:tmpl w:val="C7582ED4"/>
    <w:lvl w:ilvl="0" w:tplc="F94ECC36">
      <w:start w:val="9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44D318A8"/>
    <w:multiLevelType w:val="hybridMultilevel"/>
    <w:tmpl w:val="308492EC"/>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5" w15:restartNumberingAfterBreak="0">
    <w:nsid w:val="466842F8"/>
    <w:multiLevelType w:val="hybridMultilevel"/>
    <w:tmpl w:val="E6481E3A"/>
    <w:lvl w:ilvl="0" w:tplc="EFD2E11E">
      <w:start w:val="8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4B762A71"/>
    <w:multiLevelType w:val="hybridMultilevel"/>
    <w:tmpl w:val="F67472F6"/>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7" w15:restartNumberingAfterBreak="0">
    <w:nsid w:val="4F426401"/>
    <w:multiLevelType w:val="hybridMultilevel"/>
    <w:tmpl w:val="66C659EA"/>
    <w:lvl w:ilvl="0" w:tplc="EECE19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BBC7F96"/>
    <w:multiLevelType w:val="hybridMultilevel"/>
    <w:tmpl w:val="308492EC"/>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9" w15:restartNumberingAfterBreak="0">
    <w:nsid w:val="5CD36527"/>
    <w:multiLevelType w:val="hybridMultilevel"/>
    <w:tmpl w:val="F72AC41C"/>
    <w:lvl w:ilvl="0" w:tplc="0421000F">
      <w:start w:val="1"/>
      <w:numFmt w:val="decimal"/>
      <w:lvlText w:val="%1."/>
      <w:lvlJc w:val="left"/>
      <w:pPr>
        <w:ind w:left="1684" w:hanging="360"/>
      </w:pPr>
    </w:lvl>
    <w:lvl w:ilvl="1" w:tplc="04210019" w:tentative="1">
      <w:start w:val="1"/>
      <w:numFmt w:val="lowerLetter"/>
      <w:lvlText w:val="%2."/>
      <w:lvlJc w:val="left"/>
      <w:pPr>
        <w:ind w:left="2404" w:hanging="360"/>
      </w:pPr>
    </w:lvl>
    <w:lvl w:ilvl="2" w:tplc="0421001B" w:tentative="1">
      <w:start w:val="1"/>
      <w:numFmt w:val="lowerRoman"/>
      <w:lvlText w:val="%3."/>
      <w:lvlJc w:val="right"/>
      <w:pPr>
        <w:ind w:left="3124" w:hanging="180"/>
      </w:pPr>
    </w:lvl>
    <w:lvl w:ilvl="3" w:tplc="0421000F" w:tentative="1">
      <w:start w:val="1"/>
      <w:numFmt w:val="decimal"/>
      <w:lvlText w:val="%4."/>
      <w:lvlJc w:val="left"/>
      <w:pPr>
        <w:ind w:left="3844" w:hanging="360"/>
      </w:pPr>
    </w:lvl>
    <w:lvl w:ilvl="4" w:tplc="04210019" w:tentative="1">
      <w:start w:val="1"/>
      <w:numFmt w:val="lowerLetter"/>
      <w:lvlText w:val="%5."/>
      <w:lvlJc w:val="left"/>
      <w:pPr>
        <w:ind w:left="4564" w:hanging="360"/>
      </w:pPr>
    </w:lvl>
    <w:lvl w:ilvl="5" w:tplc="0421001B" w:tentative="1">
      <w:start w:val="1"/>
      <w:numFmt w:val="lowerRoman"/>
      <w:lvlText w:val="%6."/>
      <w:lvlJc w:val="right"/>
      <w:pPr>
        <w:ind w:left="5284" w:hanging="180"/>
      </w:pPr>
    </w:lvl>
    <w:lvl w:ilvl="6" w:tplc="0421000F" w:tentative="1">
      <w:start w:val="1"/>
      <w:numFmt w:val="decimal"/>
      <w:lvlText w:val="%7."/>
      <w:lvlJc w:val="left"/>
      <w:pPr>
        <w:ind w:left="6004" w:hanging="360"/>
      </w:pPr>
    </w:lvl>
    <w:lvl w:ilvl="7" w:tplc="04210019" w:tentative="1">
      <w:start w:val="1"/>
      <w:numFmt w:val="lowerLetter"/>
      <w:lvlText w:val="%8."/>
      <w:lvlJc w:val="left"/>
      <w:pPr>
        <w:ind w:left="6724" w:hanging="360"/>
      </w:pPr>
    </w:lvl>
    <w:lvl w:ilvl="8" w:tplc="0421001B" w:tentative="1">
      <w:start w:val="1"/>
      <w:numFmt w:val="lowerRoman"/>
      <w:lvlText w:val="%9."/>
      <w:lvlJc w:val="right"/>
      <w:pPr>
        <w:ind w:left="7444" w:hanging="180"/>
      </w:pPr>
    </w:lvl>
  </w:abstractNum>
  <w:abstractNum w:abstractNumId="10" w15:restartNumberingAfterBreak="0">
    <w:nsid w:val="625F2036"/>
    <w:multiLevelType w:val="hybridMultilevel"/>
    <w:tmpl w:val="D4BEFCCA"/>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1" w15:restartNumberingAfterBreak="0">
    <w:nsid w:val="69315377"/>
    <w:multiLevelType w:val="hybridMultilevel"/>
    <w:tmpl w:val="308492EC"/>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2" w15:restartNumberingAfterBreak="0">
    <w:nsid w:val="71953C26"/>
    <w:multiLevelType w:val="hybridMultilevel"/>
    <w:tmpl w:val="5E8A36BC"/>
    <w:lvl w:ilvl="0" w:tplc="04210017">
      <w:start w:val="1"/>
      <w:numFmt w:val="lowerLetter"/>
      <w:lvlText w:val="%1)"/>
      <w:lvlJc w:val="left"/>
      <w:pPr>
        <w:ind w:left="1401" w:hanging="360"/>
      </w:pPr>
    </w:lvl>
    <w:lvl w:ilvl="1" w:tplc="04210019" w:tentative="1">
      <w:start w:val="1"/>
      <w:numFmt w:val="lowerLetter"/>
      <w:lvlText w:val="%2."/>
      <w:lvlJc w:val="left"/>
      <w:pPr>
        <w:ind w:left="2121" w:hanging="360"/>
      </w:pPr>
    </w:lvl>
    <w:lvl w:ilvl="2" w:tplc="0421001B" w:tentative="1">
      <w:start w:val="1"/>
      <w:numFmt w:val="lowerRoman"/>
      <w:lvlText w:val="%3."/>
      <w:lvlJc w:val="right"/>
      <w:pPr>
        <w:ind w:left="2841" w:hanging="180"/>
      </w:pPr>
    </w:lvl>
    <w:lvl w:ilvl="3" w:tplc="0421000F" w:tentative="1">
      <w:start w:val="1"/>
      <w:numFmt w:val="decimal"/>
      <w:lvlText w:val="%4."/>
      <w:lvlJc w:val="left"/>
      <w:pPr>
        <w:ind w:left="3561" w:hanging="360"/>
      </w:pPr>
    </w:lvl>
    <w:lvl w:ilvl="4" w:tplc="04210019" w:tentative="1">
      <w:start w:val="1"/>
      <w:numFmt w:val="lowerLetter"/>
      <w:lvlText w:val="%5."/>
      <w:lvlJc w:val="left"/>
      <w:pPr>
        <w:ind w:left="4281" w:hanging="360"/>
      </w:pPr>
    </w:lvl>
    <w:lvl w:ilvl="5" w:tplc="0421001B" w:tentative="1">
      <w:start w:val="1"/>
      <w:numFmt w:val="lowerRoman"/>
      <w:lvlText w:val="%6."/>
      <w:lvlJc w:val="right"/>
      <w:pPr>
        <w:ind w:left="5001" w:hanging="180"/>
      </w:pPr>
    </w:lvl>
    <w:lvl w:ilvl="6" w:tplc="0421000F" w:tentative="1">
      <w:start w:val="1"/>
      <w:numFmt w:val="decimal"/>
      <w:lvlText w:val="%7."/>
      <w:lvlJc w:val="left"/>
      <w:pPr>
        <w:ind w:left="5721" w:hanging="360"/>
      </w:pPr>
    </w:lvl>
    <w:lvl w:ilvl="7" w:tplc="04210019" w:tentative="1">
      <w:start w:val="1"/>
      <w:numFmt w:val="lowerLetter"/>
      <w:lvlText w:val="%8."/>
      <w:lvlJc w:val="left"/>
      <w:pPr>
        <w:ind w:left="6441" w:hanging="360"/>
      </w:pPr>
    </w:lvl>
    <w:lvl w:ilvl="8" w:tplc="0421001B" w:tentative="1">
      <w:start w:val="1"/>
      <w:numFmt w:val="lowerRoman"/>
      <w:lvlText w:val="%9."/>
      <w:lvlJc w:val="right"/>
      <w:pPr>
        <w:ind w:left="7161" w:hanging="180"/>
      </w:pPr>
    </w:lvl>
  </w:abstractNum>
  <w:abstractNum w:abstractNumId="13" w15:restartNumberingAfterBreak="0">
    <w:nsid w:val="730432C9"/>
    <w:multiLevelType w:val="hybridMultilevel"/>
    <w:tmpl w:val="F72AC41C"/>
    <w:lvl w:ilvl="0" w:tplc="0421000F">
      <w:start w:val="1"/>
      <w:numFmt w:val="decimal"/>
      <w:lvlText w:val="%1."/>
      <w:lvlJc w:val="left"/>
      <w:pPr>
        <w:ind w:left="1684" w:hanging="360"/>
      </w:pPr>
    </w:lvl>
    <w:lvl w:ilvl="1" w:tplc="04210019" w:tentative="1">
      <w:start w:val="1"/>
      <w:numFmt w:val="lowerLetter"/>
      <w:lvlText w:val="%2."/>
      <w:lvlJc w:val="left"/>
      <w:pPr>
        <w:ind w:left="2404" w:hanging="360"/>
      </w:pPr>
    </w:lvl>
    <w:lvl w:ilvl="2" w:tplc="0421001B" w:tentative="1">
      <w:start w:val="1"/>
      <w:numFmt w:val="lowerRoman"/>
      <w:lvlText w:val="%3."/>
      <w:lvlJc w:val="right"/>
      <w:pPr>
        <w:ind w:left="3124" w:hanging="180"/>
      </w:pPr>
    </w:lvl>
    <w:lvl w:ilvl="3" w:tplc="0421000F" w:tentative="1">
      <w:start w:val="1"/>
      <w:numFmt w:val="decimal"/>
      <w:lvlText w:val="%4."/>
      <w:lvlJc w:val="left"/>
      <w:pPr>
        <w:ind w:left="3844" w:hanging="360"/>
      </w:pPr>
    </w:lvl>
    <w:lvl w:ilvl="4" w:tplc="04210019" w:tentative="1">
      <w:start w:val="1"/>
      <w:numFmt w:val="lowerLetter"/>
      <w:lvlText w:val="%5."/>
      <w:lvlJc w:val="left"/>
      <w:pPr>
        <w:ind w:left="4564" w:hanging="360"/>
      </w:pPr>
    </w:lvl>
    <w:lvl w:ilvl="5" w:tplc="0421001B" w:tentative="1">
      <w:start w:val="1"/>
      <w:numFmt w:val="lowerRoman"/>
      <w:lvlText w:val="%6."/>
      <w:lvlJc w:val="right"/>
      <w:pPr>
        <w:ind w:left="5284" w:hanging="180"/>
      </w:pPr>
    </w:lvl>
    <w:lvl w:ilvl="6" w:tplc="0421000F" w:tentative="1">
      <w:start w:val="1"/>
      <w:numFmt w:val="decimal"/>
      <w:lvlText w:val="%7."/>
      <w:lvlJc w:val="left"/>
      <w:pPr>
        <w:ind w:left="6004" w:hanging="360"/>
      </w:pPr>
    </w:lvl>
    <w:lvl w:ilvl="7" w:tplc="04210019" w:tentative="1">
      <w:start w:val="1"/>
      <w:numFmt w:val="lowerLetter"/>
      <w:lvlText w:val="%8."/>
      <w:lvlJc w:val="left"/>
      <w:pPr>
        <w:ind w:left="6724" w:hanging="360"/>
      </w:pPr>
    </w:lvl>
    <w:lvl w:ilvl="8" w:tplc="0421001B" w:tentative="1">
      <w:start w:val="1"/>
      <w:numFmt w:val="lowerRoman"/>
      <w:lvlText w:val="%9."/>
      <w:lvlJc w:val="right"/>
      <w:pPr>
        <w:ind w:left="7444" w:hanging="180"/>
      </w:pPr>
    </w:lvl>
  </w:abstractNum>
  <w:abstractNum w:abstractNumId="14" w15:restartNumberingAfterBreak="0">
    <w:nsid w:val="7F01234C"/>
    <w:multiLevelType w:val="hybridMultilevel"/>
    <w:tmpl w:val="AC78E368"/>
    <w:lvl w:ilvl="0" w:tplc="04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0"/>
  </w:num>
  <w:num w:numId="2">
    <w:abstractNumId w:val="12"/>
  </w:num>
  <w:num w:numId="3">
    <w:abstractNumId w:val="13"/>
  </w:num>
  <w:num w:numId="4">
    <w:abstractNumId w:val="4"/>
  </w:num>
  <w:num w:numId="5">
    <w:abstractNumId w:val="11"/>
  </w:num>
  <w:num w:numId="6">
    <w:abstractNumId w:val="10"/>
  </w:num>
  <w:num w:numId="7">
    <w:abstractNumId w:val="9"/>
  </w:num>
  <w:num w:numId="8">
    <w:abstractNumId w:val="8"/>
  </w:num>
  <w:num w:numId="9">
    <w:abstractNumId w:val="14"/>
  </w:num>
  <w:num w:numId="10">
    <w:abstractNumId w:val="2"/>
  </w:num>
  <w:num w:numId="11">
    <w:abstractNumId w:val="3"/>
  </w:num>
  <w:num w:numId="12">
    <w:abstractNumId w:val="5"/>
  </w:num>
  <w:num w:numId="13">
    <w:abstractNumId w:val="6"/>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ztDQzMzGyBHKMLZR0lIJTi4sz8/NACoxqAST/K/AsAAAA"/>
  </w:docVars>
  <w:rsids>
    <w:rsidRoot w:val="00D14E3A"/>
    <w:rsid w:val="000C23C6"/>
    <w:rsid w:val="00177615"/>
    <w:rsid w:val="00291933"/>
    <w:rsid w:val="003A7F35"/>
    <w:rsid w:val="003B5963"/>
    <w:rsid w:val="003D63A6"/>
    <w:rsid w:val="003E003E"/>
    <w:rsid w:val="003F77E9"/>
    <w:rsid w:val="00405551"/>
    <w:rsid w:val="00406795"/>
    <w:rsid w:val="00416039"/>
    <w:rsid w:val="004A04CF"/>
    <w:rsid w:val="00545038"/>
    <w:rsid w:val="005453FD"/>
    <w:rsid w:val="005E56F4"/>
    <w:rsid w:val="00642A4C"/>
    <w:rsid w:val="006765F9"/>
    <w:rsid w:val="006C27AB"/>
    <w:rsid w:val="0074712C"/>
    <w:rsid w:val="00774016"/>
    <w:rsid w:val="007B0E69"/>
    <w:rsid w:val="00846568"/>
    <w:rsid w:val="008804F6"/>
    <w:rsid w:val="008850C4"/>
    <w:rsid w:val="00893930"/>
    <w:rsid w:val="008B4D71"/>
    <w:rsid w:val="008C3B2F"/>
    <w:rsid w:val="008C7B5C"/>
    <w:rsid w:val="008F7B3E"/>
    <w:rsid w:val="00924D24"/>
    <w:rsid w:val="00973B88"/>
    <w:rsid w:val="009B0A1F"/>
    <w:rsid w:val="00A54E67"/>
    <w:rsid w:val="00AC4713"/>
    <w:rsid w:val="00BE5875"/>
    <w:rsid w:val="00C901EC"/>
    <w:rsid w:val="00CB0D71"/>
    <w:rsid w:val="00D14E3A"/>
    <w:rsid w:val="00D9669A"/>
    <w:rsid w:val="00DC14E7"/>
    <w:rsid w:val="00E00E38"/>
    <w:rsid w:val="00E35E11"/>
    <w:rsid w:val="00EA03CA"/>
    <w:rsid w:val="00F549C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C30AD"/>
  <w15:chartTrackingRefBased/>
  <w15:docId w15:val="{B2759AC6-B9B0-4F53-8BE9-F35D6F794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14E3A"/>
    <w:pPr>
      <w:widowControl w:val="0"/>
      <w:autoSpaceDE w:val="0"/>
      <w:autoSpaceDN w:val="0"/>
      <w:spacing w:after="0" w:line="240" w:lineRule="auto"/>
    </w:pPr>
    <w:rPr>
      <w:rFonts w:ascii="Book Antiqua" w:eastAsia="Book Antiqua" w:hAnsi="Book Antiqua" w:cs="Book Antiqua"/>
      <w:lang w:val="en-US" w:bidi="en-US"/>
    </w:rPr>
  </w:style>
  <w:style w:type="paragraph" w:styleId="Heading1">
    <w:name w:val="heading 1"/>
    <w:basedOn w:val="Normal"/>
    <w:link w:val="Heading1Char"/>
    <w:uiPriority w:val="1"/>
    <w:qFormat/>
    <w:rsid w:val="00D14E3A"/>
    <w:pPr>
      <w:spacing w:before="91"/>
      <w:ind w:left="1080" w:right="1526"/>
      <w:jc w:val="center"/>
      <w:outlineLvl w:val="0"/>
    </w:pPr>
    <w:rPr>
      <w:sz w:val="24"/>
      <w:szCs w:val="24"/>
    </w:rPr>
  </w:style>
  <w:style w:type="paragraph" w:styleId="Heading2">
    <w:name w:val="heading 2"/>
    <w:basedOn w:val="Normal"/>
    <w:link w:val="Heading2Char"/>
    <w:uiPriority w:val="1"/>
    <w:qFormat/>
    <w:rsid w:val="00D14E3A"/>
    <w:pPr>
      <w:spacing w:before="97"/>
      <w:ind w:left="1080"/>
      <w:jc w:val="center"/>
      <w:outlineLvl w:val="1"/>
    </w:pPr>
    <w:rPr>
      <w:b/>
      <w:bCs/>
    </w:rPr>
  </w:style>
  <w:style w:type="paragraph" w:styleId="Heading3">
    <w:name w:val="heading 3"/>
    <w:basedOn w:val="Normal"/>
    <w:next w:val="Normal"/>
    <w:link w:val="Heading3Char"/>
    <w:uiPriority w:val="9"/>
    <w:semiHidden/>
    <w:unhideWhenUsed/>
    <w:qFormat/>
    <w:rsid w:val="00405551"/>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3E003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14E3A"/>
    <w:rPr>
      <w:rFonts w:ascii="Book Antiqua" w:eastAsia="Book Antiqua" w:hAnsi="Book Antiqua" w:cs="Book Antiqua"/>
      <w:sz w:val="24"/>
      <w:szCs w:val="24"/>
      <w:lang w:val="en-US" w:bidi="en-US"/>
    </w:rPr>
  </w:style>
  <w:style w:type="character" w:customStyle="1" w:styleId="Heading2Char">
    <w:name w:val="Heading 2 Char"/>
    <w:basedOn w:val="DefaultParagraphFont"/>
    <w:link w:val="Heading2"/>
    <w:uiPriority w:val="1"/>
    <w:rsid w:val="00D14E3A"/>
    <w:rPr>
      <w:rFonts w:ascii="Book Antiqua" w:eastAsia="Book Antiqua" w:hAnsi="Book Antiqua" w:cs="Book Antiqua"/>
      <w:b/>
      <w:bCs/>
      <w:lang w:val="en-US" w:bidi="en-US"/>
    </w:rPr>
  </w:style>
  <w:style w:type="paragraph" w:styleId="BodyText">
    <w:name w:val="Body Text"/>
    <w:basedOn w:val="Normal"/>
    <w:link w:val="BodyTextChar"/>
    <w:uiPriority w:val="1"/>
    <w:qFormat/>
    <w:rsid w:val="00D14E3A"/>
    <w:pPr>
      <w:jc w:val="both"/>
    </w:pPr>
    <w:rPr>
      <w:sz w:val="18"/>
      <w:szCs w:val="18"/>
    </w:rPr>
  </w:style>
  <w:style w:type="character" w:customStyle="1" w:styleId="BodyTextChar">
    <w:name w:val="Body Text Char"/>
    <w:basedOn w:val="DefaultParagraphFont"/>
    <w:link w:val="BodyText"/>
    <w:uiPriority w:val="1"/>
    <w:rsid w:val="00D14E3A"/>
    <w:rPr>
      <w:rFonts w:ascii="Book Antiqua" w:eastAsia="Book Antiqua" w:hAnsi="Book Antiqua" w:cs="Book Antiqua"/>
      <w:sz w:val="18"/>
      <w:szCs w:val="18"/>
      <w:lang w:val="en-US" w:bidi="en-US"/>
    </w:rPr>
  </w:style>
  <w:style w:type="paragraph" w:styleId="ListParagraph">
    <w:name w:val="List Paragraph"/>
    <w:aliases w:val="Body of text,List Paragraph1"/>
    <w:basedOn w:val="Normal"/>
    <w:link w:val="ListParagraphChar"/>
    <w:uiPriority w:val="99"/>
    <w:qFormat/>
    <w:rsid w:val="00D14E3A"/>
  </w:style>
  <w:style w:type="character" w:styleId="Hyperlink">
    <w:name w:val="Hyperlink"/>
    <w:basedOn w:val="DefaultParagraphFont"/>
    <w:uiPriority w:val="99"/>
    <w:unhideWhenUsed/>
    <w:rsid w:val="00D14E3A"/>
    <w:rPr>
      <w:color w:val="0563C1" w:themeColor="hyperlink"/>
      <w:u w:val="single"/>
    </w:rPr>
  </w:style>
  <w:style w:type="character" w:customStyle="1" w:styleId="ListParagraphChar">
    <w:name w:val="List Paragraph Char"/>
    <w:aliases w:val="Body of text Char,List Paragraph1 Char"/>
    <w:link w:val="ListParagraph"/>
    <w:uiPriority w:val="99"/>
    <w:locked/>
    <w:rsid w:val="00D14E3A"/>
    <w:rPr>
      <w:rFonts w:ascii="Book Antiqua" w:eastAsia="Book Antiqua" w:hAnsi="Book Antiqua" w:cs="Book Antiqua"/>
      <w:lang w:val="en-US" w:bidi="en-US"/>
    </w:rPr>
  </w:style>
  <w:style w:type="paragraph" w:styleId="HTMLPreformatted">
    <w:name w:val="HTML Preformatted"/>
    <w:basedOn w:val="Normal"/>
    <w:link w:val="HTMLPreformattedChar"/>
    <w:uiPriority w:val="99"/>
    <w:unhideWhenUsed/>
    <w:rsid w:val="00D14E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D14E3A"/>
    <w:rPr>
      <w:rFonts w:ascii="Courier New" w:eastAsia="Times New Roman" w:hAnsi="Courier New" w:cs="Courier New"/>
      <w:sz w:val="20"/>
      <w:szCs w:val="20"/>
      <w:lang w:val="en-US"/>
    </w:rPr>
  </w:style>
  <w:style w:type="paragraph" w:styleId="Footer">
    <w:name w:val="footer"/>
    <w:basedOn w:val="Normal"/>
    <w:link w:val="FooterChar"/>
    <w:uiPriority w:val="99"/>
    <w:unhideWhenUsed/>
    <w:rsid w:val="00D14E3A"/>
    <w:pPr>
      <w:tabs>
        <w:tab w:val="center" w:pos="4680"/>
        <w:tab w:val="right" w:pos="9360"/>
      </w:tabs>
    </w:pPr>
  </w:style>
  <w:style w:type="character" w:customStyle="1" w:styleId="FooterChar">
    <w:name w:val="Footer Char"/>
    <w:basedOn w:val="DefaultParagraphFont"/>
    <w:link w:val="Footer"/>
    <w:uiPriority w:val="99"/>
    <w:rsid w:val="00D14E3A"/>
    <w:rPr>
      <w:rFonts w:ascii="Book Antiqua" w:eastAsia="Book Antiqua" w:hAnsi="Book Antiqua" w:cs="Book Antiqua"/>
      <w:lang w:val="en-US" w:bidi="en-US"/>
    </w:rPr>
  </w:style>
  <w:style w:type="paragraph" w:styleId="Header">
    <w:name w:val="header"/>
    <w:basedOn w:val="Normal"/>
    <w:link w:val="HeaderChar"/>
    <w:uiPriority w:val="99"/>
    <w:unhideWhenUsed/>
    <w:rsid w:val="00D14E3A"/>
    <w:pPr>
      <w:tabs>
        <w:tab w:val="center" w:pos="4680"/>
        <w:tab w:val="right" w:pos="9360"/>
      </w:tabs>
    </w:pPr>
  </w:style>
  <w:style w:type="character" w:customStyle="1" w:styleId="HeaderChar">
    <w:name w:val="Header Char"/>
    <w:basedOn w:val="DefaultParagraphFont"/>
    <w:link w:val="Header"/>
    <w:uiPriority w:val="99"/>
    <w:rsid w:val="00D14E3A"/>
    <w:rPr>
      <w:rFonts w:ascii="Book Antiqua" w:eastAsia="Book Antiqua" w:hAnsi="Book Antiqua" w:cs="Book Antiqua"/>
      <w:lang w:val="en-US" w:bidi="en-US"/>
    </w:rPr>
  </w:style>
  <w:style w:type="character" w:customStyle="1" w:styleId="UnresolvedMention">
    <w:name w:val="Unresolved Mention"/>
    <w:basedOn w:val="DefaultParagraphFont"/>
    <w:uiPriority w:val="99"/>
    <w:semiHidden/>
    <w:unhideWhenUsed/>
    <w:rsid w:val="00774016"/>
    <w:rPr>
      <w:color w:val="605E5C"/>
      <w:shd w:val="clear" w:color="auto" w:fill="E1DFDD"/>
    </w:rPr>
  </w:style>
  <w:style w:type="table" w:styleId="TableGrid">
    <w:name w:val="Table Grid"/>
    <w:basedOn w:val="TableNormal"/>
    <w:uiPriority w:val="39"/>
    <w:rsid w:val="007B0E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405551"/>
    <w:rPr>
      <w:rFonts w:asciiTheme="majorHAnsi" w:eastAsiaTheme="majorEastAsia" w:hAnsiTheme="majorHAnsi" w:cstheme="majorBidi"/>
      <w:color w:val="1F3763" w:themeColor="accent1" w:themeShade="7F"/>
      <w:sz w:val="24"/>
      <w:szCs w:val="24"/>
      <w:lang w:val="en-US" w:bidi="en-US"/>
    </w:rPr>
  </w:style>
  <w:style w:type="character" w:customStyle="1" w:styleId="Heading5Char">
    <w:name w:val="Heading 5 Char"/>
    <w:basedOn w:val="DefaultParagraphFont"/>
    <w:link w:val="Heading5"/>
    <w:uiPriority w:val="9"/>
    <w:semiHidden/>
    <w:rsid w:val="003E003E"/>
    <w:rPr>
      <w:rFonts w:asciiTheme="majorHAnsi" w:eastAsiaTheme="majorEastAsia" w:hAnsiTheme="majorHAnsi" w:cstheme="majorBidi"/>
      <w:color w:val="2F5496" w:themeColor="accent1" w:themeShade="BF"/>
      <w:lang w:val="en-US" w:bidi="en-US"/>
    </w:rPr>
  </w:style>
  <w:style w:type="paragraph" w:styleId="BodyTextIndent2">
    <w:name w:val="Body Text Indent 2"/>
    <w:basedOn w:val="Normal"/>
    <w:link w:val="BodyTextIndent2Char"/>
    <w:uiPriority w:val="99"/>
    <w:semiHidden/>
    <w:unhideWhenUsed/>
    <w:rsid w:val="003E003E"/>
    <w:pPr>
      <w:spacing w:after="120" w:line="480" w:lineRule="auto"/>
      <w:ind w:left="283"/>
    </w:pPr>
  </w:style>
  <w:style w:type="character" w:customStyle="1" w:styleId="BodyTextIndent2Char">
    <w:name w:val="Body Text Indent 2 Char"/>
    <w:basedOn w:val="DefaultParagraphFont"/>
    <w:link w:val="BodyTextIndent2"/>
    <w:uiPriority w:val="99"/>
    <w:semiHidden/>
    <w:rsid w:val="003E003E"/>
    <w:rPr>
      <w:rFonts w:ascii="Book Antiqua" w:eastAsia="Book Antiqua" w:hAnsi="Book Antiqua" w:cs="Book Antiqua"/>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0595/Dinamika/v13i1/802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80/713667559"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3" Type="http://schemas.openxmlformats.org/officeDocument/2006/relationships/hyperlink" Target="mailto:syahnur@upi.edu" TargetMode="External"/><Relationship Id="rId2" Type="http://schemas.openxmlformats.org/officeDocument/2006/relationships/image" Target="media/image2.png"/><Relationship Id="rId1" Type="http://schemas.openxmlformats.org/officeDocument/2006/relationships/hyperlink" Target="file:///C:\Users\sd%20bojongsari%201\Documents\layout%20Artikel%20Jurnal%20Dinamika\se%20(http:\creativecommons.org\licenses\by\4.0\" TargetMode="External"/><Relationship Id="rId6" Type="http://schemas.openxmlformats.org/officeDocument/2006/relationships/hyperlink" Target="mailto:syahnur@upi.edu" TargetMode="External"/><Relationship Id="rId5" Type="http://schemas.openxmlformats.org/officeDocument/2006/relationships/image" Target="media/image20.png"/><Relationship Id="rId4" Type="http://schemas.openxmlformats.org/officeDocument/2006/relationships/hyperlink" Target="file:///C:\Users\sd%20bojongsari%201\Documents\layout%20Artikel%20Jurnal%20Dinamika\se%20(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2421</Words>
  <Characters>13802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dian.nurwulan17@gmail.com</dc:creator>
  <cp:keywords/>
  <dc:description/>
  <cp:lastModifiedBy>HP</cp:lastModifiedBy>
  <cp:revision>2</cp:revision>
  <dcterms:created xsi:type="dcterms:W3CDTF">2021-04-01T00:09:00Z</dcterms:created>
  <dcterms:modified xsi:type="dcterms:W3CDTF">2021-04-01T00:09:00Z</dcterms:modified>
</cp:coreProperties>
</file>