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A" w:rsidRDefault="006142AA" w:rsidP="00936B64">
      <w:pPr>
        <w:jc w:val="center"/>
        <w:rPr>
          <w:rFonts w:ascii="Times New Roman" w:hAnsi="Times New Roman" w:cs="Times New Roman"/>
          <w:b/>
          <w:sz w:val="24"/>
          <w:szCs w:val="24"/>
          <w:lang w:val="en-US"/>
        </w:rPr>
      </w:pPr>
      <w:r w:rsidRPr="00B84BC8">
        <w:rPr>
          <w:rFonts w:ascii="Times New Roman" w:hAnsi="Times New Roman" w:cs="Times New Roman"/>
          <w:b/>
          <w:sz w:val="24"/>
          <w:szCs w:val="24"/>
          <w:lang w:val="en-US"/>
        </w:rPr>
        <w:t>PELATIHAN EKSTRAKSI ZAT WARNA ALAMI DAN PENGOLAHAN LIMBAH ZAT WARNA TEKSTIL BAGI PENGRAJIN BATIK DI BANYUMAS</w:t>
      </w:r>
    </w:p>
    <w:p w:rsidR="00566576" w:rsidRPr="00566576" w:rsidRDefault="00566576" w:rsidP="00936B64">
      <w:pPr>
        <w:jc w:val="center"/>
        <w:rPr>
          <w:rFonts w:ascii="Times New Roman" w:hAnsi="Times New Roman" w:cs="Times New Roman"/>
          <w:b/>
          <w:i/>
          <w:sz w:val="24"/>
          <w:szCs w:val="24"/>
          <w:lang w:val="en-US"/>
        </w:rPr>
      </w:pPr>
      <w:r w:rsidRPr="00566576">
        <w:rPr>
          <w:rFonts w:ascii="Times New Roman" w:hAnsi="Times New Roman" w:cs="Times New Roman"/>
          <w:b/>
          <w:i/>
          <w:sz w:val="24"/>
          <w:szCs w:val="24"/>
          <w:lang w:val="en-US"/>
        </w:rPr>
        <w:t xml:space="preserve">TRAINING </w:t>
      </w:r>
      <w:r>
        <w:rPr>
          <w:rFonts w:ascii="Times New Roman" w:hAnsi="Times New Roman" w:cs="Times New Roman"/>
          <w:b/>
          <w:i/>
          <w:sz w:val="24"/>
          <w:szCs w:val="24"/>
          <w:lang w:val="en-US"/>
        </w:rPr>
        <w:t>OF</w:t>
      </w:r>
      <w:r w:rsidRPr="00566576">
        <w:rPr>
          <w:rFonts w:ascii="Times New Roman" w:hAnsi="Times New Roman" w:cs="Times New Roman"/>
          <w:b/>
          <w:i/>
          <w:sz w:val="24"/>
          <w:szCs w:val="24"/>
          <w:lang w:val="en-US"/>
        </w:rPr>
        <w:t xml:space="preserve"> NATURAL DYE EXTRACTION AND TEXTILE DYE WASTE TREATMENT FOR BATIK </w:t>
      </w:r>
      <w:r>
        <w:rPr>
          <w:rFonts w:ascii="Times New Roman" w:hAnsi="Times New Roman" w:cs="Times New Roman"/>
          <w:b/>
          <w:i/>
          <w:sz w:val="24"/>
          <w:szCs w:val="24"/>
          <w:lang w:val="en-US"/>
        </w:rPr>
        <w:t>INDUSTRIES</w:t>
      </w:r>
      <w:r w:rsidRPr="00566576">
        <w:rPr>
          <w:rFonts w:ascii="Times New Roman" w:hAnsi="Times New Roman" w:cs="Times New Roman"/>
          <w:b/>
          <w:i/>
          <w:sz w:val="24"/>
          <w:szCs w:val="24"/>
          <w:lang w:val="en-US"/>
        </w:rPr>
        <w:t xml:space="preserve"> IN BANYUMAS</w:t>
      </w:r>
    </w:p>
    <w:p w:rsidR="006142AA" w:rsidRDefault="006142AA" w:rsidP="00936B64">
      <w:pPr>
        <w:jc w:val="center"/>
        <w:rPr>
          <w:rFonts w:ascii="Times New Roman" w:hAnsi="Times New Roman" w:cs="Times New Roman"/>
          <w:sz w:val="24"/>
          <w:szCs w:val="24"/>
          <w:lang w:val="en-US"/>
        </w:rPr>
      </w:pPr>
      <w:r>
        <w:rPr>
          <w:rFonts w:ascii="Times New Roman" w:hAnsi="Times New Roman" w:cs="Times New Roman"/>
          <w:sz w:val="24"/>
          <w:szCs w:val="24"/>
          <w:lang w:val="en-US"/>
        </w:rPr>
        <w:t>Anwar Ma’ruf</w:t>
      </w:r>
      <w:r w:rsidRPr="006142AA">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Regawa Bayu Pamungkas, Neni Damajanti, Abdul Haris Mulyadi, Dini Nur Afifah</w:t>
      </w:r>
    </w:p>
    <w:p w:rsidR="006142AA" w:rsidRDefault="006142AA" w:rsidP="00936B64">
      <w:pPr>
        <w:jc w:val="center"/>
        <w:rPr>
          <w:rFonts w:ascii="Times New Roman" w:hAnsi="Times New Roman" w:cs="Times New Roman"/>
          <w:sz w:val="24"/>
          <w:szCs w:val="24"/>
          <w:lang w:val="en-US"/>
        </w:rPr>
      </w:pPr>
      <w:r>
        <w:rPr>
          <w:rFonts w:ascii="Times New Roman" w:hAnsi="Times New Roman" w:cs="Times New Roman"/>
          <w:sz w:val="24"/>
          <w:szCs w:val="24"/>
          <w:lang w:val="en-US"/>
        </w:rPr>
        <w:t>Program Studi Teknik Kimia Universitas Muhammadiyah Purwokerto</w:t>
      </w:r>
    </w:p>
    <w:p w:rsidR="006142AA" w:rsidRPr="006142AA" w:rsidRDefault="006142AA" w:rsidP="00936B64">
      <w:pPr>
        <w:jc w:val="center"/>
        <w:rPr>
          <w:rFonts w:ascii="Times New Roman" w:hAnsi="Times New Roman" w:cs="Times New Roman"/>
          <w:sz w:val="24"/>
          <w:szCs w:val="24"/>
          <w:lang w:val="en-US"/>
        </w:rPr>
      </w:pPr>
      <w:r>
        <w:rPr>
          <w:rFonts w:ascii="Times New Roman" w:hAnsi="Times New Roman" w:cs="Times New Roman"/>
          <w:sz w:val="24"/>
          <w:szCs w:val="24"/>
          <w:lang w:val="en-US"/>
        </w:rPr>
        <w:t>Jl. Raya K.H. Ahmad Dahlan, Dukuh Waluh Kembaran, Purwokerto 53182</w:t>
      </w:r>
    </w:p>
    <w:p w:rsidR="006142AA" w:rsidRDefault="006142AA" w:rsidP="00936B6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*email : </w:t>
      </w:r>
      <w:hyperlink r:id="rId7" w:history="1">
        <w:r w:rsidRPr="00CE376B">
          <w:rPr>
            <w:rStyle w:val="Hyperlink"/>
            <w:rFonts w:ascii="Times New Roman" w:hAnsi="Times New Roman" w:cs="Times New Roman"/>
            <w:sz w:val="24"/>
            <w:szCs w:val="24"/>
            <w:lang w:val="en-US"/>
          </w:rPr>
          <w:t>anwarump@yahoo.com</w:t>
        </w:r>
      </w:hyperlink>
    </w:p>
    <w:p w:rsidR="006142AA" w:rsidRDefault="006142AA" w:rsidP="00936B64">
      <w:pPr>
        <w:jc w:val="center"/>
        <w:rPr>
          <w:rFonts w:ascii="Times New Roman" w:hAnsi="Times New Roman" w:cs="Times New Roman"/>
          <w:sz w:val="24"/>
          <w:szCs w:val="24"/>
          <w:lang w:val="en-US"/>
        </w:rPr>
      </w:pPr>
    </w:p>
    <w:p w:rsidR="006142AA" w:rsidRPr="00197C85" w:rsidRDefault="006142AA" w:rsidP="002D2AD8">
      <w:pPr>
        <w:rPr>
          <w:rFonts w:ascii="Times New Roman" w:hAnsi="Times New Roman" w:cs="Times New Roman"/>
          <w:b/>
          <w:sz w:val="24"/>
          <w:szCs w:val="24"/>
          <w:lang w:val="en-US"/>
        </w:rPr>
      </w:pPr>
      <w:r w:rsidRPr="00197C85">
        <w:rPr>
          <w:rFonts w:ascii="Times New Roman" w:hAnsi="Times New Roman" w:cs="Times New Roman"/>
          <w:b/>
          <w:sz w:val="24"/>
          <w:szCs w:val="24"/>
          <w:lang w:val="en-US"/>
        </w:rPr>
        <w:t>ABSTRAK</w:t>
      </w:r>
    </w:p>
    <w:p w:rsidR="00E21431" w:rsidRDefault="00E21431" w:rsidP="0056657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Banyumas meru</w:t>
      </w:r>
      <w:r w:rsidRPr="006142AA">
        <w:rPr>
          <w:rFonts w:ascii="Times New Roman" w:hAnsi="Times New Roman" w:cs="Times New Roman"/>
          <w:sz w:val="24"/>
          <w:szCs w:val="24"/>
          <w:lang w:val="en-US"/>
        </w:rPr>
        <w:t>pak</w:t>
      </w:r>
      <w:r>
        <w:rPr>
          <w:rFonts w:ascii="Times New Roman" w:hAnsi="Times New Roman" w:cs="Times New Roman"/>
          <w:sz w:val="24"/>
          <w:szCs w:val="24"/>
          <w:lang w:val="en-US"/>
        </w:rPr>
        <w:t>an</w:t>
      </w:r>
      <w:r w:rsidRPr="006142AA">
        <w:rPr>
          <w:rFonts w:ascii="Times New Roman" w:hAnsi="Times New Roman" w:cs="Times New Roman"/>
          <w:sz w:val="24"/>
          <w:szCs w:val="24"/>
          <w:lang w:val="en-US"/>
        </w:rPr>
        <w:t xml:space="preserve"> salah satu kabupaten </w:t>
      </w:r>
      <w:r>
        <w:rPr>
          <w:rFonts w:ascii="Times New Roman" w:hAnsi="Times New Roman" w:cs="Times New Roman"/>
          <w:sz w:val="24"/>
          <w:szCs w:val="24"/>
          <w:lang w:val="en-US"/>
        </w:rPr>
        <w:t xml:space="preserve">di Jawa Tengah </w:t>
      </w:r>
      <w:r w:rsidRPr="006142AA">
        <w:rPr>
          <w:rFonts w:ascii="Times New Roman" w:hAnsi="Times New Roman" w:cs="Times New Roman"/>
          <w:sz w:val="24"/>
          <w:szCs w:val="24"/>
          <w:lang w:val="en-US"/>
        </w:rPr>
        <w:t xml:space="preserve">sebagai sentra pengrajin batik dalam bentuk usaha kecil dan menengah (UMKM). </w:t>
      </w:r>
      <w:r>
        <w:rPr>
          <w:rFonts w:ascii="Times New Roman" w:hAnsi="Times New Roman" w:cs="Times New Roman"/>
          <w:sz w:val="24"/>
          <w:szCs w:val="24"/>
          <w:lang w:val="en-US"/>
        </w:rPr>
        <w:t>Proses p</w:t>
      </w:r>
      <w:r w:rsidRPr="006142AA">
        <w:rPr>
          <w:rFonts w:ascii="Times New Roman" w:hAnsi="Times New Roman" w:cs="Times New Roman"/>
          <w:sz w:val="24"/>
          <w:szCs w:val="24"/>
          <w:lang w:val="en-US"/>
        </w:rPr>
        <w:t xml:space="preserve">ewarnaan batik tradisional di Kabupaten Banyumas pada umumnya menggunakan pewarna sintetis. </w:t>
      </w:r>
      <w:r>
        <w:rPr>
          <w:rFonts w:ascii="Times New Roman" w:hAnsi="Times New Roman" w:cs="Times New Roman"/>
          <w:sz w:val="24"/>
          <w:szCs w:val="24"/>
          <w:lang w:val="en-US"/>
        </w:rPr>
        <w:t xml:space="preserve">Keunggulan pewarna batik sintetis adalah warnanya yang cerah dan tahan lama. Akan tetapi pewarna batik sintetis memiliki kelemahan, yaitu limbahnya dapat mencemari lingkungan karena tidak bisa terdegradasi.  </w:t>
      </w:r>
      <w:r w:rsidRPr="00B5637F">
        <w:rPr>
          <w:rFonts w:ascii="Times New Roman" w:hAnsi="Times New Roman" w:cs="Times New Roman"/>
          <w:sz w:val="24"/>
          <w:szCs w:val="24"/>
          <w:lang w:val="en-US"/>
        </w:rPr>
        <w:t>Tujuan pelatihan ini adalah untuk memberi pengetahan dan praktek teknik-teknik ekstraksi zat warna alami dan pengoalahn limbah zat warna kain batik. Peserta pelatihan adalah para pengrajin batik di kabupaten Banyumas.</w:t>
      </w:r>
      <w:r>
        <w:rPr>
          <w:rFonts w:ascii="Times New Roman" w:hAnsi="Times New Roman" w:cs="Times New Roman"/>
          <w:sz w:val="24"/>
          <w:szCs w:val="24"/>
          <w:lang w:val="en-US"/>
        </w:rPr>
        <w:t xml:space="preserve"> Hasil evaluasi menunjukkan bahwa 95% peserta memiliki skore diatas 80, hal ini menunjukkan bahwa pelatihan yang diberikan telah meningkatkan pemahaman dan ketrampilan dalam ekstraksi zat warna alami dan pengolahan limbah.</w:t>
      </w:r>
    </w:p>
    <w:p w:rsidR="00566576" w:rsidRPr="007571FD" w:rsidRDefault="00566576" w:rsidP="00E2143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Kata kunci: ekstraksi, zat warna alami, batik, limbah batik</w:t>
      </w:r>
    </w:p>
    <w:p w:rsidR="00B84BC8" w:rsidRDefault="00B84BC8" w:rsidP="00197C85">
      <w:pPr>
        <w:jc w:val="both"/>
        <w:rPr>
          <w:rFonts w:ascii="Times New Roman" w:hAnsi="Times New Roman" w:cs="Times New Roman"/>
          <w:sz w:val="24"/>
          <w:szCs w:val="24"/>
          <w:lang w:val="en-US"/>
        </w:rPr>
      </w:pPr>
    </w:p>
    <w:p w:rsidR="00B84BC8" w:rsidRPr="00197C85" w:rsidRDefault="00B84BC8" w:rsidP="002D2AD8">
      <w:pPr>
        <w:rPr>
          <w:rFonts w:ascii="Times New Roman" w:hAnsi="Times New Roman" w:cs="Times New Roman"/>
          <w:b/>
          <w:sz w:val="24"/>
          <w:szCs w:val="24"/>
          <w:lang w:val="en-US"/>
        </w:rPr>
      </w:pPr>
      <w:r w:rsidRPr="00197C85">
        <w:rPr>
          <w:rFonts w:ascii="Times New Roman" w:hAnsi="Times New Roman" w:cs="Times New Roman"/>
          <w:b/>
          <w:sz w:val="24"/>
          <w:szCs w:val="24"/>
          <w:lang w:val="en-US"/>
        </w:rPr>
        <w:t>ABSTRACT</w:t>
      </w:r>
    </w:p>
    <w:p w:rsidR="00566576" w:rsidRPr="00566576" w:rsidRDefault="00566576" w:rsidP="00566576">
      <w:pPr>
        <w:spacing w:after="0" w:line="360" w:lineRule="auto"/>
        <w:ind w:firstLine="720"/>
        <w:jc w:val="both"/>
        <w:rPr>
          <w:rFonts w:ascii="Times New Roman" w:hAnsi="Times New Roman" w:cs="Times New Roman"/>
          <w:i/>
          <w:sz w:val="24"/>
          <w:szCs w:val="24"/>
          <w:lang w:val="en-US"/>
        </w:rPr>
      </w:pPr>
      <w:r w:rsidRPr="00566576">
        <w:rPr>
          <w:rFonts w:ascii="Times New Roman" w:hAnsi="Times New Roman" w:cs="Times New Roman"/>
          <w:i/>
          <w:sz w:val="24"/>
          <w:szCs w:val="24"/>
          <w:lang w:val="en-US"/>
        </w:rPr>
        <w:t xml:space="preserve">Banyumas is one of the districts in Central Java as a center for batik craftsmen in the form of small and medium enterprises (MSMEs). The process of coloring traditional batik in Banyumas Regency generally uses synthetic dyes. The advantages of synthetic batik dyes are bright colors and long lasting. However, synthetic batik dyes have a weakness, namely the waste can pollute the environment because it cannot be degraded. The purpose of this training is to provide knowledge and practice of techniques for extracting natural dyes and processing waste dyes for batik industries. The training participants were batik craftsmen in Banyumas district. The evaluation results showed that 95% of the participants had a score above 80, this </w:t>
      </w:r>
      <w:r w:rsidRPr="00566576">
        <w:rPr>
          <w:rFonts w:ascii="Times New Roman" w:hAnsi="Times New Roman" w:cs="Times New Roman"/>
          <w:i/>
          <w:sz w:val="24"/>
          <w:szCs w:val="24"/>
          <w:lang w:val="en-US"/>
        </w:rPr>
        <w:lastRenderedPageBreak/>
        <w:t>indicated that the training provided had increased their understanding and skills in the extraction of natural dyes and waste treatment.</w:t>
      </w:r>
    </w:p>
    <w:p w:rsidR="006142AA" w:rsidRPr="00566576" w:rsidRDefault="00566576" w:rsidP="00566576">
      <w:pPr>
        <w:spacing w:after="0" w:line="360" w:lineRule="auto"/>
        <w:jc w:val="both"/>
        <w:rPr>
          <w:rFonts w:ascii="Times New Roman" w:hAnsi="Times New Roman" w:cs="Times New Roman"/>
          <w:i/>
          <w:sz w:val="24"/>
          <w:szCs w:val="24"/>
          <w:lang w:val="en-US"/>
        </w:rPr>
      </w:pPr>
      <w:r w:rsidRPr="00566576">
        <w:rPr>
          <w:rFonts w:ascii="Times New Roman" w:hAnsi="Times New Roman" w:cs="Times New Roman"/>
          <w:i/>
          <w:sz w:val="24"/>
          <w:szCs w:val="24"/>
          <w:lang w:val="en-US"/>
        </w:rPr>
        <w:t>Keywords: extraction, natural color, batik, batik wastewater</w:t>
      </w:r>
    </w:p>
    <w:p w:rsidR="006142AA" w:rsidRDefault="006142AA" w:rsidP="00936B64">
      <w:pPr>
        <w:jc w:val="center"/>
        <w:rPr>
          <w:rFonts w:ascii="Times New Roman" w:hAnsi="Times New Roman" w:cs="Times New Roman"/>
          <w:sz w:val="24"/>
          <w:szCs w:val="24"/>
          <w:lang w:val="en-US"/>
        </w:rPr>
      </w:pPr>
    </w:p>
    <w:p w:rsidR="00936B64" w:rsidRPr="00CF0B81" w:rsidRDefault="00CF0B81" w:rsidP="00DA1C1C">
      <w:pPr>
        <w:pStyle w:val="ListParagraph"/>
        <w:numPr>
          <w:ilvl w:val="0"/>
          <w:numId w:val="1"/>
        </w:numPr>
        <w:spacing w:line="360" w:lineRule="auto"/>
        <w:ind w:left="426" w:hanging="426"/>
        <w:rPr>
          <w:rFonts w:ascii="Times New Roman" w:hAnsi="Times New Roman" w:cs="Times New Roman"/>
          <w:b/>
          <w:sz w:val="24"/>
          <w:szCs w:val="24"/>
          <w:lang w:val="en-US"/>
        </w:rPr>
      </w:pPr>
      <w:r w:rsidRPr="00CF0B81">
        <w:rPr>
          <w:rFonts w:ascii="Times New Roman" w:hAnsi="Times New Roman" w:cs="Times New Roman"/>
          <w:b/>
          <w:sz w:val="24"/>
          <w:szCs w:val="24"/>
          <w:lang w:val="en-US"/>
        </w:rPr>
        <w:t>Pendahuluan</w:t>
      </w:r>
    </w:p>
    <w:p w:rsidR="009424C0" w:rsidRDefault="00D204B7" w:rsidP="002D2AD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Banyumas meru</w:t>
      </w:r>
      <w:r w:rsidR="009424C0" w:rsidRPr="006142AA">
        <w:rPr>
          <w:rFonts w:ascii="Times New Roman" w:hAnsi="Times New Roman" w:cs="Times New Roman"/>
          <w:sz w:val="24"/>
          <w:szCs w:val="24"/>
          <w:lang w:val="en-US"/>
        </w:rPr>
        <w:t>pak</w:t>
      </w:r>
      <w:r>
        <w:rPr>
          <w:rFonts w:ascii="Times New Roman" w:hAnsi="Times New Roman" w:cs="Times New Roman"/>
          <w:sz w:val="24"/>
          <w:szCs w:val="24"/>
          <w:lang w:val="en-US"/>
        </w:rPr>
        <w:t>an</w:t>
      </w:r>
      <w:r w:rsidR="009424C0" w:rsidRPr="006142AA">
        <w:rPr>
          <w:rFonts w:ascii="Times New Roman" w:hAnsi="Times New Roman" w:cs="Times New Roman"/>
          <w:sz w:val="24"/>
          <w:szCs w:val="24"/>
          <w:lang w:val="en-US"/>
        </w:rPr>
        <w:t xml:space="preserve"> salah satu kabupaten </w:t>
      </w:r>
      <w:r>
        <w:rPr>
          <w:rFonts w:ascii="Times New Roman" w:hAnsi="Times New Roman" w:cs="Times New Roman"/>
          <w:sz w:val="24"/>
          <w:szCs w:val="24"/>
          <w:lang w:val="en-US"/>
        </w:rPr>
        <w:t xml:space="preserve">di Jawa Tengah </w:t>
      </w:r>
      <w:r w:rsidR="009424C0" w:rsidRPr="006142AA">
        <w:rPr>
          <w:rFonts w:ascii="Times New Roman" w:hAnsi="Times New Roman" w:cs="Times New Roman"/>
          <w:sz w:val="24"/>
          <w:szCs w:val="24"/>
          <w:lang w:val="en-US"/>
        </w:rPr>
        <w:t xml:space="preserve">sebagai sentra pengrajin batik dalam bentuk </w:t>
      </w:r>
      <w:r w:rsidR="00C71546" w:rsidRPr="006142AA">
        <w:rPr>
          <w:rFonts w:ascii="Times New Roman" w:hAnsi="Times New Roman" w:cs="Times New Roman"/>
          <w:sz w:val="24"/>
          <w:szCs w:val="24"/>
          <w:lang w:val="en-US"/>
        </w:rPr>
        <w:t>usaha kecil dan menengah (</w:t>
      </w:r>
      <w:r w:rsidR="009424C0" w:rsidRPr="006142AA">
        <w:rPr>
          <w:rFonts w:ascii="Times New Roman" w:hAnsi="Times New Roman" w:cs="Times New Roman"/>
          <w:sz w:val="24"/>
          <w:szCs w:val="24"/>
          <w:lang w:val="en-US"/>
        </w:rPr>
        <w:t>UMKM</w:t>
      </w:r>
      <w:r w:rsidR="00C71546" w:rsidRPr="006142AA">
        <w:rPr>
          <w:rFonts w:ascii="Times New Roman" w:hAnsi="Times New Roman" w:cs="Times New Roman"/>
          <w:sz w:val="24"/>
          <w:szCs w:val="24"/>
          <w:lang w:val="en-US"/>
        </w:rPr>
        <w:t>)</w:t>
      </w:r>
      <w:r w:rsidR="009424C0" w:rsidRPr="006142AA">
        <w:rPr>
          <w:rFonts w:ascii="Times New Roman" w:hAnsi="Times New Roman" w:cs="Times New Roman"/>
          <w:sz w:val="24"/>
          <w:szCs w:val="24"/>
          <w:lang w:val="en-US"/>
        </w:rPr>
        <w:t xml:space="preserve">. </w:t>
      </w:r>
      <w:r w:rsidR="009655AE">
        <w:rPr>
          <w:rFonts w:ascii="Times New Roman" w:hAnsi="Times New Roman" w:cs="Times New Roman"/>
          <w:sz w:val="24"/>
          <w:szCs w:val="24"/>
          <w:lang w:val="en-US"/>
        </w:rPr>
        <w:t>Proses p</w:t>
      </w:r>
      <w:r w:rsidR="00C71546" w:rsidRPr="006142AA">
        <w:rPr>
          <w:rFonts w:ascii="Times New Roman" w:hAnsi="Times New Roman" w:cs="Times New Roman"/>
          <w:sz w:val="24"/>
          <w:szCs w:val="24"/>
          <w:lang w:val="en-US"/>
        </w:rPr>
        <w:t xml:space="preserve">ewarnaan batik tradisional di Kabupaten Banyumas pada umumnya menggunakan pewarna sintetis. </w:t>
      </w:r>
      <w:r w:rsidR="002D2AD8">
        <w:rPr>
          <w:rFonts w:ascii="Times New Roman" w:hAnsi="Times New Roman" w:cs="Times New Roman"/>
          <w:sz w:val="24"/>
          <w:szCs w:val="24"/>
          <w:lang w:val="en-US"/>
        </w:rPr>
        <w:t xml:space="preserve">Keunggulan pewarna batik sintetis adalah warnanya yang cerah dan tahan lama. Akan tetapi pewarna batik sintetis memiliki kelemahan, yaitu limbahnya dapat mencemari lingkungan karena tidak </w:t>
      </w:r>
      <w:r w:rsidR="009655AE">
        <w:rPr>
          <w:rFonts w:ascii="Times New Roman" w:hAnsi="Times New Roman" w:cs="Times New Roman"/>
          <w:sz w:val="24"/>
          <w:szCs w:val="24"/>
          <w:lang w:val="en-US"/>
        </w:rPr>
        <w:t>bi</w:t>
      </w:r>
      <w:r w:rsidR="002D2AD8">
        <w:rPr>
          <w:rFonts w:ascii="Times New Roman" w:hAnsi="Times New Roman" w:cs="Times New Roman"/>
          <w:sz w:val="24"/>
          <w:szCs w:val="24"/>
          <w:lang w:val="en-US"/>
        </w:rPr>
        <w:t>s</w:t>
      </w:r>
      <w:r w:rsidR="009655AE">
        <w:rPr>
          <w:rFonts w:ascii="Times New Roman" w:hAnsi="Times New Roman" w:cs="Times New Roman"/>
          <w:sz w:val="24"/>
          <w:szCs w:val="24"/>
          <w:lang w:val="en-US"/>
        </w:rPr>
        <w:t>a</w:t>
      </w:r>
      <w:r w:rsidR="002D2AD8">
        <w:rPr>
          <w:rFonts w:ascii="Times New Roman" w:hAnsi="Times New Roman" w:cs="Times New Roman"/>
          <w:sz w:val="24"/>
          <w:szCs w:val="24"/>
          <w:lang w:val="en-US"/>
        </w:rPr>
        <w:t xml:space="preserve"> terdegradasi.  </w:t>
      </w:r>
    </w:p>
    <w:p w:rsidR="00A64C92" w:rsidRDefault="00A64C92" w:rsidP="00D204B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Isu pemanfaatan pewarna batik alami menjad</w:t>
      </w:r>
      <w:r w:rsidR="009655AE">
        <w:rPr>
          <w:rFonts w:ascii="Times New Roman" w:hAnsi="Times New Roman" w:cs="Times New Roman"/>
          <w:sz w:val="24"/>
          <w:szCs w:val="24"/>
          <w:lang w:val="en-US"/>
        </w:rPr>
        <w:t xml:space="preserve">i trend pada 10 tahun terakhir, terutama untuk pasar luar negeri. Isu produk yang ramah lingkungan </w:t>
      </w:r>
      <w:r w:rsidR="000C1214">
        <w:rPr>
          <w:rFonts w:ascii="Times New Roman" w:hAnsi="Times New Roman" w:cs="Times New Roman"/>
          <w:sz w:val="24"/>
          <w:szCs w:val="24"/>
          <w:lang w:val="en-US"/>
        </w:rPr>
        <w:t xml:space="preserve">menjadi syarat </w:t>
      </w:r>
      <w:r w:rsidR="006955CF">
        <w:rPr>
          <w:rFonts w:ascii="Times New Roman" w:hAnsi="Times New Roman" w:cs="Times New Roman"/>
          <w:sz w:val="24"/>
          <w:szCs w:val="24"/>
          <w:lang w:val="en-US"/>
        </w:rPr>
        <w:t xml:space="preserve">agar produk batik yang ramah lingkungan bias masuk ke pasar luar negeri. Sebagai negara agraris, Indonesia memiliki potensi tanaman yang dapat dijadikan </w:t>
      </w:r>
      <w:r w:rsidR="00D204B7">
        <w:rPr>
          <w:rFonts w:ascii="Times New Roman" w:hAnsi="Times New Roman" w:cs="Times New Roman"/>
          <w:sz w:val="24"/>
          <w:szCs w:val="24"/>
          <w:lang w:val="en-US"/>
        </w:rPr>
        <w:t xml:space="preserve">sebagai bahan pewarna alami kain batik. Akan tetapi pada umumnya para pengrajin batik tidak memahami bagaimana cara untuk menjadikan tanaman sebagai pewarna kain batik melalui proses ekstraksi. </w:t>
      </w:r>
    </w:p>
    <w:p w:rsidR="00A4144E" w:rsidRPr="00911D17" w:rsidRDefault="00D204B7" w:rsidP="00A4144E">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Selain proses ekstraksi zat warna alami, para pelaku usaha batik juga perlu dibekali proses pengolahan limbah zat warna kain batik. Hal ini perlu dilakukan untuk mengurangi masalah pencemaran lingkungan yang disebabkan oleh zat warna kain batik</w:t>
      </w:r>
      <w:r w:rsidR="000873AF">
        <w:rPr>
          <w:rFonts w:ascii="Times New Roman" w:hAnsi="Times New Roman" w:cs="Times New Roman"/>
          <w:sz w:val="24"/>
          <w:szCs w:val="24"/>
          <w:lang w:val="en-US"/>
        </w:rPr>
        <w:t xml:space="preserve"> yang dapat mengganggu ekosistem lingkungan. </w:t>
      </w:r>
      <w:r w:rsidR="00A4144E">
        <w:rPr>
          <w:rFonts w:ascii="Times New Roman" w:hAnsi="Times New Roman" w:cs="Times New Roman"/>
          <w:sz w:val="24"/>
          <w:szCs w:val="24"/>
          <w:lang w:val="en-US"/>
        </w:rPr>
        <w:t xml:space="preserve">Tujuan pelatihan ini adalah untuk memberi pengetahan </w:t>
      </w:r>
      <w:r w:rsidR="000873AF">
        <w:rPr>
          <w:rFonts w:ascii="Times New Roman" w:hAnsi="Times New Roman" w:cs="Times New Roman"/>
          <w:sz w:val="24"/>
          <w:szCs w:val="24"/>
          <w:lang w:val="en-US"/>
        </w:rPr>
        <w:t xml:space="preserve">dan praktek </w:t>
      </w:r>
      <w:r w:rsidR="00A4144E">
        <w:rPr>
          <w:rFonts w:ascii="Times New Roman" w:hAnsi="Times New Roman" w:cs="Times New Roman"/>
          <w:sz w:val="24"/>
          <w:szCs w:val="24"/>
          <w:lang w:val="en-US"/>
        </w:rPr>
        <w:t>teknik-teknik ekstraksi zat warna alami</w:t>
      </w:r>
      <w:r w:rsidR="000873AF">
        <w:rPr>
          <w:rFonts w:ascii="Times New Roman" w:hAnsi="Times New Roman" w:cs="Times New Roman"/>
          <w:sz w:val="24"/>
          <w:szCs w:val="24"/>
          <w:lang w:val="en-US"/>
        </w:rPr>
        <w:t xml:space="preserve"> dan pengoalahn limbah zat warna kain batik</w:t>
      </w:r>
      <w:r w:rsidR="00A4144E">
        <w:rPr>
          <w:rFonts w:ascii="Times New Roman" w:hAnsi="Times New Roman" w:cs="Times New Roman"/>
          <w:sz w:val="24"/>
          <w:szCs w:val="24"/>
          <w:lang w:val="en-US"/>
        </w:rPr>
        <w:t xml:space="preserve">. Peserta pelatihan </w:t>
      </w:r>
      <w:r w:rsidR="008B3DEE">
        <w:rPr>
          <w:rFonts w:ascii="Times New Roman" w:hAnsi="Times New Roman" w:cs="Times New Roman"/>
          <w:sz w:val="24"/>
          <w:szCs w:val="24"/>
          <w:lang w:val="en-US"/>
        </w:rPr>
        <w:t xml:space="preserve">adalah para pengrajin batik di kabupaten Banyumas. </w:t>
      </w:r>
    </w:p>
    <w:p w:rsidR="00911D17" w:rsidRDefault="00911D17" w:rsidP="00911D17">
      <w:pPr>
        <w:spacing w:line="360" w:lineRule="auto"/>
        <w:rPr>
          <w:rFonts w:ascii="Times New Roman" w:hAnsi="Times New Roman" w:cs="Times New Roman"/>
          <w:sz w:val="24"/>
          <w:szCs w:val="24"/>
          <w:lang w:val="en-US"/>
        </w:rPr>
      </w:pPr>
    </w:p>
    <w:p w:rsidR="00936B64" w:rsidRPr="003947A4" w:rsidRDefault="006863E6" w:rsidP="007D6337">
      <w:pPr>
        <w:pStyle w:val="ListParagraph"/>
        <w:numPr>
          <w:ilvl w:val="0"/>
          <w:numId w:val="1"/>
        </w:numPr>
        <w:spacing w:after="0" w:line="360" w:lineRule="auto"/>
        <w:ind w:left="426" w:hanging="426"/>
        <w:rPr>
          <w:rFonts w:ascii="Times New Roman" w:hAnsi="Times New Roman" w:cs="Times New Roman"/>
          <w:b/>
          <w:sz w:val="24"/>
          <w:szCs w:val="24"/>
          <w:lang w:val="en-US"/>
        </w:rPr>
      </w:pPr>
      <w:r w:rsidRPr="003947A4">
        <w:rPr>
          <w:rFonts w:ascii="Times New Roman" w:hAnsi="Times New Roman" w:cs="Times New Roman"/>
          <w:b/>
          <w:sz w:val="24"/>
          <w:szCs w:val="24"/>
          <w:lang w:val="en-US"/>
        </w:rPr>
        <w:t>Metode</w:t>
      </w:r>
    </w:p>
    <w:p w:rsidR="0010625B" w:rsidRDefault="0010625B" w:rsidP="00CF0B81">
      <w:pPr>
        <w:spacing w:line="360" w:lineRule="auto"/>
        <w:ind w:firstLine="720"/>
        <w:jc w:val="both"/>
        <w:rPr>
          <w:rFonts w:ascii="Times New Roman" w:hAnsi="Times New Roman" w:cs="Times New Roman"/>
          <w:sz w:val="24"/>
          <w:szCs w:val="24"/>
          <w:lang w:val="en-US"/>
        </w:rPr>
      </w:pPr>
      <w:r w:rsidRPr="00911D17">
        <w:rPr>
          <w:rFonts w:ascii="Times New Roman" w:hAnsi="Times New Roman" w:cs="Times New Roman"/>
          <w:sz w:val="24"/>
          <w:szCs w:val="24"/>
          <w:lang w:val="en-US"/>
        </w:rPr>
        <w:t xml:space="preserve">Metode yang dilakukan adalah metode ceramah dan diskusi </w:t>
      </w:r>
      <w:r w:rsidR="00056F15" w:rsidRPr="00911D17">
        <w:rPr>
          <w:rFonts w:ascii="Times New Roman" w:hAnsi="Times New Roman" w:cs="Times New Roman"/>
          <w:sz w:val="24"/>
          <w:szCs w:val="24"/>
          <w:lang w:val="en-US"/>
        </w:rPr>
        <w:t>(</w:t>
      </w:r>
      <w:r w:rsidR="00056F15" w:rsidRPr="003B3A5F">
        <w:rPr>
          <w:rFonts w:ascii="Times New Roman" w:hAnsi="Times New Roman" w:cs="Times New Roman"/>
          <w:i/>
          <w:sz w:val="24"/>
          <w:szCs w:val="24"/>
          <w:lang w:val="en-US"/>
        </w:rPr>
        <w:t>Focus Gr</w:t>
      </w:r>
      <w:r w:rsidR="008C048A">
        <w:rPr>
          <w:rFonts w:ascii="Times New Roman" w:hAnsi="Times New Roman" w:cs="Times New Roman"/>
          <w:i/>
          <w:sz w:val="24"/>
          <w:szCs w:val="24"/>
          <w:lang w:val="en-US"/>
        </w:rPr>
        <w:t>o</w:t>
      </w:r>
      <w:r w:rsidR="00056F15" w:rsidRPr="003B3A5F">
        <w:rPr>
          <w:rFonts w:ascii="Times New Roman" w:hAnsi="Times New Roman" w:cs="Times New Roman"/>
          <w:i/>
          <w:sz w:val="24"/>
          <w:szCs w:val="24"/>
          <w:lang w:val="en-US"/>
        </w:rPr>
        <w:t>up Discussion</w:t>
      </w:r>
      <w:r w:rsidR="00056F15" w:rsidRPr="00911D17">
        <w:rPr>
          <w:rFonts w:ascii="Times New Roman" w:hAnsi="Times New Roman" w:cs="Times New Roman"/>
          <w:sz w:val="24"/>
          <w:szCs w:val="24"/>
          <w:lang w:val="en-US"/>
        </w:rPr>
        <w:t xml:space="preserve">) </w:t>
      </w:r>
      <w:r w:rsidRPr="00911D17">
        <w:rPr>
          <w:rFonts w:ascii="Times New Roman" w:hAnsi="Times New Roman" w:cs="Times New Roman"/>
          <w:sz w:val="24"/>
          <w:szCs w:val="24"/>
          <w:lang w:val="en-US"/>
        </w:rPr>
        <w:t xml:space="preserve">dilanjutkan dengan praktek laboratorium. Materi </w:t>
      </w:r>
      <w:r w:rsidR="002B3C4F" w:rsidRPr="003B3A5F">
        <w:rPr>
          <w:rFonts w:ascii="Times New Roman" w:hAnsi="Times New Roman" w:cs="Times New Roman"/>
          <w:i/>
          <w:sz w:val="24"/>
          <w:szCs w:val="24"/>
          <w:lang w:val="en-US"/>
        </w:rPr>
        <w:t>Focus Gr</w:t>
      </w:r>
      <w:r w:rsidR="008C048A">
        <w:rPr>
          <w:rFonts w:ascii="Times New Roman" w:hAnsi="Times New Roman" w:cs="Times New Roman"/>
          <w:i/>
          <w:sz w:val="24"/>
          <w:szCs w:val="24"/>
          <w:lang w:val="en-US"/>
        </w:rPr>
        <w:t>o</w:t>
      </w:r>
      <w:r w:rsidR="002B3C4F" w:rsidRPr="003B3A5F">
        <w:rPr>
          <w:rFonts w:ascii="Times New Roman" w:hAnsi="Times New Roman" w:cs="Times New Roman"/>
          <w:i/>
          <w:sz w:val="24"/>
          <w:szCs w:val="24"/>
          <w:lang w:val="en-US"/>
        </w:rPr>
        <w:t>up Discussion</w:t>
      </w:r>
      <w:r w:rsidR="002B3C4F" w:rsidRPr="00911D17">
        <w:rPr>
          <w:rFonts w:ascii="Times New Roman" w:hAnsi="Times New Roman" w:cs="Times New Roman"/>
          <w:sz w:val="24"/>
          <w:szCs w:val="24"/>
          <w:lang w:val="en-US"/>
        </w:rPr>
        <w:t xml:space="preserve"> </w:t>
      </w:r>
      <w:r w:rsidRPr="00911D17">
        <w:rPr>
          <w:rFonts w:ascii="Times New Roman" w:hAnsi="Times New Roman" w:cs="Times New Roman"/>
          <w:sz w:val="24"/>
          <w:szCs w:val="24"/>
          <w:lang w:val="en-US"/>
        </w:rPr>
        <w:t xml:space="preserve">yang diberikan ada dua, yaitu : Teknik ekstraksi zat warna dari bahan alam dan metode pengolahan limbah zat warna batik. </w:t>
      </w:r>
      <w:r w:rsidR="002B3C4F">
        <w:rPr>
          <w:rFonts w:ascii="Times New Roman" w:hAnsi="Times New Roman" w:cs="Times New Roman"/>
          <w:sz w:val="24"/>
          <w:szCs w:val="24"/>
          <w:lang w:val="en-US"/>
        </w:rPr>
        <w:t>P</w:t>
      </w:r>
      <w:r w:rsidRPr="00911D17">
        <w:rPr>
          <w:rFonts w:ascii="Times New Roman" w:hAnsi="Times New Roman" w:cs="Times New Roman"/>
          <w:sz w:val="24"/>
          <w:szCs w:val="24"/>
          <w:lang w:val="en-US"/>
        </w:rPr>
        <w:t xml:space="preserve">raktek </w:t>
      </w:r>
      <w:r w:rsidR="002B3C4F">
        <w:rPr>
          <w:rFonts w:ascii="Times New Roman" w:hAnsi="Times New Roman" w:cs="Times New Roman"/>
          <w:sz w:val="24"/>
          <w:szCs w:val="24"/>
          <w:lang w:val="en-US"/>
        </w:rPr>
        <w:t xml:space="preserve">laboratorium </w:t>
      </w:r>
      <w:r w:rsidRPr="00911D17">
        <w:rPr>
          <w:rFonts w:ascii="Times New Roman" w:hAnsi="Times New Roman" w:cs="Times New Roman"/>
          <w:sz w:val="24"/>
          <w:szCs w:val="24"/>
          <w:lang w:val="en-US"/>
        </w:rPr>
        <w:t xml:space="preserve">dilakukan </w:t>
      </w:r>
      <w:r w:rsidR="007D6337">
        <w:rPr>
          <w:rFonts w:ascii="Times New Roman" w:hAnsi="Times New Roman" w:cs="Times New Roman"/>
          <w:sz w:val="24"/>
          <w:szCs w:val="24"/>
          <w:lang w:val="en-US"/>
        </w:rPr>
        <w:t>di</w:t>
      </w:r>
      <w:r w:rsidR="002B3C4F">
        <w:rPr>
          <w:rFonts w:ascii="Times New Roman" w:hAnsi="Times New Roman" w:cs="Times New Roman"/>
          <w:sz w:val="24"/>
          <w:szCs w:val="24"/>
          <w:lang w:val="en-US"/>
        </w:rPr>
        <w:t xml:space="preserve"> </w:t>
      </w:r>
      <w:r w:rsidR="007D6337">
        <w:rPr>
          <w:rFonts w:ascii="Times New Roman" w:hAnsi="Times New Roman" w:cs="Times New Roman"/>
          <w:sz w:val="24"/>
          <w:szCs w:val="24"/>
          <w:lang w:val="en-US"/>
        </w:rPr>
        <w:t>laboratorium Operasi Teknik Kimia</w:t>
      </w:r>
      <w:r w:rsidR="002B3C4F">
        <w:rPr>
          <w:rFonts w:ascii="Times New Roman" w:hAnsi="Times New Roman" w:cs="Times New Roman"/>
          <w:sz w:val="24"/>
          <w:szCs w:val="24"/>
          <w:lang w:val="en-US"/>
        </w:rPr>
        <w:t xml:space="preserve"> Universitas Muhammadiyah purwokerto dengan materi praktek</w:t>
      </w:r>
      <w:r w:rsidRPr="00911D17">
        <w:rPr>
          <w:rFonts w:ascii="Times New Roman" w:hAnsi="Times New Roman" w:cs="Times New Roman"/>
          <w:sz w:val="24"/>
          <w:szCs w:val="24"/>
          <w:lang w:val="en-US"/>
        </w:rPr>
        <w:t xml:space="preserve"> ektraksi zat warna dari kulit manggis dan pengolahan limbah zat warna dengan metode koagulasi.</w:t>
      </w:r>
    </w:p>
    <w:p w:rsidR="00DA1A2B" w:rsidRDefault="00DA1A2B" w:rsidP="00936B64">
      <w:pPr>
        <w:rPr>
          <w:lang w:val="en-US"/>
        </w:rPr>
      </w:pPr>
    </w:p>
    <w:p w:rsidR="00936B64" w:rsidRDefault="006863E6" w:rsidP="007D6337">
      <w:pPr>
        <w:pStyle w:val="ListParagraph"/>
        <w:numPr>
          <w:ilvl w:val="0"/>
          <w:numId w:val="1"/>
        </w:numPr>
        <w:tabs>
          <w:tab w:val="left" w:pos="993"/>
        </w:tabs>
        <w:spacing w:after="0" w:line="36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Hasil d</w:t>
      </w:r>
      <w:r w:rsidRPr="003947A4">
        <w:rPr>
          <w:rFonts w:ascii="Times New Roman" w:hAnsi="Times New Roman" w:cs="Times New Roman"/>
          <w:b/>
          <w:sz w:val="24"/>
          <w:szCs w:val="24"/>
          <w:lang w:val="en-US"/>
        </w:rPr>
        <w:t>an Pembahasan</w:t>
      </w:r>
    </w:p>
    <w:p w:rsidR="002B3C4F" w:rsidRDefault="007D6337" w:rsidP="00CA5D4D">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Pengabdian kepada masyarakat dengan tema “</w:t>
      </w:r>
      <w:r w:rsidR="00966F8F" w:rsidRPr="00966F8F">
        <w:rPr>
          <w:rFonts w:ascii="Times New Roman" w:hAnsi="Times New Roman" w:cs="Times New Roman"/>
          <w:sz w:val="24"/>
          <w:szCs w:val="24"/>
          <w:lang w:val="en-US"/>
        </w:rPr>
        <w:t>Pelatihan Ekstraksi Zat Warna Alami Dan Pengolahan Limbah Zat Warna Tekstil Bagi Pengrajin Batik Di Banyumas</w:t>
      </w:r>
      <w:r>
        <w:rPr>
          <w:rFonts w:ascii="Times New Roman" w:hAnsi="Times New Roman" w:cs="Times New Roman"/>
          <w:sz w:val="24"/>
          <w:szCs w:val="24"/>
          <w:lang w:val="en-US"/>
        </w:rPr>
        <w:t>” dilaksanakan melalui dua metode</w:t>
      </w:r>
      <w:r w:rsidR="002B3C4F">
        <w:rPr>
          <w:rFonts w:ascii="Times New Roman" w:hAnsi="Times New Roman" w:cs="Times New Roman"/>
          <w:sz w:val="24"/>
          <w:szCs w:val="24"/>
          <w:lang w:val="en-US"/>
        </w:rPr>
        <w:t>, yaitu metode ceramah dan diskusi dan praktek dilaboratorium</w:t>
      </w:r>
      <w:r>
        <w:rPr>
          <w:rFonts w:ascii="Times New Roman" w:hAnsi="Times New Roman" w:cs="Times New Roman"/>
          <w:sz w:val="24"/>
          <w:szCs w:val="24"/>
          <w:lang w:val="en-US"/>
        </w:rPr>
        <w:t xml:space="preserve">. </w:t>
      </w:r>
      <w:r w:rsidR="002B3C4F">
        <w:rPr>
          <w:rFonts w:ascii="Times New Roman" w:hAnsi="Times New Roman" w:cs="Times New Roman"/>
          <w:sz w:val="24"/>
          <w:szCs w:val="24"/>
          <w:lang w:val="en-US"/>
        </w:rPr>
        <w:t>Pelatihan dilaksanakan selama satu hari (</w:t>
      </w:r>
      <w:r w:rsidR="00256A0F">
        <w:rPr>
          <w:rFonts w:ascii="Times New Roman" w:hAnsi="Times New Roman" w:cs="Times New Roman"/>
          <w:sz w:val="24"/>
          <w:szCs w:val="24"/>
          <w:lang w:val="en-US"/>
        </w:rPr>
        <w:t>Kamis</w:t>
      </w:r>
      <w:r w:rsidR="008B6ADD">
        <w:rPr>
          <w:rFonts w:ascii="Times New Roman" w:hAnsi="Times New Roman" w:cs="Times New Roman"/>
          <w:sz w:val="24"/>
          <w:szCs w:val="24"/>
          <w:lang w:val="en-US"/>
        </w:rPr>
        <w:t xml:space="preserve">, </w:t>
      </w:r>
      <w:r w:rsidR="002B3C4F">
        <w:rPr>
          <w:rFonts w:ascii="Times New Roman" w:hAnsi="Times New Roman" w:cs="Times New Roman"/>
          <w:sz w:val="24"/>
          <w:szCs w:val="24"/>
          <w:lang w:val="en-US"/>
        </w:rPr>
        <w:t xml:space="preserve">21 Juli 2022) dengan peserta </w:t>
      </w:r>
      <w:r w:rsidR="00BF78FC">
        <w:rPr>
          <w:rFonts w:ascii="Times New Roman" w:hAnsi="Times New Roman" w:cs="Times New Roman"/>
          <w:sz w:val="24"/>
          <w:szCs w:val="24"/>
          <w:lang w:val="en-US"/>
        </w:rPr>
        <w:t>sebanyak 2</w:t>
      </w:r>
      <w:r w:rsidR="00256A0F">
        <w:rPr>
          <w:rFonts w:ascii="Times New Roman" w:hAnsi="Times New Roman" w:cs="Times New Roman"/>
          <w:sz w:val="24"/>
          <w:szCs w:val="24"/>
          <w:lang w:val="en-US"/>
        </w:rPr>
        <w:t>5</w:t>
      </w:r>
      <w:r w:rsidR="00BF78FC">
        <w:rPr>
          <w:rFonts w:ascii="Times New Roman" w:hAnsi="Times New Roman" w:cs="Times New Roman"/>
          <w:sz w:val="24"/>
          <w:szCs w:val="24"/>
          <w:lang w:val="en-US"/>
        </w:rPr>
        <w:t xml:space="preserve"> orang yang terdiri dari pengrajin batik di Kabupaten Banyumas. </w:t>
      </w:r>
      <w:r>
        <w:rPr>
          <w:rFonts w:ascii="Times New Roman" w:hAnsi="Times New Roman" w:cs="Times New Roman"/>
          <w:sz w:val="24"/>
          <w:szCs w:val="24"/>
          <w:lang w:val="en-US"/>
        </w:rPr>
        <w:t>Metode pertama ada</w:t>
      </w:r>
      <w:r w:rsidR="002B3C4F">
        <w:rPr>
          <w:rFonts w:ascii="Times New Roman" w:hAnsi="Times New Roman" w:cs="Times New Roman"/>
          <w:sz w:val="24"/>
          <w:szCs w:val="24"/>
          <w:lang w:val="en-US"/>
        </w:rPr>
        <w:t>lah c</w:t>
      </w:r>
      <w:r>
        <w:rPr>
          <w:rFonts w:ascii="Times New Roman" w:hAnsi="Times New Roman" w:cs="Times New Roman"/>
          <w:sz w:val="24"/>
          <w:szCs w:val="24"/>
          <w:lang w:val="en-US"/>
        </w:rPr>
        <w:t xml:space="preserve">eramah dan diskusi dengan materi </w:t>
      </w:r>
      <w:r w:rsidRPr="00911D17">
        <w:rPr>
          <w:rFonts w:ascii="Times New Roman" w:hAnsi="Times New Roman" w:cs="Times New Roman"/>
          <w:sz w:val="24"/>
          <w:szCs w:val="24"/>
          <w:lang w:val="en-US"/>
        </w:rPr>
        <w:t xml:space="preserve">Teknik ekstraksi zat warna dari bahan alam dan metode pengolahan limbah zat warna batik. </w:t>
      </w:r>
      <w:r w:rsidR="007B397C" w:rsidRPr="008D2F65">
        <w:rPr>
          <w:rFonts w:ascii="Times New Roman" w:hAnsi="Times New Roman" w:cs="Times New Roman"/>
          <w:b/>
          <w:sz w:val="24"/>
          <w:szCs w:val="24"/>
          <w:lang w:val="en-US"/>
        </w:rPr>
        <w:t>Gambar 1</w:t>
      </w:r>
      <w:r w:rsidR="007B397C">
        <w:rPr>
          <w:rFonts w:ascii="Times New Roman" w:hAnsi="Times New Roman" w:cs="Times New Roman"/>
          <w:sz w:val="24"/>
          <w:szCs w:val="24"/>
          <w:lang w:val="en-US"/>
        </w:rPr>
        <w:t xml:space="preserve"> menunjukkan proses </w:t>
      </w:r>
      <w:r w:rsidR="007B397C">
        <w:rPr>
          <w:rFonts w:ascii="Times New Roman" w:hAnsi="Times New Roman" w:cs="Times New Roman"/>
          <w:i/>
          <w:sz w:val="24"/>
          <w:szCs w:val="24"/>
          <w:lang w:val="en-US"/>
        </w:rPr>
        <w:t>focus gr</w:t>
      </w:r>
      <w:r w:rsidR="008C048A">
        <w:rPr>
          <w:rFonts w:ascii="Times New Roman" w:hAnsi="Times New Roman" w:cs="Times New Roman"/>
          <w:i/>
          <w:sz w:val="24"/>
          <w:szCs w:val="24"/>
          <w:lang w:val="en-US"/>
        </w:rPr>
        <w:t>o</w:t>
      </w:r>
      <w:r w:rsidR="007B397C" w:rsidRPr="007B397C">
        <w:rPr>
          <w:rFonts w:ascii="Times New Roman" w:hAnsi="Times New Roman" w:cs="Times New Roman"/>
          <w:i/>
          <w:sz w:val="24"/>
          <w:szCs w:val="24"/>
          <w:lang w:val="en-US"/>
        </w:rPr>
        <w:t>up discussion</w:t>
      </w:r>
      <w:r w:rsidR="007B397C">
        <w:rPr>
          <w:rFonts w:ascii="Times New Roman" w:hAnsi="Times New Roman" w:cs="Times New Roman"/>
          <w:sz w:val="24"/>
          <w:szCs w:val="24"/>
          <w:lang w:val="en-US"/>
        </w:rPr>
        <w:t xml:space="preserve">. </w:t>
      </w:r>
    </w:p>
    <w:p w:rsidR="00181898" w:rsidRPr="00181898" w:rsidRDefault="00BE2D53" w:rsidP="00181898">
      <w:pPr>
        <w:spacing w:after="0" w:line="360" w:lineRule="auto"/>
        <w:ind w:firstLine="720"/>
        <w:jc w:val="both"/>
        <w:rPr>
          <w:rFonts w:ascii="Times New Roman" w:hAnsi="Times New Roman" w:cs="Times New Roman"/>
          <w:sz w:val="24"/>
          <w:szCs w:val="24"/>
          <w:lang w:val="en-US"/>
        </w:rPr>
      </w:pPr>
      <w:r w:rsidRPr="00DA1C1C">
        <w:rPr>
          <w:rFonts w:ascii="Times New Roman" w:hAnsi="Times New Roman" w:cs="Times New Roman"/>
          <w:sz w:val="24"/>
          <w:szCs w:val="24"/>
          <w:lang w:val="en-US"/>
        </w:rPr>
        <w:t>Zat warna tekstil merupakan zat warna yang mempunyai kemampuan untuk diserap oleh serat tekstil, merupakan gabungan dari senyawa organik tidak jenuh, kromofor (gugus pembawa warna) dan auksokrom (gugus yang dapat meningkatkan daya kerja kromofor, sehingga optimal dalam pengikatan dengan serat tekstil)</w:t>
      </w:r>
      <w:r w:rsidR="00DA1C1C">
        <w:rPr>
          <w:rFonts w:ascii="Times New Roman" w:hAnsi="Times New Roman" w:cs="Times New Roman"/>
          <w:sz w:val="24"/>
          <w:szCs w:val="24"/>
          <w:lang w:val="en-US"/>
        </w:rPr>
        <w:t xml:space="preserve">. </w:t>
      </w:r>
      <w:r w:rsidR="00DA1C1C" w:rsidRPr="00DA1C1C">
        <w:rPr>
          <w:rFonts w:ascii="Times New Roman" w:hAnsi="Times New Roman" w:cs="Times New Roman"/>
          <w:sz w:val="24"/>
          <w:szCs w:val="24"/>
          <w:lang w:val="en-US"/>
        </w:rPr>
        <w:t xml:space="preserve">Pewarna yang umumnya digunakan hingga 80% proses pengerjaan dalam industri tekstil adalah pewarna </w:t>
      </w:r>
      <w:r w:rsidR="00181898">
        <w:rPr>
          <w:rFonts w:ascii="Times New Roman" w:hAnsi="Times New Roman" w:cs="Times New Roman"/>
          <w:sz w:val="24"/>
          <w:szCs w:val="24"/>
          <w:lang w:val="en-US"/>
        </w:rPr>
        <w:t xml:space="preserve">sintetis </w:t>
      </w:r>
      <w:r w:rsidR="00DA1C1C" w:rsidRPr="00DA1C1C">
        <w:rPr>
          <w:rFonts w:ascii="Times New Roman" w:hAnsi="Times New Roman" w:cs="Times New Roman"/>
          <w:sz w:val="24"/>
          <w:szCs w:val="24"/>
          <w:lang w:val="en-US"/>
        </w:rPr>
        <w:t>jenis a</w:t>
      </w:r>
      <w:r w:rsidR="00DA1C1C">
        <w:rPr>
          <w:rFonts w:ascii="Times New Roman" w:hAnsi="Times New Roman" w:cs="Times New Roman"/>
          <w:sz w:val="24"/>
          <w:szCs w:val="24"/>
          <w:lang w:val="en-US"/>
        </w:rPr>
        <w:t xml:space="preserve">zo. </w:t>
      </w:r>
      <w:r w:rsidR="00181898" w:rsidRPr="00181898">
        <w:rPr>
          <w:rFonts w:ascii="Times New Roman" w:hAnsi="Times New Roman" w:cs="Times New Roman"/>
          <w:sz w:val="24"/>
          <w:szCs w:val="24"/>
          <w:lang w:val="en-US"/>
        </w:rPr>
        <w:t>Senyawa azo adalah </w:t>
      </w:r>
      <w:hyperlink r:id="rId8" w:history="1">
        <w:r w:rsidR="00181898" w:rsidRPr="00181898">
          <w:rPr>
            <w:rFonts w:ascii="Times New Roman" w:hAnsi="Times New Roman" w:cs="Times New Roman"/>
            <w:sz w:val="24"/>
            <w:szCs w:val="24"/>
            <w:lang w:val="en-US"/>
          </w:rPr>
          <w:t>senyawa</w:t>
        </w:r>
      </w:hyperlink>
      <w:r w:rsidR="00181898" w:rsidRPr="00181898">
        <w:rPr>
          <w:rFonts w:ascii="Times New Roman" w:hAnsi="Times New Roman" w:cs="Times New Roman"/>
          <w:sz w:val="24"/>
          <w:szCs w:val="24"/>
          <w:lang w:val="en-US"/>
        </w:rPr>
        <w:t> yang memiliki </w:t>
      </w:r>
      <w:hyperlink r:id="rId9" w:history="1">
        <w:r w:rsidR="00181898" w:rsidRPr="00181898">
          <w:rPr>
            <w:rFonts w:ascii="Times New Roman" w:hAnsi="Times New Roman" w:cs="Times New Roman"/>
            <w:sz w:val="24"/>
            <w:szCs w:val="24"/>
            <w:lang w:val="en-US"/>
          </w:rPr>
          <w:t>gugus</w:t>
        </w:r>
      </w:hyperlink>
      <w:hyperlink r:id="rId10" w:history="1">
        <w:r w:rsidR="00181898" w:rsidRPr="00181898">
          <w:rPr>
            <w:rFonts w:ascii="Times New Roman" w:hAnsi="Times New Roman" w:cs="Times New Roman"/>
            <w:sz w:val="24"/>
            <w:szCs w:val="24"/>
            <w:lang w:val="en-US"/>
          </w:rPr>
          <w:t xml:space="preserve"> </w:t>
        </w:r>
      </w:hyperlink>
      <w:hyperlink r:id="rId11" w:history="1">
        <w:r w:rsidR="00181898" w:rsidRPr="00181898">
          <w:rPr>
            <w:rFonts w:ascii="Times New Roman" w:hAnsi="Times New Roman" w:cs="Times New Roman"/>
            <w:sz w:val="24"/>
            <w:szCs w:val="24"/>
            <w:lang w:val="en-US"/>
          </w:rPr>
          <w:t>fungsi</w:t>
        </w:r>
      </w:hyperlink>
      <w:r w:rsidR="00181898" w:rsidRPr="00181898">
        <w:rPr>
          <w:rFonts w:ascii="Times New Roman" w:hAnsi="Times New Roman" w:cs="Times New Roman"/>
          <w:sz w:val="24"/>
          <w:szCs w:val="24"/>
          <w:lang w:val="en-US"/>
        </w:rPr>
        <w:t> R–N=N–R′, yang mana R dan R′ dapat berupa </w:t>
      </w:r>
      <w:hyperlink r:id="rId12" w:history="1">
        <w:r w:rsidR="00181898" w:rsidRPr="00181898">
          <w:rPr>
            <w:rFonts w:ascii="Times New Roman" w:hAnsi="Times New Roman" w:cs="Times New Roman"/>
            <w:sz w:val="24"/>
            <w:szCs w:val="24"/>
            <w:lang w:val="en-US"/>
          </w:rPr>
          <w:t>aril</w:t>
        </w:r>
      </w:hyperlink>
      <w:r w:rsidR="00181898" w:rsidRPr="00181898">
        <w:rPr>
          <w:rFonts w:ascii="Times New Roman" w:hAnsi="Times New Roman" w:cs="Times New Roman"/>
          <w:sz w:val="24"/>
          <w:szCs w:val="24"/>
          <w:lang w:val="en-US"/>
        </w:rPr>
        <w:t> atau </w:t>
      </w:r>
      <w:hyperlink r:id="rId13" w:history="1">
        <w:r w:rsidR="00181898" w:rsidRPr="00181898">
          <w:rPr>
            <w:rFonts w:ascii="Times New Roman" w:hAnsi="Times New Roman" w:cs="Times New Roman"/>
            <w:sz w:val="24"/>
            <w:szCs w:val="24"/>
            <w:lang w:val="en-US"/>
          </w:rPr>
          <w:t>alkil</w:t>
        </w:r>
      </w:hyperlink>
      <w:r w:rsidR="00181898" w:rsidRPr="00181898">
        <w:rPr>
          <w:rFonts w:ascii="Times New Roman" w:hAnsi="Times New Roman" w:cs="Times New Roman"/>
          <w:sz w:val="24"/>
          <w:szCs w:val="24"/>
          <w:lang w:val="en-US"/>
        </w:rPr>
        <w:t>. IUPAC mendefinisikan senyawa azo sebagai: "Turunan </w:t>
      </w:r>
      <w:hyperlink r:id="rId14" w:history="1">
        <w:r w:rsidR="00181898" w:rsidRPr="00181898">
          <w:rPr>
            <w:rFonts w:ascii="Times New Roman" w:hAnsi="Times New Roman" w:cs="Times New Roman"/>
            <w:sz w:val="24"/>
            <w:szCs w:val="24"/>
            <w:lang w:val="en-US"/>
          </w:rPr>
          <w:t>diazena</w:t>
        </w:r>
      </w:hyperlink>
      <w:r w:rsidR="00181898" w:rsidRPr="00181898">
        <w:rPr>
          <w:rFonts w:ascii="Times New Roman" w:hAnsi="Times New Roman" w:cs="Times New Roman"/>
          <w:sz w:val="24"/>
          <w:szCs w:val="24"/>
          <w:lang w:val="en-US"/>
        </w:rPr>
        <w:t> (diimida), HN=NH, dimana kedua hidrogen tersubstitusi oleh gugus hidrokarbil, misalnya PhN=NPh </w:t>
      </w:r>
      <w:hyperlink r:id="rId15" w:history="1">
        <w:r w:rsidR="00181898" w:rsidRPr="00181898">
          <w:rPr>
            <w:rFonts w:ascii="Times New Roman" w:hAnsi="Times New Roman" w:cs="Times New Roman"/>
            <w:sz w:val="24"/>
            <w:szCs w:val="24"/>
            <w:lang w:val="en-US"/>
          </w:rPr>
          <w:t>azobenzena</w:t>
        </w:r>
      </w:hyperlink>
      <w:r w:rsidR="00181898" w:rsidRPr="00181898">
        <w:rPr>
          <w:rFonts w:ascii="Times New Roman" w:hAnsi="Times New Roman" w:cs="Times New Roman"/>
          <w:sz w:val="24"/>
          <w:szCs w:val="24"/>
          <w:lang w:val="en-US"/>
        </w:rPr>
        <w:t xml:space="preserve"> atau difenildiazena. Turunan yang paling stabil mengandung dua gugus aril. Gugus N=N disebut sebagai sebuah gugus azo. </w:t>
      </w:r>
    </w:p>
    <w:p w:rsidR="004F4E19" w:rsidRPr="00CA5D4D" w:rsidRDefault="004E6CFE" w:rsidP="004E6CFE">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Sedangkan zat warna tekstil alami t</w:t>
      </w:r>
      <w:r w:rsidR="00BE2D53" w:rsidRPr="00CA5D4D">
        <w:rPr>
          <w:rFonts w:ascii="Times New Roman" w:hAnsi="Times New Roman" w:cs="Times New Roman"/>
          <w:sz w:val="24"/>
          <w:szCs w:val="24"/>
          <w:lang w:val="en-US"/>
        </w:rPr>
        <w:t>erbuat dari zat warna yang berasal dari ekstrak tumbuhan (seperti bagian daun, bunga, biji)</w:t>
      </w:r>
      <w:r w:rsidR="00256A0F">
        <w:rPr>
          <w:rFonts w:ascii="Times New Roman" w:hAnsi="Times New Roman" w:cs="Times New Roman"/>
          <w:sz w:val="24"/>
          <w:szCs w:val="24"/>
          <w:lang w:val="en-US"/>
        </w:rPr>
        <w:t xml:space="preserve">.  </w:t>
      </w:r>
      <w:r w:rsidR="008C048A">
        <w:rPr>
          <w:rFonts w:ascii="Times New Roman" w:hAnsi="Times New Roman" w:cs="Times New Roman"/>
          <w:sz w:val="24"/>
          <w:szCs w:val="24"/>
          <w:lang w:val="en-US"/>
        </w:rPr>
        <w:t>W</w:t>
      </w:r>
      <w:r w:rsidR="00BE2D53" w:rsidRPr="00CA5D4D">
        <w:rPr>
          <w:rFonts w:ascii="Times New Roman" w:hAnsi="Times New Roman" w:cs="Times New Roman"/>
          <w:sz w:val="24"/>
          <w:szCs w:val="24"/>
          <w:lang w:val="en-US"/>
        </w:rPr>
        <w:t>arna y</w:t>
      </w:r>
      <w:r w:rsidR="008C048A">
        <w:rPr>
          <w:rFonts w:ascii="Times New Roman" w:hAnsi="Times New Roman" w:cs="Times New Roman"/>
          <w:sz w:val="24"/>
          <w:szCs w:val="24"/>
          <w:lang w:val="en-US"/>
        </w:rPr>
        <w:t>an</w:t>
      </w:r>
      <w:r w:rsidR="00BE2D53" w:rsidRPr="00CA5D4D">
        <w:rPr>
          <w:rFonts w:ascii="Times New Roman" w:hAnsi="Times New Roman" w:cs="Times New Roman"/>
          <w:sz w:val="24"/>
          <w:szCs w:val="24"/>
          <w:lang w:val="en-US"/>
        </w:rPr>
        <w:t>g dihasilkan kurang stabil, mudah berubah oleh pengaruh tingkatan keasaman tertentu</w:t>
      </w:r>
      <w:r w:rsidR="00CA5D4D">
        <w:rPr>
          <w:rFonts w:ascii="Times New Roman" w:hAnsi="Times New Roman" w:cs="Times New Roman"/>
          <w:sz w:val="24"/>
          <w:szCs w:val="24"/>
          <w:lang w:val="en-US"/>
        </w:rPr>
        <w:t xml:space="preserve">, </w:t>
      </w:r>
      <w:r w:rsidR="00BE2D53" w:rsidRPr="00CA5D4D">
        <w:rPr>
          <w:rFonts w:ascii="Times New Roman" w:hAnsi="Times New Roman" w:cs="Times New Roman"/>
          <w:sz w:val="24"/>
          <w:szCs w:val="24"/>
          <w:lang w:val="en-US"/>
        </w:rPr>
        <w:t>u</w:t>
      </w:r>
      <w:r w:rsidR="008C048A">
        <w:rPr>
          <w:rFonts w:ascii="Times New Roman" w:hAnsi="Times New Roman" w:cs="Times New Roman"/>
          <w:sz w:val="24"/>
          <w:szCs w:val="24"/>
          <w:lang w:val="en-US"/>
        </w:rPr>
        <w:t>ntu</w:t>
      </w:r>
      <w:r w:rsidR="00BE2D53" w:rsidRPr="00CA5D4D">
        <w:rPr>
          <w:rFonts w:ascii="Times New Roman" w:hAnsi="Times New Roman" w:cs="Times New Roman"/>
          <w:sz w:val="24"/>
          <w:szCs w:val="24"/>
          <w:lang w:val="en-US"/>
        </w:rPr>
        <w:t>k mendap</w:t>
      </w:r>
      <w:r w:rsidR="008C048A">
        <w:rPr>
          <w:rFonts w:ascii="Times New Roman" w:hAnsi="Times New Roman" w:cs="Times New Roman"/>
          <w:sz w:val="24"/>
          <w:szCs w:val="24"/>
          <w:lang w:val="en-US"/>
        </w:rPr>
        <w:t>a</w:t>
      </w:r>
      <w:r w:rsidR="00BE2D53" w:rsidRPr="00CA5D4D">
        <w:rPr>
          <w:rFonts w:ascii="Times New Roman" w:hAnsi="Times New Roman" w:cs="Times New Roman"/>
          <w:sz w:val="24"/>
          <w:szCs w:val="24"/>
          <w:lang w:val="en-US"/>
        </w:rPr>
        <w:t>tkan pewarna y</w:t>
      </w:r>
      <w:r w:rsidR="008C048A">
        <w:rPr>
          <w:rFonts w:ascii="Times New Roman" w:hAnsi="Times New Roman" w:cs="Times New Roman"/>
          <w:sz w:val="24"/>
          <w:szCs w:val="24"/>
          <w:lang w:val="en-US"/>
        </w:rPr>
        <w:t>an</w:t>
      </w:r>
      <w:r w:rsidR="00BE2D53" w:rsidRPr="00CA5D4D">
        <w:rPr>
          <w:rFonts w:ascii="Times New Roman" w:hAnsi="Times New Roman" w:cs="Times New Roman"/>
          <w:sz w:val="24"/>
          <w:szCs w:val="24"/>
          <w:lang w:val="en-US"/>
        </w:rPr>
        <w:t>g bagus diperlukan bahan</w:t>
      </w:r>
      <w:r w:rsidR="008C048A">
        <w:rPr>
          <w:rFonts w:ascii="Times New Roman" w:hAnsi="Times New Roman" w:cs="Times New Roman"/>
          <w:sz w:val="24"/>
          <w:szCs w:val="24"/>
          <w:lang w:val="en-US"/>
        </w:rPr>
        <w:t>-bahan</w:t>
      </w:r>
      <w:r w:rsidR="00BE2D53" w:rsidRPr="00CA5D4D">
        <w:rPr>
          <w:rFonts w:ascii="Times New Roman" w:hAnsi="Times New Roman" w:cs="Times New Roman"/>
          <w:sz w:val="24"/>
          <w:szCs w:val="24"/>
          <w:lang w:val="en-US"/>
        </w:rPr>
        <w:t xml:space="preserve"> pewarna y</w:t>
      </w:r>
      <w:r w:rsidR="008C048A">
        <w:rPr>
          <w:rFonts w:ascii="Times New Roman" w:hAnsi="Times New Roman" w:cs="Times New Roman"/>
          <w:sz w:val="24"/>
          <w:szCs w:val="24"/>
          <w:lang w:val="en-US"/>
        </w:rPr>
        <w:t>an</w:t>
      </w:r>
      <w:r w:rsidR="00BE2D53" w:rsidRPr="00CA5D4D">
        <w:rPr>
          <w:rFonts w:ascii="Times New Roman" w:hAnsi="Times New Roman" w:cs="Times New Roman"/>
          <w:sz w:val="24"/>
          <w:szCs w:val="24"/>
          <w:lang w:val="en-US"/>
        </w:rPr>
        <w:t>g lebih banyak</w:t>
      </w:r>
      <w:r w:rsidR="00CA5D4D">
        <w:rPr>
          <w:rFonts w:ascii="Times New Roman" w:hAnsi="Times New Roman" w:cs="Times New Roman"/>
          <w:sz w:val="24"/>
          <w:szCs w:val="24"/>
          <w:lang w:val="en-US"/>
        </w:rPr>
        <w:t xml:space="preserve">. </w:t>
      </w:r>
      <w:r w:rsidR="00BE2D53" w:rsidRPr="00CA5D4D">
        <w:rPr>
          <w:rFonts w:ascii="Times New Roman" w:hAnsi="Times New Roman" w:cs="Times New Roman"/>
          <w:sz w:val="24"/>
          <w:szCs w:val="24"/>
          <w:lang w:val="en-US"/>
        </w:rPr>
        <w:t xml:space="preserve">Keaneka ragaman warna </w:t>
      </w:r>
      <w:r w:rsidR="008C048A">
        <w:rPr>
          <w:rFonts w:ascii="Times New Roman" w:hAnsi="Times New Roman" w:cs="Times New Roman"/>
          <w:sz w:val="24"/>
          <w:szCs w:val="24"/>
          <w:lang w:val="en-US"/>
        </w:rPr>
        <w:t xml:space="preserve">yang </w:t>
      </w:r>
      <w:r w:rsidR="00BE2D53" w:rsidRPr="00CA5D4D">
        <w:rPr>
          <w:rFonts w:ascii="Times New Roman" w:hAnsi="Times New Roman" w:cs="Times New Roman"/>
          <w:sz w:val="24"/>
          <w:szCs w:val="24"/>
          <w:lang w:val="en-US"/>
        </w:rPr>
        <w:t>terbatas.</w:t>
      </w:r>
      <w:r w:rsidR="00CA5D4D">
        <w:rPr>
          <w:rFonts w:ascii="Times New Roman" w:hAnsi="Times New Roman" w:cs="Times New Roman"/>
          <w:sz w:val="24"/>
          <w:szCs w:val="24"/>
          <w:lang w:val="en-US"/>
        </w:rPr>
        <w:t xml:space="preserve"> </w:t>
      </w:r>
      <w:r w:rsidR="008C048A">
        <w:rPr>
          <w:rFonts w:ascii="Times New Roman" w:hAnsi="Times New Roman" w:cs="Times New Roman"/>
          <w:sz w:val="24"/>
          <w:szCs w:val="24"/>
          <w:lang w:val="en-US"/>
        </w:rPr>
        <w:t>Pada proses pewarnaan, t</w:t>
      </w:r>
      <w:r w:rsidR="00BE2D53" w:rsidRPr="00CA5D4D">
        <w:rPr>
          <w:rFonts w:ascii="Times New Roman" w:hAnsi="Times New Roman" w:cs="Times New Roman"/>
          <w:sz w:val="24"/>
          <w:szCs w:val="24"/>
          <w:lang w:val="en-US"/>
        </w:rPr>
        <w:t>ingkat keseragaman warna kurang baik.</w:t>
      </w:r>
      <w:r w:rsidR="00CA5D4D">
        <w:rPr>
          <w:rFonts w:ascii="Times New Roman" w:hAnsi="Times New Roman" w:cs="Times New Roman"/>
          <w:sz w:val="24"/>
          <w:szCs w:val="24"/>
          <w:lang w:val="en-US"/>
        </w:rPr>
        <w:t xml:space="preserve"> </w:t>
      </w:r>
      <w:r w:rsidR="008C048A">
        <w:rPr>
          <w:rFonts w:ascii="Times New Roman" w:hAnsi="Times New Roman" w:cs="Times New Roman"/>
          <w:sz w:val="24"/>
          <w:szCs w:val="24"/>
          <w:lang w:val="en-US"/>
        </w:rPr>
        <w:t xml:space="preserve">Karena berasal dari tanaman, akan </w:t>
      </w:r>
      <w:r w:rsidR="00BE2D53" w:rsidRPr="00CA5D4D">
        <w:rPr>
          <w:rFonts w:ascii="Times New Roman" w:hAnsi="Times New Roman" w:cs="Times New Roman"/>
          <w:sz w:val="24"/>
          <w:szCs w:val="24"/>
          <w:lang w:val="en-US"/>
        </w:rPr>
        <w:t>memberi</w:t>
      </w:r>
      <w:r w:rsidR="008C048A">
        <w:rPr>
          <w:rFonts w:ascii="Times New Roman" w:hAnsi="Times New Roman" w:cs="Times New Roman"/>
          <w:sz w:val="24"/>
          <w:szCs w:val="24"/>
          <w:lang w:val="en-US"/>
        </w:rPr>
        <w:t>kan</w:t>
      </w:r>
      <w:r w:rsidR="00BE2D53" w:rsidRPr="00CA5D4D">
        <w:rPr>
          <w:rFonts w:ascii="Times New Roman" w:hAnsi="Times New Roman" w:cs="Times New Roman"/>
          <w:sz w:val="24"/>
          <w:szCs w:val="24"/>
          <w:lang w:val="en-US"/>
        </w:rPr>
        <w:t xml:space="preserve"> rasa/aroma </w:t>
      </w:r>
      <w:r w:rsidR="008C048A">
        <w:rPr>
          <w:rFonts w:ascii="Times New Roman" w:hAnsi="Times New Roman" w:cs="Times New Roman"/>
          <w:sz w:val="24"/>
          <w:szCs w:val="24"/>
          <w:lang w:val="en-US"/>
        </w:rPr>
        <w:t>yang khas</w:t>
      </w:r>
      <w:r w:rsidR="00BE2D53" w:rsidRPr="00CA5D4D">
        <w:rPr>
          <w:rFonts w:ascii="Times New Roman" w:hAnsi="Times New Roman" w:cs="Times New Roman"/>
          <w:sz w:val="24"/>
          <w:szCs w:val="24"/>
          <w:lang w:val="en-US"/>
        </w:rPr>
        <w:t>.</w:t>
      </w:r>
      <w:r w:rsidR="00072EFB">
        <w:rPr>
          <w:rFonts w:ascii="Times New Roman" w:hAnsi="Times New Roman" w:cs="Times New Roman"/>
          <w:sz w:val="24"/>
          <w:szCs w:val="24"/>
          <w:lang w:val="en-US"/>
        </w:rPr>
        <w:t xml:space="preserve"> Banyak pertanyaan yang disampaikan oleh peserta, seperti apa kelebihan zat warna alami kain batik?, proses apa yang paling mudah dan murah untuk proses ekstraksi zat warna alami?.</w:t>
      </w:r>
    </w:p>
    <w:p w:rsidR="00CA5D4D" w:rsidRPr="00DA1C1C" w:rsidRDefault="00CA5D4D" w:rsidP="00DA1C1C">
      <w:pPr>
        <w:spacing w:line="360" w:lineRule="auto"/>
        <w:ind w:firstLine="720"/>
        <w:jc w:val="both"/>
        <w:rPr>
          <w:rFonts w:ascii="Times New Roman" w:hAnsi="Times New Roman" w:cs="Times New Roman"/>
          <w:sz w:val="24"/>
          <w:szCs w:val="24"/>
          <w:lang w:val="en-US"/>
        </w:rPr>
      </w:pPr>
    </w:p>
    <w:p w:rsidR="00DA1A2B" w:rsidRDefault="00DA1A2B" w:rsidP="00911D17">
      <w:pPr>
        <w:spacing w:line="360" w:lineRule="auto"/>
        <w:rPr>
          <w:rFonts w:ascii="Times New Roman" w:hAnsi="Times New Roman" w:cs="Times New Roman"/>
          <w:b/>
          <w:sz w:val="24"/>
          <w:szCs w:val="24"/>
          <w:lang w:val="en-US"/>
        </w:rPr>
      </w:pPr>
      <w:r w:rsidRPr="00DA1A2B">
        <w:rPr>
          <w:rFonts w:ascii="Times New Roman" w:hAnsi="Times New Roman" w:cs="Times New Roman"/>
          <w:b/>
          <w:noProof/>
          <w:sz w:val="24"/>
          <w:szCs w:val="24"/>
          <w:lang w:val="en-US"/>
        </w:rPr>
        <w:drawing>
          <wp:inline distT="0" distB="0" distL="0" distR="0">
            <wp:extent cx="3048000" cy="2177415"/>
            <wp:effectExtent l="0" t="0" r="0" b="0"/>
            <wp:docPr id="3" name="Picture 3" descr="E:\PEGAJUAN GB ANWAR\PENGABDIAN KEPADA MASY\Limbah BAtik\WhatsApp Image 2023-02-25 at 22.5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GAJUAN GB ANWAR\PENGABDIAN KEPADA MASY\Limbah BAtik\WhatsApp Image 2023-02-25 at 22.50.4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933" cy="2213800"/>
                    </a:xfrm>
                    <a:prstGeom prst="rect">
                      <a:avLst/>
                    </a:prstGeom>
                    <a:noFill/>
                    <a:ln>
                      <a:noFill/>
                    </a:ln>
                  </pic:spPr>
                </pic:pic>
              </a:graphicData>
            </a:graphic>
          </wp:inline>
        </w:drawing>
      </w:r>
      <w:r>
        <w:rPr>
          <w:rFonts w:ascii="Times New Roman" w:hAnsi="Times New Roman" w:cs="Times New Roman"/>
          <w:b/>
          <w:sz w:val="24"/>
          <w:szCs w:val="24"/>
          <w:lang w:val="en-US"/>
        </w:rPr>
        <w:t xml:space="preserve"> </w:t>
      </w:r>
      <w:r w:rsidRPr="00DA1A2B">
        <w:rPr>
          <w:rFonts w:ascii="Times New Roman" w:hAnsi="Times New Roman" w:cs="Times New Roman"/>
          <w:b/>
          <w:noProof/>
          <w:sz w:val="24"/>
          <w:szCs w:val="24"/>
          <w:lang w:val="en-US"/>
        </w:rPr>
        <w:drawing>
          <wp:inline distT="0" distB="0" distL="0" distR="0">
            <wp:extent cx="1930400" cy="2202180"/>
            <wp:effectExtent l="0" t="0" r="0" b="7620"/>
            <wp:docPr id="6" name="Picture 6" descr="E:\PEGAJUAN GB ANWAR\PENGABDIAN KEPADA MASY\Limbah BAtik\hot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GAJUAN GB ANWAR\PENGABDIAN KEPADA MASY\Limbah BAtik\hotel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405" cy="2240973"/>
                    </a:xfrm>
                    <a:prstGeom prst="rect">
                      <a:avLst/>
                    </a:prstGeom>
                    <a:noFill/>
                    <a:ln>
                      <a:noFill/>
                    </a:ln>
                  </pic:spPr>
                </pic:pic>
              </a:graphicData>
            </a:graphic>
          </wp:inline>
        </w:drawing>
      </w:r>
    </w:p>
    <w:p w:rsidR="00DA1A2B" w:rsidRDefault="00DA1A2B" w:rsidP="00911D17">
      <w:pPr>
        <w:spacing w:line="360" w:lineRule="auto"/>
        <w:rPr>
          <w:rFonts w:ascii="Times New Roman" w:hAnsi="Times New Roman" w:cs="Times New Roman"/>
          <w:sz w:val="24"/>
          <w:szCs w:val="24"/>
          <w:lang w:val="en-US"/>
        </w:rPr>
      </w:pPr>
      <w:r w:rsidRPr="008D2F65">
        <w:rPr>
          <w:rFonts w:ascii="Times New Roman" w:hAnsi="Times New Roman" w:cs="Times New Roman"/>
          <w:b/>
          <w:sz w:val="24"/>
          <w:szCs w:val="24"/>
          <w:lang w:val="en-US"/>
        </w:rPr>
        <w:t>Gambar 1</w:t>
      </w:r>
      <w:r w:rsidRPr="00DA1A2B">
        <w:rPr>
          <w:rFonts w:ascii="Times New Roman" w:hAnsi="Times New Roman" w:cs="Times New Roman"/>
          <w:sz w:val="24"/>
          <w:szCs w:val="24"/>
          <w:lang w:val="en-US"/>
        </w:rPr>
        <w:t xml:space="preserve">. </w:t>
      </w:r>
      <w:r w:rsidR="008C048A" w:rsidRPr="008C048A">
        <w:rPr>
          <w:rFonts w:ascii="Times New Roman" w:hAnsi="Times New Roman" w:cs="Times New Roman"/>
          <w:i/>
          <w:sz w:val="24"/>
          <w:szCs w:val="24"/>
          <w:lang w:val="en-US"/>
        </w:rPr>
        <w:t>Focus group discussion</w:t>
      </w:r>
      <w:r w:rsidRPr="00DA1A2B">
        <w:rPr>
          <w:rFonts w:ascii="Times New Roman" w:hAnsi="Times New Roman" w:cs="Times New Roman"/>
          <w:sz w:val="24"/>
          <w:szCs w:val="24"/>
          <w:lang w:val="en-US"/>
        </w:rPr>
        <w:t xml:space="preserve"> proses ekstraksi zat warna alami </w:t>
      </w:r>
      <w:r w:rsidR="008C048A">
        <w:rPr>
          <w:rFonts w:ascii="Times New Roman" w:hAnsi="Times New Roman" w:cs="Times New Roman"/>
          <w:sz w:val="24"/>
          <w:szCs w:val="24"/>
          <w:lang w:val="en-US"/>
        </w:rPr>
        <w:t>kain batik.</w:t>
      </w:r>
    </w:p>
    <w:p w:rsidR="00BF78FC" w:rsidRDefault="00BF78FC" w:rsidP="005C46A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w:t>
      </w:r>
      <w:r w:rsidRPr="00911D17">
        <w:rPr>
          <w:rFonts w:ascii="Times New Roman" w:hAnsi="Times New Roman" w:cs="Times New Roman"/>
          <w:sz w:val="24"/>
          <w:szCs w:val="24"/>
          <w:lang w:val="en-US"/>
        </w:rPr>
        <w:t xml:space="preserve">aktek dilakukan </w:t>
      </w:r>
      <w:r>
        <w:rPr>
          <w:rFonts w:ascii="Times New Roman" w:hAnsi="Times New Roman" w:cs="Times New Roman"/>
          <w:sz w:val="24"/>
          <w:szCs w:val="24"/>
          <w:lang w:val="en-US"/>
        </w:rPr>
        <w:t>di laboratorium Operasi Teknik Kimia Universitas Muhammadiyah purwokerto dengan materi praktek</w:t>
      </w:r>
      <w:r w:rsidRPr="00911D17">
        <w:rPr>
          <w:rFonts w:ascii="Times New Roman" w:hAnsi="Times New Roman" w:cs="Times New Roman"/>
          <w:sz w:val="24"/>
          <w:szCs w:val="24"/>
          <w:lang w:val="en-US"/>
        </w:rPr>
        <w:t xml:space="preserve"> ektraksi zat warna dari kulit manggis dan pengolahan limbah zat warna dengan metode koagulasi.</w:t>
      </w:r>
      <w:r w:rsidR="002A49B5">
        <w:rPr>
          <w:rFonts w:ascii="Times New Roman" w:hAnsi="Times New Roman" w:cs="Times New Roman"/>
          <w:sz w:val="24"/>
          <w:szCs w:val="24"/>
          <w:lang w:val="en-US"/>
        </w:rPr>
        <w:t xml:space="preserve"> Proses ekstraksi yang dilakukan adalah proses </w:t>
      </w:r>
      <w:r w:rsidR="002A49B5" w:rsidRPr="002A49B5">
        <w:rPr>
          <w:rFonts w:ascii="Times New Roman" w:hAnsi="Times New Roman" w:cs="Times New Roman"/>
          <w:i/>
          <w:sz w:val="24"/>
          <w:szCs w:val="24"/>
          <w:lang w:val="en-US"/>
        </w:rPr>
        <w:t>water distillation</w:t>
      </w:r>
      <w:r w:rsidR="002A49B5">
        <w:rPr>
          <w:rFonts w:ascii="Times New Roman" w:hAnsi="Times New Roman" w:cs="Times New Roman"/>
          <w:sz w:val="24"/>
          <w:szCs w:val="24"/>
          <w:lang w:val="en-US"/>
        </w:rPr>
        <w:t xml:space="preserve">. </w:t>
      </w:r>
      <w:r w:rsidR="005C46AF">
        <w:rPr>
          <w:rFonts w:ascii="Times New Roman" w:hAnsi="Times New Roman" w:cs="Times New Roman"/>
          <w:sz w:val="24"/>
          <w:szCs w:val="24"/>
          <w:lang w:val="en-US"/>
        </w:rPr>
        <w:t xml:space="preserve">Pada proses </w:t>
      </w:r>
      <w:r w:rsidR="005C46AF" w:rsidRPr="005C46AF">
        <w:rPr>
          <w:rFonts w:ascii="Times New Roman" w:hAnsi="Times New Roman" w:cs="Times New Roman"/>
          <w:i/>
          <w:sz w:val="24"/>
          <w:szCs w:val="24"/>
          <w:lang w:val="en-US"/>
        </w:rPr>
        <w:t>water distillation</w:t>
      </w:r>
      <w:r w:rsidR="005C46AF">
        <w:rPr>
          <w:rFonts w:ascii="Times New Roman" w:hAnsi="Times New Roman" w:cs="Times New Roman"/>
          <w:sz w:val="24"/>
          <w:szCs w:val="24"/>
          <w:lang w:val="en-US"/>
        </w:rPr>
        <w:t>, b</w:t>
      </w:r>
      <w:r w:rsidR="00CD74FC" w:rsidRPr="00CD74FC">
        <w:rPr>
          <w:rFonts w:ascii="Times New Roman" w:hAnsi="Times New Roman" w:cs="Times New Roman"/>
          <w:sz w:val="24"/>
          <w:szCs w:val="24"/>
          <w:lang w:val="en-US"/>
        </w:rPr>
        <w:t>ahan direndam dalam air kemudian dipanaskan</w:t>
      </w:r>
      <w:r w:rsidR="005C46AF">
        <w:rPr>
          <w:rFonts w:ascii="Times New Roman" w:hAnsi="Times New Roman" w:cs="Times New Roman"/>
          <w:sz w:val="24"/>
          <w:szCs w:val="24"/>
          <w:lang w:val="en-US"/>
        </w:rPr>
        <w:t xml:space="preserve"> sampai warna yang terkandung dalam bahan keluar.  </w:t>
      </w:r>
      <w:r w:rsidR="005C46AF" w:rsidRPr="008D2F65">
        <w:rPr>
          <w:rFonts w:ascii="Times New Roman" w:hAnsi="Times New Roman" w:cs="Times New Roman"/>
          <w:b/>
          <w:sz w:val="24"/>
          <w:szCs w:val="24"/>
          <w:lang w:val="en-US"/>
        </w:rPr>
        <w:t>Gambar 2</w:t>
      </w:r>
      <w:r w:rsidR="005C46AF">
        <w:rPr>
          <w:rFonts w:ascii="Times New Roman" w:hAnsi="Times New Roman" w:cs="Times New Roman"/>
          <w:sz w:val="24"/>
          <w:szCs w:val="24"/>
          <w:lang w:val="en-US"/>
        </w:rPr>
        <w:t xml:space="preserve"> menunjukkan proses praktek ekstraksi zat warna alami dari kulit manggis. </w:t>
      </w:r>
      <w:r w:rsidR="00072EFB" w:rsidRPr="008D2F65">
        <w:rPr>
          <w:rFonts w:ascii="Times New Roman" w:hAnsi="Times New Roman" w:cs="Times New Roman"/>
          <w:b/>
          <w:sz w:val="24"/>
          <w:szCs w:val="24"/>
          <w:lang w:val="en-US"/>
        </w:rPr>
        <w:t>Gambar 3</w:t>
      </w:r>
      <w:r w:rsidR="00072EFB">
        <w:rPr>
          <w:rFonts w:ascii="Times New Roman" w:hAnsi="Times New Roman" w:cs="Times New Roman"/>
          <w:sz w:val="24"/>
          <w:szCs w:val="24"/>
          <w:lang w:val="en-US"/>
        </w:rPr>
        <w:t xml:space="preserve"> menunjukkan beberapa bahan yang dapat dijadikan sebagai zat warn alami kain batik. </w:t>
      </w:r>
    </w:p>
    <w:p w:rsidR="00911D17" w:rsidRDefault="00B84BC8" w:rsidP="00911D17">
      <w:pPr>
        <w:spacing w:line="360" w:lineRule="auto"/>
        <w:rPr>
          <w:rFonts w:ascii="Times New Roman" w:hAnsi="Times New Roman" w:cs="Times New Roman"/>
          <w:sz w:val="24"/>
          <w:szCs w:val="24"/>
          <w:lang w:val="en-US"/>
        </w:rPr>
      </w:pPr>
      <w:r w:rsidRPr="00B84BC8">
        <w:rPr>
          <w:rFonts w:ascii="Times New Roman" w:hAnsi="Times New Roman" w:cs="Times New Roman"/>
          <w:b/>
          <w:noProof/>
          <w:sz w:val="24"/>
          <w:szCs w:val="24"/>
          <w:lang w:val="en-US"/>
        </w:rPr>
        <w:drawing>
          <wp:inline distT="0" distB="0" distL="0" distR="0">
            <wp:extent cx="2790825" cy="1860550"/>
            <wp:effectExtent l="0" t="0" r="9525" b="6350"/>
            <wp:docPr id="5" name="Picture 5" descr="E:\PEGAJUAN GB ANWAR\PENGABDIAN KEPADA MASY\Limbah BAtik\WhatsApp Image 2023-01-24 at 16.08.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GAJUAN GB ANWAR\PENGABDIAN KEPADA MASY\Limbah BAtik\WhatsApp Image 2023-01-24 at 16.08.0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585" cy="1863723"/>
                    </a:xfrm>
                    <a:prstGeom prst="rect">
                      <a:avLst/>
                    </a:prstGeom>
                    <a:noFill/>
                    <a:ln>
                      <a:noFill/>
                    </a:ln>
                  </pic:spPr>
                </pic:pic>
              </a:graphicData>
            </a:graphic>
          </wp:inline>
        </w:drawing>
      </w:r>
      <w:r w:rsidR="00DA1A2B">
        <w:rPr>
          <w:rFonts w:ascii="Times New Roman" w:hAnsi="Times New Roman" w:cs="Times New Roman"/>
          <w:b/>
          <w:sz w:val="24"/>
          <w:szCs w:val="24"/>
          <w:lang w:val="en-US"/>
        </w:rPr>
        <w:t xml:space="preserve"> </w:t>
      </w:r>
      <w:r w:rsidRPr="00B84BC8">
        <w:rPr>
          <w:rFonts w:ascii="Times New Roman" w:hAnsi="Times New Roman" w:cs="Times New Roman"/>
          <w:noProof/>
          <w:sz w:val="24"/>
          <w:szCs w:val="24"/>
          <w:lang w:val="en-US"/>
        </w:rPr>
        <w:drawing>
          <wp:inline distT="0" distB="0" distL="0" distR="0">
            <wp:extent cx="2762250" cy="1841500"/>
            <wp:effectExtent l="0" t="0" r="0" b="6350"/>
            <wp:docPr id="4" name="Picture 4" descr="E:\PEGAJUAN GB ANWAR\PENGABDIAN KEPADA MASY\Limbah BAtik\WhatsApp Image 2023-01-24 at 16.08.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GAJUAN GB ANWAR\PENGABDIAN KEPADA MASY\Limbah BAtik\WhatsApp Image 2023-01-24 at 16.08.02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96" cy="1848197"/>
                    </a:xfrm>
                    <a:prstGeom prst="rect">
                      <a:avLst/>
                    </a:prstGeom>
                    <a:noFill/>
                    <a:ln>
                      <a:noFill/>
                    </a:ln>
                  </pic:spPr>
                </pic:pic>
              </a:graphicData>
            </a:graphic>
          </wp:inline>
        </w:drawing>
      </w:r>
    </w:p>
    <w:p w:rsidR="00AB7090" w:rsidRPr="0044250D" w:rsidRDefault="00DA1A2B" w:rsidP="00AB7090">
      <w:pPr>
        <w:rPr>
          <w:rFonts w:ascii="Times New Roman" w:hAnsi="Times New Roman" w:cs="Times New Roman"/>
          <w:sz w:val="24"/>
          <w:szCs w:val="24"/>
          <w:lang w:val="en-US"/>
        </w:rPr>
      </w:pPr>
      <w:r w:rsidRPr="0044250D">
        <w:rPr>
          <w:rFonts w:ascii="Times New Roman" w:hAnsi="Times New Roman" w:cs="Times New Roman"/>
          <w:sz w:val="24"/>
          <w:szCs w:val="24"/>
          <w:lang w:val="en-US"/>
        </w:rPr>
        <w:t>Gambar 2. Praktek Ekstraksi zat warna alami</w:t>
      </w:r>
    </w:p>
    <w:p w:rsidR="00AB7090" w:rsidRDefault="003D5F65" w:rsidP="00686935">
      <w:pPr>
        <w:jc w:val="center"/>
        <w:rPr>
          <w:lang w:val="en-US"/>
        </w:rPr>
      </w:pPr>
      <w:r w:rsidRPr="003D5F65">
        <w:rPr>
          <w:noProof/>
          <w:lang w:val="en-US"/>
        </w:rPr>
        <w:drawing>
          <wp:inline distT="0" distB="0" distL="0" distR="0" wp14:anchorId="092BB233" wp14:editId="76406045">
            <wp:extent cx="3016250" cy="2012393"/>
            <wp:effectExtent l="0" t="0" r="0" b="6985"/>
            <wp:docPr id="4098"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124" cy="2024318"/>
                    </a:xfrm>
                    <a:prstGeom prst="rect">
                      <a:avLst/>
                    </a:prstGeom>
                    <a:noFill/>
                    <a:extLst/>
                  </pic:spPr>
                </pic:pic>
              </a:graphicData>
            </a:graphic>
          </wp:inline>
        </w:drawing>
      </w:r>
    </w:p>
    <w:p w:rsidR="003D5F65" w:rsidRPr="00072EFB" w:rsidRDefault="00072EFB" w:rsidP="00686935">
      <w:pPr>
        <w:jc w:val="center"/>
        <w:rPr>
          <w:rFonts w:ascii="Times New Roman" w:hAnsi="Times New Roman" w:cs="Times New Roman"/>
          <w:sz w:val="24"/>
          <w:szCs w:val="24"/>
          <w:lang w:val="en-US"/>
        </w:rPr>
      </w:pPr>
      <w:r w:rsidRPr="009A0E68">
        <w:rPr>
          <w:rFonts w:ascii="Times New Roman" w:hAnsi="Times New Roman" w:cs="Times New Roman"/>
          <w:b/>
          <w:sz w:val="24"/>
          <w:szCs w:val="24"/>
          <w:lang w:val="en-US"/>
        </w:rPr>
        <w:t>Gambar 3</w:t>
      </w:r>
      <w:r w:rsidRPr="00072EFB">
        <w:rPr>
          <w:rFonts w:ascii="Times New Roman" w:hAnsi="Times New Roman" w:cs="Times New Roman"/>
          <w:sz w:val="24"/>
          <w:szCs w:val="24"/>
          <w:lang w:val="en-US"/>
        </w:rPr>
        <w:t>. Bahan zat warna alami kain batik.</w:t>
      </w:r>
    </w:p>
    <w:p w:rsidR="007474B9" w:rsidRPr="00C718DF" w:rsidRDefault="00BE2D53" w:rsidP="00BE2D53">
      <w:pPr>
        <w:spacing w:line="360" w:lineRule="auto"/>
        <w:ind w:firstLine="720"/>
        <w:jc w:val="both"/>
        <w:rPr>
          <w:rFonts w:ascii="Times New Roman" w:hAnsi="Times New Roman" w:cs="Times New Roman"/>
          <w:sz w:val="24"/>
          <w:szCs w:val="24"/>
          <w:lang w:val="en-US"/>
        </w:rPr>
      </w:pPr>
      <w:r w:rsidRPr="00BE2D53">
        <w:rPr>
          <w:rFonts w:ascii="Times New Roman" w:hAnsi="Times New Roman" w:cs="Times New Roman"/>
          <w:sz w:val="24"/>
          <w:szCs w:val="24"/>
          <w:lang w:val="en-US"/>
        </w:rPr>
        <w:t xml:space="preserve">Proses pengolahan limbah zat warna batik dapat dilakukan dengan </w:t>
      </w:r>
      <w:r w:rsidR="00007638">
        <w:rPr>
          <w:rFonts w:ascii="Times New Roman" w:hAnsi="Times New Roman" w:cs="Times New Roman"/>
          <w:sz w:val="24"/>
          <w:szCs w:val="24"/>
          <w:lang w:val="en-US"/>
        </w:rPr>
        <w:t>empat tahapa, yaitu</w:t>
      </w:r>
      <w:r w:rsidRPr="00BE2D53">
        <w:rPr>
          <w:rFonts w:ascii="Times New Roman" w:hAnsi="Times New Roman" w:cs="Times New Roman"/>
          <w:sz w:val="24"/>
          <w:szCs w:val="24"/>
          <w:lang w:val="en-US"/>
        </w:rPr>
        <w:t xml:space="preserve">: proses primer, proses sekunder dan proses tertier. </w:t>
      </w:r>
      <w:r>
        <w:rPr>
          <w:rFonts w:ascii="Times New Roman" w:hAnsi="Times New Roman" w:cs="Times New Roman"/>
          <w:sz w:val="24"/>
          <w:szCs w:val="24"/>
          <w:lang w:val="en-US"/>
        </w:rPr>
        <w:t>Proses primer adalah proses pertama merupakan p</w:t>
      </w:r>
      <w:r w:rsidRPr="00BE2D53">
        <w:rPr>
          <w:rFonts w:ascii="Times New Roman" w:hAnsi="Times New Roman" w:cs="Times New Roman"/>
          <w:sz w:val="24"/>
          <w:szCs w:val="24"/>
          <w:lang w:val="en-US"/>
        </w:rPr>
        <w:t xml:space="preserve">roses </w:t>
      </w:r>
      <w:r>
        <w:rPr>
          <w:rFonts w:ascii="Times New Roman" w:hAnsi="Times New Roman" w:cs="Times New Roman"/>
          <w:sz w:val="24"/>
          <w:szCs w:val="24"/>
          <w:lang w:val="en-US"/>
        </w:rPr>
        <w:t>f</w:t>
      </w:r>
      <w:r w:rsidRPr="00BE2D53">
        <w:rPr>
          <w:rFonts w:ascii="Times New Roman" w:hAnsi="Times New Roman" w:cs="Times New Roman"/>
          <w:sz w:val="24"/>
          <w:szCs w:val="24"/>
          <w:lang w:val="en-US"/>
        </w:rPr>
        <w:t xml:space="preserve">isik </w:t>
      </w:r>
      <w:r>
        <w:rPr>
          <w:rFonts w:ascii="Times New Roman" w:hAnsi="Times New Roman" w:cs="Times New Roman"/>
          <w:sz w:val="24"/>
          <w:szCs w:val="24"/>
          <w:lang w:val="en-US"/>
        </w:rPr>
        <w:t>yang berupa p</w:t>
      </w:r>
      <w:r w:rsidRPr="00BE2D53">
        <w:rPr>
          <w:rFonts w:ascii="Times New Roman" w:hAnsi="Times New Roman" w:cs="Times New Roman"/>
          <w:sz w:val="24"/>
          <w:szCs w:val="24"/>
          <w:lang w:val="en-US"/>
        </w:rPr>
        <w:t xml:space="preserve">enyaringan </w:t>
      </w:r>
      <w:r>
        <w:rPr>
          <w:rFonts w:ascii="Times New Roman" w:hAnsi="Times New Roman" w:cs="Times New Roman"/>
          <w:sz w:val="24"/>
          <w:szCs w:val="24"/>
          <w:lang w:val="en-US"/>
        </w:rPr>
        <w:t>bertujuan utntuk menghilangkan partikel-partikel padatan.</w:t>
      </w:r>
      <w:r w:rsidR="00007638">
        <w:rPr>
          <w:rFonts w:ascii="Times New Roman" w:hAnsi="Times New Roman" w:cs="Times New Roman"/>
          <w:sz w:val="24"/>
          <w:szCs w:val="24"/>
          <w:lang w:val="en-US"/>
        </w:rPr>
        <w:t xml:space="preserve"> Proses sekunder adalah proses lanjutan yang berupa proses kimia dan/atau proses biologis. Proses kimia kimia dapat berupa proses pengendapan </w:t>
      </w:r>
      <w:r w:rsidR="001349AC">
        <w:rPr>
          <w:rFonts w:ascii="Times New Roman" w:hAnsi="Times New Roman" w:cs="Times New Roman"/>
          <w:sz w:val="24"/>
          <w:szCs w:val="24"/>
          <w:lang w:val="en-US"/>
        </w:rPr>
        <w:t xml:space="preserve">dengan penambahan senyawa koagulan seperti </w:t>
      </w:r>
      <w:r w:rsidR="00C718DF">
        <w:rPr>
          <w:rFonts w:ascii="Times New Roman" w:hAnsi="Times New Roman" w:cs="Times New Roman"/>
          <w:sz w:val="24"/>
          <w:szCs w:val="24"/>
          <w:lang w:val="en-US"/>
        </w:rPr>
        <w:t xml:space="preserve">ferri sulphat dan tawas. </w:t>
      </w:r>
      <w:r w:rsidR="007474B9" w:rsidRPr="00C718DF">
        <w:rPr>
          <w:rFonts w:ascii="Times New Roman" w:hAnsi="Times New Roman" w:cs="Times New Roman"/>
          <w:sz w:val="24"/>
          <w:szCs w:val="24"/>
          <w:lang w:val="en-US"/>
        </w:rPr>
        <w:t>Hasil pengujian efektifitas bahan koagulan ferri sulphat Fe</w:t>
      </w:r>
      <w:r w:rsidR="007474B9" w:rsidRPr="00D54D6D">
        <w:rPr>
          <w:rFonts w:ascii="Times New Roman" w:hAnsi="Times New Roman" w:cs="Times New Roman"/>
          <w:sz w:val="24"/>
          <w:szCs w:val="24"/>
          <w:vertAlign w:val="subscript"/>
          <w:lang w:val="en-US"/>
        </w:rPr>
        <w:t>2</w:t>
      </w:r>
      <w:r w:rsidR="007474B9" w:rsidRPr="00C718DF">
        <w:rPr>
          <w:rFonts w:ascii="Times New Roman" w:hAnsi="Times New Roman" w:cs="Times New Roman"/>
          <w:sz w:val="24"/>
          <w:szCs w:val="24"/>
          <w:lang w:val="en-US"/>
        </w:rPr>
        <w:t>(SO</w:t>
      </w:r>
      <w:r w:rsidR="007474B9" w:rsidRPr="00D54D6D">
        <w:rPr>
          <w:rFonts w:ascii="Times New Roman" w:hAnsi="Times New Roman" w:cs="Times New Roman"/>
          <w:sz w:val="24"/>
          <w:szCs w:val="24"/>
          <w:vertAlign w:val="subscript"/>
          <w:lang w:val="en-US"/>
        </w:rPr>
        <w:t>4</w:t>
      </w:r>
      <w:r w:rsidR="007474B9" w:rsidRPr="00C718DF">
        <w:rPr>
          <w:rFonts w:ascii="Times New Roman" w:hAnsi="Times New Roman" w:cs="Times New Roman"/>
          <w:sz w:val="24"/>
          <w:szCs w:val="24"/>
          <w:lang w:val="en-US"/>
        </w:rPr>
        <w:t>) atau tunjung</w:t>
      </w:r>
      <w:r w:rsidR="00C718DF" w:rsidRPr="00C718DF">
        <w:rPr>
          <w:rFonts w:ascii="Times New Roman" w:hAnsi="Times New Roman" w:cs="Times New Roman"/>
          <w:sz w:val="24"/>
          <w:szCs w:val="24"/>
          <w:lang w:val="en-US"/>
        </w:rPr>
        <w:t xml:space="preserve"> </w:t>
      </w:r>
      <w:r w:rsidR="007474B9" w:rsidRPr="00C718DF">
        <w:rPr>
          <w:rFonts w:ascii="Times New Roman" w:hAnsi="Times New Roman" w:cs="Times New Roman"/>
          <w:sz w:val="24"/>
          <w:szCs w:val="24"/>
          <w:lang w:val="en-US"/>
        </w:rPr>
        <w:t>dan KAl(SO</w:t>
      </w:r>
      <w:r w:rsidR="007474B9" w:rsidRPr="00D54D6D">
        <w:rPr>
          <w:rFonts w:ascii="Times New Roman" w:hAnsi="Times New Roman" w:cs="Times New Roman"/>
          <w:sz w:val="24"/>
          <w:szCs w:val="24"/>
          <w:vertAlign w:val="subscript"/>
          <w:lang w:val="en-US"/>
        </w:rPr>
        <w:t>4</w:t>
      </w:r>
      <w:r w:rsidR="007474B9" w:rsidRPr="00C718DF">
        <w:rPr>
          <w:rFonts w:ascii="Times New Roman" w:hAnsi="Times New Roman" w:cs="Times New Roman"/>
          <w:sz w:val="24"/>
          <w:szCs w:val="24"/>
          <w:lang w:val="en-US"/>
        </w:rPr>
        <w:t>)</w:t>
      </w:r>
      <w:r w:rsidR="007474B9" w:rsidRPr="00D54D6D">
        <w:rPr>
          <w:rFonts w:ascii="Times New Roman" w:hAnsi="Times New Roman" w:cs="Times New Roman"/>
          <w:sz w:val="24"/>
          <w:szCs w:val="24"/>
          <w:vertAlign w:val="subscript"/>
          <w:lang w:val="en-US"/>
        </w:rPr>
        <w:t>2</w:t>
      </w:r>
      <w:r w:rsidR="007474B9" w:rsidRPr="00C718DF">
        <w:rPr>
          <w:rFonts w:ascii="Times New Roman" w:hAnsi="Times New Roman" w:cs="Times New Roman"/>
          <w:sz w:val="24"/>
          <w:szCs w:val="24"/>
          <w:lang w:val="en-US"/>
        </w:rPr>
        <w:t>·12H</w:t>
      </w:r>
      <w:r w:rsidR="007474B9" w:rsidRPr="00D54D6D">
        <w:rPr>
          <w:rFonts w:ascii="Times New Roman" w:hAnsi="Times New Roman" w:cs="Times New Roman"/>
          <w:sz w:val="24"/>
          <w:szCs w:val="24"/>
          <w:vertAlign w:val="subscript"/>
          <w:lang w:val="en-US"/>
        </w:rPr>
        <w:t>2</w:t>
      </w:r>
      <w:r w:rsidR="007474B9" w:rsidRPr="00C718DF">
        <w:rPr>
          <w:rFonts w:ascii="Times New Roman" w:hAnsi="Times New Roman" w:cs="Times New Roman"/>
          <w:sz w:val="24"/>
          <w:szCs w:val="24"/>
          <w:lang w:val="en-US"/>
        </w:rPr>
        <w:t>O (tawas) diperoleh hasil bahwa tawas lebih efektif dan murah dalam pengolahan limbah batik.</w:t>
      </w:r>
      <w:r w:rsidR="008D2F65">
        <w:rPr>
          <w:rFonts w:ascii="Times New Roman" w:hAnsi="Times New Roman" w:cs="Times New Roman"/>
          <w:sz w:val="24"/>
          <w:szCs w:val="24"/>
          <w:lang w:val="en-US"/>
        </w:rPr>
        <w:t xml:space="preserve"> Sedangkan proses biologis adalah pengolahan </w:t>
      </w:r>
      <w:r w:rsidR="00E85A4F">
        <w:rPr>
          <w:rFonts w:ascii="Times New Roman" w:hAnsi="Times New Roman" w:cs="Times New Roman"/>
          <w:sz w:val="24"/>
          <w:szCs w:val="24"/>
          <w:lang w:val="en-US"/>
        </w:rPr>
        <w:t xml:space="preserve">limbah zat warna dengan menggunakan mikroorganisme pengurai, baik secara aerob dan anaerob. </w:t>
      </w:r>
      <w:r w:rsidR="00E85A4F" w:rsidRPr="00E14E3E">
        <w:rPr>
          <w:rFonts w:ascii="Times New Roman" w:hAnsi="Times New Roman" w:cs="Times New Roman"/>
          <w:b/>
          <w:sz w:val="24"/>
          <w:szCs w:val="24"/>
          <w:lang w:val="en-US"/>
        </w:rPr>
        <w:t>Gambar 4</w:t>
      </w:r>
      <w:r w:rsidR="00E85A4F">
        <w:rPr>
          <w:rFonts w:ascii="Times New Roman" w:hAnsi="Times New Roman" w:cs="Times New Roman"/>
          <w:sz w:val="24"/>
          <w:szCs w:val="24"/>
          <w:lang w:val="en-US"/>
        </w:rPr>
        <w:t xml:space="preserve"> menunjukkan praktek pengolahan limbah batik dengan metode koagulasi. </w:t>
      </w:r>
      <w:r w:rsidR="00E85A4F" w:rsidRPr="00E14E3E">
        <w:rPr>
          <w:rFonts w:ascii="Times New Roman" w:hAnsi="Times New Roman" w:cs="Times New Roman"/>
          <w:b/>
          <w:sz w:val="24"/>
          <w:szCs w:val="24"/>
          <w:lang w:val="en-US"/>
        </w:rPr>
        <w:t>Gambar 5</w:t>
      </w:r>
      <w:r w:rsidR="00E85A4F">
        <w:rPr>
          <w:rFonts w:ascii="Times New Roman" w:hAnsi="Times New Roman" w:cs="Times New Roman"/>
          <w:sz w:val="24"/>
          <w:szCs w:val="24"/>
          <w:lang w:val="en-US"/>
        </w:rPr>
        <w:t xml:space="preserve"> menunjukkan metode pengolaha limbah zat warna tekstil secara umum. </w:t>
      </w:r>
    </w:p>
    <w:p w:rsidR="00B84BC8" w:rsidRDefault="007F49F3" w:rsidP="006863E6">
      <w:pPr>
        <w:spacing w:line="360" w:lineRule="auto"/>
        <w:jc w:val="center"/>
        <w:rPr>
          <w:rFonts w:ascii="Times New Roman" w:hAnsi="Times New Roman" w:cs="Times New Roman"/>
          <w:b/>
          <w:sz w:val="24"/>
          <w:szCs w:val="24"/>
          <w:lang w:val="en-US"/>
        </w:rPr>
      </w:pPr>
      <w:r w:rsidRPr="007F49F3">
        <w:rPr>
          <w:noProof/>
          <w:lang w:val="en-US"/>
        </w:rPr>
        <w:drawing>
          <wp:inline distT="0" distB="0" distL="0" distR="0">
            <wp:extent cx="3133725" cy="2089150"/>
            <wp:effectExtent l="0" t="0" r="9525" b="6350"/>
            <wp:docPr id="2" name="Picture 2" descr="E:\PEGAJUAN GB ANWAR\PENGABDIAN KEPADA MASY\Limbah BAtik\WhatsApp Image 2023-01-24 at 16.08.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GAJUAN GB ANWAR\PENGABDIAN KEPADA MASY\Limbah BAtik\WhatsApp Image 2023-01-24 at 16.08.04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6589" cy="2097726"/>
                    </a:xfrm>
                    <a:prstGeom prst="rect">
                      <a:avLst/>
                    </a:prstGeom>
                    <a:noFill/>
                    <a:ln>
                      <a:noFill/>
                    </a:ln>
                  </pic:spPr>
                </pic:pic>
              </a:graphicData>
            </a:graphic>
          </wp:inline>
        </w:drawing>
      </w:r>
    </w:p>
    <w:p w:rsidR="00DA1A2B" w:rsidRPr="00072EFB" w:rsidRDefault="00DA1A2B" w:rsidP="00DA1A2B">
      <w:pPr>
        <w:rPr>
          <w:rFonts w:ascii="Times New Roman" w:hAnsi="Times New Roman" w:cs="Times New Roman"/>
          <w:sz w:val="24"/>
          <w:szCs w:val="24"/>
          <w:lang w:val="en-US"/>
        </w:rPr>
      </w:pPr>
      <w:r w:rsidRPr="00E14E3E">
        <w:rPr>
          <w:rFonts w:ascii="Times New Roman" w:hAnsi="Times New Roman" w:cs="Times New Roman"/>
          <w:b/>
          <w:sz w:val="24"/>
          <w:szCs w:val="24"/>
          <w:lang w:val="en-US"/>
        </w:rPr>
        <w:t xml:space="preserve">Gambar </w:t>
      </w:r>
      <w:r w:rsidR="008D2F65" w:rsidRPr="00E14E3E">
        <w:rPr>
          <w:rFonts w:ascii="Times New Roman" w:hAnsi="Times New Roman" w:cs="Times New Roman"/>
          <w:b/>
          <w:sz w:val="24"/>
          <w:szCs w:val="24"/>
          <w:lang w:val="en-US"/>
        </w:rPr>
        <w:t>4</w:t>
      </w:r>
      <w:r w:rsidRPr="00072EFB">
        <w:rPr>
          <w:rFonts w:ascii="Times New Roman" w:hAnsi="Times New Roman" w:cs="Times New Roman"/>
          <w:sz w:val="24"/>
          <w:szCs w:val="24"/>
          <w:lang w:val="en-US"/>
        </w:rPr>
        <w:t>. Praktek Ekstraksi zat warna alami</w:t>
      </w:r>
    </w:p>
    <w:p w:rsidR="00B84BC8" w:rsidRDefault="00007638" w:rsidP="00007638">
      <w:pPr>
        <w:spacing w:line="360" w:lineRule="auto"/>
        <w:jc w:val="center"/>
        <w:rPr>
          <w:rFonts w:ascii="Times New Roman" w:hAnsi="Times New Roman" w:cs="Times New Roman"/>
          <w:b/>
          <w:sz w:val="24"/>
          <w:szCs w:val="24"/>
          <w:lang w:val="en-US"/>
        </w:rPr>
      </w:pPr>
      <w:r w:rsidRPr="00007638">
        <w:rPr>
          <w:rFonts w:ascii="Times New Roman" w:hAnsi="Times New Roman" w:cs="Times New Roman"/>
          <w:b/>
          <w:noProof/>
          <w:sz w:val="24"/>
          <w:szCs w:val="24"/>
          <w:lang w:val="en-US"/>
        </w:rPr>
        <w:drawing>
          <wp:inline distT="0" distB="0" distL="0" distR="0" wp14:anchorId="14D8EFB7" wp14:editId="156751FA">
            <wp:extent cx="4010660" cy="2327925"/>
            <wp:effectExtent l="0" t="0" r="8890" b="0"/>
            <wp:docPr id="5124" name="Picture 4" descr="Pengolahan Limbah Rumah Sakit Rumah Lingkungan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Pengolahan Limbah Rumah Sakit Rumah Lingkungan d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2308" cy="2334686"/>
                    </a:xfrm>
                    <a:prstGeom prst="rect">
                      <a:avLst/>
                    </a:prstGeom>
                    <a:noFill/>
                    <a:extLst/>
                  </pic:spPr>
                </pic:pic>
              </a:graphicData>
            </a:graphic>
          </wp:inline>
        </w:drawing>
      </w:r>
    </w:p>
    <w:p w:rsidR="007571FD" w:rsidRDefault="007571FD" w:rsidP="00686935">
      <w:pPr>
        <w:spacing w:line="360" w:lineRule="auto"/>
        <w:jc w:val="center"/>
        <w:rPr>
          <w:rFonts w:ascii="Times New Roman" w:hAnsi="Times New Roman" w:cs="Times New Roman"/>
          <w:sz w:val="24"/>
          <w:szCs w:val="24"/>
          <w:lang w:val="en-US"/>
        </w:rPr>
      </w:pPr>
      <w:bookmarkStart w:id="0" w:name="_GoBack"/>
      <w:r>
        <w:rPr>
          <w:rFonts w:ascii="Times New Roman" w:hAnsi="Times New Roman" w:cs="Times New Roman"/>
          <w:b/>
          <w:sz w:val="24"/>
          <w:szCs w:val="24"/>
          <w:lang w:val="en-US"/>
        </w:rPr>
        <w:t xml:space="preserve">Gambar 5. </w:t>
      </w:r>
      <w:r w:rsidRPr="007571FD">
        <w:rPr>
          <w:rFonts w:ascii="Times New Roman" w:hAnsi="Times New Roman" w:cs="Times New Roman"/>
          <w:sz w:val="24"/>
          <w:szCs w:val="24"/>
          <w:lang w:val="en-US"/>
        </w:rPr>
        <w:t>Proses pengolahan limbah zat warna batik.</w:t>
      </w:r>
    </w:p>
    <w:bookmarkEnd w:id="0"/>
    <w:p w:rsidR="007571FD" w:rsidRPr="007571FD" w:rsidRDefault="007571FD" w:rsidP="007571F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akhir pelatihan, para peserta diberikan post tes untuk mengetahui pemahaman dan ketrampilan proses ekstraksi dan pengolah limbah batik. Hasil evaluasi menunjukkan bahwa 95% peserta memiliki skore diatas 80, hal ini menunjukkan bahwa pelatihan yang diberikan telah meningkatkan pemahaman dan ketrampilan dalam ekstraksi zat warna alami dan pengolahan limbah.</w:t>
      </w:r>
    </w:p>
    <w:p w:rsidR="00B84BC8" w:rsidRDefault="006863E6" w:rsidP="007571FD">
      <w:pPr>
        <w:pStyle w:val="ListParagraph"/>
        <w:numPr>
          <w:ilvl w:val="0"/>
          <w:numId w:val="1"/>
        </w:numPr>
        <w:spacing w:line="360" w:lineRule="auto"/>
        <w:ind w:left="567" w:hanging="567"/>
        <w:rPr>
          <w:rFonts w:ascii="Times New Roman" w:hAnsi="Times New Roman" w:cs="Times New Roman"/>
          <w:b/>
          <w:sz w:val="24"/>
          <w:szCs w:val="24"/>
          <w:lang w:val="en-US"/>
        </w:rPr>
      </w:pPr>
      <w:r>
        <w:rPr>
          <w:rFonts w:ascii="Times New Roman" w:hAnsi="Times New Roman" w:cs="Times New Roman"/>
          <w:b/>
          <w:sz w:val="24"/>
          <w:szCs w:val="24"/>
          <w:lang w:val="en-US"/>
        </w:rPr>
        <w:t>Kes</w:t>
      </w:r>
      <w:r w:rsidRPr="003947A4">
        <w:rPr>
          <w:rFonts w:ascii="Times New Roman" w:hAnsi="Times New Roman" w:cs="Times New Roman"/>
          <w:b/>
          <w:sz w:val="24"/>
          <w:szCs w:val="24"/>
          <w:lang w:val="en-US"/>
        </w:rPr>
        <w:t>impulan</w:t>
      </w:r>
    </w:p>
    <w:p w:rsidR="00B5637F" w:rsidRPr="007571FD" w:rsidRDefault="00B5637F" w:rsidP="00B5637F">
      <w:pPr>
        <w:spacing w:line="360" w:lineRule="auto"/>
        <w:ind w:firstLine="567"/>
        <w:jc w:val="both"/>
        <w:rPr>
          <w:rFonts w:ascii="Times New Roman" w:hAnsi="Times New Roman" w:cs="Times New Roman"/>
          <w:sz w:val="24"/>
          <w:szCs w:val="24"/>
          <w:lang w:val="en-US"/>
        </w:rPr>
      </w:pPr>
      <w:r w:rsidRPr="00B5637F">
        <w:rPr>
          <w:rFonts w:ascii="Times New Roman" w:hAnsi="Times New Roman" w:cs="Times New Roman"/>
          <w:sz w:val="24"/>
          <w:szCs w:val="24"/>
          <w:lang w:val="en-US"/>
        </w:rPr>
        <w:t>Tujuan pelatihan ini adalah untuk memberi pengetahan dan praktek teknik-teknik ekstraksi zat warna alami dan pengoalahn limbah zat warna kain batik. Peserta pelatihan adalah para pengrajin batik di kabupaten Banyumas.</w:t>
      </w:r>
      <w:r>
        <w:rPr>
          <w:rFonts w:ascii="Times New Roman" w:hAnsi="Times New Roman" w:cs="Times New Roman"/>
          <w:sz w:val="24"/>
          <w:szCs w:val="24"/>
          <w:lang w:val="en-US"/>
        </w:rPr>
        <w:t xml:space="preserve"> Hasil evaluasi menunjukkan bahwa 95% peserta memiliki skore diatas 80, hal ini menunjukkan bahwa pelatihan yang diberikan telah meningkatkan pemahaman dan ketrampilan dalam ekstraksi zat warna alami dan pengolahan limbah.</w:t>
      </w:r>
    </w:p>
    <w:p w:rsidR="00956E80" w:rsidRPr="00B5637F" w:rsidRDefault="00956E80" w:rsidP="00B5637F">
      <w:pPr>
        <w:spacing w:line="360" w:lineRule="auto"/>
        <w:ind w:firstLine="567"/>
        <w:jc w:val="both"/>
        <w:rPr>
          <w:rFonts w:ascii="Times New Roman" w:hAnsi="Times New Roman" w:cs="Times New Roman"/>
          <w:b/>
          <w:sz w:val="24"/>
          <w:szCs w:val="24"/>
          <w:lang w:val="en-US"/>
        </w:rPr>
      </w:pPr>
    </w:p>
    <w:p w:rsidR="00956E80" w:rsidRDefault="00956E80" w:rsidP="00B5637F">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Daftar Pustaka</w:t>
      </w:r>
    </w:p>
    <w:p w:rsidR="00E21431" w:rsidRDefault="00E21431" w:rsidP="00E21431">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Bahri, S. 2019. </w:t>
      </w:r>
      <w:r w:rsidRPr="00E21431">
        <w:rPr>
          <w:rFonts w:ascii="Times New Roman" w:hAnsi="Times New Roman" w:cs="Times New Roman"/>
          <w:sz w:val="24"/>
          <w:szCs w:val="24"/>
        </w:rPr>
        <w:t>Ekstraksi Kulit Batang Nangk</w:t>
      </w:r>
      <w:r>
        <w:rPr>
          <w:rFonts w:ascii="Times New Roman" w:hAnsi="Times New Roman" w:cs="Times New Roman"/>
          <w:sz w:val="24"/>
          <w:szCs w:val="24"/>
        </w:rPr>
        <w:t xml:space="preserve">a menggunakan Air untuk Pewarna </w:t>
      </w:r>
      <w:r w:rsidRPr="00E21431">
        <w:rPr>
          <w:rFonts w:ascii="Times New Roman" w:hAnsi="Times New Roman" w:cs="Times New Roman"/>
          <w:sz w:val="24"/>
          <w:szCs w:val="24"/>
        </w:rPr>
        <w:t>Alami Tekstil</w:t>
      </w:r>
      <w:r>
        <w:rPr>
          <w:rFonts w:ascii="Times New Roman" w:hAnsi="Times New Roman" w:cs="Times New Roman"/>
          <w:sz w:val="24"/>
          <w:szCs w:val="24"/>
        </w:rPr>
        <w:t xml:space="preserve">. </w:t>
      </w:r>
      <w:r w:rsidRPr="00E21431">
        <w:rPr>
          <w:rFonts w:ascii="Times New Roman" w:hAnsi="Times New Roman" w:cs="Times New Roman"/>
          <w:i/>
          <w:sz w:val="24"/>
          <w:szCs w:val="24"/>
        </w:rPr>
        <w:t>Jurnal Teknologi Kimia Unimal</w:t>
      </w:r>
      <w:r>
        <w:rPr>
          <w:rFonts w:ascii="Times New Roman" w:hAnsi="Times New Roman" w:cs="Times New Roman"/>
          <w:sz w:val="24"/>
          <w:szCs w:val="24"/>
        </w:rPr>
        <w:t>, 8(</w:t>
      </w:r>
      <w:r w:rsidRPr="00E21431">
        <w:rPr>
          <w:rFonts w:ascii="Times New Roman" w:hAnsi="Times New Roman" w:cs="Times New Roman"/>
          <w:sz w:val="24"/>
          <w:szCs w:val="24"/>
        </w:rPr>
        <w:t>2</w:t>
      </w:r>
      <w:r>
        <w:rPr>
          <w:rFonts w:ascii="Times New Roman" w:hAnsi="Times New Roman" w:cs="Times New Roman"/>
          <w:sz w:val="24"/>
          <w:szCs w:val="24"/>
        </w:rPr>
        <w:t>):</w:t>
      </w:r>
      <w:r w:rsidRPr="00E21431">
        <w:rPr>
          <w:rFonts w:ascii="Times New Roman" w:hAnsi="Times New Roman" w:cs="Times New Roman"/>
          <w:sz w:val="24"/>
          <w:szCs w:val="24"/>
        </w:rPr>
        <w:t>73 - 88</w:t>
      </w:r>
    </w:p>
    <w:p w:rsidR="00E65A34" w:rsidRPr="00E65A34" w:rsidRDefault="00E65A34" w:rsidP="00E65A34">
      <w:pPr>
        <w:spacing w:line="360" w:lineRule="auto"/>
        <w:ind w:left="709" w:hanging="709"/>
        <w:jc w:val="both"/>
        <w:rPr>
          <w:rFonts w:ascii="Times New Roman" w:hAnsi="Times New Roman" w:cs="Times New Roman"/>
          <w:iCs/>
          <w:sz w:val="24"/>
          <w:szCs w:val="24"/>
        </w:rPr>
      </w:pPr>
      <w:r w:rsidRPr="00E65A34">
        <w:rPr>
          <w:rFonts w:ascii="Times New Roman" w:hAnsi="Times New Roman" w:cs="Times New Roman"/>
          <w:sz w:val="24"/>
          <w:szCs w:val="24"/>
        </w:rPr>
        <w:t xml:space="preserve">Fadli, R.K. , Riswanto, A.S. , Aji, D. , dan Widiasih, W. </w:t>
      </w:r>
      <w:r>
        <w:rPr>
          <w:rFonts w:ascii="Times New Roman" w:hAnsi="Times New Roman" w:cs="Times New Roman"/>
          <w:sz w:val="24"/>
          <w:szCs w:val="24"/>
        </w:rPr>
        <w:t xml:space="preserve">2018. </w:t>
      </w:r>
      <w:r w:rsidRPr="00E65A34">
        <w:rPr>
          <w:rFonts w:ascii="Times New Roman" w:hAnsi="Times New Roman" w:cs="Times New Roman"/>
          <w:iCs/>
          <w:sz w:val="24"/>
          <w:szCs w:val="24"/>
        </w:rPr>
        <w:t xml:space="preserve">Aplikasi Elektrokoagulasi </w:t>
      </w:r>
      <w:r>
        <w:rPr>
          <w:rFonts w:ascii="Times New Roman" w:hAnsi="Times New Roman" w:cs="Times New Roman"/>
          <w:iCs/>
          <w:sz w:val="24"/>
          <w:szCs w:val="24"/>
        </w:rPr>
        <w:t>u</w:t>
      </w:r>
      <w:r w:rsidRPr="00E65A34">
        <w:rPr>
          <w:rFonts w:ascii="Times New Roman" w:hAnsi="Times New Roman" w:cs="Times New Roman"/>
          <w:iCs/>
          <w:sz w:val="24"/>
          <w:szCs w:val="24"/>
        </w:rPr>
        <w:t>ntuk Pengolahan Limbah Batik</w:t>
      </w:r>
      <w:r>
        <w:rPr>
          <w:rFonts w:ascii="Times New Roman" w:hAnsi="Times New Roman" w:cs="Times New Roman"/>
          <w:iCs/>
          <w:sz w:val="24"/>
          <w:szCs w:val="24"/>
        </w:rPr>
        <w:t xml:space="preserve">. </w:t>
      </w:r>
      <w:r w:rsidRPr="00E65A34">
        <w:rPr>
          <w:rFonts w:ascii="Times New Roman" w:hAnsi="Times New Roman" w:cs="Times New Roman"/>
          <w:sz w:val="24"/>
          <w:szCs w:val="24"/>
        </w:rPr>
        <w:t xml:space="preserve">Jurnal Abdikarya : </w:t>
      </w:r>
      <w:r w:rsidRPr="00E21431">
        <w:rPr>
          <w:rFonts w:ascii="Times New Roman" w:hAnsi="Times New Roman" w:cs="Times New Roman"/>
          <w:i/>
          <w:sz w:val="24"/>
          <w:szCs w:val="24"/>
        </w:rPr>
        <w:t>Jurnal Karya Pengabdian Dosen dan Mahasiswa</w:t>
      </w:r>
      <w:r>
        <w:rPr>
          <w:rFonts w:ascii="Times New Roman" w:hAnsi="Times New Roman" w:cs="Times New Roman"/>
          <w:sz w:val="24"/>
          <w:szCs w:val="24"/>
        </w:rPr>
        <w:t>, 1(2): 158 – 162.</w:t>
      </w:r>
    </w:p>
    <w:p w:rsidR="00E65A34" w:rsidRPr="008D2F65" w:rsidRDefault="00E65A34" w:rsidP="00E65A34">
      <w:pPr>
        <w:spacing w:line="360" w:lineRule="auto"/>
        <w:ind w:left="709" w:hanging="709"/>
        <w:jc w:val="both"/>
        <w:rPr>
          <w:rFonts w:ascii="Times New Roman" w:hAnsi="Times New Roman" w:cs="Times New Roman"/>
          <w:sz w:val="24"/>
          <w:szCs w:val="24"/>
        </w:rPr>
      </w:pPr>
      <w:r w:rsidRPr="008D2F65">
        <w:rPr>
          <w:rFonts w:ascii="Times New Roman" w:hAnsi="Times New Roman" w:cs="Times New Roman"/>
          <w:sz w:val="24"/>
          <w:szCs w:val="24"/>
        </w:rPr>
        <w:t xml:space="preserve">Indrayani, L. </w:t>
      </w:r>
      <w:r>
        <w:rPr>
          <w:rFonts w:ascii="Times New Roman" w:hAnsi="Times New Roman" w:cs="Times New Roman"/>
          <w:sz w:val="24"/>
          <w:szCs w:val="24"/>
        </w:rPr>
        <w:t xml:space="preserve">2018. </w:t>
      </w:r>
      <w:r w:rsidRPr="008D2F65">
        <w:rPr>
          <w:rFonts w:ascii="Times New Roman" w:hAnsi="Times New Roman" w:cs="Times New Roman"/>
          <w:sz w:val="24"/>
          <w:szCs w:val="24"/>
        </w:rPr>
        <w:t>Pengolahan Limbah Cair Industri Batik Sebagai Salah Satu Percontohan Ipal Batik Di Yogyakarta</w:t>
      </w:r>
      <w:r>
        <w:rPr>
          <w:rFonts w:ascii="Times New Roman" w:hAnsi="Times New Roman" w:cs="Times New Roman"/>
          <w:sz w:val="24"/>
          <w:szCs w:val="24"/>
        </w:rPr>
        <w:t xml:space="preserve">. </w:t>
      </w:r>
      <w:r w:rsidRPr="008D2F65">
        <w:rPr>
          <w:rFonts w:ascii="Times New Roman" w:hAnsi="Times New Roman" w:cs="Times New Roman"/>
          <w:i/>
          <w:sz w:val="24"/>
          <w:szCs w:val="24"/>
        </w:rPr>
        <w:t>Ecotrophic</w:t>
      </w:r>
      <w:r>
        <w:rPr>
          <w:rFonts w:ascii="Times New Roman" w:hAnsi="Times New Roman" w:cs="Times New Roman"/>
          <w:sz w:val="24"/>
          <w:szCs w:val="24"/>
        </w:rPr>
        <w:t xml:space="preserve">, </w:t>
      </w:r>
      <w:r w:rsidRPr="008D2F65">
        <w:rPr>
          <w:rFonts w:ascii="Times New Roman" w:hAnsi="Times New Roman" w:cs="Times New Roman"/>
          <w:sz w:val="24"/>
          <w:szCs w:val="24"/>
        </w:rPr>
        <w:t>12(2) : 173 – 184</w:t>
      </w:r>
      <w:r>
        <w:rPr>
          <w:rFonts w:ascii="Times New Roman" w:hAnsi="Times New Roman" w:cs="Times New Roman"/>
          <w:sz w:val="24"/>
          <w:szCs w:val="24"/>
        </w:rPr>
        <w:t>.</w:t>
      </w:r>
    </w:p>
    <w:p w:rsidR="00956E80" w:rsidRPr="008D2F65" w:rsidRDefault="00956E80" w:rsidP="008D2F65">
      <w:pPr>
        <w:spacing w:line="360" w:lineRule="auto"/>
        <w:ind w:left="709" w:hanging="709"/>
        <w:jc w:val="both"/>
        <w:rPr>
          <w:rFonts w:ascii="Times New Roman" w:hAnsi="Times New Roman" w:cs="Times New Roman"/>
          <w:sz w:val="24"/>
          <w:szCs w:val="24"/>
        </w:rPr>
      </w:pPr>
      <w:r w:rsidRPr="008D2F65">
        <w:rPr>
          <w:rFonts w:ascii="Times New Roman" w:hAnsi="Times New Roman" w:cs="Times New Roman"/>
          <w:sz w:val="24"/>
          <w:szCs w:val="24"/>
        </w:rPr>
        <w:t xml:space="preserve">Jannah, I. N.  dan Muhimmatin, I. 2019.  Pengelolaan Limbah Cair Industri Batik Menggunakan Mikroorganisme di Kecamatan Cluring Kabupaten Banyuwangi.  </w:t>
      </w:r>
      <w:r w:rsidRPr="008D2F65">
        <w:rPr>
          <w:rFonts w:ascii="Times New Roman" w:hAnsi="Times New Roman" w:cs="Times New Roman"/>
          <w:i/>
          <w:sz w:val="24"/>
          <w:szCs w:val="24"/>
        </w:rPr>
        <w:t>Warta Pengabdian</w:t>
      </w:r>
      <w:r w:rsidRPr="008D2F65">
        <w:rPr>
          <w:rFonts w:ascii="Times New Roman" w:hAnsi="Times New Roman" w:cs="Times New Roman"/>
          <w:sz w:val="24"/>
          <w:szCs w:val="24"/>
        </w:rPr>
        <w:t>, 13 (3): 106-115</w:t>
      </w:r>
      <w:r w:rsidR="008D2F65" w:rsidRPr="008D2F65">
        <w:rPr>
          <w:rFonts w:ascii="Times New Roman" w:hAnsi="Times New Roman" w:cs="Times New Roman"/>
          <w:sz w:val="24"/>
          <w:szCs w:val="24"/>
        </w:rPr>
        <w:t>.</w:t>
      </w:r>
    </w:p>
    <w:p w:rsidR="00B84BC8" w:rsidRDefault="00642068" w:rsidP="00642068">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Murniati, T.</w:t>
      </w:r>
      <w:r w:rsidRPr="00642068">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42068">
        <w:rPr>
          <w:rFonts w:ascii="Times New Roman" w:hAnsi="Times New Roman" w:cs="Times New Roman"/>
          <w:sz w:val="24"/>
          <w:szCs w:val="24"/>
        </w:rPr>
        <w:t>Muljadi</w:t>
      </w:r>
      <w:r>
        <w:rPr>
          <w:rFonts w:ascii="Times New Roman" w:hAnsi="Times New Roman" w:cs="Times New Roman"/>
          <w:sz w:val="24"/>
          <w:szCs w:val="24"/>
        </w:rPr>
        <w:t xml:space="preserve">. 2013. </w:t>
      </w:r>
      <w:r w:rsidRPr="00642068">
        <w:rPr>
          <w:rFonts w:ascii="Times New Roman" w:hAnsi="Times New Roman" w:cs="Times New Roman"/>
          <w:sz w:val="24"/>
          <w:szCs w:val="24"/>
        </w:rPr>
        <w:t xml:space="preserve">Pengolahan Limbah Batik Cetak </w:t>
      </w:r>
      <w:r>
        <w:rPr>
          <w:rFonts w:ascii="Times New Roman" w:hAnsi="Times New Roman" w:cs="Times New Roman"/>
          <w:sz w:val="24"/>
          <w:szCs w:val="24"/>
        </w:rPr>
        <w:t>d</w:t>
      </w:r>
      <w:r w:rsidRPr="00642068">
        <w:rPr>
          <w:rFonts w:ascii="Times New Roman" w:hAnsi="Times New Roman" w:cs="Times New Roman"/>
          <w:sz w:val="24"/>
          <w:szCs w:val="24"/>
        </w:rPr>
        <w:t xml:space="preserve">engan Menggunakan Metode Filtrasi-Elektrolisis </w:t>
      </w:r>
      <w:r>
        <w:rPr>
          <w:rFonts w:ascii="Times New Roman" w:hAnsi="Times New Roman" w:cs="Times New Roman"/>
          <w:sz w:val="24"/>
          <w:szCs w:val="24"/>
        </w:rPr>
        <w:t>u</w:t>
      </w:r>
      <w:r w:rsidRPr="00642068">
        <w:rPr>
          <w:rFonts w:ascii="Times New Roman" w:hAnsi="Times New Roman" w:cs="Times New Roman"/>
          <w:sz w:val="24"/>
          <w:szCs w:val="24"/>
        </w:rPr>
        <w:t>ntuk Menentukan Efisiensi Penurunan Parameter C</w:t>
      </w:r>
      <w:r>
        <w:rPr>
          <w:rFonts w:ascii="Times New Roman" w:hAnsi="Times New Roman" w:cs="Times New Roman"/>
          <w:sz w:val="24"/>
          <w:szCs w:val="24"/>
        </w:rPr>
        <w:t>OD</w:t>
      </w:r>
      <w:r w:rsidRPr="00642068">
        <w:rPr>
          <w:rFonts w:ascii="Times New Roman" w:hAnsi="Times New Roman" w:cs="Times New Roman"/>
          <w:sz w:val="24"/>
          <w:szCs w:val="24"/>
        </w:rPr>
        <w:t>, B</w:t>
      </w:r>
      <w:r>
        <w:rPr>
          <w:rFonts w:ascii="Times New Roman" w:hAnsi="Times New Roman" w:cs="Times New Roman"/>
          <w:sz w:val="24"/>
          <w:szCs w:val="24"/>
        </w:rPr>
        <w:t>OD</w:t>
      </w:r>
      <w:r w:rsidRPr="00642068">
        <w:rPr>
          <w:rFonts w:ascii="Times New Roman" w:hAnsi="Times New Roman" w:cs="Times New Roman"/>
          <w:sz w:val="24"/>
          <w:szCs w:val="24"/>
        </w:rPr>
        <w:t xml:space="preserve">, </w:t>
      </w:r>
      <w:r>
        <w:rPr>
          <w:rFonts w:ascii="Times New Roman" w:hAnsi="Times New Roman" w:cs="Times New Roman"/>
          <w:sz w:val="24"/>
          <w:szCs w:val="24"/>
        </w:rPr>
        <w:t>d</w:t>
      </w:r>
      <w:r w:rsidRPr="00642068">
        <w:rPr>
          <w:rFonts w:ascii="Times New Roman" w:hAnsi="Times New Roman" w:cs="Times New Roman"/>
          <w:sz w:val="24"/>
          <w:szCs w:val="24"/>
        </w:rPr>
        <w:t>an Logam Berat (Cr) Setelah Perlakuan Fisika-Kimia</w:t>
      </w:r>
      <w:r>
        <w:rPr>
          <w:rFonts w:ascii="Times New Roman" w:hAnsi="Times New Roman" w:cs="Times New Roman"/>
          <w:sz w:val="24"/>
          <w:szCs w:val="24"/>
        </w:rPr>
        <w:t xml:space="preserve">. </w:t>
      </w:r>
      <w:r w:rsidRPr="00E21431">
        <w:rPr>
          <w:rFonts w:ascii="Times New Roman" w:hAnsi="Times New Roman" w:cs="Times New Roman"/>
          <w:i/>
          <w:sz w:val="24"/>
          <w:szCs w:val="24"/>
        </w:rPr>
        <w:t>Ekuilibrium</w:t>
      </w:r>
      <w:r>
        <w:rPr>
          <w:rFonts w:ascii="Times New Roman" w:hAnsi="Times New Roman" w:cs="Times New Roman"/>
          <w:sz w:val="24"/>
          <w:szCs w:val="24"/>
        </w:rPr>
        <w:t>, 12(1): 27 – 36.</w:t>
      </w:r>
    </w:p>
    <w:p w:rsidR="005E5A7E" w:rsidRPr="005E5A7E" w:rsidRDefault="005E5A7E" w:rsidP="005E5A7E">
      <w:pPr>
        <w:spacing w:line="360" w:lineRule="auto"/>
        <w:ind w:left="709" w:hanging="709"/>
        <w:jc w:val="both"/>
        <w:rPr>
          <w:rFonts w:ascii="Times New Roman" w:hAnsi="Times New Roman" w:cs="Times New Roman"/>
          <w:bCs/>
          <w:sz w:val="24"/>
          <w:szCs w:val="24"/>
        </w:rPr>
      </w:pPr>
      <w:r w:rsidRPr="005E5A7E">
        <w:rPr>
          <w:rFonts w:ascii="Times New Roman" w:hAnsi="Times New Roman" w:cs="Times New Roman"/>
          <w:sz w:val="24"/>
          <w:szCs w:val="24"/>
        </w:rPr>
        <w:t>Puspawati</w:t>
      </w:r>
      <w:r>
        <w:rPr>
          <w:rFonts w:ascii="Times New Roman" w:hAnsi="Times New Roman" w:cs="Times New Roman"/>
          <w:sz w:val="24"/>
          <w:szCs w:val="24"/>
        </w:rPr>
        <w:t xml:space="preserve">, S.W. 2017. </w:t>
      </w:r>
      <w:r w:rsidRPr="005E5A7E">
        <w:rPr>
          <w:rFonts w:ascii="Times New Roman" w:hAnsi="Times New Roman" w:cs="Times New Roman"/>
          <w:bCs/>
          <w:sz w:val="24"/>
          <w:szCs w:val="24"/>
        </w:rPr>
        <w:t xml:space="preserve">Alternatif Pengolahan Limbah Industri Tempe </w:t>
      </w:r>
      <w:r>
        <w:rPr>
          <w:rFonts w:ascii="Times New Roman" w:hAnsi="Times New Roman" w:cs="Times New Roman"/>
          <w:bCs/>
          <w:sz w:val="24"/>
          <w:szCs w:val="24"/>
        </w:rPr>
        <w:t>d</w:t>
      </w:r>
      <w:r w:rsidRPr="005E5A7E">
        <w:rPr>
          <w:rFonts w:ascii="Times New Roman" w:hAnsi="Times New Roman" w:cs="Times New Roman"/>
          <w:bCs/>
          <w:sz w:val="24"/>
          <w:szCs w:val="24"/>
        </w:rPr>
        <w:t>engan</w:t>
      </w:r>
      <w:r w:rsidRPr="005E5A7E">
        <w:rPr>
          <w:rFonts w:ascii="Times New Roman" w:hAnsi="Times New Roman" w:cs="Times New Roman"/>
          <w:sz w:val="24"/>
          <w:szCs w:val="24"/>
        </w:rPr>
        <w:br/>
      </w:r>
      <w:r w:rsidRPr="005E5A7E">
        <w:rPr>
          <w:rFonts w:ascii="Times New Roman" w:hAnsi="Times New Roman" w:cs="Times New Roman"/>
          <w:bCs/>
          <w:sz w:val="24"/>
          <w:szCs w:val="24"/>
        </w:rPr>
        <w:t xml:space="preserve">Kombinasi Metode Filtrasi </w:t>
      </w:r>
      <w:r>
        <w:rPr>
          <w:rFonts w:ascii="Times New Roman" w:hAnsi="Times New Roman" w:cs="Times New Roman"/>
          <w:bCs/>
          <w:sz w:val="24"/>
          <w:szCs w:val="24"/>
        </w:rPr>
        <w:t>d</w:t>
      </w:r>
      <w:r w:rsidRPr="005E5A7E">
        <w:rPr>
          <w:rFonts w:ascii="Times New Roman" w:hAnsi="Times New Roman" w:cs="Times New Roman"/>
          <w:bCs/>
          <w:sz w:val="24"/>
          <w:szCs w:val="24"/>
        </w:rPr>
        <w:t>an Fitoremediasi</w:t>
      </w:r>
      <w:r>
        <w:rPr>
          <w:rFonts w:ascii="Times New Roman" w:hAnsi="Times New Roman" w:cs="Times New Roman"/>
          <w:bCs/>
          <w:sz w:val="24"/>
          <w:szCs w:val="24"/>
        </w:rPr>
        <w:t xml:space="preserve">. </w:t>
      </w:r>
      <w:r w:rsidRPr="00E21431">
        <w:rPr>
          <w:rFonts w:ascii="Times New Roman" w:hAnsi="Times New Roman" w:cs="Times New Roman"/>
          <w:i/>
          <w:sz w:val="24"/>
          <w:szCs w:val="24"/>
        </w:rPr>
        <w:t>Prosiding Seminar Nasional Teknologi Pengelolaan Limbah XV – 2017</w:t>
      </w:r>
      <w:r>
        <w:rPr>
          <w:rFonts w:ascii="Times New Roman" w:hAnsi="Times New Roman" w:cs="Times New Roman"/>
          <w:sz w:val="24"/>
          <w:szCs w:val="24"/>
        </w:rPr>
        <w:t>.</w:t>
      </w:r>
    </w:p>
    <w:p w:rsidR="00510545" w:rsidRDefault="00510545" w:rsidP="00510545">
      <w:pPr>
        <w:spacing w:line="360" w:lineRule="auto"/>
        <w:ind w:left="709" w:hanging="709"/>
        <w:jc w:val="both"/>
        <w:rPr>
          <w:rFonts w:ascii="Times New Roman" w:hAnsi="Times New Roman" w:cs="Times New Roman"/>
          <w:bCs/>
          <w:sz w:val="24"/>
          <w:szCs w:val="24"/>
        </w:rPr>
      </w:pPr>
      <w:r w:rsidRPr="00510545">
        <w:rPr>
          <w:rFonts w:ascii="Times New Roman" w:hAnsi="Times New Roman" w:cs="Times New Roman"/>
          <w:iCs/>
          <w:sz w:val="24"/>
          <w:szCs w:val="24"/>
        </w:rPr>
        <w:t xml:space="preserve">Sulaeman, S., Lestari, K., dan Sutadi, S. 1996. </w:t>
      </w:r>
      <w:r w:rsidRPr="00510545">
        <w:rPr>
          <w:rFonts w:ascii="Times New Roman" w:hAnsi="Times New Roman" w:cs="Times New Roman"/>
          <w:bCs/>
          <w:sz w:val="24"/>
          <w:szCs w:val="24"/>
        </w:rPr>
        <w:t xml:space="preserve">Pengolahan Limbah Cair Batik Proses Pencelupan </w:t>
      </w:r>
      <w:r w:rsidRPr="00510545">
        <w:rPr>
          <w:rFonts w:ascii="Times New Roman" w:hAnsi="Times New Roman" w:cs="Times New Roman"/>
          <w:sz w:val="24"/>
          <w:szCs w:val="24"/>
        </w:rPr>
        <w:t>Naphtol</w:t>
      </w:r>
      <w:r>
        <w:rPr>
          <w:rFonts w:ascii="Times New Roman" w:hAnsi="Times New Roman" w:cs="Times New Roman"/>
          <w:bCs/>
          <w:sz w:val="24"/>
          <w:szCs w:val="24"/>
        </w:rPr>
        <w:t xml:space="preserve"> u</w:t>
      </w:r>
      <w:r w:rsidRPr="00510545">
        <w:rPr>
          <w:rFonts w:ascii="Times New Roman" w:hAnsi="Times New Roman" w:cs="Times New Roman"/>
          <w:bCs/>
          <w:sz w:val="24"/>
          <w:szCs w:val="24"/>
        </w:rPr>
        <w:t>ntuk Memperkecil Kadar Pencemar</w:t>
      </w:r>
      <w:r>
        <w:rPr>
          <w:rFonts w:ascii="Times New Roman" w:hAnsi="Times New Roman" w:cs="Times New Roman"/>
          <w:bCs/>
          <w:sz w:val="24"/>
          <w:szCs w:val="24"/>
        </w:rPr>
        <w:t xml:space="preserve">. </w:t>
      </w:r>
      <w:r w:rsidRPr="00E21431">
        <w:rPr>
          <w:rFonts w:ascii="Times New Roman" w:hAnsi="Times New Roman" w:cs="Times New Roman"/>
          <w:bCs/>
          <w:i/>
          <w:sz w:val="24"/>
          <w:szCs w:val="24"/>
        </w:rPr>
        <w:t>Dinamika Kerajinan dan Batik</w:t>
      </w:r>
      <w:r>
        <w:rPr>
          <w:rFonts w:ascii="Times New Roman" w:hAnsi="Times New Roman" w:cs="Times New Roman"/>
          <w:bCs/>
          <w:sz w:val="24"/>
          <w:szCs w:val="24"/>
        </w:rPr>
        <w:t>, 15: 46 – 51.</w:t>
      </w:r>
    </w:p>
    <w:p w:rsidR="00510545" w:rsidRPr="00510545" w:rsidRDefault="00510545" w:rsidP="00642068">
      <w:pPr>
        <w:spacing w:line="360" w:lineRule="auto"/>
        <w:ind w:left="709" w:hanging="709"/>
        <w:jc w:val="both"/>
        <w:rPr>
          <w:rFonts w:ascii="Times New Roman" w:hAnsi="Times New Roman" w:cs="Times New Roman"/>
          <w:sz w:val="24"/>
          <w:szCs w:val="24"/>
        </w:rPr>
      </w:pPr>
    </w:p>
    <w:sectPr w:rsidR="00510545" w:rsidRPr="00510545">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CCB" w:rsidRDefault="001F4CCB" w:rsidP="00510545">
      <w:pPr>
        <w:spacing w:after="0" w:line="240" w:lineRule="auto"/>
      </w:pPr>
      <w:r>
        <w:separator/>
      </w:r>
    </w:p>
  </w:endnote>
  <w:endnote w:type="continuationSeparator" w:id="0">
    <w:p w:rsidR="001F4CCB" w:rsidRDefault="001F4CCB" w:rsidP="00510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799548"/>
      <w:docPartObj>
        <w:docPartGallery w:val="Page Numbers (Bottom of Page)"/>
        <w:docPartUnique/>
      </w:docPartObj>
    </w:sdtPr>
    <w:sdtEndPr>
      <w:rPr>
        <w:noProof/>
      </w:rPr>
    </w:sdtEndPr>
    <w:sdtContent>
      <w:p w:rsidR="00510545" w:rsidRDefault="00510545">
        <w:pPr>
          <w:pStyle w:val="Footer"/>
          <w:jc w:val="right"/>
        </w:pPr>
        <w:r>
          <w:fldChar w:fldCharType="begin"/>
        </w:r>
        <w:r>
          <w:instrText xml:space="preserve"> PAGE   \* MERGEFORMAT </w:instrText>
        </w:r>
        <w:r>
          <w:fldChar w:fldCharType="separate"/>
        </w:r>
        <w:r w:rsidR="001F4CCB">
          <w:rPr>
            <w:noProof/>
          </w:rPr>
          <w:t>1</w:t>
        </w:r>
        <w:r>
          <w:rPr>
            <w:noProof/>
          </w:rPr>
          <w:fldChar w:fldCharType="end"/>
        </w:r>
      </w:p>
    </w:sdtContent>
  </w:sdt>
  <w:p w:rsidR="00510545" w:rsidRDefault="005105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CCB" w:rsidRDefault="001F4CCB" w:rsidP="00510545">
      <w:pPr>
        <w:spacing w:after="0" w:line="240" w:lineRule="auto"/>
      </w:pPr>
      <w:r>
        <w:separator/>
      </w:r>
    </w:p>
  </w:footnote>
  <w:footnote w:type="continuationSeparator" w:id="0">
    <w:p w:rsidR="001F4CCB" w:rsidRDefault="001F4CCB" w:rsidP="00510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1363"/>
    <w:multiLevelType w:val="hybridMultilevel"/>
    <w:tmpl w:val="DCEAA566"/>
    <w:lvl w:ilvl="0" w:tplc="CC1CFDD0">
      <w:start w:val="1"/>
      <w:numFmt w:val="bullet"/>
      <w:lvlText w:val="•"/>
      <w:lvlJc w:val="left"/>
      <w:pPr>
        <w:tabs>
          <w:tab w:val="num" w:pos="720"/>
        </w:tabs>
        <w:ind w:left="720" w:hanging="360"/>
      </w:pPr>
      <w:rPr>
        <w:rFonts w:ascii="Arial" w:hAnsi="Arial" w:hint="default"/>
      </w:rPr>
    </w:lvl>
    <w:lvl w:ilvl="1" w:tplc="B720C894" w:tentative="1">
      <w:start w:val="1"/>
      <w:numFmt w:val="bullet"/>
      <w:lvlText w:val="•"/>
      <w:lvlJc w:val="left"/>
      <w:pPr>
        <w:tabs>
          <w:tab w:val="num" w:pos="1440"/>
        </w:tabs>
        <w:ind w:left="1440" w:hanging="360"/>
      </w:pPr>
      <w:rPr>
        <w:rFonts w:ascii="Arial" w:hAnsi="Arial" w:hint="default"/>
      </w:rPr>
    </w:lvl>
    <w:lvl w:ilvl="2" w:tplc="6526CBFC" w:tentative="1">
      <w:start w:val="1"/>
      <w:numFmt w:val="bullet"/>
      <w:lvlText w:val="•"/>
      <w:lvlJc w:val="left"/>
      <w:pPr>
        <w:tabs>
          <w:tab w:val="num" w:pos="2160"/>
        </w:tabs>
        <w:ind w:left="2160" w:hanging="360"/>
      </w:pPr>
      <w:rPr>
        <w:rFonts w:ascii="Arial" w:hAnsi="Arial" w:hint="default"/>
      </w:rPr>
    </w:lvl>
    <w:lvl w:ilvl="3" w:tplc="11F8B716" w:tentative="1">
      <w:start w:val="1"/>
      <w:numFmt w:val="bullet"/>
      <w:lvlText w:val="•"/>
      <w:lvlJc w:val="left"/>
      <w:pPr>
        <w:tabs>
          <w:tab w:val="num" w:pos="2880"/>
        </w:tabs>
        <w:ind w:left="2880" w:hanging="360"/>
      </w:pPr>
      <w:rPr>
        <w:rFonts w:ascii="Arial" w:hAnsi="Arial" w:hint="default"/>
      </w:rPr>
    </w:lvl>
    <w:lvl w:ilvl="4" w:tplc="6F7AF7FE" w:tentative="1">
      <w:start w:val="1"/>
      <w:numFmt w:val="bullet"/>
      <w:lvlText w:val="•"/>
      <w:lvlJc w:val="left"/>
      <w:pPr>
        <w:tabs>
          <w:tab w:val="num" w:pos="3600"/>
        </w:tabs>
        <w:ind w:left="3600" w:hanging="360"/>
      </w:pPr>
      <w:rPr>
        <w:rFonts w:ascii="Arial" w:hAnsi="Arial" w:hint="default"/>
      </w:rPr>
    </w:lvl>
    <w:lvl w:ilvl="5" w:tplc="66D8F64A" w:tentative="1">
      <w:start w:val="1"/>
      <w:numFmt w:val="bullet"/>
      <w:lvlText w:val="•"/>
      <w:lvlJc w:val="left"/>
      <w:pPr>
        <w:tabs>
          <w:tab w:val="num" w:pos="4320"/>
        </w:tabs>
        <w:ind w:left="4320" w:hanging="360"/>
      </w:pPr>
      <w:rPr>
        <w:rFonts w:ascii="Arial" w:hAnsi="Arial" w:hint="default"/>
      </w:rPr>
    </w:lvl>
    <w:lvl w:ilvl="6" w:tplc="018479C6" w:tentative="1">
      <w:start w:val="1"/>
      <w:numFmt w:val="bullet"/>
      <w:lvlText w:val="•"/>
      <w:lvlJc w:val="left"/>
      <w:pPr>
        <w:tabs>
          <w:tab w:val="num" w:pos="5040"/>
        </w:tabs>
        <w:ind w:left="5040" w:hanging="360"/>
      </w:pPr>
      <w:rPr>
        <w:rFonts w:ascii="Arial" w:hAnsi="Arial" w:hint="default"/>
      </w:rPr>
    </w:lvl>
    <w:lvl w:ilvl="7" w:tplc="1DDCD628" w:tentative="1">
      <w:start w:val="1"/>
      <w:numFmt w:val="bullet"/>
      <w:lvlText w:val="•"/>
      <w:lvlJc w:val="left"/>
      <w:pPr>
        <w:tabs>
          <w:tab w:val="num" w:pos="5760"/>
        </w:tabs>
        <w:ind w:left="5760" w:hanging="360"/>
      </w:pPr>
      <w:rPr>
        <w:rFonts w:ascii="Arial" w:hAnsi="Arial" w:hint="default"/>
      </w:rPr>
    </w:lvl>
    <w:lvl w:ilvl="8" w:tplc="75B659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3A0565"/>
    <w:multiLevelType w:val="hybridMultilevel"/>
    <w:tmpl w:val="6A7EC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D60DED"/>
    <w:multiLevelType w:val="hybridMultilevel"/>
    <w:tmpl w:val="D8443F9E"/>
    <w:lvl w:ilvl="0" w:tplc="FF7C01A2">
      <w:start w:val="1"/>
      <w:numFmt w:val="decimal"/>
      <w:lvlText w:val="%1."/>
      <w:lvlJc w:val="left"/>
      <w:pPr>
        <w:tabs>
          <w:tab w:val="num" w:pos="720"/>
        </w:tabs>
        <w:ind w:left="720" w:hanging="360"/>
      </w:pPr>
    </w:lvl>
    <w:lvl w:ilvl="1" w:tplc="1DDE2038" w:tentative="1">
      <w:start w:val="1"/>
      <w:numFmt w:val="decimal"/>
      <w:lvlText w:val="%2."/>
      <w:lvlJc w:val="left"/>
      <w:pPr>
        <w:tabs>
          <w:tab w:val="num" w:pos="1440"/>
        </w:tabs>
        <w:ind w:left="1440" w:hanging="360"/>
      </w:pPr>
    </w:lvl>
    <w:lvl w:ilvl="2" w:tplc="58C26C9A" w:tentative="1">
      <w:start w:val="1"/>
      <w:numFmt w:val="decimal"/>
      <w:lvlText w:val="%3."/>
      <w:lvlJc w:val="left"/>
      <w:pPr>
        <w:tabs>
          <w:tab w:val="num" w:pos="2160"/>
        </w:tabs>
        <w:ind w:left="2160" w:hanging="360"/>
      </w:pPr>
    </w:lvl>
    <w:lvl w:ilvl="3" w:tplc="EB8CF26A" w:tentative="1">
      <w:start w:val="1"/>
      <w:numFmt w:val="decimal"/>
      <w:lvlText w:val="%4."/>
      <w:lvlJc w:val="left"/>
      <w:pPr>
        <w:tabs>
          <w:tab w:val="num" w:pos="2880"/>
        </w:tabs>
        <w:ind w:left="2880" w:hanging="360"/>
      </w:pPr>
    </w:lvl>
    <w:lvl w:ilvl="4" w:tplc="556EB064" w:tentative="1">
      <w:start w:val="1"/>
      <w:numFmt w:val="decimal"/>
      <w:lvlText w:val="%5."/>
      <w:lvlJc w:val="left"/>
      <w:pPr>
        <w:tabs>
          <w:tab w:val="num" w:pos="3600"/>
        </w:tabs>
        <w:ind w:left="3600" w:hanging="360"/>
      </w:pPr>
    </w:lvl>
    <w:lvl w:ilvl="5" w:tplc="7CB830A4" w:tentative="1">
      <w:start w:val="1"/>
      <w:numFmt w:val="decimal"/>
      <w:lvlText w:val="%6."/>
      <w:lvlJc w:val="left"/>
      <w:pPr>
        <w:tabs>
          <w:tab w:val="num" w:pos="4320"/>
        </w:tabs>
        <w:ind w:left="4320" w:hanging="360"/>
      </w:pPr>
    </w:lvl>
    <w:lvl w:ilvl="6" w:tplc="7AAC9326" w:tentative="1">
      <w:start w:val="1"/>
      <w:numFmt w:val="decimal"/>
      <w:lvlText w:val="%7."/>
      <w:lvlJc w:val="left"/>
      <w:pPr>
        <w:tabs>
          <w:tab w:val="num" w:pos="5040"/>
        </w:tabs>
        <w:ind w:left="5040" w:hanging="360"/>
      </w:pPr>
    </w:lvl>
    <w:lvl w:ilvl="7" w:tplc="933613F4" w:tentative="1">
      <w:start w:val="1"/>
      <w:numFmt w:val="decimal"/>
      <w:lvlText w:val="%8."/>
      <w:lvlJc w:val="left"/>
      <w:pPr>
        <w:tabs>
          <w:tab w:val="num" w:pos="5760"/>
        </w:tabs>
        <w:ind w:left="5760" w:hanging="360"/>
      </w:pPr>
    </w:lvl>
    <w:lvl w:ilvl="8" w:tplc="BE7E98DA"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SwMDIwNzc2swSSFko6SsGpxcWZ+XkgBWa1AJqN6qMsAAAA"/>
  </w:docVars>
  <w:rsids>
    <w:rsidRoot w:val="00936B64"/>
    <w:rsid w:val="00007638"/>
    <w:rsid w:val="00056F15"/>
    <w:rsid w:val="00072EFB"/>
    <w:rsid w:val="000873AF"/>
    <w:rsid w:val="000C1214"/>
    <w:rsid w:val="0010625B"/>
    <w:rsid w:val="001349AC"/>
    <w:rsid w:val="00181898"/>
    <w:rsid w:val="00197C85"/>
    <w:rsid w:val="001F4CCB"/>
    <w:rsid w:val="00256A0F"/>
    <w:rsid w:val="002A49B5"/>
    <w:rsid w:val="002B3C4F"/>
    <w:rsid w:val="002D2AD8"/>
    <w:rsid w:val="003947A4"/>
    <w:rsid w:val="003A67D9"/>
    <w:rsid w:val="003B3A5F"/>
    <w:rsid w:val="003D5F65"/>
    <w:rsid w:val="0044250D"/>
    <w:rsid w:val="004E6CFE"/>
    <w:rsid w:val="004F4E19"/>
    <w:rsid w:val="00510545"/>
    <w:rsid w:val="00566576"/>
    <w:rsid w:val="005C46AF"/>
    <w:rsid w:val="005E5A7E"/>
    <w:rsid w:val="006142AA"/>
    <w:rsid w:val="00622CE9"/>
    <w:rsid w:val="00642068"/>
    <w:rsid w:val="006863E6"/>
    <w:rsid w:val="00686935"/>
    <w:rsid w:val="006955CF"/>
    <w:rsid w:val="006C5493"/>
    <w:rsid w:val="00700639"/>
    <w:rsid w:val="007474B9"/>
    <w:rsid w:val="007571FD"/>
    <w:rsid w:val="007B397C"/>
    <w:rsid w:val="007D6337"/>
    <w:rsid w:val="007F49F3"/>
    <w:rsid w:val="008B3DEE"/>
    <w:rsid w:val="008B6ADD"/>
    <w:rsid w:val="008C048A"/>
    <w:rsid w:val="008D2F65"/>
    <w:rsid w:val="00911D17"/>
    <w:rsid w:val="00936B64"/>
    <w:rsid w:val="009424C0"/>
    <w:rsid w:val="00956E80"/>
    <w:rsid w:val="009655AE"/>
    <w:rsid w:val="00966F8F"/>
    <w:rsid w:val="009A0E68"/>
    <w:rsid w:val="00A4144E"/>
    <w:rsid w:val="00A64C92"/>
    <w:rsid w:val="00AB7090"/>
    <w:rsid w:val="00B5637F"/>
    <w:rsid w:val="00B84BC8"/>
    <w:rsid w:val="00BE2D53"/>
    <w:rsid w:val="00BF78FC"/>
    <w:rsid w:val="00C71546"/>
    <w:rsid w:val="00C718DF"/>
    <w:rsid w:val="00C82031"/>
    <w:rsid w:val="00CA5D4D"/>
    <w:rsid w:val="00CB45B4"/>
    <w:rsid w:val="00CD74FC"/>
    <w:rsid w:val="00CF0B81"/>
    <w:rsid w:val="00D204B7"/>
    <w:rsid w:val="00D54D6D"/>
    <w:rsid w:val="00D851A5"/>
    <w:rsid w:val="00DA1A2B"/>
    <w:rsid w:val="00DA1C1C"/>
    <w:rsid w:val="00E14E3E"/>
    <w:rsid w:val="00E21431"/>
    <w:rsid w:val="00E65A34"/>
    <w:rsid w:val="00E85A4F"/>
    <w:rsid w:val="00F45C1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5ABC9-1780-4C13-B4FF-15E3BA52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1054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42AA"/>
    <w:rPr>
      <w:color w:val="0563C1" w:themeColor="hyperlink"/>
      <w:u w:val="single"/>
    </w:rPr>
  </w:style>
  <w:style w:type="paragraph" w:styleId="ListParagraph">
    <w:name w:val="List Paragraph"/>
    <w:basedOn w:val="Normal"/>
    <w:uiPriority w:val="34"/>
    <w:qFormat/>
    <w:rsid w:val="00CF0B81"/>
    <w:pPr>
      <w:ind w:left="720"/>
      <w:contextualSpacing/>
    </w:pPr>
  </w:style>
  <w:style w:type="paragraph" w:styleId="NormalWeb">
    <w:name w:val="Normal (Web)"/>
    <w:basedOn w:val="Normal"/>
    <w:uiPriority w:val="99"/>
    <w:semiHidden/>
    <w:unhideWhenUsed/>
    <w:rsid w:val="00BE2D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1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545"/>
  </w:style>
  <w:style w:type="paragraph" w:styleId="Footer">
    <w:name w:val="footer"/>
    <w:basedOn w:val="Normal"/>
    <w:link w:val="FooterChar"/>
    <w:uiPriority w:val="99"/>
    <w:unhideWhenUsed/>
    <w:rsid w:val="0051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545"/>
  </w:style>
  <w:style w:type="character" w:styleId="Emphasis">
    <w:name w:val="Emphasis"/>
    <w:basedOn w:val="DefaultParagraphFont"/>
    <w:uiPriority w:val="20"/>
    <w:qFormat/>
    <w:rsid w:val="00510545"/>
    <w:rPr>
      <w:i/>
      <w:iCs/>
    </w:rPr>
  </w:style>
  <w:style w:type="character" w:customStyle="1" w:styleId="Heading3Char">
    <w:name w:val="Heading 3 Char"/>
    <w:basedOn w:val="DefaultParagraphFont"/>
    <w:link w:val="Heading3"/>
    <w:uiPriority w:val="9"/>
    <w:rsid w:val="00510545"/>
    <w:rPr>
      <w:rFonts w:ascii="Times New Roman" w:eastAsia="Times New Roman" w:hAnsi="Times New Roman" w:cs="Times New Roman"/>
      <w:b/>
      <w:bCs/>
      <w:sz w:val="27"/>
      <w:szCs w:val="27"/>
      <w:lang w:val="en-US"/>
    </w:rPr>
  </w:style>
  <w:style w:type="character" w:customStyle="1" w:styleId="fontstyle01">
    <w:name w:val="fontstyle01"/>
    <w:basedOn w:val="DefaultParagraphFont"/>
    <w:rsid w:val="005E5A7E"/>
    <w:rPr>
      <w:rFonts w:ascii="Times New Roman" w:hAnsi="Times New Roman" w:cs="Times New Roman"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7863">
      <w:bodyDiv w:val="1"/>
      <w:marLeft w:val="0"/>
      <w:marRight w:val="0"/>
      <w:marTop w:val="0"/>
      <w:marBottom w:val="0"/>
      <w:divBdr>
        <w:top w:val="none" w:sz="0" w:space="0" w:color="auto"/>
        <w:left w:val="none" w:sz="0" w:space="0" w:color="auto"/>
        <w:bottom w:val="none" w:sz="0" w:space="0" w:color="auto"/>
        <w:right w:val="none" w:sz="0" w:space="0" w:color="auto"/>
      </w:divBdr>
      <w:divsChild>
        <w:div w:id="353923026">
          <w:marLeft w:val="778"/>
          <w:marRight w:val="0"/>
          <w:marTop w:val="0"/>
          <w:marBottom w:val="0"/>
          <w:divBdr>
            <w:top w:val="none" w:sz="0" w:space="0" w:color="auto"/>
            <w:left w:val="none" w:sz="0" w:space="0" w:color="auto"/>
            <w:bottom w:val="none" w:sz="0" w:space="0" w:color="auto"/>
            <w:right w:val="none" w:sz="0" w:space="0" w:color="auto"/>
          </w:divBdr>
        </w:div>
        <w:div w:id="1916435013">
          <w:marLeft w:val="778"/>
          <w:marRight w:val="0"/>
          <w:marTop w:val="0"/>
          <w:marBottom w:val="0"/>
          <w:divBdr>
            <w:top w:val="none" w:sz="0" w:space="0" w:color="auto"/>
            <w:left w:val="none" w:sz="0" w:space="0" w:color="auto"/>
            <w:bottom w:val="none" w:sz="0" w:space="0" w:color="auto"/>
            <w:right w:val="none" w:sz="0" w:space="0" w:color="auto"/>
          </w:divBdr>
        </w:div>
        <w:div w:id="1477256084">
          <w:marLeft w:val="778"/>
          <w:marRight w:val="0"/>
          <w:marTop w:val="0"/>
          <w:marBottom w:val="0"/>
          <w:divBdr>
            <w:top w:val="none" w:sz="0" w:space="0" w:color="auto"/>
            <w:left w:val="none" w:sz="0" w:space="0" w:color="auto"/>
            <w:bottom w:val="none" w:sz="0" w:space="0" w:color="auto"/>
            <w:right w:val="none" w:sz="0" w:space="0" w:color="auto"/>
          </w:divBdr>
        </w:div>
        <w:div w:id="249240971">
          <w:marLeft w:val="778"/>
          <w:marRight w:val="0"/>
          <w:marTop w:val="0"/>
          <w:marBottom w:val="0"/>
          <w:divBdr>
            <w:top w:val="none" w:sz="0" w:space="0" w:color="auto"/>
            <w:left w:val="none" w:sz="0" w:space="0" w:color="auto"/>
            <w:bottom w:val="none" w:sz="0" w:space="0" w:color="auto"/>
            <w:right w:val="none" w:sz="0" w:space="0" w:color="auto"/>
          </w:divBdr>
        </w:div>
        <w:div w:id="1923030352">
          <w:marLeft w:val="778"/>
          <w:marRight w:val="0"/>
          <w:marTop w:val="0"/>
          <w:marBottom w:val="0"/>
          <w:divBdr>
            <w:top w:val="none" w:sz="0" w:space="0" w:color="auto"/>
            <w:left w:val="none" w:sz="0" w:space="0" w:color="auto"/>
            <w:bottom w:val="none" w:sz="0" w:space="0" w:color="auto"/>
            <w:right w:val="none" w:sz="0" w:space="0" w:color="auto"/>
          </w:divBdr>
        </w:div>
        <w:div w:id="1778793720">
          <w:marLeft w:val="778"/>
          <w:marRight w:val="0"/>
          <w:marTop w:val="0"/>
          <w:marBottom w:val="0"/>
          <w:divBdr>
            <w:top w:val="none" w:sz="0" w:space="0" w:color="auto"/>
            <w:left w:val="none" w:sz="0" w:space="0" w:color="auto"/>
            <w:bottom w:val="none" w:sz="0" w:space="0" w:color="auto"/>
            <w:right w:val="none" w:sz="0" w:space="0" w:color="auto"/>
          </w:divBdr>
        </w:div>
        <w:div w:id="614563652">
          <w:marLeft w:val="778"/>
          <w:marRight w:val="0"/>
          <w:marTop w:val="0"/>
          <w:marBottom w:val="0"/>
          <w:divBdr>
            <w:top w:val="none" w:sz="0" w:space="0" w:color="auto"/>
            <w:left w:val="none" w:sz="0" w:space="0" w:color="auto"/>
            <w:bottom w:val="none" w:sz="0" w:space="0" w:color="auto"/>
            <w:right w:val="none" w:sz="0" w:space="0" w:color="auto"/>
          </w:divBdr>
        </w:div>
      </w:divsChild>
    </w:div>
    <w:div w:id="618534690">
      <w:bodyDiv w:val="1"/>
      <w:marLeft w:val="0"/>
      <w:marRight w:val="0"/>
      <w:marTop w:val="0"/>
      <w:marBottom w:val="0"/>
      <w:divBdr>
        <w:top w:val="none" w:sz="0" w:space="0" w:color="auto"/>
        <w:left w:val="none" w:sz="0" w:space="0" w:color="auto"/>
        <w:bottom w:val="none" w:sz="0" w:space="0" w:color="auto"/>
        <w:right w:val="none" w:sz="0" w:space="0" w:color="auto"/>
      </w:divBdr>
    </w:div>
    <w:div w:id="996306937">
      <w:bodyDiv w:val="1"/>
      <w:marLeft w:val="0"/>
      <w:marRight w:val="0"/>
      <w:marTop w:val="0"/>
      <w:marBottom w:val="0"/>
      <w:divBdr>
        <w:top w:val="none" w:sz="0" w:space="0" w:color="auto"/>
        <w:left w:val="none" w:sz="0" w:space="0" w:color="auto"/>
        <w:bottom w:val="none" w:sz="0" w:space="0" w:color="auto"/>
        <w:right w:val="none" w:sz="0" w:space="0" w:color="auto"/>
      </w:divBdr>
      <w:divsChild>
        <w:div w:id="56783725">
          <w:marLeft w:val="720"/>
          <w:marRight w:val="0"/>
          <w:marTop w:val="0"/>
          <w:marBottom w:val="0"/>
          <w:divBdr>
            <w:top w:val="none" w:sz="0" w:space="0" w:color="auto"/>
            <w:left w:val="none" w:sz="0" w:space="0" w:color="auto"/>
            <w:bottom w:val="none" w:sz="0" w:space="0" w:color="auto"/>
            <w:right w:val="none" w:sz="0" w:space="0" w:color="auto"/>
          </w:divBdr>
        </w:div>
      </w:divsChild>
    </w:div>
    <w:div w:id="1307736459">
      <w:bodyDiv w:val="1"/>
      <w:marLeft w:val="0"/>
      <w:marRight w:val="0"/>
      <w:marTop w:val="0"/>
      <w:marBottom w:val="0"/>
      <w:divBdr>
        <w:top w:val="none" w:sz="0" w:space="0" w:color="auto"/>
        <w:left w:val="none" w:sz="0" w:space="0" w:color="auto"/>
        <w:bottom w:val="none" w:sz="0" w:space="0" w:color="auto"/>
        <w:right w:val="none" w:sz="0" w:space="0" w:color="auto"/>
      </w:divBdr>
    </w:div>
    <w:div w:id="1334336382">
      <w:bodyDiv w:val="1"/>
      <w:marLeft w:val="0"/>
      <w:marRight w:val="0"/>
      <w:marTop w:val="0"/>
      <w:marBottom w:val="0"/>
      <w:divBdr>
        <w:top w:val="none" w:sz="0" w:space="0" w:color="auto"/>
        <w:left w:val="none" w:sz="0" w:space="0" w:color="auto"/>
        <w:bottom w:val="none" w:sz="0" w:space="0" w:color="auto"/>
        <w:right w:val="none" w:sz="0" w:space="0" w:color="auto"/>
      </w:divBdr>
    </w:div>
    <w:div w:id="1692872339">
      <w:bodyDiv w:val="1"/>
      <w:marLeft w:val="0"/>
      <w:marRight w:val="0"/>
      <w:marTop w:val="0"/>
      <w:marBottom w:val="0"/>
      <w:divBdr>
        <w:top w:val="none" w:sz="0" w:space="0" w:color="auto"/>
        <w:left w:val="none" w:sz="0" w:space="0" w:color="auto"/>
        <w:bottom w:val="none" w:sz="0" w:space="0" w:color="auto"/>
        <w:right w:val="none" w:sz="0" w:space="0" w:color="auto"/>
      </w:divBdr>
    </w:div>
    <w:div w:id="197377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Senyawa_kimia" TargetMode="External"/><Relationship Id="rId13" Type="http://schemas.openxmlformats.org/officeDocument/2006/relationships/hyperlink" Target="https://id.wikipedia.org/wiki/Alkil"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anwarump@yahoo.com" TargetMode="External"/><Relationship Id="rId12" Type="http://schemas.openxmlformats.org/officeDocument/2006/relationships/hyperlink" Target="https://id.wikipedia.org/wiki/Aril"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d.wikipedia.org/wiki/Gugus_fungs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id.wikipedia.org/w/index.php?title=Azobenzena&amp;action=edit&amp;redlink=1" TargetMode="External"/><Relationship Id="rId23" Type="http://schemas.openxmlformats.org/officeDocument/2006/relationships/footer" Target="footer1.xml"/><Relationship Id="rId10" Type="http://schemas.openxmlformats.org/officeDocument/2006/relationships/hyperlink" Target="https://id.wikipedia.org/wiki/Gugus_fungsi"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id.wikipedia.org/wiki/Gugus_fungsi" TargetMode="External"/><Relationship Id="rId14" Type="http://schemas.openxmlformats.org/officeDocument/2006/relationships/hyperlink" Target="https://id.wikipedia.org/w/index.php?title=Diazena&amp;action=edit&amp;redlink=1" TargetMode="External"/><Relationship Id="rId22"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3469</TotalTime>
  <Pages>7</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dc:creator>
  <cp:keywords/>
  <dc:description/>
  <cp:lastModifiedBy>Windows User</cp:lastModifiedBy>
  <cp:revision>69</cp:revision>
  <dcterms:created xsi:type="dcterms:W3CDTF">2023-01-25T01:01:00Z</dcterms:created>
  <dcterms:modified xsi:type="dcterms:W3CDTF">2023-03-09T08:28:00Z</dcterms:modified>
</cp:coreProperties>
</file>