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CA0" w:rsidRDefault="00106950">
      <w:pPr>
        <w:jc w:val="center"/>
        <w:rPr>
          <w:b/>
          <w:bCs/>
          <w:sz w:val="28"/>
          <w:szCs w:val="28"/>
        </w:rPr>
      </w:pPr>
      <w:r>
        <w:rPr>
          <w:b/>
          <w:bCs/>
          <w:sz w:val="28"/>
          <w:szCs w:val="28"/>
        </w:rPr>
        <w:t xml:space="preserve">Perancangan Kebutuhan Daya dan Instalasi Listrik </w:t>
      </w:r>
    </w:p>
    <w:p w:rsidR="00C74CA0" w:rsidRDefault="00106950">
      <w:pPr>
        <w:jc w:val="center"/>
      </w:pPr>
      <w:r>
        <w:rPr>
          <w:b/>
          <w:bCs/>
          <w:sz w:val="28"/>
          <w:szCs w:val="28"/>
        </w:rPr>
        <w:t>Pada Gedung Askrindo Bogor</w:t>
      </w:r>
    </w:p>
    <w:p w:rsidR="00C74CA0" w:rsidRDefault="00C74CA0">
      <w:pPr>
        <w:jc w:val="center"/>
        <w:rPr>
          <w:b/>
          <w:bCs/>
        </w:rPr>
      </w:pPr>
    </w:p>
    <w:p w:rsidR="00C74CA0" w:rsidRDefault="00C74CA0">
      <w:pPr>
        <w:jc w:val="center"/>
        <w:rPr>
          <w:b/>
          <w:bCs/>
        </w:rPr>
      </w:pPr>
    </w:p>
    <w:p w:rsidR="00C74CA0" w:rsidRDefault="00106950">
      <w:pPr>
        <w:jc w:val="center"/>
      </w:pPr>
      <w:r>
        <w:rPr>
          <w:b/>
          <w:bCs/>
        </w:rPr>
        <w:t>Ramadan C A</w:t>
      </w:r>
      <w:r>
        <w:rPr>
          <w:b/>
          <w:bCs/>
          <w:vertAlign w:val="superscript"/>
        </w:rPr>
        <w:t>1</w:t>
      </w:r>
      <w:r>
        <w:rPr>
          <w:b/>
          <w:bCs/>
        </w:rPr>
        <w:t>, Winarso</w:t>
      </w:r>
      <w:r>
        <w:rPr>
          <w:b/>
          <w:bCs/>
          <w:vertAlign w:val="superscript"/>
        </w:rPr>
        <w:t>2</w:t>
      </w:r>
    </w:p>
    <w:p w:rsidR="00C74CA0" w:rsidRDefault="00106950">
      <w:pPr>
        <w:jc w:val="center"/>
      </w:pPr>
      <w:r>
        <w:rPr>
          <w:sz w:val="18"/>
          <w:szCs w:val="18"/>
        </w:rPr>
        <w:t xml:space="preserve">Program Studi S1 Teknik </w:t>
      </w:r>
      <w:r>
        <w:rPr>
          <w:sz w:val="18"/>
          <w:szCs w:val="18"/>
          <w:lang w:val="id-ID"/>
        </w:rPr>
        <w:t>Elektro</w:t>
      </w:r>
      <w:r>
        <w:rPr>
          <w:sz w:val="18"/>
          <w:szCs w:val="18"/>
        </w:rPr>
        <w:t xml:space="preserve">, </w:t>
      </w:r>
      <w:r>
        <w:rPr>
          <w:sz w:val="18"/>
          <w:szCs w:val="18"/>
          <w:lang w:val="id-ID"/>
        </w:rPr>
        <w:t>Universitas Muhammadiyah</w:t>
      </w:r>
      <w:r>
        <w:rPr>
          <w:sz w:val="18"/>
          <w:szCs w:val="18"/>
        </w:rPr>
        <w:t xml:space="preserve"> Purwokerto</w:t>
      </w:r>
    </w:p>
    <w:p w:rsidR="00C74CA0" w:rsidRDefault="00106950">
      <w:pPr>
        <w:jc w:val="center"/>
      </w:pPr>
      <w:r>
        <w:rPr>
          <w:sz w:val="18"/>
          <w:szCs w:val="18"/>
        </w:rPr>
        <w:t xml:space="preserve">Fakultas Teknik </w:t>
      </w:r>
      <w:r>
        <w:rPr>
          <w:sz w:val="18"/>
          <w:szCs w:val="18"/>
          <w:lang w:val="id-ID"/>
        </w:rPr>
        <w:t>dan Sains</w:t>
      </w:r>
      <w:r>
        <w:rPr>
          <w:sz w:val="18"/>
          <w:szCs w:val="18"/>
        </w:rPr>
        <w:t xml:space="preserve">, </w:t>
      </w:r>
      <w:r>
        <w:rPr>
          <w:sz w:val="18"/>
          <w:szCs w:val="18"/>
          <w:lang w:val="id-ID"/>
        </w:rPr>
        <w:t>Universitas Muhammadiyah</w:t>
      </w:r>
      <w:r>
        <w:rPr>
          <w:sz w:val="18"/>
          <w:szCs w:val="18"/>
        </w:rPr>
        <w:t xml:space="preserve"> Purwokerto</w:t>
      </w:r>
    </w:p>
    <w:p w:rsidR="00C74CA0" w:rsidRDefault="00C74CA0">
      <w:pPr>
        <w:jc w:val="center"/>
        <w:rPr>
          <w:sz w:val="18"/>
          <w:szCs w:val="18"/>
        </w:rPr>
      </w:pPr>
    </w:p>
    <w:p w:rsidR="00C74CA0" w:rsidRDefault="00C74CA0">
      <w:pPr>
        <w:jc w:val="center"/>
      </w:pPr>
    </w:p>
    <w:tbl>
      <w:tblPr>
        <w:tblStyle w:val="TableGrid"/>
        <w:tblW w:w="8897" w:type="dxa"/>
        <w:tblBorders>
          <w:top w:val="double" w:sz="4" w:space="0" w:color="auto"/>
          <w:left w:val="none" w:sz="0" w:space="0" w:color="auto"/>
          <w:right w:val="none" w:sz="0" w:space="0" w:color="auto"/>
        </w:tblBorders>
        <w:tblLook w:val="04A0" w:firstRow="1" w:lastRow="0" w:firstColumn="1" w:lastColumn="0" w:noHBand="0" w:noVBand="1"/>
      </w:tblPr>
      <w:tblGrid>
        <w:gridCol w:w="2802"/>
        <w:gridCol w:w="283"/>
        <w:gridCol w:w="5812"/>
      </w:tblGrid>
      <w:tr w:rsidR="00C74CA0">
        <w:tc>
          <w:tcPr>
            <w:tcW w:w="2802" w:type="dxa"/>
            <w:tcBorders>
              <w:top w:val="double" w:sz="4" w:space="0" w:color="auto"/>
              <w:right w:val="nil"/>
            </w:tcBorders>
          </w:tcPr>
          <w:p w:rsidR="00C74CA0" w:rsidRDefault="00106950">
            <w:pPr>
              <w:spacing w:before="120"/>
              <w:jc w:val="both"/>
              <w:rPr>
                <w:b/>
                <w:lang w:val="id-ID"/>
              </w:rPr>
            </w:pPr>
            <w:r>
              <w:rPr>
                <w:b/>
                <w:lang w:val="id-ID"/>
              </w:rPr>
              <w:t>Informasi Makalah</w:t>
            </w:r>
          </w:p>
        </w:tc>
        <w:tc>
          <w:tcPr>
            <w:tcW w:w="283" w:type="dxa"/>
            <w:tcBorders>
              <w:left w:val="nil"/>
              <w:bottom w:val="nil"/>
              <w:right w:val="nil"/>
            </w:tcBorders>
          </w:tcPr>
          <w:p w:rsidR="00C74CA0" w:rsidRDefault="00C74CA0">
            <w:pPr>
              <w:spacing w:before="120"/>
              <w:jc w:val="center"/>
            </w:pPr>
          </w:p>
        </w:tc>
        <w:tc>
          <w:tcPr>
            <w:tcW w:w="5812" w:type="dxa"/>
            <w:tcBorders>
              <w:top w:val="double" w:sz="4" w:space="0" w:color="auto"/>
              <w:left w:val="nil"/>
              <w:bottom w:val="single" w:sz="4" w:space="0" w:color="auto"/>
            </w:tcBorders>
          </w:tcPr>
          <w:p w:rsidR="00C74CA0" w:rsidRDefault="00106950">
            <w:pPr>
              <w:spacing w:before="120"/>
              <w:rPr>
                <w:sz w:val="18"/>
                <w:szCs w:val="18"/>
              </w:rPr>
            </w:pPr>
            <w:r>
              <w:rPr>
                <w:b/>
                <w:bCs/>
                <w:color w:val="000000" w:themeColor="text1"/>
                <w:lang w:val="id-ID"/>
              </w:rPr>
              <w:t>INTISARI</w:t>
            </w:r>
          </w:p>
        </w:tc>
      </w:tr>
      <w:tr w:rsidR="00C74CA0">
        <w:trPr>
          <w:trHeight w:val="1268"/>
        </w:trPr>
        <w:tc>
          <w:tcPr>
            <w:tcW w:w="2802" w:type="dxa"/>
            <w:tcBorders>
              <w:bottom w:val="single" w:sz="4" w:space="0" w:color="auto"/>
              <w:right w:val="nil"/>
            </w:tcBorders>
          </w:tcPr>
          <w:p w:rsidR="00C74CA0" w:rsidRDefault="00C74CA0">
            <w:pPr>
              <w:jc w:val="both"/>
              <w:rPr>
                <w:lang w:val="id-ID"/>
              </w:rPr>
            </w:pPr>
          </w:p>
          <w:p w:rsidR="00C74CA0" w:rsidRDefault="00106950">
            <w:pPr>
              <w:jc w:val="both"/>
            </w:pPr>
            <w:r>
              <w:rPr>
                <w:lang w:val="id-ID"/>
              </w:rPr>
              <w:t xml:space="preserve">Dikirim, </w:t>
            </w:r>
            <w:r>
              <w:rPr>
                <w:color w:val="000000" w:themeColor="text1"/>
              </w:rPr>
              <w:t>26</w:t>
            </w:r>
            <w:r>
              <w:rPr>
                <w:color w:val="000000" w:themeColor="text1"/>
                <w:lang w:val="id-ID"/>
              </w:rPr>
              <w:t xml:space="preserve"> Januari 20</w:t>
            </w:r>
            <w:r>
              <w:rPr>
                <w:color w:val="000000" w:themeColor="text1"/>
              </w:rPr>
              <w:t>20</w:t>
            </w:r>
          </w:p>
          <w:p w:rsidR="00C74CA0" w:rsidRDefault="00106950">
            <w:pPr>
              <w:jc w:val="both"/>
              <w:rPr>
                <w:lang w:val="id-ID"/>
              </w:rPr>
            </w:pPr>
            <w:r>
              <w:rPr>
                <w:lang w:val="id-ID"/>
              </w:rPr>
              <w:t>Direvisi,</w:t>
            </w:r>
          </w:p>
          <w:p w:rsidR="00C74CA0" w:rsidRDefault="00106950">
            <w:pPr>
              <w:jc w:val="both"/>
            </w:pPr>
            <w:r>
              <w:rPr>
                <w:lang w:val="id-ID"/>
              </w:rPr>
              <w:t xml:space="preserve">Diterima, </w:t>
            </w:r>
          </w:p>
        </w:tc>
        <w:tc>
          <w:tcPr>
            <w:tcW w:w="283" w:type="dxa"/>
            <w:vMerge w:val="restart"/>
            <w:tcBorders>
              <w:top w:val="nil"/>
              <w:left w:val="nil"/>
              <w:bottom w:val="nil"/>
              <w:right w:val="nil"/>
            </w:tcBorders>
          </w:tcPr>
          <w:p w:rsidR="00C74CA0" w:rsidRDefault="00C74CA0">
            <w:pPr>
              <w:spacing w:before="120"/>
              <w:jc w:val="both"/>
            </w:pPr>
          </w:p>
        </w:tc>
        <w:tc>
          <w:tcPr>
            <w:tcW w:w="5812" w:type="dxa"/>
            <w:vMerge w:val="restart"/>
            <w:tcBorders>
              <w:top w:val="single" w:sz="4" w:space="0" w:color="auto"/>
              <w:left w:val="nil"/>
              <w:bottom w:val="nil"/>
            </w:tcBorders>
          </w:tcPr>
          <w:p w:rsidR="00C74CA0" w:rsidRPr="006F4A7C" w:rsidRDefault="00106950">
            <w:pPr>
              <w:spacing w:before="120"/>
              <w:jc w:val="both"/>
              <w:rPr>
                <w:color w:val="000000" w:themeColor="text1"/>
                <w:sz w:val="18"/>
                <w:szCs w:val="18"/>
              </w:rPr>
            </w:pPr>
            <w:r w:rsidRPr="006F4A7C">
              <w:rPr>
                <w:color w:val="000000" w:themeColor="text1"/>
                <w:sz w:val="18"/>
                <w:szCs w:val="18"/>
              </w:rPr>
              <w:t xml:space="preserve">Dalam pembangunan sebuah gedung diperlukan perancangan instalasi listrik dan sistem pencahayaan yang matang agar mendapatkan hasil yang maksimal. Perencanaan instalasi listrik dibuat berdasarkan gambar perencanaan konstruksi dan arsitekstur gedung, sehingga sistem drawing instalasi </w:t>
            </w:r>
            <w:proofErr w:type="gramStart"/>
            <w:r w:rsidRPr="006F4A7C">
              <w:rPr>
                <w:color w:val="000000" w:themeColor="text1"/>
                <w:sz w:val="18"/>
                <w:szCs w:val="18"/>
              </w:rPr>
              <w:t>listrik  menggunakan</w:t>
            </w:r>
            <w:proofErr w:type="gramEnd"/>
            <w:r w:rsidRPr="006F4A7C">
              <w:rPr>
                <w:color w:val="000000" w:themeColor="text1"/>
                <w:sz w:val="18"/>
                <w:szCs w:val="18"/>
              </w:rPr>
              <w:t xml:space="preserve"> software autocad dan untuk perhitungan daya listrik menggunkan software  ETAP. Perancangan sistem kuat </w:t>
            </w:r>
            <w:proofErr w:type="gramStart"/>
            <w:r w:rsidRPr="006F4A7C">
              <w:rPr>
                <w:color w:val="000000" w:themeColor="text1"/>
                <w:sz w:val="18"/>
                <w:szCs w:val="18"/>
              </w:rPr>
              <w:t>pencahayaan  (</w:t>
            </w:r>
            <w:proofErr w:type="gramEnd"/>
            <w:r w:rsidRPr="006F4A7C">
              <w:rPr>
                <w:color w:val="000000" w:themeColor="text1"/>
                <w:sz w:val="18"/>
                <w:szCs w:val="18"/>
              </w:rPr>
              <w:t xml:space="preserve">lux) pada Gedung Askrindo Bogor dibuat berdasarkan standar kuat pencahayaan SNI yaitu dengan perhitungan jumlah armatur lampu dan disimulasikan menggunakan software dialux. Berdasarkan hasil perencanaan, untuk ruang lobby dengan luas 172  m²  menggunakan armatur lampu jenis recess mounted sejumlah 12 buah dengan daya lampu led 2 x 9 watt, 1800 Lumen, setelah disimulasikan dengan software dialux  menghasilkan kuat pencahayaan sebesar 140 lux. Dari hasil perhitungan semua beban listrik pada gedung konsumsi daya semunya </w:t>
            </w:r>
            <w:proofErr w:type="gramStart"/>
            <w:r w:rsidRPr="006F4A7C">
              <w:rPr>
                <w:color w:val="000000" w:themeColor="text1"/>
                <w:sz w:val="18"/>
                <w:szCs w:val="18"/>
              </w:rPr>
              <w:t>adalah  106,81</w:t>
            </w:r>
            <w:proofErr w:type="gramEnd"/>
            <w:r w:rsidRPr="006F4A7C">
              <w:rPr>
                <w:color w:val="000000" w:themeColor="text1"/>
                <w:sz w:val="18"/>
                <w:szCs w:val="18"/>
              </w:rPr>
              <w:t xml:space="preserve"> kVA, sehingga daya terpasang gedung ke PLN adalah  131 kVA. Untuk menyalurkan listrik sebesar itu pada gedung menggunakan Panel LVMDP, MDP dan SDP. Dari simulasi menggunakan software ETAP didapatkan drop tegangan pada jarak terjauh 200 meter antara panel LVMDP ke SDP adalah 4.65 %.Untuk melengkapi sistem distribusi daya listrik, dari hasil perhitung</w:t>
            </w:r>
            <w:r w:rsidR="00585BEB" w:rsidRPr="006F4A7C">
              <w:rPr>
                <w:color w:val="000000" w:themeColor="text1"/>
                <w:sz w:val="18"/>
                <w:szCs w:val="18"/>
              </w:rPr>
              <w:t>an rekapitulasi daya dibutuhkan</w:t>
            </w:r>
            <w:r w:rsidRPr="006F4A7C">
              <w:rPr>
                <w:color w:val="000000" w:themeColor="text1"/>
                <w:sz w:val="18"/>
                <w:szCs w:val="18"/>
              </w:rPr>
              <w:t xml:space="preserve"> kapasitor bank sebesar 30 kVAR dan Genset 250 kVA. </w:t>
            </w:r>
          </w:p>
          <w:p w:rsidR="00C74CA0" w:rsidRDefault="00106950">
            <w:pPr>
              <w:spacing w:before="120"/>
              <w:jc w:val="both"/>
              <w:rPr>
                <w:sz w:val="18"/>
                <w:szCs w:val="18"/>
                <w:lang w:val="id-ID"/>
              </w:rPr>
            </w:pPr>
            <w:r>
              <w:rPr>
                <w:iCs/>
                <w:color w:val="000000"/>
                <w:sz w:val="18"/>
                <w:szCs w:val="18"/>
                <w:lang w:val="id-ID"/>
              </w:rPr>
              <w:t xml:space="preserve"> </w:t>
            </w:r>
          </w:p>
        </w:tc>
      </w:tr>
      <w:tr w:rsidR="00C74CA0">
        <w:trPr>
          <w:trHeight w:val="1231"/>
        </w:trPr>
        <w:tc>
          <w:tcPr>
            <w:tcW w:w="2802" w:type="dxa"/>
            <w:tcBorders>
              <w:top w:val="single" w:sz="4" w:space="0" w:color="auto"/>
              <w:bottom w:val="nil"/>
              <w:right w:val="nil"/>
            </w:tcBorders>
          </w:tcPr>
          <w:p w:rsidR="00C74CA0" w:rsidRDefault="00106950">
            <w:pPr>
              <w:spacing w:before="120" w:after="120"/>
              <w:jc w:val="both"/>
              <w:rPr>
                <w:b/>
                <w:i/>
              </w:rPr>
            </w:pPr>
            <w:r>
              <w:rPr>
                <w:b/>
                <w:bCs/>
                <w:lang w:val="id-ID"/>
              </w:rPr>
              <w:t>Kata Kunci</w:t>
            </w:r>
            <w:r>
              <w:rPr>
                <w:b/>
                <w:bCs/>
                <w:i/>
                <w:iCs/>
              </w:rPr>
              <w:t>:</w:t>
            </w:r>
          </w:p>
          <w:p w:rsidR="00C74CA0" w:rsidRDefault="00106950">
            <w:pPr>
              <w:rPr>
                <w:i/>
                <w:iCs/>
              </w:rPr>
            </w:pPr>
            <w:r>
              <w:rPr>
                <w:i/>
                <w:iCs/>
              </w:rPr>
              <w:t>Perencanaan</w:t>
            </w:r>
          </w:p>
          <w:p w:rsidR="00C74CA0" w:rsidRDefault="00106950">
            <w:pPr>
              <w:rPr>
                <w:i/>
                <w:iCs/>
              </w:rPr>
            </w:pPr>
            <w:r>
              <w:rPr>
                <w:i/>
                <w:iCs/>
              </w:rPr>
              <w:t>Pencahayaan</w:t>
            </w:r>
          </w:p>
          <w:p w:rsidR="00C74CA0" w:rsidRDefault="00106950">
            <w:pPr>
              <w:rPr>
                <w:i/>
                <w:iCs/>
              </w:rPr>
            </w:pPr>
            <w:r>
              <w:rPr>
                <w:i/>
                <w:iCs/>
              </w:rPr>
              <w:t>Dialux</w:t>
            </w:r>
          </w:p>
          <w:p w:rsidR="00C74CA0" w:rsidRDefault="00106950">
            <w:pPr>
              <w:rPr>
                <w:i/>
                <w:iCs/>
              </w:rPr>
            </w:pPr>
            <w:r>
              <w:rPr>
                <w:i/>
                <w:iCs/>
              </w:rPr>
              <w:t>Kebutuhan Daya</w:t>
            </w:r>
          </w:p>
          <w:p w:rsidR="00C74CA0" w:rsidRDefault="00106950">
            <w:pPr>
              <w:rPr>
                <w:i/>
                <w:iCs/>
              </w:rPr>
            </w:pPr>
            <w:r>
              <w:rPr>
                <w:i/>
                <w:iCs/>
              </w:rPr>
              <w:t>Drop Voltage</w:t>
            </w:r>
          </w:p>
          <w:p w:rsidR="00C74CA0" w:rsidRDefault="00106950">
            <w:pPr>
              <w:rPr>
                <w:i/>
                <w:iCs/>
              </w:rPr>
            </w:pPr>
            <w:r>
              <w:rPr>
                <w:i/>
                <w:iCs/>
              </w:rPr>
              <w:t>Etap</w:t>
            </w:r>
          </w:p>
          <w:p w:rsidR="00C74CA0" w:rsidRDefault="00C74CA0" w:rsidP="00585BEB">
            <w:pPr>
              <w:rPr>
                <w:lang w:val="id-ID"/>
              </w:rPr>
            </w:pPr>
          </w:p>
        </w:tc>
        <w:tc>
          <w:tcPr>
            <w:tcW w:w="283" w:type="dxa"/>
            <w:vMerge/>
            <w:tcBorders>
              <w:top w:val="single" w:sz="4" w:space="0" w:color="auto"/>
              <w:left w:val="nil"/>
              <w:bottom w:val="nil"/>
              <w:right w:val="nil"/>
            </w:tcBorders>
          </w:tcPr>
          <w:p w:rsidR="00C74CA0" w:rsidRDefault="00C74CA0">
            <w:pPr>
              <w:spacing w:before="120"/>
              <w:jc w:val="both"/>
            </w:pPr>
          </w:p>
        </w:tc>
        <w:tc>
          <w:tcPr>
            <w:tcW w:w="5812" w:type="dxa"/>
            <w:vMerge/>
            <w:tcBorders>
              <w:top w:val="single" w:sz="4" w:space="0" w:color="auto"/>
              <w:left w:val="nil"/>
              <w:bottom w:val="nil"/>
            </w:tcBorders>
          </w:tcPr>
          <w:p w:rsidR="00C74CA0" w:rsidRDefault="00C74CA0">
            <w:pPr>
              <w:spacing w:before="120"/>
              <w:jc w:val="both"/>
              <w:rPr>
                <w:iCs/>
                <w:color w:val="000000"/>
                <w:sz w:val="18"/>
                <w:szCs w:val="18"/>
              </w:rPr>
            </w:pPr>
          </w:p>
        </w:tc>
      </w:tr>
      <w:tr w:rsidR="00C74CA0">
        <w:trPr>
          <w:trHeight w:val="205"/>
        </w:trPr>
        <w:tc>
          <w:tcPr>
            <w:tcW w:w="2802" w:type="dxa"/>
            <w:tcBorders>
              <w:top w:val="nil"/>
              <w:bottom w:val="single" w:sz="4" w:space="0" w:color="auto"/>
              <w:right w:val="nil"/>
            </w:tcBorders>
          </w:tcPr>
          <w:p w:rsidR="00C74CA0" w:rsidRDefault="00C74CA0">
            <w:pPr>
              <w:jc w:val="both"/>
              <w:rPr>
                <w:lang w:val="id-ID"/>
              </w:rPr>
            </w:pPr>
          </w:p>
        </w:tc>
        <w:tc>
          <w:tcPr>
            <w:tcW w:w="283" w:type="dxa"/>
            <w:vMerge/>
            <w:tcBorders>
              <w:top w:val="single" w:sz="4" w:space="0" w:color="auto"/>
              <w:left w:val="nil"/>
              <w:bottom w:val="nil"/>
              <w:right w:val="nil"/>
            </w:tcBorders>
          </w:tcPr>
          <w:p w:rsidR="00C74CA0" w:rsidRDefault="00C74CA0">
            <w:pPr>
              <w:spacing w:before="120"/>
              <w:jc w:val="both"/>
            </w:pPr>
          </w:p>
        </w:tc>
        <w:tc>
          <w:tcPr>
            <w:tcW w:w="5812" w:type="dxa"/>
            <w:tcBorders>
              <w:top w:val="nil"/>
              <w:left w:val="nil"/>
            </w:tcBorders>
          </w:tcPr>
          <w:p w:rsidR="00C74CA0" w:rsidRDefault="00106950">
            <w:pPr>
              <w:jc w:val="both"/>
              <w:rPr>
                <w:sz w:val="18"/>
                <w:szCs w:val="18"/>
              </w:rPr>
            </w:pPr>
            <w:r>
              <w:rPr>
                <w:b/>
                <w:bCs/>
                <w:color w:val="000000" w:themeColor="text1"/>
              </w:rPr>
              <w:t>ABSTRACT</w:t>
            </w:r>
          </w:p>
        </w:tc>
      </w:tr>
      <w:tr w:rsidR="00C74CA0">
        <w:trPr>
          <w:trHeight w:val="1181"/>
        </w:trPr>
        <w:tc>
          <w:tcPr>
            <w:tcW w:w="2802" w:type="dxa"/>
            <w:tcBorders>
              <w:top w:val="single" w:sz="4" w:space="0" w:color="auto"/>
              <w:bottom w:val="nil"/>
              <w:right w:val="nil"/>
            </w:tcBorders>
          </w:tcPr>
          <w:p w:rsidR="00C74CA0" w:rsidRDefault="00106950">
            <w:pPr>
              <w:spacing w:before="120" w:after="120"/>
              <w:jc w:val="both"/>
              <w:rPr>
                <w:b/>
                <w:i/>
              </w:rPr>
            </w:pPr>
            <w:r>
              <w:rPr>
                <w:b/>
                <w:bCs/>
                <w:lang w:val="id-ID"/>
              </w:rPr>
              <w:t>Keyword</w:t>
            </w:r>
            <w:r>
              <w:rPr>
                <w:b/>
                <w:bCs/>
                <w:i/>
                <w:iCs/>
              </w:rPr>
              <w:t>:</w:t>
            </w:r>
          </w:p>
          <w:p w:rsidR="00C74CA0" w:rsidRDefault="00106950">
            <w:pPr>
              <w:spacing w:before="120" w:after="120"/>
            </w:pPr>
            <w:r>
              <w:t>Planning</w:t>
            </w:r>
          </w:p>
          <w:p w:rsidR="00C74CA0" w:rsidRDefault="00106950">
            <w:pPr>
              <w:spacing w:before="120" w:after="120"/>
            </w:pPr>
            <w:r>
              <w:t>Lighting</w:t>
            </w:r>
          </w:p>
          <w:p w:rsidR="00C74CA0" w:rsidRDefault="00106950">
            <w:pPr>
              <w:spacing w:before="120" w:after="120"/>
            </w:pPr>
            <w:r>
              <w:t>Dialux</w:t>
            </w:r>
          </w:p>
          <w:p w:rsidR="00C74CA0" w:rsidRDefault="00106950">
            <w:pPr>
              <w:spacing w:before="120" w:after="120"/>
            </w:pPr>
            <w:r>
              <w:t>Power equirements</w:t>
            </w:r>
          </w:p>
          <w:p w:rsidR="00C74CA0" w:rsidRDefault="00106950">
            <w:pPr>
              <w:spacing w:before="120" w:after="120"/>
            </w:pPr>
            <w:r>
              <w:t>Drop Voltage</w:t>
            </w:r>
          </w:p>
          <w:p w:rsidR="00C74CA0" w:rsidRDefault="00106950">
            <w:pPr>
              <w:spacing w:before="120" w:after="120"/>
            </w:pPr>
            <w:r>
              <w:t>Etap</w:t>
            </w:r>
          </w:p>
          <w:p w:rsidR="00C74CA0" w:rsidRDefault="00C74CA0" w:rsidP="00585BEB">
            <w:pPr>
              <w:spacing w:before="120" w:after="120"/>
            </w:pPr>
          </w:p>
        </w:tc>
        <w:tc>
          <w:tcPr>
            <w:tcW w:w="283" w:type="dxa"/>
            <w:vMerge/>
            <w:tcBorders>
              <w:top w:val="single" w:sz="4" w:space="0" w:color="auto"/>
              <w:left w:val="nil"/>
              <w:bottom w:val="nil"/>
              <w:right w:val="nil"/>
            </w:tcBorders>
          </w:tcPr>
          <w:p w:rsidR="00C74CA0" w:rsidRDefault="00C74CA0">
            <w:pPr>
              <w:spacing w:before="120"/>
              <w:jc w:val="both"/>
            </w:pPr>
          </w:p>
        </w:tc>
        <w:tc>
          <w:tcPr>
            <w:tcW w:w="5812" w:type="dxa"/>
            <w:tcBorders>
              <w:left w:val="nil"/>
              <w:bottom w:val="nil"/>
            </w:tcBorders>
          </w:tcPr>
          <w:p w:rsidR="00C74CA0" w:rsidRDefault="00585BEB" w:rsidP="00585BEB">
            <w:pPr>
              <w:spacing w:before="120"/>
              <w:jc w:val="both"/>
              <w:rPr>
                <w:b/>
                <w:bCs/>
                <w:color w:val="000000" w:themeColor="text1"/>
              </w:rPr>
            </w:pPr>
            <w:r w:rsidRPr="00585BEB">
              <w:rPr>
                <w:color w:val="212121"/>
                <w:sz w:val="18"/>
                <w:szCs w:val="18"/>
              </w:rPr>
              <w:t xml:space="preserve">In the construction of a building, it is necessary to design a mature electrical installation and lighting system in order to get maximum results. Electrical installation planning is made based on construction planning drawings and building architecture, so that the system draws electrical installations using Autocad software and for calculating electrical power using ETAP software. The design of the lighting strength system (lux) at Askrindo Bogor Building is made based on the SNI lighting strength standard, namely by calculating the number of lamp armatures and simulating it using dialux software. Based on the planning results, for the lobby room with an area of ​​172 m² using a recess type lamp armature which is installed a number of 12 pieces with 2 x 9 watt led lights, 1800 lumens, after being simulated with the software, it produces a lighting strength of 140 lux. From the calculation of all electrical loads in the building, the power consumption is 106.81 kVA, so the building's installed power to PLN is 131 kVA. To distribute that much electricity to the building using the LVMDP, MDP and SDP panels. From the simulation using ETAP software, it is found that the voltage drop at the farthest distance of 200 meters between the LVMDP </w:t>
            </w:r>
            <w:proofErr w:type="gramStart"/>
            <w:r w:rsidRPr="00585BEB">
              <w:rPr>
                <w:color w:val="212121"/>
                <w:sz w:val="18"/>
                <w:szCs w:val="18"/>
              </w:rPr>
              <w:t>panel</w:t>
            </w:r>
            <w:proofErr w:type="gramEnd"/>
            <w:r w:rsidRPr="00585BEB">
              <w:rPr>
                <w:color w:val="212121"/>
                <w:sz w:val="18"/>
                <w:szCs w:val="18"/>
              </w:rPr>
              <w:t xml:space="preserve"> to SDP is 4.65%. To complete the electrical power distribution system, from the calculation results of the power recapitulation required a capacitor bank of 30 kVAR and a </w:t>
            </w:r>
            <w:proofErr w:type="gramStart"/>
            <w:r w:rsidRPr="00585BEB">
              <w:rPr>
                <w:color w:val="212121"/>
                <w:sz w:val="18"/>
                <w:szCs w:val="18"/>
              </w:rPr>
              <w:t xml:space="preserve">generator </w:t>
            </w:r>
            <w:r>
              <w:rPr>
                <w:color w:val="212121"/>
                <w:sz w:val="18"/>
                <w:szCs w:val="18"/>
              </w:rPr>
              <w:t xml:space="preserve"> </w:t>
            </w:r>
            <w:r w:rsidRPr="00585BEB">
              <w:rPr>
                <w:color w:val="212121"/>
                <w:sz w:val="18"/>
                <w:szCs w:val="18"/>
              </w:rPr>
              <w:t>250</w:t>
            </w:r>
            <w:proofErr w:type="gramEnd"/>
            <w:r w:rsidRPr="00585BEB">
              <w:rPr>
                <w:color w:val="212121"/>
                <w:sz w:val="18"/>
                <w:szCs w:val="18"/>
              </w:rPr>
              <w:t xml:space="preserve"> kVA.</w:t>
            </w:r>
          </w:p>
        </w:tc>
      </w:tr>
      <w:tr w:rsidR="00C74CA0">
        <w:tc>
          <w:tcPr>
            <w:tcW w:w="2802" w:type="dxa"/>
            <w:tcBorders>
              <w:top w:val="nil"/>
              <w:bottom w:val="single" w:sz="4" w:space="0" w:color="auto"/>
              <w:right w:val="nil"/>
            </w:tcBorders>
          </w:tcPr>
          <w:p w:rsidR="00C74CA0" w:rsidRDefault="00C74CA0">
            <w:pPr>
              <w:spacing w:before="120" w:after="120"/>
              <w:rPr>
                <w:b/>
                <w:i/>
                <w:lang w:val="id-ID"/>
              </w:rPr>
            </w:pPr>
          </w:p>
        </w:tc>
        <w:tc>
          <w:tcPr>
            <w:tcW w:w="283" w:type="dxa"/>
            <w:tcBorders>
              <w:top w:val="nil"/>
              <w:left w:val="nil"/>
              <w:bottom w:val="nil"/>
              <w:right w:val="nil"/>
            </w:tcBorders>
          </w:tcPr>
          <w:p w:rsidR="00C74CA0" w:rsidRDefault="00C74CA0">
            <w:pPr>
              <w:spacing w:before="120" w:after="120"/>
              <w:rPr>
                <w:b/>
                <w:i/>
                <w:lang w:val="id-ID"/>
              </w:rPr>
            </w:pPr>
          </w:p>
        </w:tc>
        <w:tc>
          <w:tcPr>
            <w:tcW w:w="5812" w:type="dxa"/>
            <w:tcBorders>
              <w:top w:val="nil"/>
              <w:left w:val="nil"/>
              <w:bottom w:val="single" w:sz="4" w:space="0" w:color="auto"/>
            </w:tcBorders>
          </w:tcPr>
          <w:p w:rsidR="00C74CA0" w:rsidRDefault="00C74CA0">
            <w:pPr>
              <w:spacing w:before="120" w:after="120"/>
              <w:rPr>
                <w:b/>
                <w:i/>
                <w:lang w:val="id-ID"/>
              </w:rPr>
            </w:pPr>
          </w:p>
        </w:tc>
      </w:tr>
      <w:tr w:rsidR="00C74CA0">
        <w:tc>
          <w:tcPr>
            <w:tcW w:w="8897" w:type="dxa"/>
            <w:gridSpan w:val="3"/>
            <w:tcBorders>
              <w:top w:val="nil"/>
            </w:tcBorders>
          </w:tcPr>
          <w:p w:rsidR="00C74CA0" w:rsidRDefault="00106950">
            <w:pPr>
              <w:spacing w:before="120" w:after="120"/>
              <w:rPr>
                <w:b/>
                <w:i/>
              </w:rPr>
            </w:pPr>
            <w:r>
              <w:rPr>
                <w:b/>
                <w:i/>
                <w:lang w:val="id-ID"/>
              </w:rPr>
              <w:t>Korespondensi Penulis</w:t>
            </w:r>
            <w:r>
              <w:rPr>
                <w:b/>
                <w:i/>
              </w:rPr>
              <w:t>:</w:t>
            </w:r>
          </w:p>
          <w:p w:rsidR="00C74CA0" w:rsidRDefault="00106950">
            <w:r>
              <w:lastRenderedPageBreak/>
              <w:t>Ramadan Carles Andriyan</w:t>
            </w:r>
          </w:p>
          <w:p w:rsidR="00C74CA0" w:rsidRDefault="00106950">
            <w:pPr>
              <w:rPr>
                <w:lang w:val="id-ID"/>
              </w:rPr>
            </w:pPr>
            <w:r>
              <w:rPr>
                <w:sz w:val="18"/>
                <w:szCs w:val="18"/>
              </w:rPr>
              <w:t xml:space="preserve">Program Studi Teknik </w:t>
            </w:r>
            <w:r>
              <w:rPr>
                <w:sz w:val="18"/>
                <w:szCs w:val="18"/>
                <w:lang w:val="id-ID"/>
              </w:rPr>
              <w:t>Elektro</w:t>
            </w:r>
          </w:p>
          <w:p w:rsidR="00C74CA0" w:rsidRDefault="00106950">
            <w:r>
              <w:rPr>
                <w:sz w:val="18"/>
                <w:szCs w:val="18"/>
                <w:lang w:val="id-ID"/>
              </w:rPr>
              <w:t>Fakultas Teknik dan Sains Universitas Muhammadiyah</w:t>
            </w:r>
            <w:r>
              <w:rPr>
                <w:sz w:val="18"/>
                <w:szCs w:val="18"/>
              </w:rPr>
              <w:t xml:space="preserve"> Purwokerto</w:t>
            </w:r>
          </w:p>
          <w:p w:rsidR="00C74CA0" w:rsidRDefault="00106950">
            <w:pPr>
              <w:rPr>
                <w:lang w:val="id-ID"/>
              </w:rPr>
            </w:pPr>
            <w:r>
              <w:rPr>
                <w:sz w:val="18"/>
                <w:szCs w:val="18"/>
              </w:rPr>
              <w:t xml:space="preserve">JL. </w:t>
            </w:r>
            <w:r>
              <w:rPr>
                <w:sz w:val="18"/>
                <w:szCs w:val="18"/>
                <w:lang w:val="id-ID"/>
              </w:rPr>
              <w:t>Raya Dukuhwaluh, Purwokerto</w:t>
            </w:r>
            <w:r>
              <w:rPr>
                <w:sz w:val="18"/>
                <w:szCs w:val="18"/>
              </w:rPr>
              <w:t>, 531</w:t>
            </w:r>
            <w:r>
              <w:rPr>
                <w:sz w:val="18"/>
                <w:szCs w:val="18"/>
                <w:lang w:val="id-ID"/>
              </w:rPr>
              <w:t>82</w:t>
            </w:r>
          </w:p>
          <w:p w:rsidR="00C74CA0" w:rsidRDefault="00106950">
            <w:pPr>
              <w:spacing w:after="120" w:line="259" w:lineRule="auto"/>
              <w:rPr>
                <w:lang w:val="id-ID"/>
              </w:rPr>
            </w:pPr>
            <w:r>
              <w:t xml:space="preserve">Email: </w:t>
            </w:r>
            <w:hyperlink r:id="rId10" w:history="1">
              <w:r>
                <w:rPr>
                  <w:rStyle w:val="Hyperlink"/>
                </w:rPr>
                <w:t>ramadancrls999@gmail.com</w:t>
              </w:r>
            </w:hyperlink>
            <w:r>
              <w:t xml:space="preserve"> </w:t>
            </w:r>
          </w:p>
        </w:tc>
      </w:tr>
    </w:tbl>
    <w:p w:rsidR="00C74CA0" w:rsidRDefault="00C74CA0">
      <w:pPr>
        <w:jc w:val="both"/>
      </w:pPr>
    </w:p>
    <w:p w:rsidR="00C74CA0" w:rsidRDefault="00C74CA0">
      <w:pPr>
        <w:jc w:val="both"/>
      </w:pPr>
    </w:p>
    <w:p w:rsidR="00C74CA0" w:rsidRDefault="00106950">
      <w:pPr>
        <w:tabs>
          <w:tab w:val="left" w:pos="426"/>
        </w:tabs>
        <w:rPr>
          <w:b/>
          <w:bCs/>
        </w:rPr>
      </w:pPr>
      <w:r>
        <w:rPr>
          <w:b/>
          <w:bCs/>
        </w:rPr>
        <w:t>1. PENDAHULUAN</w:t>
      </w:r>
    </w:p>
    <w:p w:rsidR="00C74CA0" w:rsidRDefault="00106950">
      <w:pPr>
        <w:spacing w:line="259" w:lineRule="auto"/>
        <w:ind w:firstLine="720"/>
        <w:jc w:val="both"/>
        <w:rPr>
          <w:color w:val="222222"/>
        </w:rPr>
      </w:pPr>
      <w:r>
        <w:rPr>
          <w:color w:val="222222"/>
        </w:rPr>
        <w:t xml:space="preserve">Pada masa sekarang ini kebutuhan energy listrik boleh </w:t>
      </w:r>
      <w:proofErr w:type="gramStart"/>
      <w:r>
        <w:rPr>
          <w:color w:val="222222"/>
        </w:rPr>
        <w:t>dikatakan  kebutuhan</w:t>
      </w:r>
      <w:proofErr w:type="gramEnd"/>
      <w:r>
        <w:rPr>
          <w:color w:val="222222"/>
        </w:rPr>
        <w:t xml:space="preserve"> yang menduduki peringkat teratas bahkan telah menjadi barometer maju tidaknya suatu daerah. </w:t>
      </w:r>
      <w:proofErr w:type="gramStart"/>
      <w:r>
        <w:rPr>
          <w:color w:val="222222"/>
        </w:rPr>
        <w:t>Dengan adanya energy listrik kita dapat memfungsikan segala macam alat-alat elektronik dan berbagai macam peralatan modern di masa sekarang ini.</w:t>
      </w:r>
      <w:proofErr w:type="gramEnd"/>
      <w:r>
        <w:rPr>
          <w:color w:val="222222"/>
        </w:rPr>
        <w:t xml:space="preserve"> </w:t>
      </w:r>
      <w:proofErr w:type="gramStart"/>
      <w:r>
        <w:rPr>
          <w:color w:val="222222"/>
        </w:rPr>
        <w:t>Bahkan kebutuhan energy listrik juga di gunakan berbagai macam proyek pembangunan, perkantoran, perindustrian dan sector-sektor lainnya.</w:t>
      </w:r>
      <w:proofErr w:type="gramEnd"/>
      <w:r>
        <w:rPr>
          <w:color w:val="222222"/>
        </w:rPr>
        <w:t xml:space="preserve"> </w:t>
      </w:r>
    </w:p>
    <w:p w:rsidR="00C74CA0" w:rsidRDefault="00106950">
      <w:pPr>
        <w:spacing w:line="259" w:lineRule="auto"/>
        <w:ind w:firstLine="720"/>
        <w:jc w:val="both"/>
        <w:rPr>
          <w:color w:val="222222"/>
        </w:rPr>
      </w:pPr>
      <w:proofErr w:type="gramStart"/>
      <w:r>
        <w:rPr>
          <w:color w:val="222222"/>
        </w:rPr>
        <w:t>Instalasi tenaga listrik merupakan salah satu bagian yang sangat penting dalam pembangunan gedung atau bangunan untuk melindungi keselamatan manusia dan hewan yang berada di daerah sekitar sehingga aman dari sengatan listrik.</w:t>
      </w:r>
      <w:proofErr w:type="gramEnd"/>
      <w:r>
        <w:rPr>
          <w:color w:val="222222"/>
        </w:rPr>
        <w:t xml:space="preserve"> Mengingat masih sering terjadinya kebakaran pada suatu bangunan baik rumah, pasar maupun gedung – gedung yang penyebabnya diduga karena hubung singkat atau secara umum karena listrik dan masih banyak ditemukan instalasi listrik pada rumah ataupun bangunan yang mengabaikan persyaratan umum instalasi listrik (PUIL), Standar Nasional Indonesia (SNI) dan tidak memperhatikan ketentuan dari keamanaan dan teknologi modern dan juga estetika keindahan. (Andersen</w:t>
      </w:r>
      <w:proofErr w:type="gramStart"/>
      <w:r>
        <w:rPr>
          <w:color w:val="222222"/>
        </w:rPr>
        <w:t>,2017</w:t>
      </w:r>
      <w:proofErr w:type="gramEnd"/>
      <w:r>
        <w:rPr>
          <w:color w:val="222222"/>
        </w:rPr>
        <w:t xml:space="preserve">) </w:t>
      </w:r>
    </w:p>
    <w:p w:rsidR="00C74CA0" w:rsidRDefault="00106950">
      <w:pPr>
        <w:spacing w:line="259" w:lineRule="auto"/>
        <w:ind w:firstLine="720"/>
        <w:jc w:val="both"/>
        <w:rPr>
          <w:color w:val="222222"/>
        </w:rPr>
      </w:pPr>
      <w:proofErr w:type="gramStart"/>
      <w:r>
        <w:rPr>
          <w:color w:val="222222"/>
        </w:rPr>
        <w:t>Tenaga listrik adalah hal utama yang diperlukan dalam industri jasa seperti hotel, perkantoran dan instansi lainnya karena banyak peralatan yang beroperasi dengan tenaga listrik.</w:t>
      </w:r>
      <w:proofErr w:type="gramEnd"/>
      <w:r>
        <w:rPr>
          <w:color w:val="222222"/>
        </w:rPr>
        <w:t xml:space="preserve"> </w:t>
      </w:r>
      <w:proofErr w:type="gramStart"/>
      <w:r>
        <w:rPr>
          <w:color w:val="222222"/>
        </w:rPr>
        <w:t>Listrik sangat penting dalam setiap kehidupan manusia, tetapi juga dapat menimbulkan bahaya jika terjadi kecelakaan.</w:t>
      </w:r>
      <w:proofErr w:type="gramEnd"/>
      <w:r>
        <w:rPr>
          <w:color w:val="222222"/>
        </w:rPr>
        <w:t xml:space="preserve"> Oleh karena itu dalam merancang instalsi listrik untuk gedung juga memerlukan perencanaan khusus</w:t>
      </w:r>
      <w:proofErr w:type="gramStart"/>
      <w:r>
        <w:rPr>
          <w:color w:val="222222"/>
        </w:rPr>
        <w:t>.(</w:t>
      </w:r>
      <w:proofErr w:type="gramEnd"/>
      <w:r>
        <w:rPr>
          <w:color w:val="222222"/>
        </w:rPr>
        <w:t>Saidila,2012)</w:t>
      </w:r>
    </w:p>
    <w:p w:rsidR="00C74CA0" w:rsidRDefault="00106950">
      <w:pPr>
        <w:spacing w:line="259" w:lineRule="auto"/>
        <w:ind w:firstLine="720"/>
        <w:jc w:val="both"/>
        <w:rPr>
          <w:color w:val="222222"/>
        </w:rPr>
      </w:pPr>
      <w:proofErr w:type="gramStart"/>
      <w:r>
        <w:rPr>
          <w:color w:val="222222"/>
        </w:rPr>
        <w:t>Di dalam pemasangan instalasi listrik pada suatu gedung perlu di perhatikan berbagai hal seperti kekurangan daya, kepincangan daya, ganguan instalasi dan berbagai gangguan lainnya.</w:t>
      </w:r>
      <w:proofErr w:type="gramEnd"/>
      <w:r>
        <w:rPr>
          <w:color w:val="222222"/>
        </w:rPr>
        <w:t xml:space="preserve"> </w:t>
      </w:r>
      <w:proofErr w:type="gramStart"/>
      <w:r>
        <w:rPr>
          <w:color w:val="222222"/>
        </w:rPr>
        <w:t>Agar instalasi listrik yang terpasang pada gedung tersebut tidak terjadi berbagai kendala.</w:t>
      </w:r>
      <w:proofErr w:type="gramEnd"/>
      <w:r>
        <w:rPr>
          <w:color w:val="222222"/>
        </w:rPr>
        <w:t xml:space="preserve"> (Saidila</w:t>
      </w:r>
      <w:proofErr w:type="gramStart"/>
      <w:r>
        <w:rPr>
          <w:color w:val="222222"/>
        </w:rPr>
        <w:t>,2012</w:t>
      </w:r>
      <w:proofErr w:type="gramEnd"/>
      <w:r>
        <w:rPr>
          <w:color w:val="222222"/>
        </w:rPr>
        <w:t>)</w:t>
      </w:r>
    </w:p>
    <w:p w:rsidR="00C74CA0" w:rsidRDefault="00106950">
      <w:pPr>
        <w:spacing w:line="259" w:lineRule="auto"/>
        <w:ind w:firstLine="720"/>
        <w:jc w:val="both"/>
        <w:rPr>
          <w:color w:val="222222"/>
        </w:rPr>
      </w:pPr>
      <w:proofErr w:type="gramStart"/>
      <w:r>
        <w:rPr>
          <w:color w:val="222222"/>
        </w:rPr>
        <w:t>Pada skripsi ini penulis bermaksud untuk merancang kebutuhan daya dam instalasi listrik pada Gedung Askrindo Bogor sesuai dengan standar kelistrikan dan simulasi aliran daya menggunakan Etap.</w:t>
      </w:r>
      <w:proofErr w:type="gramEnd"/>
    </w:p>
    <w:p w:rsidR="00C74CA0" w:rsidRDefault="00C74CA0">
      <w:pPr>
        <w:jc w:val="both"/>
      </w:pPr>
    </w:p>
    <w:p w:rsidR="00C74CA0" w:rsidRDefault="00106950">
      <w:pPr>
        <w:rPr>
          <w:b/>
          <w:bCs/>
          <w:szCs w:val="22"/>
          <w:lang w:val="en-GB" w:eastAsia="en-GB"/>
        </w:rPr>
      </w:pPr>
      <w:r>
        <w:rPr>
          <w:b/>
          <w:bCs/>
        </w:rPr>
        <w:br w:type="page"/>
      </w:r>
    </w:p>
    <w:p w:rsidR="00C74CA0" w:rsidRDefault="00106950">
      <w:pPr>
        <w:pStyle w:val="ListParagraph"/>
        <w:numPr>
          <w:ilvl w:val="0"/>
          <w:numId w:val="4"/>
        </w:numPr>
        <w:tabs>
          <w:tab w:val="left" w:pos="426"/>
        </w:tabs>
        <w:ind w:left="360"/>
        <w:rPr>
          <w:rFonts w:ascii="Times New Roman" w:hAnsi="Times New Roman"/>
          <w:b/>
          <w:bCs/>
          <w:sz w:val="20"/>
        </w:rPr>
      </w:pPr>
      <w:r>
        <w:rPr>
          <w:rFonts w:ascii="Times New Roman" w:hAnsi="Times New Roman"/>
          <w:b/>
          <w:bCs/>
          <w:sz w:val="20"/>
        </w:rPr>
        <w:lastRenderedPageBreak/>
        <w:t>METODE PENELITIAN</w:t>
      </w:r>
    </w:p>
    <w:p w:rsidR="00C74CA0" w:rsidRDefault="00106950">
      <w:pPr>
        <w:rPr>
          <w:b/>
          <w:bCs/>
          <w:color w:val="212121"/>
        </w:rPr>
      </w:pPr>
      <w:r>
        <w:rPr>
          <w:b/>
          <w:bCs/>
          <w:lang w:val="id-ID"/>
        </w:rPr>
        <w:t xml:space="preserve">2.1.  </w:t>
      </w:r>
      <w:r>
        <w:rPr>
          <w:b/>
          <w:bCs/>
          <w:color w:val="212121"/>
        </w:rPr>
        <w:t>Diagram Alir</w:t>
      </w:r>
    </w:p>
    <w:p w:rsidR="00C74CA0" w:rsidRDefault="00106950">
      <w:pPr>
        <w:ind w:left="426" w:firstLine="567"/>
        <w:jc w:val="both"/>
        <w:rPr>
          <w:color w:val="212121"/>
        </w:rPr>
      </w:pPr>
      <w:r>
        <w:rPr>
          <w:color w:val="212121"/>
        </w:rPr>
        <w:t>Perancangan beban penerangan, stop kontak dan AC digunakan untuk menentukan kebutuhan daya terpasang, hasil tersebut digunakan untuk menentukan ukuran kabel, gawai proteksi dan keseimbangan beban setiap panel lalu menentukan kebutuhan kapasitor bank, kapasitas transformator dan kapasitas genset. Alur penelitihan lebih jelas terlihat pada gambar 1 dan gambar 2:</w:t>
      </w:r>
    </w:p>
    <w:p w:rsidR="00C74CA0" w:rsidRDefault="00C74CA0">
      <w:pPr>
        <w:ind w:firstLine="720"/>
        <w:jc w:val="both"/>
        <w:rPr>
          <w:color w:val="212121"/>
          <w:lang w:val="id-ID"/>
        </w:rPr>
      </w:pPr>
    </w:p>
    <w:p w:rsidR="00C74CA0" w:rsidRDefault="00106950">
      <w:pPr>
        <w:jc w:val="center"/>
      </w:pPr>
      <w:r>
        <w:rPr>
          <w:noProof/>
          <w:sz w:val="24"/>
          <w:szCs w:val="24"/>
        </w:rPr>
        <w:drawing>
          <wp:inline distT="0" distB="0" distL="0" distR="0">
            <wp:extent cx="5025390" cy="6400800"/>
            <wp:effectExtent l="0" t="0" r="3810" b="0"/>
            <wp:docPr id="25" name="Picture 25" descr="D:\kampus\skripsi\materi skripsi\proposal\rev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D:\kampus\skripsi\materi skripsi\proposal\rev1\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034383" cy="6411554"/>
                    </a:xfrm>
                    <a:prstGeom prst="rect">
                      <a:avLst/>
                    </a:prstGeom>
                    <a:noFill/>
                    <a:ln>
                      <a:noFill/>
                    </a:ln>
                  </pic:spPr>
                </pic:pic>
              </a:graphicData>
            </a:graphic>
          </wp:inline>
        </w:drawing>
      </w:r>
    </w:p>
    <w:p w:rsidR="00C74CA0" w:rsidRDefault="00C74CA0">
      <w:pPr>
        <w:jc w:val="center"/>
      </w:pPr>
    </w:p>
    <w:p w:rsidR="00C74CA0" w:rsidRDefault="00106950">
      <w:pPr>
        <w:jc w:val="center"/>
        <w:rPr>
          <w:color w:val="212121"/>
        </w:rPr>
      </w:pPr>
      <w:proofErr w:type="gramStart"/>
      <w:r>
        <w:rPr>
          <w:color w:val="212121"/>
        </w:rPr>
        <w:t>Gambar 1.</w:t>
      </w:r>
      <w:proofErr w:type="gramEnd"/>
      <w:r>
        <w:rPr>
          <w:color w:val="212121"/>
        </w:rPr>
        <w:t xml:space="preserve"> Diagram alir</w:t>
      </w:r>
    </w:p>
    <w:p w:rsidR="00C74CA0" w:rsidRDefault="00106950">
      <w:pPr>
        <w:rPr>
          <w:color w:val="212121"/>
        </w:rPr>
      </w:pPr>
      <w:r>
        <w:rPr>
          <w:color w:val="212121"/>
        </w:rPr>
        <w:br w:type="page"/>
      </w:r>
    </w:p>
    <w:p w:rsidR="00C74CA0" w:rsidRDefault="00106950">
      <w:pPr>
        <w:jc w:val="center"/>
      </w:pPr>
      <w:r>
        <w:rPr>
          <w:noProof/>
          <w:sz w:val="24"/>
          <w:szCs w:val="24"/>
        </w:rPr>
        <w:lastRenderedPageBreak/>
        <w:drawing>
          <wp:inline distT="0" distB="0" distL="0" distR="0">
            <wp:extent cx="3100705" cy="5107940"/>
            <wp:effectExtent l="0" t="0" r="4445" b="0"/>
            <wp:docPr id="26" name="Picture 26" descr="D:\kampus\skripsi\materi skripsi\proposal\rev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D:\kampus\skripsi\materi skripsi\proposal\rev1\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107242" cy="5118211"/>
                    </a:xfrm>
                    <a:prstGeom prst="rect">
                      <a:avLst/>
                    </a:prstGeom>
                    <a:noFill/>
                    <a:ln>
                      <a:noFill/>
                    </a:ln>
                  </pic:spPr>
                </pic:pic>
              </a:graphicData>
            </a:graphic>
          </wp:inline>
        </w:drawing>
      </w:r>
    </w:p>
    <w:p w:rsidR="00C74CA0" w:rsidRDefault="00C74CA0">
      <w:pPr>
        <w:jc w:val="center"/>
      </w:pPr>
    </w:p>
    <w:p w:rsidR="00C74CA0" w:rsidRDefault="00106950">
      <w:pPr>
        <w:jc w:val="center"/>
      </w:pPr>
      <w:proofErr w:type="gramStart"/>
      <w:r>
        <w:rPr>
          <w:color w:val="212121"/>
        </w:rPr>
        <w:t>Gambar 2.</w:t>
      </w:r>
      <w:proofErr w:type="gramEnd"/>
      <w:r>
        <w:rPr>
          <w:color w:val="212121"/>
        </w:rPr>
        <w:t xml:space="preserve"> Diagram Alir</w:t>
      </w:r>
    </w:p>
    <w:p w:rsidR="00C74CA0" w:rsidRDefault="00C74CA0">
      <w:pPr>
        <w:jc w:val="both"/>
        <w:rPr>
          <w:color w:val="212121"/>
        </w:rPr>
      </w:pPr>
    </w:p>
    <w:p w:rsidR="00C74CA0" w:rsidRDefault="00106950">
      <w:pPr>
        <w:pStyle w:val="ListParagraph"/>
        <w:numPr>
          <w:ilvl w:val="1"/>
          <w:numId w:val="4"/>
        </w:numPr>
        <w:ind w:left="426"/>
        <w:jc w:val="both"/>
        <w:rPr>
          <w:rFonts w:ascii="Times New Roman" w:hAnsi="Times New Roman"/>
          <w:b/>
          <w:bCs/>
          <w:color w:val="212121"/>
          <w:sz w:val="20"/>
          <w:szCs w:val="20"/>
        </w:rPr>
      </w:pPr>
      <w:r>
        <w:rPr>
          <w:rFonts w:ascii="Times New Roman" w:hAnsi="Times New Roman"/>
          <w:b/>
          <w:bCs/>
          <w:color w:val="212121"/>
          <w:sz w:val="20"/>
          <w:szCs w:val="20"/>
        </w:rPr>
        <w:t>Perancangan Penerangan</w:t>
      </w:r>
    </w:p>
    <w:p w:rsidR="00C74CA0" w:rsidRDefault="00106950">
      <w:pPr>
        <w:pStyle w:val="ListParagraph"/>
        <w:numPr>
          <w:ilvl w:val="0"/>
          <w:numId w:val="5"/>
        </w:numPr>
        <w:spacing w:line="259" w:lineRule="auto"/>
        <w:ind w:left="709" w:hanging="283"/>
        <w:jc w:val="both"/>
        <w:rPr>
          <w:rFonts w:ascii="Times New Roman" w:hAnsi="Times New Roman"/>
          <w:color w:val="212121"/>
          <w:sz w:val="20"/>
        </w:rPr>
      </w:pPr>
      <w:r>
        <w:rPr>
          <w:rFonts w:ascii="Times New Roman" w:hAnsi="Times New Roman"/>
          <w:color w:val="212121"/>
          <w:sz w:val="20"/>
        </w:rPr>
        <w:t>Menghitung armature lampu: (Nur Hasanah, 2017)</w:t>
      </w:r>
    </w:p>
    <w:p w:rsidR="00C74CA0" w:rsidRDefault="00106950">
      <w:pPr>
        <w:pStyle w:val="ListParagraph"/>
        <w:tabs>
          <w:tab w:val="left" w:leader="dot" w:pos="7088"/>
        </w:tabs>
        <w:ind w:left="709" w:right="566"/>
        <w:rPr>
          <w:rFonts w:ascii="Times New Roman" w:hAnsi="Times New Roman"/>
          <w:sz w:val="28"/>
          <w:szCs w:val="24"/>
        </w:rPr>
      </w:pPr>
      <w:r>
        <w:rPr>
          <w:rFonts w:ascii="Times New Roman" w:hAnsi="Times New Roman"/>
          <w:szCs w:val="24"/>
        </w:rPr>
        <w:t>N</w:t>
      </w:r>
      <w:r>
        <w:rPr>
          <w:rFonts w:ascii="Times New Roman" w:hAnsi="Times New Roman"/>
          <w:sz w:val="24"/>
          <w:szCs w:val="24"/>
        </w:rPr>
        <w:t xml:space="preserve"> = </w:t>
      </w:r>
      <m:oMath>
        <m:f>
          <m:fPr>
            <m:ctrlPr>
              <w:rPr>
                <w:rFonts w:ascii="Cambria Math" w:hAnsi="Cambria Math"/>
                <w:i/>
                <w:sz w:val="28"/>
                <w:szCs w:val="24"/>
              </w:rPr>
            </m:ctrlPr>
          </m:fPr>
          <m:num>
            <m:r>
              <m:rPr>
                <m:sty m:val="p"/>
              </m:rPr>
              <w:rPr>
                <w:rFonts w:ascii="Cambria Math" w:hAnsi="Cambria Math"/>
                <w:sz w:val="28"/>
                <w:szCs w:val="24"/>
              </w:rPr>
              <m:t>E x A</m:t>
            </m:r>
          </m:num>
          <m:den>
            <m:r>
              <m:rPr>
                <m:sty m:val="p"/>
              </m:rPr>
              <w:rPr>
                <w:rFonts w:ascii="Cambria Math" w:hAnsi="Cambria Math"/>
                <w:sz w:val="28"/>
                <w:szCs w:val="24"/>
              </w:rPr>
              <m:t>n x ϕ  x kp x kd</m:t>
            </m:r>
          </m:den>
        </m:f>
      </m:oMath>
    </w:p>
    <w:p w:rsidR="00C74CA0" w:rsidRDefault="00106950">
      <w:pPr>
        <w:pStyle w:val="ListParagraph"/>
        <w:ind w:left="709" w:right="566"/>
        <w:rPr>
          <w:rFonts w:ascii="Times New Roman" w:hAnsi="Times New Roman"/>
          <w:sz w:val="20"/>
          <w:szCs w:val="24"/>
        </w:rPr>
      </w:pPr>
      <w:r>
        <w:rPr>
          <w:rFonts w:ascii="Times New Roman" w:hAnsi="Times New Roman"/>
          <w:sz w:val="20"/>
          <w:szCs w:val="24"/>
        </w:rPr>
        <w:t xml:space="preserve">Keterangan: </w:t>
      </w:r>
    </w:p>
    <w:p w:rsidR="00C74CA0" w:rsidRDefault="00106950">
      <w:pPr>
        <w:pStyle w:val="ListParagraph"/>
        <w:ind w:left="709" w:right="566"/>
        <w:rPr>
          <w:rFonts w:ascii="Times New Roman" w:hAnsi="Times New Roman"/>
          <w:sz w:val="20"/>
          <w:szCs w:val="24"/>
        </w:rPr>
      </w:pPr>
      <w:r>
        <w:rPr>
          <w:rFonts w:ascii="Times New Roman" w:hAnsi="Times New Roman"/>
          <w:sz w:val="20"/>
          <w:szCs w:val="24"/>
        </w:rPr>
        <w:t>N    = Jumlah titik lampu</w:t>
      </w:r>
    </w:p>
    <w:p w:rsidR="00C74CA0" w:rsidRDefault="00106950">
      <w:pPr>
        <w:pStyle w:val="ListParagraph"/>
        <w:ind w:left="709" w:right="566"/>
        <w:rPr>
          <w:rFonts w:ascii="Times New Roman" w:hAnsi="Times New Roman"/>
          <w:sz w:val="20"/>
          <w:szCs w:val="24"/>
        </w:rPr>
      </w:pPr>
      <w:r>
        <w:rPr>
          <w:rFonts w:ascii="Times New Roman" w:hAnsi="Times New Roman"/>
          <w:sz w:val="20"/>
          <w:szCs w:val="24"/>
        </w:rPr>
        <w:t>E    = Kuat penerangan (Lux)</w:t>
      </w:r>
    </w:p>
    <w:p w:rsidR="00C74CA0" w:rsidRDefault="00106950">
      <w:pPr>
        <w:pStyle w:val="ListParagraph"/>
        <w:ind w:left="709" w:right="566"/>
        <w:rPr>
          <w:rFonts w:ascii="Times New Roman" w:hAnsi="Times New Roman"/>
          <w:sz w:val="20"/>
          <w:szCs w:val="24"/>
        </w:rPr>
      </w:pPr>
      <w:r>
        <w:rPr>
          <w:rFonts w:ascii="Times New Roman" w:hAnsi="Times New Roman"/>
          <w:sz w:val="20"/>
          <w:szCs w:val="24"/>
        </w:rPr>
        <w:t xml:space="preserve">A   </w:t>
      </w:r>
      <w:proofErr w:type="gramStart"/>
      <w:r>
        <w:rPr>
          <w:rFonts w:ascii="Times New Roman" w:hAnsi="Times New Roman"/>
          <w:sz w:val="20"/>
          <w:szCs w:val="24"/>
        </w:rPr>
        <w:t>=  Luas</w:t>
      </w:r>
      <w:proofErr w:type="gramEnd"/>
      <w:r>
        <w:rPr>
          <w:rFonts w:ascii="Times New Roman" w:hAnsi="Times New Roman"/>
          <w:sz w:val="20"/>
          <w:szCs w:val="24"/>
        </w:rPr>
        <w:t xml:space="preserve"> permukaan (Meter²)</w:t>
      </w:r>
    </w:p>
    <w:p w:rsidR="00C74CA0" w:rsidRDefault="00106950">
      <w:pPr>
        <w:pStyle w:val="ListParagraph"/>
        <w:ind w:left="709" w:right="566"/>
        <w:rPr>
          <w:rFonts w:ascii="Times New Roman" w:hAnsi="Times New Roman"/>
          <w:sz w:val="20"/>
          <w:szCs w:val="24"/>
        </w:rPr>
      </w:pPr>
      <w:r>
        <w:rPr>
          <w:rFonts w:ascii="Times New Roman" w:hAnsi="Times New Roman"/>
          <w:sz w:val="20"/>
          <w:szCs w:val="24"/>
        </w:rPr>
        <w:t>ϕ     = Total nilai pencahayaan (LUMEN)</w:t>
      </w:r>
    </w:p>
    <w:p w:rsidR="00C74CA0" w:rsidRDefault="00106950">
      <w:pPr>
        <w:pStyle w:val="ListParagraph"/>
        <w:ind w:left="709" w:right="566"/>
        <w:rPr>
          <w:rFonts w:ascii="Times New Roman" w:hAnsi="Times New Roman"/>
          <w:sz w:val="20"/>
          <w:szCs w:val="24"/>
        </w:rPr>
      </w:pPr>
      <w:proofErr w:type="gramStart"/>
      <w:r>
        <w:rPr>
          <w:rFonts w:ascii="Times New Roman" w:hAnsi="Times New Roman"/>
          <w:sz w:val="20"/>
          <w:szCs w:val="24"/>
        </w:rPr>
        <w:t>kd  =</w:t>
      </w:r>
      <w:proofErr w:type="gramEnd"/>
      <w:r>
        <w:rPr>
          <w:rFonts w:ascii="Times New Roman" w:hAnsi="Times New Roman"/>
          <w:sz w:val="20"/>
          <w:szCs w:val="24"/>
        </w:rPr>
        <w:t xml:space="preserve"> factor depresiasi 0,8</w:t>
      </w:r>
    </w:p>
    <w:p w:rsidR="00C74CA0" w:rsidRDefault="00106950">
      <w:pPr>
        <w:pStyle w:val="ListParagraph"/>
        <w:ind w:left="709" w:right="566"/>
        <w:rPr>
          <w:rFonts w:ascii="Times New Roman" w:hAnsi="Times New Roman"/>
          <w:sz w:val="20"/>
          <w:szCs w:val="24"/>
        </w:rPr>
      </w:pPr>
      <w:proofErr w:type="gramStart"/>
      <w:r>
        <w:rPr>
          <w:rFonts w:ascii="Times New Roman" w:hAnsi="Times New Roman"/>
          <w:sz w:val="20"/>
          <w:szCs w:val="24"/>
        </w:rPr>
        <w:t>kp</w:t>
      </w:r>
      <w:proofErr w:type="gramEnd"/>
      <w:r>
        <w:rPr>
          <w:rFonts w:ascii="Times New Roman" w:hAnsi="Times New Roman"/>
          <w:sz w:val="20"/>
          <w:szCs w:val="24"/>
        </w:rPr>
        <w:t xml:space="preserve">   = factor utility 0,5</w:t>
      </w:r>
    </w:p>
    <w:p w:rsidR="00C74CA0" w:rsidRDefault="00106950">
      <w:pPr>
        <w:pStyle w:val="ListParagraph"/>
        <w:ind w:left="709" w:right="566"/>
        <w:rPr>
          <w:rFonts w:ascii="Times New Roman" w:hAnsi="Times New Roman"/>
          <w:sz w:val="20"/>
          <w:szCs w:val="24"/>
        </w:rPr>
      </w:pPr>
      <w:r>
        <w:rPr>
          <w:rFonts w:ascii="Times New Roman" w:hAnsi="Times New Roman"/>
          <w:sz w:val="20"/>
          <w:szCs w:val="24"/>
        </w:rPr>
        <w:t>n     = Jumlah Lampu dalam 1 titik</w:t>
      </w:r>
    </w:p>
    <w:p w:rsidR="00C74CA0" w:rsidRDefault="00106950">
      <w:pPr>
        <w:pStyle w:val="ListParagraph"/>
        <w:numPr>
          <w:ilvl w:val="0"/>
          <w:numId w:val="5"/>
        </w:numPr>
        <w:ind w:left="709" w:right="566" w:hanging="283"/>
        <w:rPr>
          <w:rFonts w:ascii="Times New Roman" w:hAnsi="Times New Roman"/>
          <w:sz w:val="20"/>
          <w:szCs w:val="24"/>
        </w:rPr>
      </w:pPr>
      <w:r>
        <w:rPr>
          <w:rFonts w:ascii="Times New Roman" w:hAnsi="Times New Roman"/>
          <w:sz w:val="20"/>
          <w:szCs w:val="24"/>
        </w:rPr>
        <w:t>Menghitung Kepadatan Daya (Selvya, 2018):</w:t>
      </w:r>
    </w:p>
    <w:p w:rsidR="00C74CA0" w:rsidRDefault="00106950">
      <w:pPr>
        <w:pStyle w:val="ListParagraph"/>
        <w:tabs>
          <w:tab w:val="left" w:leader="dot" w:pos="7088"/>
        </w:tabs>
        <w:ind w:left="709"/>
        <w:rPr>
          <w:rFonts w:ascii="Times New Roman" w:eastAsiaTheme="minorEastAsia" w:hAnsi="Times New Roman"/>
          <w:sz w:val="20"/>
          <w:szCs w:val="20"/>
        </w:rPr>
      </w:pPr>
      <w:r>
        <w:rPr>
          <w:rFonts w:ascii="Times New Roman" w:hAnsi="Times New Roman"/>
          <w:sz w:val="20"/>
          <w:szCs w:val="20"/>
        </w:rPr>
        <w:t xml:space="preserve">Pa = </w:t>
      </w:r>
      <m:oMath>
        <m:f>
          <m:fPr>
            <m:ctrlPr>
              <w:rPr>
                <w:rFonts w:ascii="Cambria Math" w:hAnsi="Cambria Math"/>
                <w:i/>
                <w:szCs w:val="20"/>
              </w:rPr>
            </m:ctrlPr>
          </m:fPr>
          <m:num>
            <m:r>
              <w:rPr>
                <w:rFonts w:ascii="Cambria Math" w:hAnsi="Cambria Math"/>
                <w:szCs w:val="20"/>
              </w:rPr>
              <m:t>W total</m:t>
            </m:r>
          </m:num>
          <m:den>
            <m:r>
              <w:rPr>
                <w:rFonts w:ascii="Cambria Math" w:hAnsi="Cambria Math"/>
                <w:szCs w:val="20"/>
              </w:rPr>
              <m:t>A</m:t>
            </m:r>
          </m:den>
        </m:f>
      </m:oMath>
      <w:r>
        <w:rPr>
          <w:rFonts w:ascii="Times New Roman" w:eastAsiaTheme="minorEastAsia" w:hAnsi="Times New Roman"/>
          <w:szCs w:val="20"/>
        </w:rPr>
        <w:t xml:space="preserve"> </w:t>
      </w:r>
      <w:r>
        <w:rPr>
          <w:rFonts w:ascii="Times New Roman" w:eastAsiaTheme="minorEastAsia" w:hAnsi="Times New Roman"/>
          <w:sz w:val="20"/>
          <w:szCs w:val="20"/>
        </w:rPr>
        <w:t xml:space="preserve">(watt/m²) </w:t>
      </w:r>
    </w:p>
    <w:p w:rsidR="00C74CA0" w:rsidRDefault="00106950">
      <w:pPr>
        <w:pStyle w:val="ListParagraph"/>
        <w:ind w:left="709" w:right="566"/>
        <w:rPr>
          <w:rFonts w:ascii="Times New Roman" w:hAnsi="Times New Roman"/>
          <w:sz w:val="20"/>
          <w:szCs w:val="24"/>
        </w:rPr>
      </w:pPr>
      <w:r>
        <w:rPr>
          <w:rFonts w:ascii="Times New Roman" w:hAnsi="Times New Roman"/>
          <w:sz w:val="20"/>
          <w:szCs w:val="24"/>
        </w:rPr>
        <w:t xml:space="preserve">Keterangan: </w:t>
      </w:r>
    </w:p>
    <w:p w:rsidR="00C74CA0" w:rsidRDefault="00106950">
      <w:pPr>
        <w:pStyle w:val="ListParagraph"/>
        <w:ind w:left="709" w:right="566"/>
        <w:rPr>
          <w:rFonts w:ascii="Times New Roman" w:hAnsi="Times New Roman"/>
          <w:sz w:val="20"/>
          <w:szCs w:val="24"/>
        </w:rPr>
      </w:pPr>
      <w:r>
        <w:rPr>
          <w:rFonts w:ascii="Times New Roman" w:hAnsi="Times New Roman"/>
          <w:sz w:val="20"/>
          <w:szCs w:val="24"/>
        </w:rPr>
        <w:t>Pa = Kepadatan Daya</w:t>
      </w:r>
    </w:p>
    <w:p w:rsidR="00C74CA0" w:rsidRDefault="00106950">
      <w:pPr>
        <w:pStyle w:val="ListParagraph"/>
        <w:ind w:left="709" w:right="566"/>
        <w:rPr>
          <w:rFonts w:ascii="Times New Roman" w:hAnsi="Times New Roman"/>
          <w:sz w:val="20"/>
          <w:szCs w:val="24"/>
        </w:rPr>
      </w:pPr>
      <w:r>
        <w:rPr>
          <w:rFonts w:ascii="Times New Roman" w:hAnsi="Times New Roman"/>
          <w:sz w:val="20"/>
          <w:szCs w:val="24"/>
        </w:rPr>
        <w:t>W = Kebutuhan daya semua armature</w:t>
      </w:r>
    </w:p>
    <w:p w:rsidR="00C74CA0" w:rsidRDefault="00106950">
      <w:pPr>
        <w:pStyle w:val="ListParagraph"/>
        <w:ind w:left="709" w:right="566"/>
        <w:rPr>
          <w:rFonts w:ascii="Times New Roman" w:hAnsi="Times New Roman"/>
          <w:sz w:val="20"/>
          <w:szCs w:val="24"/>
        </w:rPr>
      </w:pPr>
      <w:proofErr w:type="gramStart"/>
      <w:r>
        <w:rPr>
          <w:rFonts w:ascii="Times New Roman" w:hAnsi="Times New Roman"/>
          <w:sz w:val="20"/>
          <w:szCs w:val="24"/>
        </w:rPr>
        <w:lastRenderedPageBreak/>
        <w:t>A  =</w:t>
      </w:r>
      <w:proofErr w:type="gramEnd"/>
      <w:r>
        <w:rPr>
          <w:rFonts w:ascii="Times New Roman" w:hAnsi="Times New Roman"/>
          <w:sz w:val="20"/>
          <w:szCs w:val="24"/>
        </w:rPr>
        <w:t xml:space="preserve"> Luas bidang kerja</w:t>
      </w:r>
    </w:p>
    <w:p w:rsidR="00C74CA0" w:rsidRDefault="00106950">
      <w:pPr>
        <w:pStyle w:val="ListParagraph"/>
        <w:numPr>
          <w:ilvl w:val="0"/>
          <w:numId w:val="5"/>
        </w:numPr>
        <w:ind w:left="709" w:right="566" w:hanging="283"/>
        <w:rPr>
          <w:rFonts w:ascii="Times New Roman" w:hAnsi="Times New Roman"/>
          <w:sz w:val="20"/>
          <w:szCs w:val="24"/>
        </w:rPr>
      </w:pPr>
      <w:r>
        <w:rPr>
          <w:rFonts w:ascii="Times New Roman" w:hAnsi="Times New Roman"/>
          <w:sz w:val="20"/>
          <w:szCs w:val="24"/>
        </w:rPr>
        <w:t xml:space="preserve">Simulasi </w:t>
      </w:r>
    </w:p>
    <w:p w:rsidR="00C74CA0" w:rsidRDefault="00106950">
      <w:pPr>
        <w:pStyle w:val="ListParagraph"/>
        <w:ind w:left="709" w:right="-1"/>
        <w:rPr>
          <w:rFonts w:ascii="Times New Roman" w:hAnsi="Times New Roman"/>
          <w:sz w:val="20"/>
          <w:szCs w:val="24"/>
        </w:rPr>
      </w:pPr>
      <w:r>
        <w:rPr>
          <w:rFonts w:ascii="Times New Roman" w:hAnsi="Times New Roman"/>
          <w:sz w:val="20"/>
          <w:szCs w:val="24"/>
        </w:rPr>
        <w:t xml:space="preserve">Melakukan simulasi intensitas pencahayaan (Lux) ruangan </w:t>
      </w:r>
      <w:proofErr w:type="gramStart"/>
      <w:r>
        <w:rPr>
          <w:rFonts w:ascii="Times New Roman" w:hAnsi="Times New Roman"/>
          <w:sz w:val="20"/>
          <w:szCs w:val="24"/>
        </w:rPr>
        <w:t>3d  yang</w:t>
      </w:r>
      <w:proofErr w:type="gramEnd"/>
      <w:r>
        <w:rPr>
          <w:rFonts w:ascii="Times New Roman" w:hAnsi="Times New Roman"/>
          <w:sz w:val="20"/>
          <w:szCs w:val="24"/>
        </w:rPr>
        <w:t xml:space="preserve"> berdasarkan gambar situasi, spesifikasi lampu serta jumlah armature hasil perhitungan menggunakan software dialux.</w:t>
      </w:r>
    </w:p>
    <w:p w:rsidR="00C74CA0" w:rsidRDefault="00106950">
      <w:pPr>
        <w:pStyle w:val="ListParagraph"/>
        <w:numPr>
          <w:ilvl w:val="1"/>
          <w:numId w:val="4"/>
        </w:numPr>
        <w:ind w:left="426"/>
        <w:jc w:val="both"/>
        <w:rPr>
          <w:rFonts w:ascii="Times New Roman" w:hAnsi="Times New Roman"/>
          <w:b/>
          <w:sz w:val="20"/>
        </w:rPr>
      </w:pPr>
      <w:r>
        <w:rPr>
          <w:rFonts w:ascii="Times New Roman" w:hAnsi="Times New Roman"/>
          <w:b/>
          <w:sz w:val="20"/>
        </w:rPr>
        <w:t>Perancangan AC dan Fan</w:t>
      </w:r>
    </w:p>
    <w:p w:rsidR="00C74CA0" w:rsidRDefault="00106950">
      <w:pPr>
        <w:pStyle w:val="ListParagraph"/>
        <w:numPr>
          <w:ilvl w:val="0"/>
          <w:numId w:val="6"/>
        </w:numPr>
        <w:ind w:left="709" w:hanging="283"/>
        <w:jc w:val="both"/>
        <w:rPr>
          <w:rFonts w:ascii="Times New Roman" w:hAnsi="Times New Roman"/>
          <w:sz w:val="20"/>
        </w:rPr>
      </w:pPr>
      <w:r>
        <w:rPr>
          <w:rFonts w:ascii="Times New Roman" w:hAnsi="Times New Roman"/>
          <w:sz w:val="20"/>
        </w:rPr>
        <w:t>Perancangan  kebutuhan AC (Saghifa,2019):</w:t>
      </w:r>
    </w:p>
    <w:p w:rsidR="00C74CA0" w:rsidRDefault="00106950">
      <w:pPr>
        <w:pStyle w:val="ListParagraph"/>
        <w:tabs>
          <w:tab w:val="left" w:leader="dot" w:pos="7088"/>
        </w:tabs>
        <w:spacing w:before="240"/>
        <w:ind w:left="709"/>
        <w:rPr>
          <w:rFonts w:ascii="Times New Roman" w:eastAsiaTheme="minorEastAsia" w:hAnsi="Times New Roman"/>
          <w:sz w:val="20"/>
          <w:szCs w:val="20"/>
          <w:lang w:val="en-US"/>
        </w:rPr>
      </w:pPr>
      <w:r>
        <w:rPr>
          <w:rFonts w:ascii="Times New Roman" w:hAnsi="Times New Roman"/>
          <w:sz w:val="20"/>
          <w:szCs w:val="20"/>
        </w:rPr>
        <w:t xml:space="preserve">Kebutuhan AC = </w:t>
      </w:r>
      <m:oMath>
        <m:f>
          <m:fPr>
            <m:ctrlPr>
              <w:rPr>
                <w:rFonts w:ascii="Cambria Math" w:hAnsi="Cambria Math"/>
                <w:szCs w:val="20"/>
              </w:rPr>
            </m:ctrlPr>
          </m:fPr>
          <m:num>
            <m:r>
              <m:rPr>
                <m:sty m:val="p"/>
              </m:rPr>
              <w:rPr>
                <w:rFonts w:ascii="Cambria Math" w:hAnsi="Cambria Math"/>
                <w:szCs w:val="20"/>
              </w:rPr>
              <m:t>p x l x t</m:t>
            </m:r>
          </m:num>
          <m:den>
            <m:r>
              <m:rPr>
                <m:sty m:val="p"/>
              </m:rPr>
              <w:rPr>
                <w:rFonts w:ascii="Cambria Math" w:hAnsi="Cambria Math"/>
                <w:szCs w:val="20"/>
              </w:rPr>
              <m:t>3</m:t>
            </m:r>
          </m:den>
        </m:f>
      </m:oMath>
      <w:r>
        <w:rPr>
          <w:rFonts w:ascii="Times New Roman" w:eastAsiaTheme="minorEastAsia" w:hAnsi="Times New Roman"/>
          <w:szCs w:val="20"/>
        </w:rPr>
        <w:t xml:space="preserve"> </w:t>
      </w:r>
      <w:r>
        <w:rPr>
          <w:rFonts w:ascii="Times New Roman" w:eastAsiaTheme="minorEastAsia" w:hAnsi="Times New Roman"/>
          <w:sz w:val="20"/>
          <w:szCs w:val="20"/>
          <w:lang w:val="en-US"/>
        </w:rPr>
        <w:t xml:space="preserve">x </w:t>
      </w:r>
      <w:proofErr w:type="gramStart"/>
      <w:r>
        <w:rPr>
          <w:rFonts w:ascii="Times New Roman" w:eastAsiaTheme="minorEastAsia" w:hAnsi="Times New Roman"/>
          <w:sz w:val="20"/>
          <w:szCs w:val="20"/>
          <w:lang w:val="en-US"/>
        </w:rPr>
        <w:t xml:space="preserve">500  </w:t>
      </w:r>
      <w:r>
        <w:rPr>
          <w:rFonts w:ascii="Times New Roman" w:eastAsiaTheme="minorEastAsia" w:hAnsi="Times New Roman"/>
          <w:sz w:val="18"/>
          <w:szCs w:val="20"/>
          <w:lang w:val="en-US"/>
        </w:rPr>
        <w:t>BTU</w:t>
      </w:r>
      <w:proofErr w:type="gramEnd"/>
      <w:r>
        <w:rPr>
          <w:rFonts w:ascii="Times New Roman" w:eastAsiaTheme="minorEastAsia" w:hAnsi="Times New Roman"/>
          <w:sz w:val="18"/>
          <w:szCs w:val="20"/>
          <w:lang w:val="en-US"/>
        </w:rPr>
        <w:t xml:space="preserve"> </w:t>
      </w:r>
    </w:p>
    <w:p w:rsidR="00C74CA0" w:rsidRDefault="00106950">
      <w:pPr>
        <w:pStyle w:val="ListParagraph"/>
        <w:ind w:left="709"/>
        <w:jc w:val="both"/>
        <w:rPr>
          <w:rFonts w:ascii="Times New Roman" w:hAnsi="Times New Roman"/>
          <w:sz w:val="20"/>
        </w:rPr>
      </w:pPr>
      <w:proofErr w:type="gramStart"/>
      <w:r>
        <w:rPr>
          <w:rFonts w:ascii="Times New Roman" w:hAnsi="Times New Roman"/>
          <w:sz w:val="20"/>
        </w:rPr>
        <w:t>Keterangan :</w:t>
      </w:r>
      <w:proofErr w:type="gramEnd"/>
      <w:r>
        <w:rPr>
          <w:rFonts w:ascii="Times New Roman" w:hAnsi="Times New Roman"/>
          <w:sz w:val="20"/>
        </w:rPr>
        <w:t xml:space="preserve"> </w:t>
      </w:r>
    </w:p>
    <w:p w:rsidR="00C74CA0" w:rsidRDefault="00106950">
      <w:pPr>
        <w:pStyle w:val="ListParagraph"/>
        <w:ind w:left="709"/>
        <w:jc w:val="both"/>
        <w:rPr>
          <w:rFonts w:ascii="Times New Roman" w:hAnsi="Times New Roman"/>
          <w:sz w:val="20"/>
        </w:rPr>
      </w:pPr>
      <w:r>
        <w:rPr>
          <w:rFonts w:ascii="Times New Roman" w:hAnsi="Times New Roman"/>
          <w:sz w:val="20"/>
        </w:rPr>
        <w:t>Kapasitas AC berdasarkan PK:</w:t>
      </w:r>
    </w:p>
    <w:p w:rsidR="00C74CA0" w:rsidRDefault="00106950">
      <w:pPr>
        <w:pStyle w:val="ListParagraph"/>
        <w:ind w:left="709"/>
        <w:jc w:val="both"/>
        <w:rPr>
          <w:rFonts w:ascii="Times New Roman" w:hAnsi="Times New Roman"/>
          <w:sz w:val="20"/>
        </w:rPr>
      </w:pPr>
      <w:r>
        <w:rPr>
          <w:rFonts w:ascii="Times New Roman" w:hAnsi="Times New Roman"/>
          <w:sz w:val="20"/>
        </w:rPr>
        <w:t>½ PK = 5000 Btu/</w:t>
      </w:r>
      <w:proofErr w:type="gramStart"/>
      <w:r>
        <w:rPr>
          <w:rFonts w:ascii="Times New Roman" w:hAnsi="Times New Roman"/>
          <w:sz w:val="20"/>
        </w:rPr>
        <w:t>h(</w:t>
      </w:r>
      <w:proofErr w:type="gramEnd"/>
      <w:r>
        <w:rPr>
          <w:rFonts w:ascii="Times New Roman" w:hAnsi="Times New Roman"/>
          <w:sz w:val="20"/>
        </w:rPr>
        <w:t xml:space="preserve">ukuran ruangan 10 </w:t>
      </w:r>
      <w:r>
        <w:rPr>
          <w:rFonts w:ascii="Cambria Math" w:hAnsi="Cambria Math" w:cs="Cambria Math"/>
          <w:sz w:val="20"/>
        </w:rPr>
        <w:t>m</w:t>
      </w:r>
      <w:r>
        <w:rPr>
          <w:rFonts w:ascii="Times New Roman" w:hAnsi="Times New Roman"/>
          <w:sz w:val="20"/>
        </w:rPr>
        <w:t>²)</w:t>
      </w:r>
    </w:p>
    <w:p w:rsidR="00C74CA0" w:rsidRDefault="00106950">
      <w:pPr>
        <w:pStyle w:val="ListParagraph"/>
        <w:ind w:left="709"/>
        <w:jc w:val="both"/>
        <w:rPr>
          <w:rFonts w:ascii="Times New Roman" w:hAnsi="Times New Roman"/>
          <w:sz w:val="20"/>
        </w:rPr>
      </w:pPr>
      <w:r>
        <w:rPr>
          <w:rFonts w:ascii="Times New Roman" w:hAnsi="Times New Roman"/>
          <w:sz w:val="20"/>
        </w:rPr>
        <w:t>¾ PK = 7000 Btu/</w:t>
      </w:r>
      <w:proofErr w:type="gramStart"/>
      <w:r>
        <w:rPr>
          <w:rFonts w:ascii="Times New Roman" w:hAnsi="Times New Roman"/>
          <w:sz w:val="20"/>
        </w:rPr>
        <w:t>h(</w:t>
      </w:r>
      <w:proofErr w:type="gramEnd"/>
      <w:r>
        <w:rPr>
          <w:rFonts w:ascii="Times New Roman" w:hAnsi="Times New Roman"/>
          <w:sz w:val="20"/>
        </w:rPr>
        <w:t xml:space="preserve">ukuran ruangan 14 </w:t>
      </w:r>
      <w:r>
        <w:rPr>
          <w:rFonts w:ascii="Cambria Math" w:hAnsi="Cambria Math" w:cs="Cambria Math"/>
          <w:sz w:val="20"/>
        </w:rPr>
        <w:t>m</w:t>
      </w:r>
      <w:r>
        <w:rPr>
          <w:rFonts w:ascii="Times New Roman" w:hAnsi="Times New Roman"/>
          <w:sz w:val="20"/>
        </w:rPr>
        <w:t>²)</w:t>
      </w:r>
    </w:p>
    <w:p w:rsidR="00C74CA0" w:rsidRDefault="00106950">
      <w:pPr>
        <w:pStyle w:val="ListParagraph"/>
        <w:ind w:left="709"/>
        <w:jc w:val="both"/>
        <w:rPr>
          <w:rFonts w:ascii="Times New Roman" w:hAnsi="Times New Roman"/>
          <w:sz w:val="20"/>
        </w:rPr>
      </w:pPr>
      <w:r>
        <w:rPr>
          <w:rFonts w:ascii="Times New Roman" w:hAnsi="Times New Roman"/>
          <w:sz w:val="20"/>
        </w:rPr>
        <w:t>1 PK = 9000 Btu/</w:t>
      </w:r>
      <w:proofErr w:type="gramStart"/>
      <w:r>
        <w:rPr>
          <w:rFonts w:ascii="Times New Roman" w:hAnsi="Times New Roman"/>
          <w:sz w:val="20"/>
        </w:rPr>
        <w:t>h(</w:t>
      </w:r>
      <w:proofErr w:type="gramEnd"/>
      <w:r>
        <w:rPr>
          <w:rFonts w:ascii="Times New Roman" w:hAnsi="Times New Roman"/>
          <w:sz w:val="20"/>
        </w:rPr>
        <w:t xml:space="preserve">ukuran ruangan 18 </w:t>
      </w:r>
      <w:r>
        <w:rPr>
          <w:rFonts w:ascii="Cambria Math" w:hAnsi="Cambria Math" w:cs="Cambria Math"/>
          <w:sz w:val="20"/>
        </w:rPr>
        <w:t>m</w:t>
      </w:r>
      <w:r>
        <w:rPr>
          <w:rFonts w:ascii="Times New Roman" w:hAnsi="Times New Roman"/>
          <w:sz w:val="20"/>
        </w:rPr>
        <w:t>²)</w:t>
      </w:r>
    </w:p>
    <w:p w:rsidR="00C74CA0" w:rsidRDefault="00106950">
      <w:pPr>
        <w:pStyle w:val="ListParagraph"/>
        <w:ind w:left="709"/>
        <w:jc w:val="both"/>
        <w:rPr>
          <w:rFonts w:ascii="Times New Roman" w:hAnsi="Times New Roman"/>
          <w:sz w:val="20"/>
        </w:rPr>
      </w:pPr>
      <w:r>
        <w:rPr>
          <w:rFonts w:ascii="Times New Roman" w:hAnsi="Times New Roman"/>
          <w:sz w:val="20"/>
        </w:rPr>
        <w:t>1 ½ PK = 12000 Btu/</w:t>
      </w:r>
      <w:proofErr w:type="gramStart"/>
      <w:r>
        <w:rPr>
          <w:rFonts w:ascii="Times New Roman" w:hAnsi="Times New Roman"/>
          <w:sz w:val="20"/>
        </w:rPr>
        <w:t>h(</w:t>
      </w:r>
      <w:proofErr w:type="gramEnd"/>
      <w:r>
        <w:rPr>
          <w:rFonts w:ascii="Times New Roman" w:hAnsi="Times New Roman"/>
          <w:sz w:val="20"/>
        </w:rPr>
        <w:t xml:space="preserve">ukuran ruangan 24 </w:t>
      </w:r>
      <w:r>
        <w:rPr>
          <w:rFonts w:ascii="Cambria Math" w:hAnsi="Cambria Math" w:cs="Cambria Math"/>
          <w:sz w:val="20"/>
        </w:rPr>
        <w:t>m</w:t>
      </w:r>
      <w:r>
        <w:rPr>
          <w:rFonts w:ascii="Times New Roman" w:hAnsi="Times New Roman"/>
          <w:sz w:val="20"/>
        </w:rPr>
        <w:t>²)</w:t>
      </w:r>
    </w:p>
    <w:p w:rsidR="00C74CA0" w:rsidRDefault="00106950">
      <w:pPr>
        <w:pStyle w:val="ListParagraph"/>
        <w:ind w:left="709"/>
        <w:jc w:val="both"/>
        <w:rPr>
          <w:rFonts w:ascii="Times New Roman" w:hAnsi="Times New Roman"/>
          <w:sz w:val="20"/>
        </w:rPr>
      </w:pPr>
      <w:r>
        <w:rPr>
          <w:rFonts w:ascii="Times New Roman" w:hAnsi="Times New Roman"/>
          <w:sz w:val="20"/>
        </w:rPr>
        <w:t>2 PK = 18000 Btu/</w:t>
      </w:r>
      <w:proofErr w:type="gramStart"/>
      <w:r>
        <w:rPr>
          <w:rFonts w:ascii="Times New Roman" w:hAnsi="Times New Roman"/>
          <w:sz w:val="20"/>
        </w:rPr>
        <w:t>h(</w:t>
      </w:r>
      <w:proofErr w:type="gramEnd"/>
      <w:r>
        <w:rPr>
          <w:rFonts w:ascii="Times New Roman" w:hAnsi="Times New Roman"/>
          <w:sz w:val="20"/>
        </w:rPr>
        <w:t xml:space="preserve">ukuran ruangan 36 </w:t>
      </w:r>
      <w:r>
        <w:rPr>
          <w:rFonts w:ascii="Cambria Math" w:hAnsi="Cambria Math" w:cs="Cambria Math"/>
          <w:sz w:val="20"/>
        </w:rPr>
        <w:t>m</w:t>
      </w:r>
      <w:r>
        <w:rPr>
          <w:rFonts w:ascii="Times New Roman" w:hAnsi="Times New Roman"/>
          <w:sz w:val="20"/>
        </w:rPr>
        <w:t>²)</w:t>
      </w:r>
    </w:p>
    <w:p w:rsidR="00C74CA0" w:rsidRDefault="00106950">
      <w:pPr>
        <w:pStyle w:val="ListParagraph"/>
        <w:numPr>
          <w:ilvl w:val="0"/>
          <w:numId w:val="6"/>
        </w:numPr>
        <w:ind w:left="709" w:hanging="283"/>
        <w:jc w:val="both"/>
        <w:rPr>
          <w:rFonts w:ascii="Times New Roman" w:hAnsi="Times New Roman"/>
          <w:sz w:val="20"/>
        </w:rPr>
      </w:pPr>
      <w:r>
        <w:rPr>
          <w:rFonts w:ascii="Times New Roman" w:hAnsi="Times New Roman"/>
          <w:sz w:val="20"/>
        </w:rPr>
        <w:t>Perancangan Fan  (Reno,2020)</w:t>
      </w:r>
    </w:p>
    <w:p w:rsidR="00C74CA0" w:rsidRDefault="00106950">
      <w:pPr>
        <w:pStyle w:val="ListParagraph"/>
        <w:ind w:left="709"/>
        <w:jc w:val="both"/>
        <w:rPr>
          <w:rFonts w:ascii="Times New Roman" w:hAnsi="Times New Roman"/>
          <w:sz w:val="20"/>
        </w:rPr>
      </w:pPr>
      <w:proofErr w:type="gramStart"/>
      <w:r>
        <w:rPr>
          <w:rFonts w:ascii="Times New Roman" w:hAnsi="Times New Roman"/>
          <w:sz w:val="20"/>
        </w:rPr>
        <w:t>CMH :</w:t>
      </w:r>
      <w:proofErr w:type="gramEnd"/>
      <w:r>
        <w:rPr>
          <w:rFonts w:ascii="Times New Roman" w:hAnsi="Times New Roman"/>
          <w:sz w:val="20"/>
        </w:rPr>
        <w:t xml:space="preserve"> volume ruang x ACH</w:t>
      </w:r>
    </w:p>
    <w:p w:rsidR="00C74CA0" w:rsidRDefault="00106950">
      <w:pPr>
        <w:pStyle w:val="ListParagraph"/>
        <w:ind w:left="709"/>
        <w:jc w:val="both"/>
        <w:rPr>
          <w:rFonts w:ascii="Times New Roman" w:hAnsi="Times New Roman"/>
          <w:sz w:val="20"/>
        </w:rPr>
      </w:pPr>
      <w:r>
        <w:rPr>
          <w:rFonts w:ascii="Times New Roman" w:hAnsi="Times New Roman"/>
          <w:sz w:val="20"/>
        </w:rPr>
        <w:t>Keterangan:</w:t>
      </w:r>
    </w:p>
    <w:p w:rsidR="00C74CA0" w:rsidRDefault="00106950">
      <w:pPr>
        <w:pStyle w:val="ListParagraph"/>
        <w:ind w:left="709"/>
        <w:jc w:val="both"/>
        <w:rPr>
          <w:rFonts w:ascii="Times New Roman" w:hAnsi="Times New Roman"/>
          <w:sz w:val="20"/>
        </w:rPr>
      </w:pPr>
      <w:proofErr w:type="gramStart"/>
      <w:r>
        <w:rPr>
          <w:rFonts w:ascii="Times New Roman" w:hAnsi="Times New Roman"/>
          <w:sz w:val="20"/>
        </w:rPr>
        <w:t>CMH :</w:t>
      </w:r>
      <w:proofErr w:type="gramEnd"/>
      <w:r>
        <w:rPr>
          <w:rFonts w:ascii="Times New Roman" w:hAnsi="Times New Roman"/>
          <w:sz w:val="20"/>
        </w:rPr>
        <w:t xml:space="preserve"> Cubic Meter Hour atau kebutuhan sirkulasi udara di dalam ruang</w:t>
      </w:r>
    </w:p>
    <w:p w:rsidR="00C74CA0" w:rsidRDefault="00106950">
      <w:pPr>
        <w:pStyle w:val="ListParagraph"/>
        <w:ind w:left="709"/>
        <w:jc w:val="both"/>
        <w:rPr>
          <w:rFonts w:ascii="Times New Roman" w:hAnsi="Times New Roman"/>
          <w:sz w:val="20"/>
        </w:rPr>
      </w:pPr>
      <w:proofErr w:type="gramStart"/>
      <w:r>
        <w:rPr>
          <w:rFonts w:ascii="Times New Roman" w:hAnsi="Times New Roman"/>
          <w:sz w:val="20"/>
        </w:rPr>
        <w:t>ACH :</w:t>
      </w:r>
      <w:proofErr w:type="gramEnd"/>
      <w:r>
        <w:rPr>
          <w:rFonts w:ascii="Times New Roman" w:hAnsi="Times New Roman"/>
          <w:sz w:val="20"/>
        </w:rPr>
        <w:t xml:space="preserve"> Air Changer Per Hour (Pergantian udara per jam)</w:t>
      </w:r>
    </w:p>
    <w:p w:rsidR="00C74CA0" w:rsidRDefault="00106950">
      <w:pPr>
        <w:pStyle w:val="ListParagraph"/>
        <w:numPr>
          <w:ilvl w:val="1"/>
          <w:numId w:val="4"/>
        </w:numPr>
        <w:ind w:left="426" w:hanging="426"/>
        <w:jc w:val="both"/>
        <w:rPr>
          <w:rFonts w:ascii="Times New Roman" w:hAnsi="Times New Roman"/>
          <w:b/>
          <w:sz w:val="20"/>
        </w:rPr>
      </w:pPr>
      <w:r>
        <w:rPr>
          <w:rFonts w:ascii="Times New Roman" w:hAnsi="Times New Roman"/>
          <w:b/>
          <w:sz w:val="20"/>
        </w:rPr>
        <w:t>Kuat Hantar Arus</w:t>
      </w:r>
    </w:p>
    <w:p w:rsidR="00C74CA0" w:rsidRDefault="00106950">
      <w:pPr>
        <w:pStyle w:val="ListParagraph"/>
        <w:ind w:left="426"/>
        <w:rPr>
          <w:rFonts w:ascii="Times New Roman" w:hAnsi="Times New Roman"/>
          <w:sz w:val="20"/>
          <w:szCs w:val="20"/>
        </w:rPr>
      </w:pPr>
      <w:r>
        <w:rPr>
          <w:rFonts w:ascii="Times New Roman" w:hAnsi="Times New Roman"/>
          <w:sz w:val="20"/>
          <w:szCs w:val="20"/>
        </w:rPr>
        <w:t xml:space="preserve">Untuk sistem 1 </w:t>
      </w:r>
      <w:proofErr w:type="gramStart"/>
      <w:r>
        <w:rPr>
          <w:rFonts w:ascii="Times New Roman" w:hAnsi="Times New Roman"/>
          <w:sz w:val="20"/>
          <w:szCs w:val="20"/>
        </w:rPr>
        <w:t>fasa :</w:t>
      </w:r>
      <w:proofErr w:type="gramEnd"/>
    </w:p>
    <w:p w:rsidR="00C74CA0" w:rsidRDefault="00106950">
      <w:pPr>
        <w:pStyle w:val="ListParagraph"/>
        <w:ind w:left="426"/>
        <w:rPr>
          <w:rFonts w:ascii="Times New Roman" w:hAnsi="Times New Roman"/>
          <w:sz w:val="20"/>
          <w:szCs w:val="20"/>
        </w:rPr>
      </w:pPr>
      <w:r>
        <w:rPr>
          <w:rFonts w:ascii="Times New Roman" w:hAnsi="Times New Roman"/>
          <w:sz w:val="20"/>
          <w:szCs w:val="20"/>
        </w:rPr>
        <w:t xml:space="preserve">In = </w:t>
      </w:r>
      <m:oMath>
        <m:f>
          <m:fPr>
            <m:ctrlPr>
              <w:rPr>
                <w:rFonts w:ascii="Cambria Math" w:hAnsi="Cambria Math"/>
                <w:szCs w:val="20"/>
              </w:rPr>
            </m:ctrlPr>
          </m:fPr>
          <m:num>
            <m:r>
              <m:rPr>
                <m:sty m:val="p"/>
              </m:rPr>
              <w:rPr>
                <w:rFonts w:ascii="Cambria Math" w:hAnsi="Cambria Math"/>
                <w:szCs w:val="20"/>
              </w:rPr>
              <m:t>P</m:t>
            </m:r>
          </m:num>
          <m:den>
            <m:r>
              <m:rPr>
                <m:sty m:val="p"/>
              </m:rPr>
              <w:rPr>
                <w:rFonts w:ascii="Cambria Math" w:hAnsi="Cambria Math"/>
                <w:szCs w:val="20"/>
              </w:rPr>
              <m:t>V x cosϕ</m:t>
            </m:r>
          </m:den>
        </m:f>
        <m:r>
          <w:rPr>
            <w:rFonts w:ascii="Cambria Math" w:hAnsi="Cambria Math"/>
            <w:szCs w:val="20"/>
          </w:rPr>
          <m:t xml:space="preserve"> </m:t>
        </m:r>
      </m:oMath>
      <w:r>
        <w:rPr>
          <w:rFonts w:ascii="Times New Roman" w:hAnsi="Times New Roman"/>
          <w:sz w:val="20"/>
          <w:szCs w:val="20"/>
        </w:rPr>
        <w:t>(ampere)</w:t>
      </w:r>
    </w:p>
    <w:p w:rsidR="00C74CA0" w:rsidRDefault="00106950">
      <w:pPr>
        <w:pStyle w:val="ListParagraph"/>
        <w:ind w:left="426"/>
        <w:rPr>
          <w:rFonts w:ascii="Times New Roman" w:hAnsi="Times New Roman"/>
          <w:sz w:val="20"/>
          <w:szCs w:val="20"/>
        </w:rPr>
      </w:pPr>
      <w:r>
        <w:rPr>
          <w:rFonts w:ascii="Times New Roman" w:hAnsi="Times New Roman"/>
          <w:sz w:val="20"/>
          <w:szCs w:val="20"/>
        </w:rPr>
        <w:t xml:space="preserve">Untuk sistem 3 </w:t>
      </w:r>
      <w:proofErr w:type="gramStart"/>
      <w:r>
        <w:rPr>
          <w:rFonts w:ascii="Times New Roman" w:hAnsi="Times New Roman"/>
          <w:sz w:val="20"/>
          <w:szCs w:val="20"/>
        </w:rPr>
        <w:t>fasa :</w:t>
      </w:r>
      <w:proofErr w:type="gramEnd"/>
    </w:p>
    <w:p w:rsidR="00C74CA0" w:rsidRDefault="00106950">
      <w:pPr>
        <w:pStyle w:val="ListParagraph"/>
        <w:ind w:left="426"/>
        <w:rPr>
          <w:rFonts w:ascii="Times New Roman" w:hAnsi="Times New Roman"/>
          <w:sz w:val="20"/>
          <w:szCs w:val="20"/>
        </w:rPr>
      </w:pPr>
      <w:r>
        <w:rPr>
          <w:rFonts w:ascii="Times New Roman" w:hAnsi="Times New Roman"/>
          <w:sz w:val="20"/>
          <w:szCs w:val="20"/>
        </w:rPr>
        <w:t xml:space="preserve">In = </w:t>
      </w:r>
      <m:oMath>
        <m:f>
          <m:fPr>
            <m:ctrlPr>
              <w:rPr>
                <w:rFonts w:ascii="Cambria Math" w:hAnsi="Cambria Math"/>
                <w:szCs w:val="20"/>
              </w:rPr>
            </m:ctrlPr>
          </m:fPr>
          <m:num>
            <m:r>
              <m:rPr>
                <m:sty m:val="p"/>
              </m:rPr>
              <w:rPr>
                <w:rFonts w:ascii="Cambria Math" w:hAnsi="Cambria Math"/>
                <w:szCs w:val="20"/>
              </w:rPr>
              <m:t>P</m:t>
            </m:r>
          </m:num>
          <m:den>
            <m:rad>
              <m:radPr>
                <m:degHide m:val="1"/>
                <m:ctrlPr>
                  <w:rPr>
                    <w:rFonts w:ascii="Cambria Math" w:hAnsi="Cambria Math"/>
                    <w:szCs w:val="20"/>
                  </w:rPr>
                </m:ctrlPr>
              </m:radPr>
              <m:deg/>
              <m:e>
                <m:r>
                  <m:rPr>
                    <m:sty m:val="p"/>
                  </m:rPr>
                  <w:rPr>
                    <w:rFonts w:ascii="Cambria Math" w:hAnsi="Cambria Math"/>
                    <w:szCs w:val="20"/>
                  </w:rPr>
                  <m:t>3</m:t>
                </m:r>
              </m:e>
            </m:rad>
            <m:r>
              <m:rPr>
                <m:sty m:val="p"/>
              </m:rPr>
              <w:rPr>
                <w:rFonts w:ascii="Cambria Math" w:hAnsi="Cambria Math"/>
                <w:szCs w:val="20"/>
              </w:rPr>
              <m:t xml:space="preserve"> x V x cosϕ</m:t>
            </m:r>
          </m:den>
        </m:f>
        <m:r>
          <w:rPr>
            <w:rFonts w:ascii="Cambria Math" w:hAnsi="Cambria Math"/>
            <w:szCs w:val="20"/>
          </w:rPr>
          <m:t xml:space="preserve"> </m:t>
        </m:r>
      </m:oMath>
      <w:r>
        <w:rPr>
          <w:rFonts w:ascii="Times New Roman" w:hAnsi="Times New Roman"/>
          <w:sz w:val="20"/>
          <w:szCs w:val="20"/>
        </w:rPr>
        <w:t>(ampere)</w:t>
      </w:r>
    </w:p>
    <w:p w:rsidR="00C74CA0" w:rsidRDefault="00106950">
      <w:pPr>
        <w:pStyle w:val="ListParagraph"/>
        <w:ind w:left="426"/>
        <w:rPr>
          <w:rFonts w:ascii="Times New Roman" w:hAnsi="Times New Roman"/>
          <w:sz w:val="20"/>
          <w:szCs w:val="20"/>
        </w:rPr>
      </w:pPr>
      <w:r>
        <w:rPr>
          <w:rFonts w:ascii="Times New Roman" w:hAnsi="Times New Roman"/>
          <w:sz w:val="20"/>
          <w:szCs w:val="20"/>
        </w:rPr>
        <w:t>KHA = 125 % x In</w:t>
      </w:r>
    </w:p>
    <w:p w:rsidR="00C74CA0" w:rsidRDefault="00106950">
      <w:pPr>
        <w:pStyle w:val="ListParagraph"/>
        <w:numPr>
          <w:ilvl w:val="1"/>
          <w:numId w:val="4"/>
        </w:numPr>
        <w:ind w:left="426" w:hanging="426"/>
        <w:jc w:val="both"/>
        <w:rPr>
          <w:rFonts w:ascii="Times New Roman" w:hAnsi="Times New Roman"/>
          <w:b/>
          <w:sz w:val="20"/>
        </w:rPr>
      </w:pPr>
      <w:r>
        <w:rPr>
          <w:rFonts w:ascii="Times New Roman" w:hAnsi="Times New Roman"/>
          <w:b/>
          <w:sz w:val="20"/>
        </w:rPr>
        <w:t>Drop Voltage</w:t>
      </w:r>
    </w:p>
    <w:p w:rsidR="00C74CA0" w:rsidRDefault="00106950">
      <w:pPr>
        <w:pStyle w:val="ListParagraph"/>
        <w:numPr>
          <w:ilvl w:val="0"/>
          <w:numId w:val="7"/>
        </w:numPr>
        <w:ind w:left="709" w:hanging="283"/>
        <w:jc w:val="both"/>
        <w:rPr>
          <w:rFonts w:ascii="Times New Roman" w:hAnsi="Times New Roman"/>
          <w:sz w:val="20"/>
        </w:rPr>
      </w:pPr>
      <w:r>
        <w:rPr>
          <w:rFonts w:ascii="Times New Roman" w:hAnsi="Times New Roman"/>
          <w:sz w:val="20"/>
        </w:rPr>
        <w:t>Perhitungan</w:t>
      </w:r>
    </w:p>
    <w:p w:rsidR="00C74CA0" w:rsidRDefault="00106950">
      <w:pPr>
        <w:pStyle w:val="ListParagraph"/>
        <w:ind w:left="709"/>
        <w:jc w:val="both"/>
        <w:rPr>
          <w:rFonts w:ascii="Times New Roman" w:hAnsi="Times New Roman"/>
          <w:sz w:val="20"/>
        </w:rPr>
      </w:pPr>
      <w:r>
        <w:rPr>
          <w:rFonts w:ascii="Times New Roman" w:hAnsi="Times New Roman"/>
          <w:sz w:val="20"/>
        </w:rPr>
        <w:t xml:space="preserve">Berikut adalah rumus menghitung drop </w:t>
      </w:r>
      <w:proofErr w:type="gramStart"/>
      <w:r>
        <w:rPr>
          <w:rFonts w:ascii="Times New Roman" w:hAnsi="Times New Roman"/>
          <w:sz w:val="20"/>
        </w:rPr>
        <w:t>voltage  (</w:t>
      </w:r>
      <w:proofErr w:type="gramEnd"/>
      <w:r>
        <w:rPr>
          <w:rFonts w:ascii="Times New Roman" w:hAnsi="Times New Roman"/>
          <w:sz w:val="20"/>
        </w:rPr>
        <w:t>Nur fitri,2016):</w:t>
      </w:r>
    </w:p>
    <w:p w:rsidR="00C74CA0" w:rsidRDefault="00106950">
      <w:pPr>
        <w:pStyle w:val="ListParagraph"/>
        <w:tabs>
          <w:tab w:val="left" w:pos="3119"/>
        </w:tabs>
        <w:ind w:left="709"/>
        <w:rPr>
          <w:rFonts w:ascii="Times New Roman" w:eastAsiaTheme="majorEastAsia" w:hAnsi="Times New Roman"/>
          <w:lang w:val="en-US"/>
        </w:rPr>
      </w:pPr>
      <w:r>
        <w:rPr>
          <w:rFonts w:ascii="Times New Roman" w:eastAsiaTheme="majorEastAsia" w:hAnsi="Times New Roman"/>
          <w:sz w:val="20"/>
          <w:lang w:val="en-US"/>
        </w:rPr>
        <w:t xml:space="preserve">R = </w:t>
      </w:r>
      <m:oMath>
        <m:f>
          <m:fPr>
            <m:ctrlPr>
              <w:rPr>
                <w:rFonts w:ascii="Cambria Math" w:eastAsiaTheme="majorEastAsia" w:hAnsi="Cambria Math"/>
                <w:i/>
                <w:lang w:val="en-US"/>
              </w:rPr>
            </m:ctrlPr>
          </m:fPr>
          <m:num>
            <m:r>
              <m:rPr>
                <m:sty m:val="p"/>
              </m:rPr>
              <w:rPr>
                <w:rFonts w:ascii="Cambria Math" w:hAnsi="Cambria Math"/>
              </w:rPr>
              <m:t xml:space="preserve">ρ x </m:t>
            </m:r>
            <m:r>
              <m:rPr>
                <m:scr m:val="script"/>
                <m:sty m:val="p"/>
              </m:rPr>
              <w:rPr>
                <w:rFonts w:ascii="Cambria Math" w:hAnsi="Cambria Math"/>
              </w:rPr>
              <m:t>l</m:t>
            </m:r>
          </m:num>
          <m:den>
            <m:r>
              <m:rPr>
                <m:sty m:val="p"/>
              </m:rPr>
              <w:rPr>
                <w:rFonts w:ascii="Cambria Math" w:eastAsiaTheme="majorEastAsia" w:hAnsi="Cambria Math"/>
                <w:lang w:val="en-US"/>
              </w:rPr>
              <m:t>A</m:t>
            </m:r>
          </m:den>
        </m:f>
      </m:oMath>
    </w:p>
    <w:p w:rsidR="00C74CA0" w:rsidRDefault="00106950">
      <w:pPr>
        <w:pStyle w:val="ListParagraph"/>
        <w:tabs>
          <w:tab w:val="left" w:pos="3119"/>
        </w:tabs>
        <w:ind w:left="709"/>
        <w:rPr>
          <w:rFonts w:ascii="Times New Roman" w:eastAsiaTheme="majorEastAsia" w:hAnsi="Times New Roman"/>
          <w:sz w:val="20"/>
          <w:lang w:val="en-US"/>
        </w:rPr>
      </w:pPr>
      <w:r>
        <w:rPr>
          <w:rFonts w:ascii="Times New Roman" w:eastAsiaTheme="majorEastAsia" w:hAnsi="Times New Roman"/>
          <w:sz w:val="20"/>
          <w:lang w:val="en-US"/>
        </w:rPr>
        <w:t>∆V = I xR</w:t>
      </w:r>
    </w:p>
    <w:p w:rsidR="00C74CA0" w:rsidRDefault="00106950">
      <w:pPr>
        <w:pStyle w:val="ListParagraph"/>
        <w:tabs>
          <w:tab w:val="left" w:pos="3119"/>
        </w:tabs>
        <w:ind w:left="709"/>
        <w:rPr>
          <w:rFonts w:ascii="Times New Roman" w:eastAsiaTheme="majorEastAsia" w:hAnsi="Times New Roman"/>
          <w:sz w:val="20"/>
          <w:lang w:val="en-US"/>
        </w:rPr>
      </w:pPr>
      <w:proofErr w:type="gramStart"/>
      <w:r>
        <w:rPr>
          <w:rFonts w:ascii="Times New Roman" w:eastAsiaTheme="majorEastAsia" w:hAnsi="Times New Roman"/>
          <w:sz w:val="20"/>
          <w:lang w:val="en-US"/>
        </w:rPr>
        <w:t>Keterangan :</w:t>
      </w:r>
      <w:proofErr w:type="gramEnd"/>
      <w:r>
        <w:rPr>
          <w:rFonts w:ascii="Times New Roman" w:eastAsiaTheme="majorEastAsia" w:hAnsi="Times New Roman"/>
          <w:sz w:val="20"/>
          <w:lang w:val="en-US"/>
        </w:rPr>
        <w:t xml:space="preserve"> </w:t>
      </w:r>
    </w:p>
    <w:p w:rsidR="00C74CA0" w:rsidRDefault="00106950">
      <w:pPr>
        <w:pStyle w:val="ListParagraph"/>
        <w:tabs>
          <w:tab w:val="left" w:pos="3119"/>
        </w:tabs>
        <w:ind w:left="709"/>
        <w:rPr>
          <w:rFonts w:ascii="Times New Roman" w:eastAsiaTheme="majorEastAsia" w:hAnsi="Times New Roman"/>
          <w:sz w:val="20"/>
          <w:lang w:val="en-US"/>
        </w:rPr>
      </w:pPr>
      <w:r>
        <w:rPr>
          <w:rFonts w:ascii="Times New Roman" w:eastAsiaTheme="majorEastAsia" w:hAnsi="Times New Roman"/>
          <w:sz w:val="20"/>
          <w:lang w:val="en-US"/>
        </w:rPr>
        <w:t>∆V = drop voltage (volt)</w:t>
      </w:r>
    </w:p>
    <w:p w:rsidR="00C74CA0" w:rsidRDefault="00106950">
      <w:pPr>
        <w:pStyle w:val="ListParagraph"/>
        <w:tabs>
          <w:tab w:val="left" w:pos="3119"/>
        </w:tabs>
        <w:ind w:left="709"/>
        <w:rPr>
          <w:rFonts w:ascii="Times New Roman" w:eastAsiaTheme="majorEastAsia" w:hAnsi="Times New Roman"/>
          <w:sz w:val="20"/>
          <w:lang w:val="en-US"/>
        </w:rPr>
      </w:pPr>
      <w:r>
        <w:rPr>
          <w:rFonts w:ascii="Times New Roman" w:eastAsiaTheme="majorEastAsia" w:hAnsi="Times New Roman"/>
          <w:sz w:val="20"/>
          <w:lang w:val="en-US"/>
        </w:rPr>
        <w:t>I     = arus nominal (ampere)</w:t>
      </w:r>
    </w:p>
    <w:p w:rsidR="00C74CA0" w:rsidRDefault="00106950">
      <w:pPr>
        <w:pStyle w:val="ListParagraph"/>
        <w:tabs>
          <w:tab w:val="left" w:pos="3119"/>
        </w:tabs>
        <w:ind w:left="709"/>
        <w:rPr>
          <w:rFonts w:ascii="Times New Roman" w:eastAsiaTheme="majorEastAsia" w:hAnsi="Times New Roman"/>
          <w:sz w:val="20"/>
          <w:lang w:val="en-US"/>
        </w:rPr>
      </w:pPr>
      <w:r>
        <w:rPr>
          <w:rFonts w:ascii="Cambria Math" w:eastAsiaTheme="majorEastAsia" w:hAnsi="Cambria Math" w:cs="Cambria Math"/>
          <w:sz w:val="20"/>
          <w:lang w:val="en-US"/>
        </w:rPr>
        <w:t xml:space="preserve">𝝆   </w:t>
      </w:r>
      <w:r>
        <w:rPr>
          <w:rFonts w:ascii="Times New Roman" w:eastAsiaTheme="majorEastAsia" w:hAnsi="Times New Roman"/>
          <w:sz w:val="20"/>
          <w:lang w:val="en-US"/>
        </w:rPr>
        <w:t xml:space="preserve"> = tahanan jenis (Ωm)</w:t>
      </w:r>
    </w:p>
    <w:p w:rsidR="00C74CA0" w:rsidRDefault="00106950">
      <w:pPr>
        <w:pStyle w:val="ListParagraph"/>
        <w:tabs>
          <w:tab w:val="left" w:pos="3119"/>
        </w:tabs>
        <w:ind w:left="709"/>
        <w:rPr>
          <w:rFonts w:ascii="Times New Roman" w:eastAsiaTheme="majorEastAsia" w:hAnsi="Times New Roman"/>
          <w:sz w:val="20"/>
          <w:lang w:val="en-US"/>
        </w:rPr>
      </w:pPr>
      <w:r>
        <w:rPr>
          <w:rFonts w:ascii="Cambria Math" w:eastAsiaTheme="majorEastAsia" w:hAnsi="Cambria Math" w:cs="Cambria Math"/>
          <w:sz w:val="20"/>
          <w:lang w:val="en-US"/>
        </w:rPr>
        <w:t>𝓁</w:t>
      </w:r>
      <w:r>
        <w:rPr>
          <w:rFonts w:ascii="Times New Roman" w:eastAsiaTheme="majorEastAsia" w:hAnsi="Times New Roman"/>
          <w:sz w:val="20"/>
          <w:lang w:val="en-US"/>
        </w:rPr>
        <w:t xml:space="preserve">    = panjang penampang (m)</w:t>
      </w:r>
    </w:p>
    <w:p w:rsidR="00C74CA0" w:rsidRDefault="00106950">
      <w:pPr>
        <w:pStyle w:val="ListParagraph"/>
        <w:tabs>
          <w:tab w:val="left" w:pos="3119"/>
        </w:tabs>
        <w:ind w:left="709"/>
        <w:rPr>
          <w:rFonts w:ascii="Times New Roman" w:eastAsiaTheme="majorEastAsia" w:hAnsi="Times New Roman"/>
          <w:sz w:val="20"/>
          <w:lang w:val="en-US"/>
        </w:rPr>
      </w:pPr>
      <w:r>
        <w:rPr>
          <w:rFonts w:ascii="Times New Roman" w:eastAsiaTheme="majorEastAsia" w:hAnsi="Times New Roman"/>
          <w:sz w:val="20"/>
          <w:lang w:val="en-US"/>
        </w:rPr>
        <w:t>A   = luas penampang penghantar (m²)</w:t>
      </w:r>
    </w:p>
    <w:p w:rsidR="00C74CA0" w:rsidRDefault="00106950">
      <w:pPr>
        <w:pStyle w:val="ListParagraph"/>
        <w:tabs>
          <w:tab w:val="left" w:pos="3119"/>
        </w:tabs>
        <w:ind w:left="709"/>
        <w:rPr>
          <w:rFonts w:ascii="Times New Roman" w:eastAsiaTheme="majorEastAsia" w:hAnsi="Times New Roman"/>
          <w:sz w:val="20"/>
          <w:lang w:val="en-US"/>
        </w:rPr>
      </w:pPr>
      <w:r>
        <w:rPr>
          <w:rFonts w:ascii="Times New Roman" w:eastAsiaTheme="majorEastAsia" w:hAnsi="Times New Roman"/>
          <w:sz w:val="20"/>
          <w:lang w:val="en-US"/>
        </w:rPr>
        <w:t xml:space="preserve">R   = tahanan </w:t>
      </w:r>
      <w:proofErr w:type="gramStart"/>
      <w:r>
        <w:rPr>
          <w:rFonts w:ascii="Times New Roman" w:eastAsiaTheme="majorEastAsia" w:hAnsi="Times New Roman"/>
          <w:sz w:val="20"/>
          <w:lang w:val="en-US"/>
        </w:rPr>
        <w:t>( Ohm</w:t>
      </w:r>
      <w:proofErr w:type="gramEnd"/>
      <w:r>
        <w:rPr>
          <w:rFonts w:ascii="Times New Roman" w:eastAsiaTheme="majorEastAsia" w:hAnsi="Times New Roman"/>
          <w:sz w:val="20"/>
          <w:lang w:val="en-US"/>
        </w:rPr>
        <w:t>)</w:t>
      </w:r>
    </w:p>
    <w:p w:rsidR="00C74CA0" w:rsidRDefault="00106950">
      <w:pPr>
        <w:pStyle w:val="ListParagraph"/>
        <w:numPr>
          <w:ilvl w:val="0"/>
          <w:numId w:val="7"/>
        </w:numPr>
        <w:ind w:left="709" w:hanging="283"/>
        <w:jc w:val="both"/>
        <w:rPr>
          <w:rFonts w:ascii="Times New Roman" w:hAnsi="Times New Roman"/>
          <w:sz w:val="20"/>
        </w:rPr>
      </w:pPr>
      <w:r>
        <w:rPr>
          <w:rFonts w:ascii="Times New Roman" w:hAnsi="Times New Roman"/>
          <w:sz w:val="20"/>
        </w:rPr>
        <w:t>Simulasi</w:t>
      </w:r>
    </w:p>
    <w:p w:rsidR="00C74CA0" w:rsidRDefault="00106950">
      <w:pPr>
        <w:pStyle w:val="ListParagraph"/>
        <w:ind w:left="709"/>
        <w:jc w:val="both"/>
        <w:rPr>
          <w:rFonts w:ascii="Times New Roman" w:hAnsi="Times New Roman"/>
          <w:sz w:val="20"/>
        </w:rPr>
      </w:pPr>
      <w:r>
        <w:rPr>
          <w:rFonts w:ascii="Times New Roman" w:hAnsi="Times New Roman"/>
          <w:sz w:val="20"/>
        </w:rPr>
        <w:t>Drop voltage disimulasikan menggunakan software etap untuk mendapatkan tegangan jatuh berdasarkan jarak, spesifikasi penghantar serta daya terpasang.</w:t>
      </w:r>
    </w:p>
    <w:p w:rsidR="00C74CA0" w:rsidRDefault="00106950">
      <w:pPr>
        <w:pStyle w:val="ListParagraph"/>
        <w:numPr>
          <w:ilvl w:val="1"/>
          <w:numId w:val="4"/>
        </w:numPr>
        <w:ind w:left="426" w:hanging="426"/>
        <w:jc w:val="both"/>
        <w:rPr>
          <w:rFonts w:ascii="Times New Roman" w:hAnsi="Times New Roman"/>
          <w:b/>
          <w:sz w:val="20"/>
        </w:rPr>
      </w:pPr>
      <w:r>
        <w:rPr>
          <w:rFonts w:ascii="Times New Roman" w:hAnsi="Times New Roman"/>
          <w:b/>
          <w:sz w:val="20"/>
        </w:rPr>
        <w:t>Analisa Beban Terpasang</w:t>
      </w:r>
    </w:p>
    <w:p w:rsidR="00C74CA0" w:rsidRDefault="00106950">
      <w:pPr>
        <w:pStyle w:val="ListParagraph"/>
        <w:ind w:left="426"/>
        <w:jc w:val="both"/>
        <w:rPr>
          <w:rFonts w:ascii="Times New Roman" w:hAnsi="Times New Roman"/>
          <w:sz w:val="20"/>
        </w:rPr>
      </w:pPr>
      <w:r>
        <w:rPr>
          <w:rFonts w:ascii="Times New Roman" w:hAnsi="Times New Roman"/>
          <w:sz w:val="20"/>
        </w:rPr>
        <w:t>Berikut adalah rumus menentukan daya maksimum (Januar</w:t>
      </w:r>
      <w:proofErr w:type="gramStart"/>
      <w:r>
        <w:rPr>
          <w:rFonts w:ascii="Times New Roman" w:hAnsi="Times New Roman"/>
          <w:sz w:val="20"/>
        </w:rPr>
        <w:t>,2017</w:t>
      </w:r>
      <w:proofErr w:type="gramEnd"/>
      <w:r>
        <w:rPr>
          <w:rFonts w:ascii="Times New Roman" w:hAnsi="Times New Roman"/>
          <w:sz w:val="20"/>
        </w:rPr>
        <w:t>):</w:t>
      </w:r>
    </w:p>
    <w:p w:rsidR="00C74CA0" w:rsidRDefault="00106950">
      <w:pPr>
        <w:pStyle w:val="ListParagraph"/>
        <w:tabs>
          <w:tab w:val="left" w:pos="4111"/>
        </w:tabs>
        <w:ind w:left="426"/>
        <w:rPr>
          <w:rFonts w:ascii="Times New Roman" w:eastAsiaTheme="majorEastAsia" w:hAnsi="Times New Roman"/>
          <w:iCs/>
          <w:sz w:val="20"/>
          <w:szCs w:val="20"/>
          <w:lang w:val="en-US"/>
        </w:rPr>
      </w:pPr>
      <w:r>
        <w:rPr>
          <w:rFonts w:ascii="Times New Roman" w:eastAsiaTheme="majorEastAsia" w:hAnsi="Times New Roman"/>
          <w:iCs/>
          <w:sz w:val="20"/>
          <w:szCs w:val="20"/>
          <w:lang w:val="en-US"/>
        </w:rPr>
        <w:t xml:space="preserve">Daya maksimum = </w:t>
      </w:r>
      <m:oMath>
        <m:f>
          <m:fPr>
            <m:ctrlPr>
              <w:rPr>
                <w:rFonts w:ascii="Cambria Math" w:eastAsiaTheme="majorEastAsia" w:hAnsi="Cambria Math"/>
                <w:iCs/>
                <w:sz w:val="28"/>
                <w:szCs w:val="20"/>
                <w:lang w:val="id-ID"/>
              </w:rPr>
            </m:ctrlPr>
          </m:fPr>
          <m:num>
            <m:r>
              <m:rPr>
                <m:sty m:val="p"/>
              </m:rPr>
              <w:rPr>
                <w:rFonts w:ascii="Cambria Math" w:eastAsiaTheme="majorEastAsia" w:hAnsi="Cambria Math"/>
                <w:sz w:val="28"/>
                <w:szCs w:val="20"/>
                <w:lang w:val="id-ID"/>
              </w:rPr>
              <m:t>Beban terpasang </m:t>
            </m:r>
            <m:d>
              <m:dPr>
                <m:ctrlPr>
                  <w:rPr>
                    <w:rFonts w:ascii="Cambria Math" w:eastAsiaTheme="majorEastAsia" w:hAnsi="Cambria Math"/>
                    <w:iCs/>
                    <w:sz w:val="28"/>
                    <w:szCs w:val="20"/>
                    <w:lang w:val="id-ID"/>
                  </w:rPr>
                </m:ctrlPr>
              </m:dPr>
              <m:e>
                <m:r>
                  <m:rPr>
                    <m:sty m:val="p"/>
                  </m:rPr>
                  <w:rPr>
                    <w:rFonts w:ascii="Cambria Math" w:eastAsiaTheme="majorEastAsia" w:hAnsi="Cambria Math"/>
                    <w:sz w:val="28"/>
                    <w:szCs w:val="20"/>
                    <w:lang w:val="id-ID"/>
                  </w:rPr>
                  <m:t>Watt</m:t>
                </m:r>
              </m:e>
            </m:d>
            <m:r>
              <m:rPr>
                <m:sty m:val="p"/>
              </m:rPr>
              <w:rPr>
                <w:rFonts w:ascii="Cambria Math" w:eastAsiaTheme="majorEastAsia" w:hAnsi="Cambria Math"/>
                <w:sz w:val="28"/>
                <w:szCs w:val="20"/>
                <w:lang w:val="id-ID"/>
              </w:rPr>
              <m:t> x faktor kebutuhan</m:t>
            </m:r>
          </m:num>
          <m:den>
            <m:f>
              <m:fPr>
                <m:ctrlPr>
                  <w:rPr>
                    <w:rFonts w:ascii="Cambria Math" w:eastAsiaTheme="majorEastAsia" w:hAnsi="Cambria Math"/>
                    <w:iCs/>
                    <w:sz w:val="28"/>
                    <w:szCs w:val="20"/>
                    <w:lang w:val="id-ID"/>
                  </w:rPr>
                </m:ctrlPr>
              </m:fPr>
              <m:num>
                <m:r>
                  <m:rPr>
                    <m:sty m:val="p"/>
                  </m:rPr>
                  <w:rPr>
                    <w:rFonts w:ascii="Cambria Math" w:eastAsiaTheme="majorEastAsia" w:hAnsi="Cambria Math"/>
                    <w:sz w:val="28"/>
                    <w:szCs w:val="20"/>
                    <w:lang w:val="id-ID"/>
                  </w:rPr>
                  <m:t>1</m:t>
                </m:r>
              </m:num>
              <m:den>
                <m:r>
                  <m:rPr>
                    <m:sty m:val="p"/>
                  </m:rPr>
                  <w:rPr>
                    <w:rFonts w:ascii="Cambria Math" w:eastAsiaTheme="majorEastAsia" w:hAnsi="Cambria Math"/>
                    <w:sz w:val="28"/>
                    <w:szCs w:val="20"/>
                    <w:lang w:val="id-ID"/>
                  </w:rPr>
                  <m:t>Faktor Kebersamaan</m:t>
                </m:r>
              </m:den>
            </m:f>
          </m:den>
        </m:f>
      </m:oMath>
    </w:p>
    <w:p w:rsidR="00C74CA0" w:rsidRDefault="00C74CA0">
      <w:pPr>
        <w:pStyle w:val="ListParagraph"/>
        <w:jc w:val="both"/>
        <w:rPr>
          <w:rFonts w:ascii="Times New Roman" w:hAnsi="Times New Roman"/>
          <w:sz w:val="20"/>
        </w:rPr>
      </w:pPr>
    </w:p>
    <w:p w:rsidR="00C74CA0" w:rsidRDefault="00106950">
      <w:pPr>
        <w:rPr>
          <w:rFonts w:eastAsiaTheme="minorEastAsia"/>
          <w:lang w:val="en-GB" w:eastAsia="en-GB"/>
        </w:rPr>
      </w:pPr>
      <w:r>
        <w:rPr>
          <w:rFonts w:eastAsiaTheme="minorEastAsia"/>
        </w:rPr>
        <w:br w:type="page"/>
      </w:r>
    </w:p>
    <w:p w:rsidR="00C74CA0" w:rsidRDefault="00106950">
      <w:pPr>
        <w:pStyle w:val="ListParagraph"/>
        <w:numPr>
          <w:ilvl w:val="1"/>
          <w:numId w:val="4"/>
        </w:numPr>
        <w:spacing w:after="0"/>
        <w:ind w:left="426" w:hanging="426"/>
        <w:jc w:val="both"/>
        <w:rPr>
          <w:rFonts w:ascii="Times New Roman" w:hAnsi="Times New Roman"/>
          <w:b/>
          <w:sz w:val="20"/>
          <w:szCs w:val="20"/>
        </w:rPr>
      </w:pPr>
      <w:r>
        <w:rPr>
          <w:rFonts w:ascii="Times New Roman" w:eastAsiaTheme="minorEastAsia" w:hAnsi="Times New Roman"/>
          <w:b/>
          <w:sz w:val="20"/>
          <w:szCs w:val="20"/>
        </w:rPr>
        <w:lastRenderedPageBreak/>
        <w:t>Perancangan Kapasito</w:t>
      </w:r>
      <w:r>
        <w:rPr>
          <w:rFonts w:ascii="Times New Roman" w:eastAsiaTheme="minorEastAsia" w:hAnsi="Times New Roman"/>
          <w:b/>
          <w:sz w:val="20"/>
          <w:szCs w:val="20"/>
          <w:lang w:val="en-US"/>
        </w:rPr>
        <w:t>r</w:t>
      </w:r>
      <w:r>
        <w:rPr>
          <w:rFonts w:ascii="Times New Roman" w:eastAsiaTheme="minorEastAsia" w:hAnsi="Times New Roman"/>
          <w:b/>
          <w:sz w:val="20"/>
          <w:szCs w:val="20"/>
        </w:rPr>
        <w:t xml:space="preserve"> Bank</w:t>
      </w:r>
    </w:p>
    <w:p w:rsidR="00C74CA0" w:rsidRDefault="00106950">
      <w:pPr>
        <w:pStyle w:val="ListParagraph"/>
        <w:spacing w:after="0"/>
        <w:ind w:left="426"/>
        <w:jc w:val="both"/>
        <w:rPr>
          <w:rFonts w:ascii="Times New Roman" w:hAnsi="Times New Roman"/>
          <w:sz w:val="20"/>
          <w:szCs w:val="20"/>
        </w:rPr>
      </w:pPr>
      <w:r>
        <w:rPr>
          <w:rFonts w:ascii="Times New Roman" w:hAnsi="Times New Roman"/>
          <w:sz w:val="20"/>
          <w:szCs w:val="20"/>
        </w:rPr>
        <w:t>Berikut adalah langkah menentukan kapasitor bank (Sugianto</w:t>
      </w:r>
      <w:proofErr w:type="gramStart"/>
      <w:r>
        <w:rPr>
          <w:rFonts w:ascii="Times New Roman" w:hAnsi="Times New Roman"/>
          <w:sz w:val="20"/>
          <w:szCs w:val="20"/>
        </w:rPr>
        <w:t>,2017</w:t>
      </w:r>
      <w:proofErr w:type="gramEnd"/>
      <w:r>
        <w:rPr>
          <w:rFonts w:ascii="Times New Roman" w:hAnsi="Times New Roman"/>
          <w:sz w:val="20"/>
          <w:szCs w:val="20"/>
        </w:rPr>
        <w:t>)</w:t>
      </w:r>
    </w:p>
    <w:p w:rsidR="00C74CA0" w:rsidRDefault="00106950">
      <w:pPr>
        <w:pStyle w:val="ListParagraph"/>
        <w:numPr>
          <w:ilvl w:val="0"/>
          <w:numId w:val="8"/>
        </w:numPr>
        <w:spacing w:after="160"/>
        <w:ind w:left="851" w:hanging="425"/>
        <w:rPr>
          <w:rFonts w:ascii="Times New Roman" w:hAnsi="Times New Roman"/>
          <w:sz w:val="20"/>
          <w:szCs w:val="20"/>
        </w:rPr>
      </w:pPr>
      <w:r>
        <w:rPr>
          <w:rFonts w:ascii="Times New Roman" w:hAnsi="Times New Roman"/>
          <w:sz w:val="20"/>
          <w:szCs w:val="20"/>
        </w:rPr>
        <w:t>Menentukan total kebutuhan daya aktif  (P)</w:t>
      </w:r>
    </w:p>
    <w:p w:rsidR="00C74CA0" w:rsidRDefault="00106950">
      <w:pPr>
        <w:pStyle w:val="ListParagraph"/>
        <w:numPr>
          <w:ilvl w:val="0"/>
          <w:numId w:val="8"/>
        </w:numPr>
        <w:spacing w:after="160"/>
        <w:ind w:left="851" w:hanging="425"/>
        <w:rPr>
          <w:rFonts w:ascii="Times New Roman" w:hAnsi="Times New Roman"/>
          <w:sz w:val="20"/>
          <w:szCs w:val="20"/>
        </w:rPr>
      </w:pPr>
      <w:r>
        <w:rPr>
          <w:rFonts w:ascii="Times New Roman" w:hAnsi="Times New Roman"/>
          <w:sz w:val="20"/>
          <w:szCs w:val="20"/>
        </w:rPr>
        <w:t>Menentukan Cos ϕ sebelum perbaikan</w:t>
      </w:r>
    </w:p>
    <w:p w:rsidR="00C74CA0" w:rsidRDefault="00106950">
      <w:pPr>
        <w:pStyle w:val="ListParagraph"/>
        <w:numPr>
          <w:ilvl w:val="0"/>
          <w:numId w:val="8"/>
        </w:numPr>
        <w:spacing w:after="160"/>
        <w:ind w:left="851" w:hanging="425"/>
        <w:rPr>
          <w:rFonts w:ascii="Times New Roman" w:hAnsi="Times New Roman"/>
          <w:sz w:val="20"/>
          <w:szCs w:val="20"/>
        </w:rPr>
      </w:pPr>
      <w:r>
        <w:rPr>
          <w:rFonts w:ascii="Times New Roman" w:hAnsi="Times New Roman"/>
          <w:sz w:val="20"/>
          <w:szCs w:val="20"/>
        </w:rPr>
        <w:t>Menentukan nilai Cos ϕ yang ingin dicapai</w:t>
      </w:r>
    </w:p>
    <w:p w:rsidR="00C74CA0" w:rsidRDefault="00106950">
      <w:pPr>
        <w:pStyle w:val="ListParagraph"/>
        <w:numPr>
          <w:ilvl w:val="0"/>
          <w:numId w:val="8"/>
        </w:numPr>
        <w:spacing w:after="160"/>
        <w:ind w:left="851" w:hanging="425"/>
        <w:rPr>
          <w:rFonts w:ascii="Times New Roman" w:hAnsi="Times New Roman"/>
          <w:sz w:val="20"/>
          <w:szCs w:val="20"/>
        </w:rPr>
      </w:pPr>
      <w:r>
        <w:rPr>
          <w:rFonts w:ascii="Times New Roman" w:hAnsi="Times New Roman"/>
          <w:sz w:val="20"/>
          <w:szCs w:val="20"/>
        </w:rPr>
        <w:t>Menentukan daya reaktif (Q) sebelum perbaikan</w:t>
      </w:r>
    </w:p>
    <w:p w:rsidR="00C74CA0" w:rsidRDefault="00106950">
      <w:pPr>
        <w:pStyle w:val="ListParagraph"/>
        <w:spacing w:after="160"/>
        <w:ind w:left="851"/>
        <w:rPr>
          <w:rFonts w:ascii="Times New Roman" w:hAnsi="Times New Roman"/>
          <w:sz w:val="20"/>
          <w:szCs w:val="20"/>
        </w:rPr>
      </w:pPr>
      <w:r>
        <w:rPr>
          <w:rFonts w:ascii="Times New Roman" w:hAnsi="Times New Roman"/>
          <w:sz w:val="20"/>
          <w:szCs w:val="20"/>
        </w:rPr>
        <w:t xml:space="preserve"> Q1 = P x tan ϕ1 (VAR)</w:t>
      </w:r>
    </w:p>
    <w:p w:rsidR="00C74CA0" w:rsidRDefault="00106950">
      <w:pPr>
        <w:pStyle w:val="ListParagraph"/>
        <w:numPr>
          <w:ilvl w:val="0"/>
          <w:numId w:val="8"/>
        </w:numPr>
        <w:spacing w:after="160"/>
        <w:ind w:left="851" w:hanging="425"/>
        <w:rPr>
          <w:rFonts w:ascii="Times New Roman" w:hAnsi="Times New Roman"/>
          <w:sz w:val="20"/>
          <w:szCs w:val="20"/>
        </w:rPr>
      </w:pPr>
      <w:r>
        <w:rPr>
          <w:rFonts w:ascii="Times New Roman" w:hAnsi="Times New Roman"/>
          <w:sz w:val="20"/>
          <w:szCs w:val="20"/>
        </w:rPr>
        <w:t xml:space="preserve">Menentukan daya reaktif (Q) setelah perbaikan </w:t>
      </w:r>
    </w:p>
    <w:p w:rsidR="00C74CA0" w:rsidRDefault="00106950">
      <w:pPr>
        <w:pStyle w:val="ListParagraph"/>
        <w:spacing w:after="160"/>
        <w:ind w:left="851"/>
        <w:rPr>
          <w:rFonts w:ascii="Times New Roman" w:hAnsi="Times New Roman"/>
          <w:sz w:val="20"/>
          <w:szCs w:val="20"/>
        </w:rPr>
      </w:pPr>
      <w:r>
        <w:rPr>
          <w:rFonts w:ascii="Times New Roman" w:hAnsi="Times New Roman"/>
          <w:sz w:val="20"/>
          <w:szCs w:val="20"/>
        </w:rPr>
        <w:t>Q2 = P x tan ϕ2 (VAR)</w:t>
      </w:r>
    </w:p>
    <w:p w:rsidR="00C74CA0" w:rsidRDefault="00106950">
      <w:pPr>
        <w:pStyle w:val="ListParagraph"/>
        <w:numPr>
          <w:ilvl w:val="0"/>
          <w:numId w:val="8"/>
        </w:numPr>
        <w:spacing w:after="160"/>
        <w:ind w:left="851" w:hanging="425"/>
        <w:rPr>
          <w:rFonts w:ascii="Times New Roman" w:hAnsi="Times New Roman"/>
          <w:sz w:val="20"/>
          <w:szCs w:val="20"/>
        </w:rPr>
      </w:pPr>
      <w:r>
        <w:rPr>
          <w:rFonts w:ascii="Times New Roman" w:hAnsi="Times New Roman"/>
          <w:sz w:val="20"/>
          <w:szCs w:val="20"/>
        </w:rPr>
        <w:t xml:space="preserve">Daya reaktif koreksi </w:t>
      </w:r>
    </w:p>
    <w:p w:rsidR="00C74CA0" w:rsidRDefault="00106950">
      <w:pPr>
        <w:pStyle w:val="ListParagraph"/>
        <w:spacing w:after="160"/>
        <w:ind w:left="851"/>
        <w:rPr>
          <w:rFonts w:ascii="Times New Roman" w:hAnsi="Times New Roman"/>
          <w:sz w:val="20"/>
          <w:szCs w:val="20"/>
        </w:rPr>
      </w:pPr>
      <w:proofErr w:type="gramStart"/>
      <w:r>
        <w:rPr>
          <w:rFonts w:ascii="Times New Roman" w:hAnsi="Times New Roman"/>
          <w:sz w:val="20"/>
          <w:szCs w:val="20"/>
        </w:rPr>
        <w:t>Qc</w:t>
      </w:r>
      <w:proofErr w:type="gramEnd"/>
      <w:r>
        <w:rPr>
          <w:rFonts w:ascii="Times New Roman" w:hAnsi="Times New Roman"/>
          <w:sz w:val="20"/>
          <w:szCs w:val="20"/>
        </w:rPr>
        <w:t xml:space="preserve"> = Q1 – Q2 (VAR)</w:t>
      </w:r>
    </w:p>
    <w:p w:rsidR="00C74CA0" w:rsidRDefault="00C74CA0">
      <w:pPr>
        <w:rPr>
          <w:b/>
          <w:bCs/>
        </w:rPr>
      </w:pPr>
    </w:p>
    <w:p w:rsidR="00C74CA0" w:rsidRDefault="00106950">
      <w:pPr>
        <w:pStyle w:val="ListParagraph"/>
        <w:numPr>
          <w:ilvl w:val="0"/>
          <w:numId w:val="4"/>
        </w:numPr>
        <w:tabs>
          <w:tab w:val="left" w:pos="426"/>
        </w:tabs>
        <w:ind w:left="426" w:hanging="426"/>
        <w:rPr>
          <w:rFonts w:ascii="Times New Roman" w:hAnsi="Times New Roman"/>
          <w:b/>
          <w:bCs/>
          <w:sz w:val="20"/>
          <w:lang w:val="id-ID"/>
        </w:rPr>
      </w:pPr>
      <w:r>
        <w:rPr>
          <w:rFonts w:ascii="Times New Roman" w:hAnsi="Times New Roman"/>
          <w:b/>
          <w:bCs/>
          <w:sz w:val="20"/>
          <w:lang w:val="id-ID"/>
        </w:rPr>
        <w:t>HASIL DAN PEMBAHASAN</w:t>
      </w:r>
    </w:p>
    <w:p w:rsidR="00C74CA0" w:rsidRDefault="00106950">
      <w:pPr>
        <w:pStyle w:val="ListParagraph"/>
        <w:numPr>
          <w:ilvl w:val="1"/>
          <w:numId w:val="9"/>
        </w:numPr>
        <w:ind w:left="426" w:hanging="426"/>
        <w:jc w:val="both"/>
        <w:rPr>
          <w:rFonts w:ascii="Times New Roman" w:hAnsi="Times New Roman"/>
          <w:b/>
          <w:sz w:val="20"/>
          <w:szCs w:val="20"/>
        </w:rPr>
      </w:pPr>
      <w:r>
        <w:rPr>
          <w:rFonts w:ascii="Times New Roman" w:hAnsi="Times New Roman"/>
          <w:b/>
          <w:sz w:val="20"/>
          <w:szCs w:val="20"/>
        </w:rPr>
        <w:t>Perancangan Penerangan</w:t>
      </w:r>
    </w:p>
    <w:p w:rsidR="00C74CA0" w:rsidRDefault="00106950">
      <w:pPr>
        <w:pStyle w:val="ListParagraph"/>
        <w:numPr>
          <w:ilvl w:val="0"/>
          <w:numId w:val="10"/>
        </w:numPr>
        <w:ind w:left="851" w:hanging="425"/>
        <w:jc w:val="both"/>
        <w:rPr>
          <w:rFonts w:ascii="Times New Roman" w:hAnsi="Times New Roman"/>
          <w:sz w:val="20"/>
          <w:szCs w:val="20"/>
        </w:rPr>
      </w:pPr>
      <w:r>
        <w:rPr>
          <w:rFonts w:ascii="Times New Roman" w:hAnsi="Times New Roman"/>
          <w:sz w:val="20"/>
          <w:szCs w:val="20"/>
        </w:rPr>
        <w:t>Perhitungan titik lampu</w:t>
      </w:r>
    </w:p>
    <w:p w:rsidR="00C74CA0" w:rsidRDefault="00106950">
      <w:pPr>
        <w:pStyle w:val="ListParagraph"/>
        <w:ind w:left="851" w:firstLine="567"/>
        <w:jc w:val="both"/>
        <w:rPr>
          <w:rFonts w:ascii="Times New Roman" w:hAnsi="Times New Roman"/>
          <w:sz w:val="20"/>
          <w:szCs w:val="20"/>
        </w:rPr>
      </w:pPr>
      <w:proofErr w:type="gramStart"/>
      <w:r>
        <w:rPr>
          <w:rFonts w:ascii="Times New Roman" w:hAnsi="Times New Roman"/>
          <w:sz w:val="20"/>
          <w:szCs w:val="20"/>
        </w:rPr>
        <w:t>Perhitungan titik lampu bertujuan untuk menentukan nilai daya pencahayaan terpasang.</w:t>
      </w:r>
      <w:proofErr w:type="gramEnd"/>
      <w:r>
        <w:rPr>
          <w:rFonts w:ascii="Times New Roman" w:hAnsi="Times New Roman"/>
          <w:sz w:val="20"/>
          <w:szCs w:val="20"/>
        </w:rPr>
        <w:t xml:space="preserve"> Perhitungan titik lampu ditentukan berdasasrkan lstandar lux ruangan, luas ruangan serta lumen lampu yang digunakan, maka sebagai sample berikut adalah rumus menghitung titik lampu pada Ruang arsip dan </w:t>
      </w:r>
      <w:proofErr w:type="gramStart"/>
      <w:r>
        <w:rPr>
          <w:rFonts w:ascii="Times New Roman" w:hAnsi="Times New Roman"/>
          <w:sz w:val="20"/>
          <w:szCs w:val="20"/>
        </w:rPr>
        <w:t>mushola :</w:t>
      </w:r>
      <w:proofErr w:type="gramEnd"/>
    </w:p>
    <w:p w:rsidR="00C74CA0" w:rsidRDefault="00106950">
      <w:pPr>
        <w:pStyle w:val="ListParagraph"/>
        <w:ind w:left="851"/>
        <w:jc w:val="both"/>
        <w:rPr>
          <w:rFonts w:ascii="Times New Roman" w:hAnsi="Times New Roman"/>
          <w:sz w:val="20"/>
          <w:szCs w:val="20"/>
        </w:rPr>
      </w:pPr>
      <w:r>
        <w:rPr>
          <w:rFonts w:ascii="Times New Roman" w:hAnsi="Times New Roman"/>
          <w:sz w:val="20"/>
          <w:szCs w:val="20"/>
        </w:rPr>
        <w:t xml:space="preserve">N = </w:t>
      </w:r>
      <m:oMath>
        <m:f>
          <m:fPr>
            <m:ctrlPr>
              <w:rPr>
                <w:rFonts w:ascii="Cambria Math" w:hAnsi="Cambria Math"/>
                <w:i/>
                <w:sz w:val="24"/>
                <w:szCs w:val="20"/>
              </w:rPr>
            </m:ctrlPr>
          </m:fPr>
          <m:num>
            <m:r>
              <w:rPr>
                <w:rFonts w:ascii="Cambria Math" w:hAnsi="Cambria Math"/>
                <w:sz w:val="24"/>
                <w:szCs w:val="20"/>
              </w:rPr>
              <m:t>E x A</m:t>
            </m:r>
          </m:num>
          <m:den>
            <m:r>
              <w:rPr>
                <w:rFonts w:ascii="Cambria Math" w:hAnsi="Cambria Math"/>
                <w:sz w:val="24"/>
                <w:szCs w:val="20"/>
              </w:rPr>
              <m:t>n x ϕ  x kp x kd</m:t>
            </m:r>
          </m:den>
        </m:f>
      </m:oMath>
    </w:p>
    <w:p w:rsidR="00C74CA0" w:rsidRDefault="00106950">
      <w:pPr>
        <w:pStyle w:val="ListParagraph"/>
        <w:ind w:left="851"/>
        <w:jc w:val="both"/>
        <w:rPr>
          <w:rFonts w:ascii="Times New Roman" w:hAnsi="Times New Roman"/>
          <w:sz w:val="24"/>
          <w:szCs w:val="20"/>
        </w:rPr>
      </w:pPr>
      <w:r>
        <w:rPr>
          <w:rFonts w:ascii="Times New Roman" w:hAnsi="Times New Roman"/>
          <w:sz w:val="20"/>
          <w:szCs w:val="20"/>
          <w:lang w:val="en-US"/>
        </w:rPr>
        <w:t xml:space="preserve">   </w:t>
      </w:r>
      <w:r>
        <w:rPr>
          <w:rFonts w:ascii="Times New Roman" w:hAnsi="Times New Roman"/>
          <w:szCs w:val="20"/>
          <w:lang w:val="en-US"/>
        </w:rPr>
        <w:t>=</w:t>
      </w:r>
      <w:r>
        <w:rPr>
          <w:rFonts w:ascii="Times New Roman" w:hAnsi="Times New Roman"/>
          <w:sz w:val="20"/>
          <w:szCs w:val="20"/>
          <w:lang w:val="en-US"/>
        </w:rPr>
        <w:t xml:space="preserve"> </w:t>
      </w:r>
      <m:oMath>
        <m:f>
          <m:fPr>
            <m:ctrlPr>
              <w:rPr>
                <w:rFonts w:ascii="Cambria Math" w:hAnsi="Cambria Math"/>
                <w:i/>
                <w:sz w:val="24"/>
                <w:szCs w:val="20"/>
              </w:rPr>
            </m:ctrlPr>
          </m:fPr>
          <m:num>
            <m:r>
              <w:rPr>
                <w:rFonts w:ascii="Cambria Math" w:hAnsi="Cambria Math"/>
                <w:sz w:val="24"/>
                <w:szCs w:val="20"/>
              </w:rPr>
              <m:t>300  x 475</m:t>
            </m:r>
          </m:num>
          <m:den>
            <m:r>
              <w:rPr>
                <w:rFonts w:ascii="Cambria Math" w:hAnsi="Cambria Math"/>
                <w:sz w:val="24"/>
                <w:szCs w:val="20"/>
              </w:rPr>
              <m:t xml:space="preserve"> 2 x 3600  x 0,5 x 0,8</m:t>
            </m:r>
          </m:den>
        </m:f>
      </m:oMath>
    </w:p>
    <w:p w:rsidR="00C74CA0" w:rsidRDefault="00106950">
      <w:pPr>
        <w:pStyle w:val="ListParagraph"/>
        <w:ind w:left="851"/>
        <w:jc w:val="both"/>
        <w:rPr>
          <w:rFonts w:ascii="Times New Roman" w:hAnsi="Times New Roman"/>
          <w:sz w:val="20"/>
          <w:szCs w:val="20"/>
        </w:rPr>
      </w:pPr>
      <w:r>
        <w:rPr>
          <w:rFonts w:ascii="Times New Roman" w:hAnsi="Times New Roman"/>
          <w:sz w:val="24"/>
          <w:szCs w:val="20"/>
        </w:rPr>
        <w:t xml:space="preserve">  </w:t>
      </w:r>
      <w:r>
        <w:rPr>
          <w:rFonts w:ascii="Times New Roman" w:hAnsi="Times New Roman"/>
          <w:szCs w:val="20"/>
        </w:rPr>
        <w:t xml:space="preserve">= </w:t>
      </w:r>
      <w:r>
        <w:rPr>
          <w:rFonts w:ascii="Times New Roman" w:hAnsi="Times New Roman"/>
          <w:sz w:val="20"/>
          <w:szCs w:val="20"/>
        </w:rPr>
        <w:t>49</w:t>
      </w:r>
      <w:proofErr w:type="gramStart"/>
      <w:r>
        <w:rPr>
          <w:rFonts w:ascii="Times New Roman" w:hAnsi="Times New Roman"/>
          <w:sz w:val="20"/>
          <w:szCs w:val="20"/>
        </w:rPr>
        <w:t>,48</w:t>
      </w:r>
      <w:proofErr w:type="gramEnd"/>
      <w:r>
        <w:rPr>
          <w:rFonts w:ascii="Times New Roman" w:hAnsi="Times New Roman"/>
          <w:sz w:val="20"/>
          <w:szCs w:val="20"/>
        </w:rPr>
        <w:t xml:space="preserve"> titik</w:t>
      </w:r>
    </w:p>
    <w:p w:rsidR="00C74CA0" w:rsidRDefault="00106950">
      <w:pPr>
        <w:pStyle w:val="ListParagraph"/>
        <w:tabs>
          <w:tab w:val="left" w:pos="1418"/>
        </w:tabs>
        <w:ind w:left="851" w:right="-1" w:firstLine="567"/>
        <w:jc w:val="both"/>
        <w:rPr>
          <w:rFonts w:ascii="Times New Roman" w:hAnsi="Times New Roman"/>
          <w:sz w:val="20"/>
          <w:szCs w:val="20"/>
          <w:lang w:val="en-US"/>
        </w:rPr>
      </w:pPr>
      <w:proofErr w:type="gramStart"/>
      <w:r>
        <w:rPr>
          <w:rFonts w:ascii="Times New Roman" w:hAnsi="Times New Roman"/>
          <w:sz w:val="20"/>
          <w:szCs w:val="20"/>
          <w:lang w:val="en-US"/>
        </w:rPr>
        <w:t>Dengan memperhitungan pembulatan dan kerapihan plafon, maka jumlah armature yang dipasang adalah 48 titik.</w:t>
      </w:r>
      <w:proofErr w:type="gramEnd"/>
      <w:r>
        <w:rPr>
          <w:rFonts w:ascii="Times New Roman" w:hAnsi="Times New Roman"/>
          <w:sz w:val="20"/>
          <w:szCs w:val="20"/>
          <w:lang w:val="en-US"/>
        </w:rPr>
        <w:t xml:space="preserve"> Maka setelah itu dapat dihitung nilai kepadatan daya pencahayaan sebagai </w:t>
      </w:r>
      <w:proofErr w:type="gramStart"/>
      <w:r>
        <w:rPr>
          <w:rFonts w:ascii="Times New Roman" w:hAnsi="Times New Roman"/>
          <w:sz w:val="20"/>
          <w:szCs w:val="20"/>
          <w:lang w:val="en-US"/>
        </w:rPr>
        <w:t>berikut :</w:t>
      </w:r>
      <w:proofErr w:type="gramEnd"/>
    </w:p>
    <w:p w:rsidR="00C74CA0" w:rsidRDefault="00106950">
      <w:pPr>
        <w:pStyle w:val="ListParagraph"/>
        <w:tabs>
          <w:tab w:val="left" w:pos="1418"/>
        </w:tabs>
        <w:ind w:left="851" w:right="-1"/>
        <w:jc w:val="both"/>
        <w:rPr>
          <w:rFonts w:ascii="Times New Roman" w:hAnsi="Times New Roman"/>
          <w:sz w:val="20"/>
          <w:szCs w:val="20"/>
          <w:lang w:val="en-US"/>
        </w:rPr>
      </w:pPr>
      <w:r>
        <w:rPr>
          <w:rFonts w:ascii="Times New Roman" w:hAnsi="Times New Roman"/>
          <w:sz w:val="20"/>
          <w:szCs w:val="20"/>
          <w:lang w:val="en-US"/>
        </w:rPr>
        <w:t xml:space="preserve">Pa = </w:t>
      </w:r>
      <m:oMath>
        <m:f>
          <m:fPr>
            <m:ctrlPr>
              <w:rPr>
                <w:rFonts w:ascii="Cambria Math" w:hAnsi="Cambria Math"/>
                <w:i/>
                <w:sz w:val="24"/>
                <w:szCs w:val="20"/>
              </w:rPr>
            </m:ctrlPr>
          </m:fPr>
          <m:num>
            <m:r>
              <w:rPr>
                <w:rFonts w:ascii="Cambria Math" w:hAnsi="Cambria Math"/>
                <w:sz w:val="24"/>
                <w:szCs w:val="20"/>
              </w:rPr>
              <m:t>Watt total</m:t>
            </m:r>
          </m:num>
          <m:den>
            <m:r>
              <w:rPr>
                <w:rFonts w:ascii="Cambria Math" w:hAnsi="Cambria Math"/>
                <w:sz w:val="24"/>
                <w:szCs w:val="20"/>
              </w:rPr>
              <m:t>A</m:t>
            </m:r>
          </m:den>
        </m:f>
      </m:oMath>
      <w:r>
        <w:rPr>
          <w:rFonts w:ascii="Times New Roman" w:hAnsi="Times New Roman"/>
          <w:sz w:val="20"/>
          <w:szCs w:val="20"/>
          <w:lang w:val="en-US"/>
        </w:rPr>
        <w:t xml:space="preserve"> = </w:t>
      </w:r>
      <m:oMath>
        <m:f>
          <m:fPr>
            <m:ctrlPr>
              <w:rPr>
                <w:rFonts w:ascii="Cambria Math" w:hAnsi="Cambria Math"/>
                <w:i/>
                <w:sz w:val="24"/>
                <w:szCs w:val="20"/>
              </w:rPr>
            </m:ctrlPr>
          </m:fPr>
          <m:num>
            <m:r>
              <w:rPr>
                <w:rFonts w:ascii="Cambria Math" w:hAnsi="Cambria Math"/>
                <w:sz w:val="24"/>
                <w:szCs w:val="20"/>
              </w:rPr>
              <m:t xml:space="preserve">36 x 48 </m:t>
            </m:r>
          </m:num>
          <m:den>
            <m:r>
              <w:rPr>
                <w:rFonts w:ascii="Cambria Math" w:hAnsi="Cambria Math"/>
                <w:sz w:val="24"/>
                <w:szCs w:val="20"/>
              </w:rPr>
              <m:t xml:space="preserve">475 </m:t>
            </m:r>
          </m:den>
        </m:f>
      </m:oMath>
      <w:r>
        <w:rPr>
          <w:rFonts w:ascii="Times New Roman" w:hAnsi="Times New Roman"/>
          <w:sz w:val="20"/>
          <w:szCs w:val="20"/>
          <w:lang w:val="en-US"/>
        </w:rPr>
        <w:t xml:space="preserve"> = 3</w:t>
      </w:r>
      <w:proofErr w:type="gramStart"/>
      <w:r>
        <w:rPr>
          <w:rFonts w:ascii="Times New Roman" w:hAnsi="Times New Roman"/>
          <w:sz w:val="20"/>
          <w:szCs w:val="20"/>
          <w:lang w:val="en-US"/>
        </w:rPr>
        <w:t>,64</w:t>
      </w:r>
      <w:proofErr w:type="gramEnd"/>
      <w:r>
        <w:rPr>
          <w:rFonts w:ascii="Times New Roman" w:hAnsi="Times New Roman"/>
          <w:sz w:val="20"/>
          <w:szCs w:val="20"/>
          <w:lang w:val="en-US"/>
        </w:rPr>
        <w:t xml:space="preserve"> watt/m²</w:t>
      </w:r>
    </w:p>
    <w:p w:rsidR="00C74CA0" w:rsidRDefault="00106950">
      <w:pPr>
        <w:pStyle w:val="ListParagraph"/>
        <w:ind w:left="851" w:firstLine="567"/>
        <w:jc w:val="both"/>
        <w:rPr>
          <w:rFonts w:ascii="Times New Roman" w:hAnsi="Times New Roman"/>
          <w:sz w:val="20"/>
          <w:szCs w:val="20"/>
        </w:rPr>
      </w:pPr>
      <w:r>
        <w:rPr>
          <w:rFonts w:ascii="Times New Roman" w:hAnsi="Times New Roman"/>
          <w:sz w:val="20"/>
          <w:szCs w:val="20"/>
        </w:rPr>
        <w:t>Nilai kepadatan daya pencahayaan adalah 3</w:t>
      </w:r>
      <w:proofErr w:type="gramStart"/>
      <w:r>
        <w:rPr>
          <w:rFonts w:ascii="Times New Roman" w:hAnsi="Times New Roman"/>
          <w:sz w:val="20"/>
          <w:szCs w:val="20"/>
        </w:rPr>
        <w:t>,36</w:t>
      </w:r>
      <w:proofErr w:type="gramEnd"/>
      <w:r>
        <w:rPr>
          <w:rFonts w:ascii="Times New Roman" w:hAnsi="Times New Roman"/>
          <w:sz w:val="20"/>
          <w:szCs w:val="20"/>
        </w:rPr>
        <w:t xml:space="preserve"> watt/m² yang masih memenuhi standar batas kepadatan daya pencahayaan kantor yaitu 15 wat/m².</w:t>
      </w:r>
    </w:p>
    <w:p w:rsidR="00C74CA0" w:rsidRDefault="00106950">
      <w:pPr>
        <w:pStyle w:val="ListParagraph"/>
        <w:ind w:left="851" w:firstLine="567"/>
        <w:jc w:val="both"/>
        <w:rPr>
          <w:rFonts w:ascii="Times New Roman" w:hAnsi="Times New Roman"/>
          <w:sz w:val="20"/>
          <w:szCs w:val="20"/>
        </w:rPr>
      </w:pPr>
      <w:r>
        <w:rPr>
          <w:rFonts w:ascii="Times New Roman" w:hAnsi="Times New Roman"/>
          <w:sz w:val="20"/>
          <w:szCs w:val="20"/>
        </w:rPr>
        <w:t>Berdasarkan perhitungan titik lampu, maka didapatkan hasil kebutuhan titik lampu untuk lantai 1 adalah 210 titik dengan daya terpasang  5946 watt, kebutuhan titik lampu lantai 2 adalah 179 titik dengan daya terpasang  4944 watt dan  kebutuhan lampu  lantai 3 adalah 10 titik dengan daya terpasang 304 watt.</w:t>
      </w:r>
    </w:p>
    <w:p w:rsidR="00C74CA0" w:rsidRDefault="00106950">
      <w:pPr>
        <w:pStyle w:val="ListParagraph"/>
        <w:numPr>
          <w:ilvl w:val="0"/>
          <w:numId w:val="10"/>
        </w:numPr>
        <w:ind w:left="851" w:hanging="425"/>
        <w:jc w:val="both"/>
        <w:rPr>
          <w:rFonts w:ascii="Times New Roman" w:hAnsi="Times New Roman"/>
          <w:sz w:val="20"/>
          <w:szCs w:val="20"/>
        </w:rPr>
      </w:pPr>
      <w:r>
        <w:rPr>
          <w:rFonts w:ascii="Times New Roman" w:hAnsi="Times New Roman"/>
          <w:sz w:val="20"/>
          <w:szCs w:val="20"/>
        </w:rPr>
        <w:t>Simulasi</w:t>
      </w:r>
    </w:p>
    <w:p w:rsidR="00C74CA0" w:rsidRDefault="00106950">
      <w:pPr>
        <w:pStyle w:val="ListParagraph"/>
        <w:ind w:left="851" w:firstLine="567"/>
        <w:jc w:val="both"/>
        <w:rPr>
          <w:rFonts w:ascii="Times New Roman" w:hAnsi="Times New Roman"/>
          <w:sz w:val="20"/>
          <w:szCs w:val="20"/>
        </w:rPr>
      </w:pPr>
      <w:r>
        <w:rPr>
          <w:rFonts w:ascii="Times New Roman" w:hAnsi="Times New Roman"/>
          <w:sz w:val="20"/>
          <w:szCs w:val="20"/>
        </w:rPr>
        <w:t>Simulasi pencahayaan dilakukan menggunakan software dialux berdasarkan hasil perhitungan titik armature lampusp, esifikasi lampu serta gambar situasi ruangan maka didapatkan hasil simulasi gambar 3D dan lux yang dihasilkan pada ruangan tersebut, sebagai sample berikut adalah hasil simulasi pencahayaan ruang arsip dan mushola lantai 1:</w:t>
      </w:r>
    </w:p>
    <w:p w:rsidR="00C74CA0" w:rsidRDefault="00106950">
      <w:pPr>
        <w:rPr>
          <w:lang w:val="en-GB" w:eastAsia="en-GB"/>
        </w:rPr>
      </w:pPr>
      <w:r>
        <w:br w:type="page"/>
      </w:r>
    </w:p>
    <w:p w:rsidR="00C74CA0" w:rsidRDefault="00106950">
      <w:pPr>
        <w:pStyle w:val="ListParagraph"/>
        <w:ind w:left="1440"/>
        <w:jc w:val="center"/>
        <w:rPr>
          <w:rFonts w:ascii="Times New Roman" w:hAnsi="Times New Roman"/>
          <w:sz w:val="20"/>
          <w:szCs w:val="20"/>
        </w:rPr>
      </w:pPr>
      <w:r>
        <w:rPr>
          <w:noProof/>
          <w:lang w:val="en-US" w:eastAsia="en-US"/>
        </w:rPr>
        <w:lastRenderedPageBreak/>
        <w:drawing>
          <wp:inline distT="0" distB="0" distL="0" distR="0">
            <wp:extent cx="3796665" cy="2240915"/>
            <wp:effectExtent l="0" t="0" r="0" b="698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13"/>
                    <a:stretch>
                      <a:fillRect/>
                    </a:stretch>
                  </pic:blipFill>
                  <pic:spPr>
                    <a:xfrm>
                      <a:off x="0" y="0"/>
                      <a:ext cx="3795488" cy="2240393"/>
                    </a:xfrm>
                    <a:prstGeom prst="rect">
                      <a:avLst/>
                    </a:prstGeom>
                  </pic:spPr>
                </pic:pic>
              </a:graphicData>
            </a:graphic>
          </wp:inline>
        </w:drawing>
      </w:r>
    </w:p>
    <w:p w:rsidR="00C74CA0" w:rsidRDefault="00106950">
      <w:pPr>
        <w:pStyle w:val="ListParagraph"/>
        <w:tabs>
          <w:tab w:val="left" w:pos="1418"/>
        </w:tabs>
        <w:ind w:left="1560"/>
        <w:jc w:val="center"/>
        <w:rPr>
          <w:rFonts w:ascii="Times New Roman" w:hAnsi="Times New Roman"/>
          <w:sz w:val="20"/>
          <w:szCs w:val="24"/>
          <w:lang w:val="en-US"/>
        </w:rPr>
      </w:pPr>
      <w:proofErr w:type="gramStart"/>
      <w:r>
        <w:rPr>
          <w:rFonts w:ascii="Times New Roman" w:hAnsi="Times New Roman"/>
          <w:sz w:val="20"/>
          <w:szCs w:val="24"/>
          <w:lang w:val="en-US"/>
        </w:rPr>
        <w:t>Gambar 3.</w:t>
      </w:r>
      <w:proofErr w:type="gramEnd"/>
      <w:r>
        <w:rPr>
          <w:rFonts w:ascii="Times New Roman" w:hAnsi="Times New Roman"/>
          <w:sz w:val="20"/>
          <w:szCs w:val="24"/>
          <w:lang w:val="en-US"/>
        </w:rPr>
        <w:t xml:space="preserve"> Visualisasi 3D ruang arsip</w:t>
      </w:r>
    </w:p>
    <w:p w:rsidR="00C74CA0" w:rsidRDefault="00106950">
      <w:pPr>
        <w:pStyle w:val="ListParagraph"/>
        <w:ind w:left="1440"/>
        <w:jc w:val="center"/>
        <w:rPr>
          <w:rFonts w:ascii="Times New Roman" w:hAnsi="Times New Roman"/>
          <w:b/>
          <w:sz w:val="20"/>
          <w:szCs w:val="20"/>
        </w:rPr>
      </w:pPr>
      <w:r>
        <w:rPr>
          <w:noProof/>
          <w:lang w:val="en-US" w:eastAsia="en-US"/>
        </w:rPr>
        <w:drawing>
          <wp:inline distT="0" distB="0" distL="0" distR="0">
            <wp:extent cx="3838575" cy="926465"/>
            <wp:effectExtent l="0" t="0" r="9525" b="698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14"/>
                    <a:stretch>
                      <a:fillRect/>
                    </a:stretch>
                  </pic:blipFill>
                  <pic:spPr>
                    <a:xfrm>
                      <a:off x="0" y="0"/>
                      <a:ext cx="3847712" cy="928661"/>
                    </a:xfrm>
                    <a:prstGeom prst="rect">
                      <a:avLst/>
                    </a:prstGeom>
                  </pic:spPr>
                </pic:pic>
              </a:graphicData>
            </a:graphic>
          </wp:inline>
        </w:drawing>
      </w:r>
    </w:p>
    <w:p w:rsidR="00C74CA0" w:rsidRDefault="00106950">
      <w:pPr>
        <w:pStyle w:val="ListParagraph"/>
        <w:tabs>
          <w:tab w:val="left" w:pos="1418"/>
        </w:tabs>
        <w:ind w:left="1560"/>
        <w:jc w:val="center"/>
        <w:rPr>
          <w:rFonts w:ascii="Times New Roman" w:hAnsi="Times New Roman"/>
          <w:sz w:val="20"/>
          <w:szCs w:val="24"/>
          <w:lang w:val="en-US"/>
        </w:rPr>
      </w:pPr>
      <w:proofErr w:type="gramStart"/>
      <w:r>
        <w:rPr>
          <w:rFonts w:ascii="Times New Roman" w:hAnsi="Times New Roman"/>
          <w:sz w:val="20"/>
          <w:szCs w:val="24"/>
          <w:lang w:val="en-US"/>
        </w:rPr>
        <w:t>Gambar 4.</w:t>
      </w:r>
      <w:proofErr w:type="gramEnd"/>
      <w:r>
        <w:rPr>
          <w:rFonts w:ascii="Times New Roman" w:hAnsi="Times New Roman"/>
          <w:sz w:val="20"/>
          <w:szCs w:val="24"/>
          <w:lang w:val="en-US"/>
        </w:rPr>
        <w:t xml:space="preserve"> Hasil simulasi ruang arsip</w:t>
      </w:r>
    </w:p>
    <w:p w:rsidR="00C74CA0" w:rsidRDefault="00106950">
      <w:pPr>
        <w:pStyle w:val="ListParagraph"/>
        <w:ind w:left="851" w:firstLine="709"/>
        <w:jc w:val="both"/>
        <w:rPr>
          <w:rFonts w:ascii="Times New Roman" w:hAnsi="Times New Roman"/>
          <w:sz w:val="20"/>
          <w:szCs w:val="20"/>
        </w:rPr>
      </w:pPr>
      <w:proofErr w:type="gramStart"/>
      <w:r>
        <w:rPr>
          <w:rFonts w:ascii="Times New Roman" w:hAnsi="Times New Roman"/>
          <w:sz w:val="20"/>
          <w:szCs w:val="20"/>
        </w:rPr>
        <w:t>Berdasarkan simulasi, tingkat pencahayaan ruang arsip yang dihasilkan adalah 304 lux, hasil tersebut sudah sesuai dengan perencanaan awal lux standar yang ingin dicapai yaitu 300 lux.</w:t>
      </w:r>
      <w:proofErr w:type="gramEnd"/>
    </w:p>
    <w:p w:rsidR="00C74CA0" w:rsidRDefault="00106950">
      <w:pPr>
        <w:pStyle w:val="ListParagraph"/>
        <w:numPr>
          <w:ilvl w:val="1"/>
          <w:numId w:val="9"/>
        </w:numPr>
        <w:ind w:left="426" w:hanging="426"/>
        <w:jc w:val="both"/>
        <w:rPr>
          <w:rFonts w:ascii="Times New Roman" w:hAnsi="Times New Roman"/>
          <w:b/>
          <w:sz w:val="20"/>
          <w:szCs w:val="20"/>
        </w:rPr>
      </w:pPr>
      <w:r>
        <w:rPr>
          <w:rFonts w:ascii="Times New Roman" w:hAnsi="Times New Roman"/>
          <w:b/>
          <w:sz w:val="20"/>
          <w:szCs w:val="20"/>
        </w:rPr>
        <w:t>Perancangan AC</w:t>
      </w:r>
      <w:r>
        <w:rPr>
          <w:rFonts w:ascii="Times New Roman" w:hAnsi="Times New Roman"/>
          <w:b/>
          <w:sz w:val="20"/>
          <w:szCs w:val="20"/>
          <w:lang w:val="en-US"/>
        </w:rPr>
        <w:t xml:space="preserve"> </w:t>
      </w:r>
      <w:r>
        <w:rPr>
          <w:rFonts w:ascii="Times New Roman" w:hAnsi="Times New Roman"/>
          <w:b/>
          <w:sz w:val="20"/>
          <w:szCs w:val="20"/>
        </w:rPr>
        <w:t>dan Fan</w:t>
      </w:r>
    </w:p>
    <w:p w:rsidR="00C74CA0" w:rsidRDefault="00106950">
      <w:pPr>
        <w:pStyle w:val="ListParagraph"/>
        <w:numPr>
          <w:ilvl w:val="0"/>
          <w:numId w:val="11"/>
        </w:numPr>
        <w:ind w:left="851" w:hanging="425"/>
        <w:jc w:val="both"/>
        <w:rPr>
          <w:rFonts w:ascii="Times New Roman" w:hAnsi="Times New Roman"/>
          <w:sz w:val="20"/>
          <w:szCs w:val="20"/>
        </w:rPr>
      </w:pPr>
      <w:r>
        <w:rPr>
          <w:rFonts w:ascii="Times New Roman" w:hAnsi="Times New Roman"/>
          <w:sz w:val="20"/>
          <w:szCs w:val="20"/>
        </w:rPr>
        <w:t>Perancangan AC</w:t>
      </w:r>
    </w:p>
    <w:p w:rsidR="00C74CA0" w:rsidRDefault="00106950">
      <w:pPr>
        <w:pStyle w:val="ListParagraph"/>
        <w:ind w:left="851" w:firstLine="567"/>
        <w:jc w:val="both"/>
        <w:rPr>
          <w:rFonts w:ascii="Times New Roman" w:hAnsi="Times New Roman"/>
          <w:sz w:val="20"/>
          <w:szCs w:val="20"/>
        </w:rPr>
      </w:pPr>
      <w:proofErr w:type="gramStart"/>
      <w:r>
        <w:rPr>
          <w:rFonts w:ascii="Times New Roman" w:hAnsi="Times New Roman"/>
          <w:sz w:val="20"/>
          <w:szCs w:val="20"/>
        </w:rPr>
        <w:t>Digunakan  2</w:t>
      </w:r>
      <w:proofErr w:type="gramEnd"/>
      <w:r>
        <w:rPr>
          <w:rFonts w:ascii="Times New Roman" w:hAnsi="Times New Roman"/>
          <w:sz w:val="20"/>
          <w:szCs w:val="20"/>
        </w:rPr>
        <w:t xml:space="preserve"> jenis AC pada rancangan ini yaitu split wall mount untuk ruangan ukuran sedang dan ceiling mounted 3 phase untuk ruangan dengan ukuran besar. Berikut adalah sample perhihtungan kebutuhan AC untuk ruang lobby lantai 1 dengan luas 175 m²:</w:t>
      </w:r>
    </w:p>
    <w:p w:rsidR="00C74CA0" w:rsidRDefault="00106950">
      <w:pPr>
        <w:pStyle w:val="ListParagraph"/>
        <w:ind w:left="851"/>
        <w:jc w:val="both"/>
        <w:rPr>
          <w:rFonts w:ascii="Times New Roman" w:eastAsiaTheme="minorEastAsia" w:hAnsi="Times New Roman"/>
          <w:sz w:val="20"/>
          <w:szCs w:val="20"/>
          <w:lang w:val="en-US"/>
        </w:rPr>
      </w:pPr>
      <w:r>
        <w:rPr>
          <w:rFonts w:ascii="Times New Roman" w:hAnsi="Times New Roman"/>
          <w:sz w:val="20"/>
          <w:szCs w:val="20"/>
        </w:rPr>
        <w:t>AC =</w:t>
      </w:r>
      <w:r>
        <w:rPr>
          <w:rFonts w:ascii="Times New Roman" w:hAnsi="Times New Roman"/>
          <w:sz w:val="20"/>
          <w:szCs w:val="20"/>
          <w:lang w:val="en-US"/>
        </w:rPr>
        <w:t xml:space="preserve"> </w:t>
      </w:r>
      <w:r>
        <w:rPr>
          <w:rFonts w:ascii="Times New Roman" w:hAnsi="Times New Roman"/>
          <w:sz w:val="20"/>
          <w:szCs w:val="20"/>
        </w:rPr>
        <w:t xml:space="preserve"> </w:t>
      </w:r>
      <m:oMath>
        <m:f>
          <m:fPr>
            <m:ctrlPr>
              <w:rPr>
                <w:rFonts w:ascii="Cambria Math" w:hAnsi="Cambria Math"/>
                <w:sz w:val="24"/>
                <w:szCs w:val="20"/>
              </w:rPr>
            </m:ctrlPr>
          </m:fPr>
          <m:num>
            <m:r>
              <m:rPr>
                <m:sty m:val="p"/>
              </m:rPr>
              <w:rPr>
                <w:rFonts w:ascii="Cambria Math" w:hAnsi="Cambria Math"/>
                <w:sz w:val="24"/>
                <w:szCs w:val="20"/>
              </w:rPr>
              <m:t>p x l x t</m:t>
            </m:r>
          </m:num>
          <m:den>
            <m:r>
              <m:rPr>
                <m:sty m:val="p"/>
              </m:rPr>
              <w:rPr>
                <w:rFonts w:ascii="Cambria Math" w:hAnsi="Cambria Math"/>
                <w:sz w:val="24"/>
                <w:szCs w:val="20"/>
              </w:rPr>
              <m:t>3</m:t>
            </m:r>
          </m:den>
        </m:f>
      </m:oMath>
      <w:r>
        <w:rPr>
          <w:rFonts w:ascii="Times New Roman" w:eastAsiaTheme="minorEastAsia" w:hAnsi="Times New Roman"/>
          <w:sz w:val="20"/>
          <w:szCs w:val="20"/>
        </w:rPr>
        <w:t xml:space="preserve"> </w:t>
      </w:r>
      <w:r>
        <w:rPr>
          <w:rFonts w:ascii="Times New Roman" w:eastAsiaTheme="minorEastAsia" w:hAnsi="Times New Roman"/>
          <w:sz w:val="20"/>
          <w:szCs w:val="20"/>
          <w:lang w:val="en-US"/>
        </w:rPr>
        <w:t xml:space="preserve">x 500  </w:t>
      </w:r>
    </w:p>
    <w:p w:rsidR="00C74CA0" w:rsidRDefault="00106950">
      <w:pPr>
        <w:pStyle w:val="ListParagraph"/>
        <w:tabs>
          <w:tab w:val="left" w:pos="1134"/>
        </w:tabs>
        <w:ind w:left="851"/>
        <w:jc w:val="both"/>
        <w:rPr>
          <w:rFonts w:ascii="Times New Roman" w:eastAsiaTheme="minorEastAsia" w:hAnsi="Times New Roman"/>
          <w:sz w:val="20"/>
          <w:szCs w:val="20"/>
          <w:lang w:val="en-US"/>
        </w:rPr>
      </w:pPr>
      <w:r>
        <w:rPr>
          <w:rFonts w:ascii="Times New Roman" w:eastAsiaTheme="minorEastAsia" w:hAnsi="Times New Roman"/>
          <w:sz w:val="20"/>
          <w:szCs w:val="20"/>
          <w:lang w:val="en-US"/>
        </w:rPr>
        <w:tab/>
        <w:t xml:space="preserve"> = </w:t>
      </w:r>
      <m:oMath>
        <m:f>
          <m:fPr>
            <m:ctrlPr>
              <w:rPr>
                <w:rFonts w:ascii="Cambria Math" w:hAnsi="Cambria Math"/>
                <w:sz w:val="24"/>
                <w:szCs w:val="20"/>
              </w:rPr>
            </m:ctrlPr>
          </m:fPr>
          <m:num>
            <m:r>
              <m:rPr>
                <m:sty m:val="p"/>
              </m:rPr>
              <w:rPr>
                <w:rFonts w:ascii="Cambria Math" w:hAnsi="Cambria Math"/>
                <w:sz w:val="24"/>
                <w:szCs w:val="20"/>
              </w:rPr>
              <m:t>172 x 2,8</m:t>
            </m:r>
          </m:num>
          <m:den>
            <m:r>
              <m:rPr>
                <m:sty m:val="p"/>
              </m:rPr>
              <w:rPr>
                <w:rFonts w:ascii="Cambria Math" w:hAnsi="Cambria Math"/>
                <w:sz w:val="24"/>
                <w:szCs w:val="20"/>
              </w:rPr>
              <m:t>3</m:t>
            </m:r>
          </m:den>
        </m:f>
      </m:oMath>
      <w:r>
        <w:rPr>
          <w:rFonts w:ascii="Times New Roman" w:eastAsiaTheme="minorEastAsia" w:hAnsi="Times New Roman"/>
          <w:sz w:val="24"/>
          <w:szCs w:val="20"/>
        </w:rPr>
        <w:t xml:space="preserve"> </w:t>
      </w:r>
      <w:r>
        <w:rPr>
          <w:rFonts w:ascii="Times New Roman" w:eastAsiaTheme="minorEastAsia" w:hAnsi="Times New Roman"/>
          <w:sz w:val="20"/>
          <w:szCs w:val="20"/>
          <w:lang w:val="en-US"/>
        </w:rPr>
        <w:t xml:space="preserve">x 500 </w:t>
      </w:r>
    </w:p>
    <w:p w:rsidR="00C74CA0" w:rsidRDefault="00106950">
      <w:pPr>
        <w:pStyle w:val="ListParagraph"/>
        <w:tabs>
          <w:tab w:val="left" w:pos="1134"/>
        </w:tabs>
        <w:ind w:left="851"/>
        <w:jc w:val="both"/>
        <w:rPr>
          <w:rFonts w:ascii="Times New Roman" w:hAnsi="Times New Roman"/>
          <w:sz w:val="20"/>
          <w:szCs w:val="20"/>
        </w:rPr>
      </w:pPr>
      <w:r>
        <w:rPr>
          <w:rFonts w:ascii="Times New Roman" w:eastAsiaTheme="minorEastAsia" w:hAnsi="Times New Roman"/>
          <w:sz w:val="20"/>
          <w:szCs w:val="20"/>
          <w:lang w:val="en-US"/>
        </w:rPr>
        <w:tab/>
        <w:t xml:space="preserve">  = 80267 BTU</w:t>
      </w:r>
    </w:p>
    <w:p w:rsidR="00C74CA0" w:rsidRDefault="00106950">
      <w:pPr>
        <w:pStyle w:val="ListParagraph"/>
        <w:ind w:left="851" w:firstLine="567"/>
        <w:jc w:val="both"/>
        <w:rPr>
          <w:rFonts w:ascii="Times New Roman" w:hAnsi="Times New Roman"/>
          <w:sz w:val="20"/>
          <w:szCs w:val="20"/>
        </w:rPr>
      </w:pPr>
      <w:r>
        <w:rPr>
          <w:rFonts w:ascii="Times New Roman" w:hAnsi="Times New Roman"/>
          <w:sz w:val="20"/>
          <w:szCs w:val="20"/>
        </w:rPr>
        <w:t xml:space="preserve">Kebutuhan AC untuk ruang lobby adalah 80.260 BTU sehingga kapasitas AC yang terpasang harus lebih besar atau </w:t>
      </w:r>
      <w:proofErr w:type="gramStart"/>
      <w:r>
        <w:rPr>
          <w:rFonts w:ascii="Times New Roman" w:hAnsi="Times New Roman"/>
          <w:sz w:val="20"/>
          <w:szCs w:val="20"/>
        </w:rPr>
        <w:t>sama</w:t>
      </w:r>
      <w:proofErr w:type="gramEnd"/>
      <w:r>
        <w:rPr>
          <w:rFonts w:ascii="Times New Roman" w:hAnsi="Times New Roman"/>
          <w:sz w:val="20"/>
          <w:szCs w:val="20"/>
        </w:rPr>
        <w:t xml:space="preserve"> dengan hasil rumus kebutuhan AC sesuai dengan spesifikasi AC yang dijual dipasaran.</w:t>
      </w:r>
    </w:p>
    <w:p w:rsidR="00C74CA0" w:rsidRDefault="00106950">
      <w:pPr>
        <w:pStyle w:val="ListParagraph"/>
        <w:ind w:left="851" w:firstLine="567"/>
        <w:jc w:val="both"/>
        <w:rPr>
          <w:rFonts w:ascii="Times New Roman" w:hAnsi="Times New Roman"/>
          <w:sz w:val="20"/>
          <w:szCs w:val="20"/>
        </w:rPr>
      </w:pPr>
      <w:r>
        <w:rPr>
          <w:rFonts w:ascii="Times New Roman" w:hAnsi="Times New Roman"/>
          <w:sz w:val="20"/>
          <w:szCs w:val="20"/>
        </w:rPr>
        <w:t xml:space="preserve">Berdasarkan Perhitungan AC, maka didapatakan total kebutuhan AC pada lantai 1 adalah </w:t>
      </w:r>
      <w:proofErr w:type="gramStart"/>
      <w:r>
        <w:rPr>
          <w:rFonts w:ascii="Times New Roman" w:hAnsi="Times New Roman"/>
          <w:sz w:val="20"/>
          <w:szCs w:val="20"/>
        </w:rPr>
        <w:t>435400  BTU</w:t>
      </w:r>
      <w:proofErr w:type="gramEnd"/>
      <w:r>
        <w:rPr>
          <w:rFonts w:ascii="Times New Roman" w:hAnsi="Times New Roman"/>
          <w:sz w:val="20"/>
          <w:szCs w:val="20"/>
        </w:rPr>
        <w:t xml:space="preserve"> dengan daya terpasang adalah 36790 Watt dan kebutuhan AC pada lantai 2 adalah 412533 BTU dengan daya terpasang adalah 38300 watt</w:t>
      </w:r>
    </w:p>
    <w:p w:rsidR="00C74CA0" w:rsidRDefault="00106950">
      <w:pPr>
        <w:pStyle w:val="ListParagraph"/>
        <w:numPr>
          <w:ilvl w:val="0"/>
          <w:numId w:val="11"/>
        </w:numPr>
        <w:ind w:left="851" w:hanging="425"/>
        <w:jc w:val="both"/>
        <w:rPr>
          <w:rFonts w:ascii="Times New Roman" w:hAnsi="Times New Roman"/>
          <w:sz w:val="20"/>
          <w:szCs w:val="20"/>
        </w:rPr>
      </w:pPr>
      <w:r>
        <w:rPr>
          <w:rFonts w:ascii="Times New Roman" w:hAnsi="Times New Roman"/>
          <w:sz w:val="20"/>
          <w:szCs w:val="20"/>
        </w:rPr>
        <w:t>Perancangan Fan</w:t>
      </w:r>
    </w:p>
    <w:p w:rsidR="00C74CA0" w:rsidRDefault="00106950">
      <w:pPr>
        <w:pStyle w:val="ListParagraph"/>
        <w:ind w:left="851" w:firstLine="567"/>
        <w:jc w:val="both"/>
        <w:rPr>
          <w:rFonts w:ascii="Times New Roman" w:hAnsi="Times New Roman"/>
          <w:sz w:val="20"/>
          <w:szCs w:val="20"/>
        </w:rPr>
      </w:pPr>
      <w:r>
        <w:rPr>
          <w:rFonts w:ascii="Times New Roman" w:hAnsi="Times New Roman"/>
          <w:sz w:val="20"/>
          <w:szCs w:val="20"/>
        </w:rPr>
        <w:t xml:space="preserve">Fan dirancang untuk memperlancar sirkulasi udara pada ruangan yang membutuhkan sirkulasi udara tetapi tidak memerlukan AC. Berikut adalah sample perhitungan fan untuk ruang arsip lantai 1dengan ketentuan standar Air Changer </w:t>
      </w:r>
      <w:proofErr w:type="gramStart"/>
      <w:r>
        <w:rPr>
          <w:rFonts w:ascii="Times New Roman" w:hAnsi="Times New Roman"/>
          <w:sz w:val="20"/>
          <w:szCs w:val="20"/>
        </w:rPr>
        <w:t>Per</w:t>
      </w:r>
      <w:proofErr w:type="gramEnd"/>
      <w:r>
        <w:rPr>
          <w:rFonts w:ascii="Times New Roman" w:hAnsi="Times New Roman"/>
          <w:sz w:val="20"/>
          <w:szCs w:val="20"/>
        </w:rPr>
        <w:t xml:space="preserve"> Hour (ACH) untuk ruang arsip adalah 6:</w:t>
      </w:r>
    </w:p>
    <w:p w:rsidR="00C74CA0" w:rsidRDefault="00106950">
      <w:pPr>
        <w:pStyle w:val="ListParagraph"/>
        <w:ind w:left="851"/>
        <w:rPr>
          <w:rFonts w:ascii="Times New Roman" w:eastAsiaTheme="majorEastAsia" w:hAnsi="Times New Roman"/>
          <w:sz w:val="24"/>
          <w:szCs w:val="32"/>
          <w:lang w:val="en-US"/>
        </w:rPr>
      </w:pPr>
      <w:r>
        <w:rPr>
          <w:rFonts w:ascii="Times New Roman" w:eastAsiaTheme="majorEastAsia" w:hAnsi="Times New Roman"/>
          <w:sz w:val="24"/>
          <w:szCs w:val="32"/>
          <w:lang w:val="en-US"/>
        </w:rPr>
        <w:t>CMH = ACH x Luas x Tinggi = 6 x 389</w:t>
      </w:r>
      <w:proofErr w:type="gramStart"/>
      <w:r>
        <w:rPr>
          <w:rFonts w:ascii="Times New Roman" w:eastAsiaTheme="majorEastAsia" w:hAnsi="Times New Roman"/>
          <w:sz w:val="24"/>
          <w:szCs w:val="32"/>
          <w:lang w:val="en-US"/>
        </w:rPr>
        <w:t>,5</w:t>
      </w:r>
      <w:proofErr w:type="gramEnd"/>
      <w:r>
        <w:rPr>
          <w:rFonts w:ascii="Times New Roman" w:eastAsiaTheme="majorEastAsia" w:hAnsi="Times New Roman"/>
          <w:sz w:val="24"/>
          <w:szCs w:val="32"/>
          <w:lang w:val="en-US"/>
        </w:rPr>
        <w:t xml:space="preserve"> x 2,8 = 6544 m³/jam</w:t>
      </w:r>
    </w:p>
    <w:p w:rsidR="00C74CA0" w:rsidRDefault="00106950">
      <w:pPr>
        <w:pStyle w:val="ListParagraph"/>
        <w:ind w:left="851"/>
        <w:rPr>
          <w:rFonts w:ascii="Times New Roman" w:eastAsiaTheme="majorEastAsia" w:hAnsi="Times New Roman"/>
          <w:sz w:val="24"/>
          <w:szCs w:val="32"/>
          <w:lang w:val="en-US"/>
        </w:rPr>
      </w:pPr>
      <w:r>
        <w:rPr>
          <w:rFonts w:ascii="Times New Roman" w:eastAsiaTheme="majorEastAsia" w:hAnsi="Times New Roman"/>
          <w:sz w:val="24"/>
          <w:szCs w:val="32"/>
          <w:lang w:val="en-US"/>
        </w:rPr>
        <w:t xml:space="preserve">Maka kebutuhan CMH untuk ruang arsip lantai 1 adalah </w:t>
      </w:r>
      <w:proofErr w:type="gramStart"/>
      <w:r>
        <w:rPr>
          <w:rFonts w:ascii="Times New Roman" w:eastAsiaTheme="majorEastAsia" w:hAnsi="Times New Roman"/>
          <w:sz w:val="24"/>
          <w:szCs w:val="32"/>
          <w:lang w:val="en-US"/>
        </w:rPr>
        <w:t>6544  m³</w:t>
      </w:r>
      <w:proofErr w:type="gramEnd"/>
      <w:r>
        <w:rPr>
          <w:rFonts w:ascii="Times New Roman" w:eastAsiaTheme="majorEastAsia" w:hAnsi="Times New Roman"/>
          <w:sz w:val="24"/>
          <w:szCs w:val="32"/>
          <w:lang w:val="en-US"/>
        </w:rPr>
        <w:t xml:space="preserve">/jam </w:t>
      </w:r>
    </w:p>
    <w:p w:rsidR="00C74CA0" w:rsidRDefault="00106950">
      <w:pPr>
        <w:pStyle w:val="ListParagraph"/>
        <w:ind w:left="851" w:firstLine="567"/>
        <w:jc w:val="both"/>
        <w:rPr>
          <w:rFonts w:ascii="Times New Roman" w:hAnsi="Times New Roman"/>
          <w:sz w:val="20"/>
          <w:szCs w:val="20"/>
        </w:rPr>
      </w:pPr>
      <w:r>
        <w:rPr>
          <w:rFonts w:ascii="Times New Roman" w:hAnsi="Times New Roman"/>
          <w:sz w:val="20"/>
          <w:szCs w:val="20"/>
        </w:rPr>
        <w:t>Berdasarkan hasil perhitungan maka didapatkan kebutuhan fan lantai 1 adalah 7980 CMH dengan total daya terpasang adalah 408 watt dan kebutuhan fan lantai 2 adalah 6544 CMH dengan total daya terpasang adalah 408 watt</w:t>
      </w:r>
    </w:p>
    <w:p w:rsidR="00C74CA0" w:rsidRDefault="00106950">
      <w:pPr>
        <w:pStyle w:val="ListParagraph"/>
        <w:numPr>
          <w:ilvl w:val="1"/>
          <w:numId w:val="9"/>
        </w:numPr>
        <w:ind w:left="426" w:hanging="426"/>
        <w:jc w:val="both"/>
        <w:rPr>
          <w:rFonts w:ascii="Times New Roman" w:hAnsi="Times New Roman"/>
          <w:b/>
          <w:sz w:val="20"/>
          <w:szCs w:val="20"/>
        </w:rPr>
      </w:pPr>
      <w:r>
        <w:rPr>
          <w:rFonts w:ascii="Times New Roman" w:hAnsi="Times New Roman"/>
          <w:b/>
          <w:sz w:val="20"/>
          <w:szCs w:val="20"/>
        </w:rPr>
        <w:t>Perancangan Stop Kontak</w:t>
      </w:r>
    </w:p>
    <w:p w:rsidR="00C74CA0" w:rsidRDefault="00106950">
      <w:pPr>
        <w:pStyle w:val="ListParagraph"/>
        <w:ind w:left="426" w:firstLine="708"/>
        <w:jc w:val="both"/>
        <w:rPr>
          <w:rFonts w:ascii="Times New Roman" w:hAnsi="Times New Roman"/>
          <w:sz w:val="20"/>
          <w:szCs w:val="20"/>
        </w:rPr>
      </w:pPr>
      <w:r>
        <w:rPr>
          <w:rFonts w:ascii="Times New Roman" w:hAnsi="Times New Roman"/>
          <w:sz w:val="20"/>
          <w:szCs w:val="20"/>
        </w:rPr>
        <w:t xml:space="preserve">Berdasarkan gambar situasi dan fungsi ruangan dan dengan mengasumsikan daya stop kontak adalah 110 watt maka didapatkan hasil perancangan kebutuhan stop kontak pada lantai 1 </w:t>
      </w:r>
      <w:proofErr w:type="gramStart"/>
      <w:r>
        <w:rPr>
          <w:rFonts w:ascii="Times New Roman" w:hAnsi="Times New Roman"/>
          <w:sz w:val="20"/>
          <w:szCs w:val="20"/>
        </w:rPr>
        <w:t>adalah  52</w:t>
      </w:r>
      <w:proofErr w:type="gramEnd"/>
      <w:r>
        <w:rPr>
          <w:rFonts w:ascii="Times New Roman" w:hAnsi="Times New Roman"/>
          <w:sz w:val="20"/>
          <w:szCs w:val="20"/>
        </w:rPr>
        <w:t xml:space="preserve"> titik </w:t>
      </w:r>
      <w:r>
        <w:rPr>
          <w:rFonts w:ascii="Times New Roman" w:hAnsi="Times New Roman"/>
          <w:sz w:val="20"/>
          <w:szCs w:val="20"/>
        </w:rPr>
        <w:lastRenderedPageBreak/>
        <w:t xml:space="preserve">dengan total daya terpasang  5720 watt dan perancangan kebutuhan stop kontak pada lantai 2 adalah 22 titik dengan total daya terpasang 2420 watt </w:t>
      </w:r>
    </w:p>
    <w:p w:rsidR="00C74CA0" w:rsidRDefault="00106950">
      <w:pPr>
        <w:pStyle w:val="ListParagraph"/>
        <w:numPr>
          <w:ilvl w:val="1"/>
          <w:numId w:val="9"/>
        </w:numPr>
        <w:ind w:left="426" w:hanging="426"/>
        <w:jc w:val="both"/>
        <w:rPr>
          <w:rFonts w:ascii="Times New Roman" w:hAnsi="Times New Roman"/>
          <w:b/>
          <w:sz w:val="20"/>
          <w:szCs w:val="20"/>
        </w:rPr>
      </w:pPr>
      <w:r>
        <w:rPr>
          <w:rFonts w:ascii="Times New Roman" w:hAnsi="Times New Roman"/>
          <w:b/>
          <w:sz w:val="20"/>
          <w:szCs w:val="20"/>
        </w:rPr>
        <w:t>Sistem Distribusi Tenaga Listrik</w:t>
      </w:r>
    </w:p>
    <w:p w:rsidR="00C74CA0" w:rsidRDefault="00106950">
      <w:pPr>
        <w:pStyle w:val="ListParagraph"/>
        <w:ind w:left="426" w:firstLine="621"/>
        <w:jc w:val="both"/>
        <w:rPr>
          <w:rFonts w:ascii="Times New Roman" w:hAnsi="Times New Roman"/>
          <w:sz w:val="20"/>
          <w:szCs w:val="20"/>
        </w:rPr>
      </w:pPr>
      <w:r>
        <w:rPr>
          <w:rFonts w:ascii="Times New Roman" w:hAnsi="Times New Roman"/>
          <w:sz w:val="20"/>
          <w:szCs w:val="20"/>
        </w:rPr>
        <w:t xml:space="preserve">Sistem pendistribusian tenaga listrik pada gedung askrindo bersumber dari transformator dengan genset sebagai daya cadangan untuk </w:t>
      </w:r>
      <w:proofErr w:type="gramStart"/>
      <w:r>
        <w:rPr>
          <w:rFonts w:ascii="Times New Roman" w:hAnsi="Times New Roman"/>
          <w:sz w:val="20"/>
          <w:szCs w:val="20"/>
        </w:rPr>
        <w:t>mensuply  panel</w:t>
      </w:r>
      <w:proofErr w:type="gramEnd"/>
      <w:r>
        <w:rPr>
          <w:rFonts w:ascii="Times New Roman" w:hAnsi="Times New Roman"/>
          <w:sz w:val="20"/>
          <w:szCs w:val="20"/>
        </w:rPr>
        <w:t xml:space="preserve"> LVMDP,  panel LVMDP terdiri dari MDP Gedung Utama, SDP Gudang, SDP Wisma dan SDP Kolam renang. Sedangkan MDP Gedung Utama terdiri dari 4 SDP, yaitu: SDP lampu </w:t>
      </w:r>
      <w:proofErr w:type="gramStart"/>
      <w:r>
        <w:rPr>
          <w:rFonts w:ascii="Times New Roman" w:hAnsi="Times New Roman"/>
          <w:sz w:val="20"/>
          <w:szCs w:val="20"/>
        </w:rPr>
        <w:t>dan stop</w:t>
      </w:r>
      <w:proofErr w:type="gramEnd"/>
      <w:r>
        <w:rPr>
          <w:rFonts w:ascii="Times New Roman" w:hAnsi="Times New Roman"/>
          <w:sz w:val="20"/>
          <w:szCs w:val="20"/>
        </w:rPr>
        <w:t xml:space="preserve"> kontak lantai 1, SDP lampu dan stop kontak lantai 2, SDP AC dan fan lantai 1, SDP AC dan fan lantai 2. Untuk lebih jelasnya pendistribusian tenaga listrik pada gedung askrindo terdapat pada gambar </w:t>
      </w:r>
      <w:proofErr w:type="gramStart"/>
      <w:r>
        <w:rPr>
          <w:rFonts w:ascii="Times New Roman" w:hAnsi="Times New Roman"/>
          <w:sz w:val="20"/>
          <w:szCs w:val="20"/>
        </w:rPr>
        <w:t>berikut :</w:t>
      </w:r>
      <w:proofErr w:type="gramEnd"/>
    </w:p>
    <w:p w:rsidR="00C74CA0" w:rsidRDefault="00106950">
      <w:pPr>
        <w:pStyle w:val="ListParagraph"/>
        <w:ind w:left="426" w:firstLine="621"/>
        <w:jc w:val="center"/>
        <w:rPr>
          <w:rFonts w:ascii="Times New Roman" w:hAnsi="Times New Roman"/>
          <w:sz w:val="20"/>
          <w:szCs w:val="20"/>
        </w:rPr>
      </w:pPr>
      <w:r>
        <w:rPr>
          <w:rFonts w:ascii="Times New Roman" w:hAnsi="Times New Roman"/>
          <w:noProof/>
          <w:sz w:val="20"/>
          <w:szCs w:val="20"/>
          <w:lang w:val="en-US" w:eastAsia="en-US"/>
        </w:rPr>
        <w:drawing>
          <wp:inline distT="0" distB="0" distL="0" distR="0">
            <wp:extent cx="4646295" cy="3386455"/>
            <wp:effectExtent l="0" t="0" r="1905" b="4445"/>
            <wp:docPr id="2" name="Picture 2" descr="D:\kampus\singgle line-Model.pdf-00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kampus\singgle line-Model.pdf-000001.png"/>
                    <pic:cNvPicPr>
                      <a:picLocks noChangeAspect="1" noChangeArrowheads="1"/>
                    </pic:cNvPicPr>
                  </pic:nvPicPr>
                  <pic:blipFill>
                    <a:blip r:embed="rId15" cstate="print">
                      <a:extLst>
                        <a:ext uri="{28A0092B-C50C-407E-A947-70E740481C1C}">
                          <a14:useLocalDpi xmlns:a14="http://schemas.microsoft.com/office/drawing/2010/main" val="0"/>
                        </a:ext>
                      </a:extLst>
                    </a:blip>
                    <a:srcRect l="8984" t="8247" r="7718" b="5842"/>
                    <a:stretch>
                      <a:fillRect/>
                    </a:stretch>
                  </pic:blipFill>
                  <pic:spPr>
                    <a:xfrm>
                      <a:off x="0" y="0"/>
                      <a:ext cx="4650753" cy="3389764"/>
                    </a:xfrm>
                    <a:prstGeom prst="rect">
                      <a:avLst/>
                    </a:prstGeom>
                    <a:noFill/>
                    <a:ln>
                      <a:noFill/>
                    </a:ln>
                  </pic:spPr>
                </pic:pic>
              </a:graphicData>
            </a:graphic>
          </wp:inline>
        </w:drawing>
      </w:r>
    </w:p>
    <w:p w:rsidR="00C74CA0" w:rsidRDefault="00106950">
      <w:pPr>
        <w:pStyle w:val="ListParagraph"/>
        <w:ind w:left="1080"/>
        <w:jc w:val="center"/>
        <w:rPr>
          <w:rFonts w:ascii="Times New Roman" w:hAnsi="Times New Roman"/>
          <w:sz w:val="20"/>
          <w:szCs w:val="20"/>
        </w:rPr>
      </w:pPr>
      <w:proofErr w:type="gramStart"/>
      <w:r>
        <w:rPr>
          <w:rFonts w:ascii="Times New Roman" w:hAnsi="Times New Roman"/>
          <w:sz w:val="20"/>
          <w:szCs w:val="20"/>
        </w:rPr>
        <w:t>Gambar 5.</w:t>
      </w:r>
      <w:proofErr w:type="gramEnd"/>
      <w:r>
        <w:rPr>
          <w:rFonts w:ascii="Times New Roman" w:hAnsi="Times New Roman"/>
          <w:sz w:val="20"/>
          <w:szCs w:val="20"/>
        </w:rPr>
        <w:t xml:space="preserve">  Distribusi Tenaga listrik</w:t>
      </w:r>
    </w:p>
    <w:p w:rsidR="00C74CA0" w:rsidRDefault="00C74CA0">
      <w:pPr>
        <w:pStyle w:val="ListParagraph"/>
        <w:ind w:left="426" w:firstLine="621"/>
        <w:jc w:val="both"/>
        <w:rPr>
          <w:rFonts w:ascii="Times New Roman" w:hAnsi="Times New Roman"/>
          <w:sz w:val="20"/>
          <w:szCs w:val="20"/>
        </w:rPr>
      </w:pPr>
    </w:p>
    <w:p w:rsidR="00C74CA0" w:rsidRDefault="00106950">
      <w:pPr>
        <w:pStyle w:val="ListParagraph"/>
        <w:numPr>
          <w:ilvl w:val="1"/>
          <w:numId w:val="9"/>
        </w:numPr>
        <w:ind w:left="426" w:hanging="426"/>
        <w:jc w:val="both"/>
        <w:rPr>
          <w:rFonts w:ascii="Times New Roman" w:hAnsi="Times New Roman"/>
          <w:b/>
          <w:sz w:val="20"/>
          <w:szCs w:val="20"/>
        </w:rPr>
      </w:pPr>
      <w:r>
        <w:rPr>
          <w:rFonts w:ascii="Times New Roman" w:hAnsi="Times New Roman"/>
          <w:b/>
          <w:sz w:val="20"/>
          <w:szCs w:val="20"/>
        </w:rPr>
        <w:t>Analisa Kebutuhan Daya Gedung Utama</w:t>
      </w:r>
    </w:p>
    <w:p w:rsidR="00C74CA0" w:rsidRDefault="00106950">
      <w:pPr>
        <w:pStyle w:val="ListParagraph"/>
        <w:ind w:left="426" w:firstLine="567"/>
        <w:jc w:val="both"/>
        <w:rPr>
          <w:rFonts w:ascii="Times New Roman" w:hAnsi="Times New Roman"/>
          <w:sz w:val="20"/>
          <w:szCs w:val="20"/>
        </w:rPr>
      </w:pPr>
      <w:r>
        <w:rPr>
          <w:rFonts w:ascii="Times New Roman" w:hAnsi="Times New Roman"/>
          <w:sz w:val="20"/>
          <w:szCs w:val="20"/>
        </w:rPr>
        <w:t xml:space="preserve">Beban terpasang pada gedung </w:t>
      </w:r>
      <w:proofErr w:type="gramStart"/>
      <w:r>
        <w:rPr>
          <w:rFonts w:ascii="Times New Roman" w:hAnsi="Times New Roman"/>
          <w:sz w:val="20"/>
          <w:szCs w:val="20"/>
        </w:rPr>
        <w:t>utama  meliputi</w:t>
      </w:r>
      <w:proofErr w:type="gramEnd"/>
      <w:r>
        <w:rPr>
          <w:rFonts w:ascii="Times New Roman" w:hAnsi="Times New Roman"/>
          <w:sz w:val="20"/>
          <w:szCs w:val="20"/>
        </w:rPr>
        <w:t xml:space="preserve"> beban penerangan, AC dan stop kontak dengan total beban terpasang adalah  95240 watt dengan rincian daya yang dijelaskan pada grafik berikut:</w:t>
      </w:r>
    </w:p>
    <w:p w:rsidR="00C74CA0" w:rsidRDefault="00C74CA0">
      <w:pPr>
        <w:pStyle w:val="ListParagraph"/>
        <w:ind w:left="1080"/>
        <w:jc w:val="both"/>
        <w:rPr>
          <w:rFonts w:ascii="Times New Roman" w:hAnsi="Times New Roman"/>
          <w:sz w:val="20"/>
          <w:szCs w:val="20"/>
        </w:rPr>
      </w:pPr>
    </w:p>
    <w:p w:rsidR="00C74CA0" w:rsidRDefault="00106950">
      <w:pPr>
        <w:pStyle w:val="ListParagraph"/>
        <w:ind w:left="1080"/>
        <w:jc w:val="center"/>
        <w:rPr>
          <w:rFonts w:ascii="Times New Roman" w:hAnsi="Times New Roman"/>
          <w:sz w:val="20"/>
          <w:szCs w:val="20"/>
        </w:rPr>
      </w:pPr>
      <w:r>
        <w:rPr>
          <w:noProof/>
          <w:lang w:val="en-US" w:eastAsia="en-US"/>
        </w:rPr>
        <w:drawing>
          <wp:inline distT="0" distB="0" distL="0" distR="0">
            <wp:extent cx="4521835" cy="2216150"/>
            <wp:effectExtent l="0" t="0" r="12065" b="12700"/>
            <wp:docPr id="108" name="Chart 10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74CA0" w:rsidRDefault="00106950">
      <w:pPr>
        <w:pStyle w:val="ListParagraph"/>
        <w:ind w:left="1080"/>
        <w:jc w:val="center"/>
        <w:rPr>
          <w:rFonts w:ascii="Times New Roman" w:hAnsi="Times New Roman"/>
          <w:sz w:val="20"/>
          <w:szCs w:val="20"/>
        </w:rPr>
      </w:pPr>
      <w:proofErr w:type="gramStart"/>
      <w:r>
        <w:rPr>
          <w:rFonts w:ascii="Times New Roman" w:hAnsi="Times New Roman"/>
          <w:sz w:val="20"/>
          <w:szCs w:val="20"/>
        </w:rPr>
        <w:t>Gambar 6.</w:t>
      </w:r>
      <w:proofErr w:type="gramEnd"/>
      <w:r>
        <w:rPr>
          <w:rFonts w:ascii="Times New Roman" w:hAnsi="Times New Roman"/>
          <w:sz w:val="20"/>
          <w:szCs w:val="20"/>
        </w:rPr>
        <w:t xml:space="preserve"> Grafik kebutuhan daya pada gedung utama</w:t>
      </w:r>
    </w:p>
    <w:p w:rsidR="00C74CA0" w:rsidRDefault="00C74CA0">
      <w:pPr>
        <w:pStyle w:val="ListParagraph"/>
        <w:ind w:left="1080"/>
        <w:jc w:val="both"/>
        <w:rPr>
          <w:rFonts w:ascii="Times New Roman" w:hAnsi="Times New Roman"/>
          <w:sz w:val="20"/>
          <w:szCs w:val="20"/>
        </w:rPr>
      </w:pPr>
    </w:p>
    <w:p w:rsidR="00C74CA0" w:rsidRDefault="00106950">
      <w:pPr>
        <w:pStyle w:val="ListParagraph"/>
        <w:ind w:left="426"/>
        <w:jc w:val="both"/>
        <w:rPr>
          <w:rFonts w:ascii="Times New Roman" w:hAnsi="Times New Roman"/>
          <w:sz w:val="20"/>
          <w:szCs w:val="20"/>
        </w:rPr>
      </w:pPr>
      <w:r>
        <w:rPr>
          <w:rFonts w:ascii="Times New Roman" w:hAnsi="Times New Roman"/>
          <w:sz w:val="20"/>
          <w:szCs w:val="20"/>
        </w:rPr>
        <w:lastRenderedPageBreak/>
        <w:t>Setelah diketahui daya terpasang pada gedung utama, maka dapat dianalisa kebutuhan daya maksimumnya, yaitu sebagai berikut:</w:t>
      </w:r>
    </w:p>
    <w:p w:rsidR="00C74CA0" w:rsidRDefault="00106950">
      <w:pPr>
        <w:pStyle w:val="ListParagraph"/>
        <w:ind w:left="426"/>
        <w:jc w:val="both"/>
        <w:rPr>
          <w:rFonts w:ascii="Times New Roman" w:hAnsi="Times New Roman"/>
          <w:sz w:val="20"/>
          <w:szCs w:val="20"/>
        </w:rPr>
      </w:pPr>
      <w:r>
        <w:rPr>
          <w:rFonts w:ascii="Times New Roman" w:eastAsiaTheme="majorEastAsia" w:hAnsi="Times New Roman"/>
          <w:sz w:val="20"/>
          <w:szCs w:val="20"/>
          <w:lang w:val="en-US"/>
        </w:rPr>
        <w:t xml:space="preserve">Gedung Askrindo tergolong beban komersial yang memiliki factor – factor beban sebagai </w:t>
      </w:r>
      <w:proofErr w:type="gramStart"/>
      <w:r>
        <w:rPr>
          <w:rFonts w:ascii="Times New Roman" w:eastAsiaTheme="majorEastAsia" w:hAnsi="Times New Roman"/>
          <w:sz w:val="20"/>
          <w:szCs w:val="20"/>
          <w:lang w:val="en-US"/>
        </w:rPr>
        <w:t>berikut :</w:t>
      </w:r>
      <w:proofErr w:type="gramEnd"/>
    </w:p>
    <w:p w:rsidR="00C74CA0" w:rsidRDefault="00106950">
      <w:pPr>
        <w:pStyle w:val="ListParagraph"/>
        <w:numPr>
          <w:ilvl w:val="5"/>
          <w:numId w:val="12"/>
        </w:numPr>
        <w:tabs>
          <w:tab w:val="left" w:pos="4111"/>
        </w:tabs>
        <w:spacing w:after="0"/>
        <w:ind w:left="709" w:hanging="284"/>
        <w:rPr>
          <w:rFonts w:ascii="Times New Roman" w:eastAsiaTheme="majorEastAsia" w:hAnsi="Times New Roman"/>
          <w:sz w:val="20"/>
          <w:szCs w:val="20"/>
          <w:lang w:val="en-US"/>
        </w:rPr>
      </w:pPr>
      <w:r>
        <w:rPr>
          <w:rFonts w:ascii="Times New Roman" w:eastAsiaTheme="majorEastAsia" w:hAnsi="Times New Roman"/>
          <w:sz w:val="20"/>
          <w:szCs w:val="20"/>
          <w:lang w:val="en-US"/>
        </w:rPr>
        <w:t>Faktor kebutuhan</w:t>
      </w:r>
      <w:r>
        <w:rPr>
          <w:rFonts w:ascii="Times New Roman" w:eastAsiaTheme="majorEastAsia" w:hAnsi="Times New Roman"/>
          <w:sz w:val="20"/>
          <w:szCs w:val="20"/>
          <w:lang w:val="en-US"/>
        </w:rPr>
        <w:tab/>
        <w:t>: 90%</w:t>
      </w:r>
    </w:p>
    <w:p w:rsidR="00C74CA0" w:rsidRDefault="00106950">
      <w:pPr>
        <w:pStyle w:val="ListParagraph"/>
        <w:numPr>
          <w:ilvl w:val="5"/>
          <w:numId w:val="12"/>
        </w:numPr>
        <w:tabs>
          <w:tab w:val="left" w:pos="4111"/>
        </w:tabs>
        <w:spacing w:after="0"/>
        <w:ind w:left="709" w:hanging="284"/>
        <w:rPr>
          <w:rFonts w:ascii="Times New Roman" w:eastAsiaTheme="majorEastAsia" w:hAnsi="Times New Roman"/>
          <w:sz w:val="20"/>
          <w:szCs w:val="20"/>
          <w:lang w:val="en-US"/>
        </w:rPr>
      </w:pPr>
      <w:r>
        <w:rPr>
          <w:rFonts w:ascii="Times New Roman" w:eastAsiaTheme="majorEastAsia" w:hAnsi="Times New Roman"/>
          <w:sz w:val="20"/>
          <w:szCs w:val="20"/>
          <w:lang w:val="en-US"/>
        </w:rPr>
        <w:t>Faktor diversitas  (Fd)</w:t>
      </w:r>
      <w:r>
        <w:rPr>
          <w:rFonts w:ascii="Times New Roman" w:eastAsiaTheme="majorEastAsia" w:hAnsi="Times New Roman"/>
          <w:sz w:val="20"/>
          <w:szCs w:val="20"/>
          <w:lang w:val="en-US"/>
        </w:rPr>
        <w:tab/>
        <w:t>: 1,1</w:t>
      </w:r>
    </w:p>
    <w:p w:rsidR="00C74CA0" w:rsidRDefault="00106950">
      <w:pPr>
        <w:pStyle w:val="ListParagraph"/>
        <w:numPr>
          <w:ilvl w:val="5"/>
          <w:numId w:val="12"/>
        </w:numPr>
        <w:tabs>
          <w:tab w:val="left" w:pos="4111"/>
        </w:tabs>
        <w:spacing w:after="0"/>
        <w:ind w:left="709" w:hanging="284"/>
        <w:rPr>
          <w:rFonts w:ascii="Times New Roman" w:eastAsiaTheme="majorEastAsia" w:hAnsi="Times New Roman"/>
          <w:sz w:val="20"/>
          <w:szCs w:val="20"/>
          <w:lang w:val="en-US"/>
        </w:rPr>
      </w:pPr>
      <w:r>
        <w:rPr>
          <w:rFonts w:ascii="Times New Roman" w:eastAsiaTheme="majorEastAsia" w:hAnsi="Times New Roman"/>
          <w:sz w:val="20"/>
          <w:szCs w:val="20"/>
          <w:lang w:val="en-US"/>
        </w:rPr>
        <w:t xml:space="preserve">Faktor beban </w:t>
      </w:r>
      <w:r>
        <w:rPr>
          <w:rFonts w:ascii="Times New Roman" w:eastAsiaTheme="majorEastAsia" w:hAnsi="Times New Roman"/>
          <w:sz w:val="20"/>
          <w:szCs w:val="20"/>
          <w:lang w:val="en-US"/>
        </w:rPr>
        <w:tab/>
        <w:t>: 30%</w:t>
      </w:r>
    </w:p>
    <w:p w:rsidR="00C74CA0" w:rsidRDefault="00106950">
      <w:pPr>
        <w:pStyle w:val="ListParagraph"/>
        <w:numPr>
          <w:ilvl w:val="5"/>
          <w:numId w:val="12"/>
        </w:numPr>
        <w:tabs>
          <w:tab w:val="left" w:pos="4111"/>
        </w:tabs>
        <w:spacing w:after="0"/>
        <w:ind w:left="709" w:hanging="284"/>
        <w:rPr>
          <w:rFonts w:ascii="Times New Roman" w:eastAsiaTheme="majorEastAsia" w:hAnsi="Times New Roman"/>
          <w:sz w:val="20"/>
          <w:szCs w:val="20"/>
          <w:lang w:val="en-US"/>
        </w:rPr>
      </w:pPr>
      <w:r>
        <w:rPr>
          <w:rFonts w:ascii="Times New Roman" w:eastAsiaTheme="majorEastAsia" w:hAnsi="Times New Roman"/>
          <w:sz w:val="20"/>
          <w:szCs w:val="20"/>
          <w:lang w:val="en-US"/>
        </w:rPr>
        <w:t>Faktor kebersamaan (Fc)</w:t>
      </w:r>
      <w:r>
        <w:rPr>
          <w:rFonts w:ascii="Times New Roman" w:eastAsiaTheme="majorEastAsia" w:hAnsi="Times New Roman"/>
          <w:sz w:val="20"/>
          <w:szCs w:val="20"/>
          <w:lang w:val="en-US"/>
        </w:rPr>
        <w:tab/>
        <w:t>: 0,9</w:t>
      </w:r>
    </w:p>
    <w:p w:rsidR="00C74CA0" w:rsidRDefault="00106950">
      <w:pPr>
        <w:pStyle w:val="ListParagraph"/>
        <w:numPr>
          <w:ilvl w:val="5"/>
          <w:numId w:val="12"/>
        </w:numPr>
        <w:tabs>
          <w:tab w:val="left" w:pos="4111"/>
        </w:tabs>
        <w:spacing w:after="0"/>
        <w:ind w:left="709" w:hanging="284"/>
        <w:rPr>
          <w:rFonts w:ascii="Times New Roman" w:eastAsiaTheme="majorEastAsia" w:hAnsi="Times New Roman"/>
          <w:sz w:val="20"/>
          <w:szCs w:val="20"/>
          <w:lang w:val="en-US"/>
        </w:rPr>
      </w:pPr>
      <w:r>
        <w:rPr>
          <w:rFonts w:ascii="Times New Roman" w:eastAsiaTheme="majorEastAsia" w:hAnsi="Times New Roman"/>
          <w:sz w:val="20"/>
          <w:szCs w:val="20"/>
          <w:lang w:val="en-US"/>
        </w:rPr>
        <w:t>Cos ϕ</w:t>
      </w:r>
      <w:r>
        <w:rPr>
          <w:rFonts w:ascii="Times New Roman" w:eastAsiaTheme="majorEastAsia" w:hAnsi="Times New Roman"/>
          <w:sz w:val="20"/>
          <w:szCs w:val="20"/>
          <w:lang w:val="en-US"/>
        </w:rPr>
        <w:tab/>
        <w:t>: 0,85</w:t>
      </w:r>
    </w:p>
    <w:p w:rsidR="00C74CA0" w:rsidRDefault="00106950">
      <w:pPr>
        <w:pStyle w:val="ListParagraph"/>
        <w:tabs>
          <w:tab w:val="left" w:pos="4111"/>
        </w:tabs>
        <w:ind w:left="426"/>
        <w:rPr>
          <w:rFonts w:ascii="Times New Roman" w:eastAsiaTheme="majorEastAsia" w:hAnsi="Times New Roman"/>
          <w:iCs/>
          <w:sz w:val="20"/>
          <w:szCs w:val="20"/>
          <w:lang w:val="en-US"/>
        </w:rPr>
      </w:pPr>
      <w:r>
        <w:rPr>
          <w:rFonts w:ascii="Times New Roman" w:eastAsiaTheme="majorEastAsia" w:hAnsi="Times New Roman"/>
          <w:iCs/>
          <w:sz w:val="20"/>
          <w:szCs w:val="20"/>
          <w:lang w:val="en-US"/>
        </w:rPr>
        <w:t xml:space="preserve">Daya maksimum = </w:t>
      </w:r>
      <m:oMath>
        <m:f>
          <m:fPr>
            <m:ctrlPr>
              <w:rPr>
                <w:rFonts w:ascii="Cambria Math" w:eastAsiaTheme="majorEastAsia" w:hAnsi="Cambria Math"/>
                <w:iCs/>
                <w:szCs w:val="20"/>
                <w:lang w:val="id-ID"/>
              </w:rPr>
            </m:ctrlPr>
          </m:fPr>
          <m:num>
            <m:r>
              <m:rPr>
                <m:sty m:val="p"/>
              </m:rPr>
              <w:rPr>
                <w:rFonts w:ascii="Cambria Math" w:eastAsiaTheme="majorEastAsia" w:hAnsi="Cambria Math"/>
                <w:szCs w:val="20"/>
                <w:lang w:val="id-ID"/>
              </w:rPr>
              <m:t>Beban terpasang </m:t>
            </m:r>
            <m:d>
              <m:dPr>
                <m:ctrlPr>
                  <w:rPr>
                    <w:rFonts w:ascii="Cambria Math" w:eastAsiaTheme="majorEastAsia" w:hAnsi="Cambria Math"/>
                    <w:iCs/>
                    <w:szCs w:val="20"/>
                    <w:lang w:val="id-ID"/>
                  </w:rPr>
                </m:ctrlPr>
              </m:dPr>
              <m:e>
                <m:r>
                  <m:rPr>
                    <m:sty m:val="p"/>
                  </m:rPr>
                  <w:rPr>
                    <w:rFonts w:ascii="Cambria Math" w:eastAsiaTheme="majorEastAsia" w:hAnsi="Cambria Math"/>
                    <w:szCs w:val="20"/>
                    <w:lang w:val="id-ID"/>
                  </w:rPr>
                  <m:t>Watt</m:t>
                </m:r>
              </m:e>
            </m:d>
            <m:r>
              <m:rPr>
                <m:sty m:val="p"/>
              </m:rPr>
              <w:rPr>
                <w:rFonts w:ascii="Cambria Math" w:eastAsiaTheme="majorEastAsia" w:hAnsi="Cambria Math"/>
                <w:szCs w:val="20"/>
                <w:lang w:val="id-ID"/>
              </w:rPr>
              <m:t> x faktor kebutuhan</m:t>
            </m:r>
          </m:num>
          <m:den>
            <m:f>
              <m:fPr>
                <m:ctrlPr>
                  <w:rPr>
                    <w:rFonts w:ascii="Cambria Math" w:eastAsiaTheme="majorEastAsia" w:hAnsi="Cambria Math"/>
                    <w:iCs/>
                    <w:szCs w:val="20"/>
                    <w:lang w:val="id-ID"/>
                  </w:rPr>
                </m:ctrlPr>
              </m:fPr>
              <m:num>
                <m:r>
                  <m:rPr>
                    <m:sty m:val="p"/>
                  </m:rPr>
                  <w:rPr>
                    <w:rFonts w:ascii="Cambria Math" w:eastAsiaTheme="majorEastAsia" w:hAnsi="Cambria Math"/>
                    <w:szCs w:val="20"/>
                    <w:lang w:val="id-ID"/>
                  </w:rPr>
                  <m:t>1</m:t>
                </m:r>
              </m:num>
              <m:den>
                <m:r>
                  <m:rPr>
                    <m:sty m:val="p"/>
                  </m:rPr>
                  <w:rPr>
                    <w:rFonts w:ascii="Cambria Math" w:eastAsiaTheme="majorEastAsia" w:hAnsi="Cambria Math"/>
                    <w:szCs w:val="20"/>
                    <w:lang w:val="id-ID"/>
                  </w:rPr>
                  <m:t>Fc</m:t>
                </m:r>
              </m:den>
            </m:f>
          </m:den>
        </m:f>
      </m:oMath>
    </w:p>
    <w:p w:rsidR="00C74CA0" w:rsidRDefault="00106950">
      <w:pPr>
        <w:pStyle w:val="ListParagraph"/>
        <w:tabs>
          <w:tab w:val="left" w:pos="4111"/>
        </w:tabs>
        <w:ind w:left="426"/>
        <w:rPr>
          <w:rFonts w:ascii="Times New Roman" w:eastAsiaTheme="majorEastAsia" w:hAnsi="Times New Roman"/>
          <w:iCs/>
          <w:sz w:val="20"/>
          <w:szCs w:val="20"/>
          <w:lang w:val="en-US"/>
        </w:rPr>
      </w:pPr>
      <w:r>
        <w:rPr>
          <w:rFonts w:ascii="Times New Roman" w:eastAsiaTheme="majorEastAsia" w:hAnsi="Times New Roman"/>
          <w:iCs/>
          <w:sz w:val="20"/>
          <w:szCs w:val="20"/>
          <w:lang w:val="en-US"/>
        </w:rPr>
        <w:t xml:space="preserve">Daya maksimum = </w:t>
      </w:r>
      <m:oMath>
        <m:f>
          <m:fPr>
            <m:ctrlPr>
              <w:rPr>
                <w:rFonts w:ascii="Cambria Math" w:eastAsiaTheme="majorEastAsia" w:hAnsi="Cambria Math"/>
                <w:iCs/>
                <w:sz w:val="24"/>
                <w:szCs w:val="24"/>
                <w:lang w:val="id-ID"/>
              </w:rPr>
            </m:ctrlPr>
          </m:fPr>
          <m:num>
            <m:r>
              <m:rPr>
                <m:sty m:val="p"/>
              </m:rPr>
              <w:rPr>
                <w:rFonts w:ascii="Cambria Math" w:eastAsiaTheme="majorEastAsia" w:hAnsi="Cambria Math"/>
                <w:sz w:val="24"/>
                <w:szCs w:val="24"/>
                <w:lang w:val="id-ID"/>
              </w:rPr>
              <m:t>95240 x 90%</m:t>
            </m:r>
          </m:num>
          <m:den>
            <m:f>
              <m:fPr>
                <m:ctrlPr>
                  <w:rPr>
                    <w:rFonts w:ascii="Cambria Math" w:eastAsiaTheme="majorEastAsia" w:hAnsi="Cambria Math"/>
                    <w:iCs/>
                    <w:sz w:val="24"/>
                    <w:szCs w:val="24"/>
                    <w:lang w:val="id-ID"/>
                  </w:rPr>
                </m:ctrlPr>
              </m:fPr>
              <m:num>
                <m:r>
                  <m:rPr>
                    <m:sty m:val="p"/>
                  </m:rPr>
                  <w:rPr>
                    <w:rFonts w:ascii="Cambria Math" w:eastAsiaTheme="majorEastAsia" w:hAnsi="Cambria Math"/>
                    <w:sz w:val="24"/>
                    <w:szCs w:val="24"/>
                    <w:lang w:val="id-ID"/>
                  </w:rPr>
                  <m:t>1</m:t>
                </m:r>
              </m:num>
              <m:den>
                <m:r>
                  <w:rPr>
                    <w:rFonts w:ascii="Cambria Math" w:eastAsiaTheme="majorEastAsia" w:hAnsi="Cambria Math"/>
                    <w:sz w:val="24"/>
                    <w:szCs w:val="24"/>
                    <w:lang w:val="id-ID"/>
                  </w:rPr>
                  <m:t>0,9</m:t>
                </m:r>
              </m:den>
            </m:f>
          </m:den>
        </m:f>
      </m:oMath>
      <w:r>
        <w:rPr>
          <w:rFonts w:ascii="Times New Roman" w:eastAsiaTheme="majorEastAsia" w:hAnsi="Times New Roman"/>
          <w:iCs/>
          <w:szCs w:val="20"/>
          <w:lang w:val="en-US"/>
        </w:rPr>
        <w:t xml:space="preserve"> </w:t>
      </w:r>
      <w:r>
        <w:rPr>
          <w:rFonts w:ascii="Times New Roman" w:eastAsiaTheme="majorEastAsia" w:hAnsi="Times New Roman"/>
          <w:iCs/>
          <w:sz w:val="20"/>
          <w:szCs w:val="20"/>
          <w:lang w:val="en-US"/>
        </w:rPr>
        <w:t xml:space="preserve">= 77924 watt </w:t>
      </w:r>
    </w:p>
    <w:p w:rsidR="00C74CA0" w:rsidRDefault="00106950">
      <w:pPr>
        <w:pStyle w:val="ListParagraph"/>
        <w:tabs>
          <w:tab w:val="left" w:pos="4111"/>
        </w:tabs>
        <w:ind w:left="426"/>
        <w:jc w:val="both"/>
        <w:rPr>
          <w:rFonts w:ascii="Times New Roman" w:eastAsiaTheme="majorEastAsia" w:hAnsi="Times New Roman"/>
          <w:sz w:val="20"/>
          <w:szCs w:val="20"/>
          <w:lang w:val="en-US"/>
        </w:rPr>
      </w:pPr>
      <w:proofErr w:type="gramStart"/>
      <w:r>
        <w:rPr>
          <w:rFonts w:ascii="Times New Roman" w:eastAsiaTheme="majorEastAsia" w:hAnsi="Times New Roman"/>
          <w:iCs/>
          <w:sz w:val="20"/>
          <w:szCs w:val="20"/>
          <w:lang w:val="en-US"/>
        </w:rPr>
        <w:t xml:space="preserve">Maka daya maksimum Gedung Utama adalah 77924 watt, angka inilah yang digunakan untuk menentukan kabel </w:t>
      </w:r>
      <w:r>
        <w:rPr>
          <w:rFonts w:ascii="Times New Roman" w:eastAsiaTheme="majorEastAsia" w:hAnsi="Times New Roman"/>
          <w:i/>
          <w:iCs/>
          <w:sz w:val="20"/>
          <w:szCs w:val="20"/>
          <w:lang w:val="en-US"/>
        </w:rPr>
        <w:t>feeder</w:t>
      </w:r>
      <w:r>
        <w:rPr>
          <w:rFonts w:ascii="Times New Roman" w:eastAsiaTheme="majorEastAsia" w:hAnsi="Times New Roman"/>
          <w:iCs/>
          <w:sz w:val="20"/>
          <w:szCs w:val="20"/>
          <w:lang w:val="en-US"/>
        </w:rPr>
        <w:t xml:space="preserve"> dan gawai pengaman utama Gedung Utama.</w:t>
      </w:r>
      <w:proofErr w:type="gramEnd"/>
    </w:p>
    <w:p w:rsidR="00C74CA0" w:rsidRDefault="00C74CA0">
      <w:pPr>
        <w:pStyle w:val="ListParagraph"/>
        <w:ind w:left="1080"/>
        <w:jc w:val="both"/>
        <w:rPr>
          <w:rFonts w:ascii="Times New Roman" w:hAnsi="Times New Roman"/>
          <w:sz w:val="20"/>
          <w:szCs w:val="20"/>
        </w:rPr>
      </w:pPr>
    </w:p>
    <w:p w:rsidR="00C74CA0" w:rsidRDefault="00106950">
      <w:pPr>
        <w:pStyle w:val="ListParagraph"/>
        <w:numPr>
          <w:ilvl w:val="1"/>
          <w:numId w:val="9"/>
        </w:numPr>
        <w:ind w:left="426" w:hanging="426"/>
        <w:jc w:val="both"/>
        <w:rPr>
          <w:rFonts w:ascii="Times New Roman" w:hAnsi="Times New Roman"/>
          <w:b/>
          <w:sz w:val="20"/>
          <w:szCs w:val="20"/>
        </w:rPr>
      </w:pPr>
      <w:r>
        <w:rPr>
          <w:rFonts w:ascii="Times New Roman" w:hAnsi="Times New Roman"/>
          <w:b/>
          <w:sz w:val="20"/>
          <w:szCs w:val="20"/>
        </w:rPr>
        <w:t xml:space="preserve">LVMDP </w:t>
      </w:r>
    </w:p>
    <w:p w:rsidR="00C74CA0" w:rsidRDefault="00106950">
      <w:pPr>
        <w:pStyle w:val="ListParagraph"/>
        <w:ind w:left="426" w:firstLine="567"/>
        <w:jc w:val="both"/>
        <w:rPr>
          <w:rFonts w:ascii="Times New Roman" w:hAnsi="Times New Roman"/>
          <w:sz w:val="20"/>
          <w:szCs w:val="20"/>
        </w:rPr>
      </w:pPr>
      <w:r>
        <w:rPr>
          <w:rFonts w:ascii="Times New Roman" w:hAnsi="Times New Roman"/>
          <w:sz w:val="20"/>
          <w:szCs w:val="20"/>
        </w:rPr>
        <w:t xml:space="preserve">Panel LVMDP terdiri dari semua beban terpasang pada gedung askrindo yaitu terdiri dari MDP Gedung Utama, SDP Gudang, SDP Wisma dan SDP Kolam renang dengan rincian ditampilkn pada </w:t>
      </w:r>
      <w:proofErr w:type="gramStart"/>
      <w:r>
        <w:rPr>
          <w:rFonts w:ascii="Times New Roman" w:hAnsi="Times New Roman"/>
          <w:sz w:val="20"/>
          <w:szCs w:val="20"/>
        </w:rPr>
        <w:t>tabel  berikut</w:t>
      </w:r>
      <w:proofErr w:type="gramEnd"/>
      <w:r>
        <w:rPr>
          <w:rFonts w:ascii="Times New Roman" w:hAnsi="Times New Roman"/>
          <w:sz w:val="20"/>
          <w:szCs w:val="20"/>
        </w:rPr>
        <w:t xml:space="preserve">: </w:t>
      </w:r>
    </w:p>
    <w:p w:rsidR="00C74CA0" w:rsidRDefault="00106950">
      <w:pPr>
        <w:pStyle w:val="ListParagraph"/>
        <w:spacing w:after="0" w:line="240" w:lineRule="auto"/>
        <w:ind w:left="426"/>
        <w:jc w:val="center"/>
        <w:rPr>
          <w:rFonts w:ascii="Times New Roman" w:eastAsiaTheme="majorEastAsia" w:hAnsi="Times New Roman"/>
          <w:sz w:val="20"/>
          <w:szCs w:val="20"/>
          <w:lang w:val="en-US"/>
        </w:rPr>
      </w:pPr>
      <w:proofErr w:type="gramStart"/>
      <w:r>
        <w:rPr>
          <w:rFonts w:ascii="Times New Roman" w:eastAsiaTheme="majorEastAsia" w:hAnsi="Times New Roman"/>
          <w:sz w:val="20"/>
          <w:szCs w:val="20"/>
          <w:lang w:val="en-US"/>
        </w:rPr>
        <w:t>Tabel 1.</w:t>
      </w:r>
      <w:proofErr w:type="gramEnd"/>
      <w:r>
        <w:rPr>
          <w:rFonts w:ascii="Times New Roman" w:eastAsiaTheme="majorEastAsia" w:hAnsi="Times New Roman"/>
          <w:sz w:val="20"/>
          <w:szCs w:val="20"/>
          <w:lang w:val="en-US"/>
        </w:rPr>
        <w:t xml:space="preserve"> Data beban terpasang pada LVMDP</w:t>
      </w:r>
    </w:p>
    <w:tbl>
      <w:tblPr>
        <w:tblStyle w:val="LightShading-Accent1"/>
        <w:tblW w:w="4962" w:type="dxa"/>
        <w:tblInd w:w="2376" w:type="dxa"/>
        <w:tblLook w:val="04A0" w:firstRow="1" w:lastRow="0" w:firstColumn="1" w:lastColumn="0" w:noHBand="0" w:noVBand="1"/>
      </w:tblPr>
      <w:tblGrid>
        <w:gridCol w:w="2580"/>
        <w:gridCol w:w="2382"/>
      </w:tblGrid>
      <w:tr w:rsidR="00C74CA0" w:rsidTr="00C74CA0">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580" w:type="dxa"/>
            <w:vMerge w:val="restart"/>
            <w:noWrap/>
            <w:vAlign w:val="center"/>
          </w:tcPr>
          <w:p w:rsidR="00C74CA0" w:rsidRDefault="00106950">
            <w:pPr>
              <w:rPr>
                <w:bCs w:val="0"/>
                <w:color w:val="000000"/>
                <w:sz w:val="20"/>
                <w:szCs w:val="20"/>
              </w:rPr>
            </w:pPr>
            <w:r>
              <w:rPr>
                <w:b w:val="0"/>
                <w:color w:val="000000"/>
                <w:sz w:val="20"/>
                <w:szCs w:val="20"/>
              </w:rPr>
              <w:t>MDP</w:t>
            </w:r>
          </w:p>
        </w:tc>
        <w:tc>
          <w:tcPr>
            <w:tcW w:w="2382" w:type="dxa"/>
            <w:vMerge w:val="restart"/>
            <w:vAlign w:val="center"/>
          </w:tcPr>
          <w:p w:rsidR="00C74CA0" w:rsidRDefault="00106950">
            <w:pPr>
              <w:cnfStyle w:val="100000000000" w:firstRow="1" w:lastRow="0" w:firstColumn="0" w:lastColumn="0" w:oddVBand="0" w:evenVBand="0" w:oddHBand="0" w:evenHBand="0" w:firstRowFirstColumn="0" w:firstRowLastColumn="0" w:lastRowFirstColumn="0" w:lastRowLastColumn="0"/>
              <w:rPr>
                <w:bCs w:val="0"/>
                <w:color w:val="000000"/>
                <w:sz w:val="20"/>
                <w:szCs w:val="20"/>
              </w:rPr>
            </w:pPr>
            <w:r>
              <w:rPr>
                <w:b w:val="0"/>
                <w:color w:val="000000"/>
                <w:sz w:val="20"/>
                <w:szCs w:val="20"/>
              </w:rPr>
              <w:t>Total Beban (VA)</w:t>
            </w:r>
          </w:p>
        </w:tc>
      </w:tr>
      <w:tr w:rsidR="00C74CA0" w:rsidTr="00C74CA0">
        <w:trPr>
          <w:trHeight w:val="244"/>
        </w:trPr>
        <w:tc>
          <w:tcPr>
            <w:cnfStyle w:val="001000000000" w:firstRow="0" w:lastRow="0" w:firstColumn="1" w:lastColumn="0" w:oddVBand="0" w:evenVBand="0" w:oddHBand="0" w:evenHBand="0" w:firstRowFirstColumn="0" w:firstRowLastColumn="0" w:lastRowFirstColumn="0" w:lastRowLastColumn="0"/>
            <w:tcW w:w="2580" w:type="dxa"/>
            <w:vMerge/>
            <w:tcBorders>
              <w:left w:val="nil"/>
              <w:right w:val="nil"/>
            </w:tcBorders>
            <w:shd w:val="clear" w:color="auto" w:fill="D3DFEE" w:themeFill="accent1" w:themeFillTint="3F"/>
            <w:vAlign w:val="center"/>
          </w:tcPr>
          <w:p w:rsidR="00C74CA0" w:rsidRDefault="00C74CA0">
            <w:pPr>
              <w:rPr>
                <w:bCs w:val="0"/>
                <w:color w:val="000000"/>
                <w:sz w:val="20"/>
                <w:szCs w:val="20"/>
              </w:rPr>
            </w:pPr>
          </w:p>
        </w:tc>
        <w:tc>
          <w:tcPr>
            <w:tcW w:w="2382" w:type="dxa"/>
            <w:vMerge/>
            <w:tcBorders>
              <w:right w:val="nil"/>
            </w:tcBorders>
            <w:shd w:val="clear" w:color="auto" w:fill="D3DFEE" w:themeFill="accent1" w:themeFillTint="3F"/>
            <w:vAlign w:val="center"/>
          </w:tcPr>
          <w:p w:rsidR="00C74CA0" w:rsidRDefault="00C74CA0">
            <w:pPr>
              <w:cnfStyle w:val="000000000000" w:firstRow="0" w:lastRow="0" w:firstColumn="0" w:lastColumn="0" w:oddVBand="0" w:evenVBand="0" w:oddHBand="0" w:evenHBand="0" w:firstRowFirstColumn="0" w:firstRowLastColumn="0" w:lastRowFirstColumn="0" w:lastRowLastColumn="0"/>
              <w:rPr>
                <w:color w:val="000000"/>
                <w:sz w:val="20"/>
                <w:szCs w:val="20"/>
              </w:rPr>
            </w:pPr>
          </w:p>
        </w:tc>
      </w:tr>
      <w:tr w:rsidR="00C74CA0" w:rsidTr="00C74CA0">
        <w:trPr>
          <w:trHeight w:val="300"/>
        </w:trPr>
        <w:tc>
          <w:tcPr>
            <w:cnfStyle w:val="001000000000" w:firstRow="0" w:lastRow="0" w:firstColumn="1" w:lastColumn="0" w:oddVBand="0" w:evenVBand="0" w:oddHBand="0" w:evenHBand="0" w:firstRowFirstColumn="0" w:firstRowLastColumn="0" w:lastRowFirstColumn="0" w:lastRowLastColumn="0"/>
            <w:tcW w:w="2580" w:type="dxa"/>
            <w:noWrap/>
            <w:vAlign w:val="center"/>
          </w:tcPr>
          <w:p w:rsidR="00C74CA0" w:rsidRDefault="00106950">
            <w:pPr>
              <w:rPr>
                <w:bCs w:val="0"/>
                <w:color w:val="000000"/>
                <w:sz w:val="20"/>
                <w:szCs w:val="20"/>
              </w:rPr>
            </w:pPr>
            <w:r>
              <w:rPr>
                <w:b w:val="0"/>
                <w:color w:val="000000"/>
                <w:sz w:val="20"/>
                <w:szCs w:val="20"/>
              </w:rPr>
              <w:t>MDP Gedung Utama</w:t>
            </w:r>
          </w:p>
        </w:tc>
        <w:tc>
          <w:tcPr>
            <w:tcW w:w="2382" w:type="dxa"/>
            <w:noWrap/>
            <w:vAlign w:val="center"/>
          </w:tcPr>
          <w:p w:rsidR="00C74CA0" w:rsidRDefault="00106950">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91.675</w:t>
            </w:r>
          </w:p>
        </w:tc>
      </w:tr>
      <w:tr w:rsidR="00C74CA0" w:rsidTr="00C74CA0">
        <w:trPr>
          <w:trHeight w:val="300"/>
        </w:trPr>
        <w:tc>
          <w:tcPr>
            <w:cnfStyle w:val="001000000000" w:firstRow="0" w:lastRow="0" w:firstColumn="1" w:lastColumn="0" w:oddVBand="0" w:evenVBand="0" w:oddHBand="0" w:evenHBand="0" w:firstRowFirstColumn="0" w:firstRowLastColumn="0" w:lastRowFirstColumn="0" w:lastRowLastColumn="0"/>
            <w:tcW w:w="2580" w:type="dxa"/>
            <w:tcBorders>
              <w:left w:val="nil"/>
              <w:right w:val="nil"/>
            </w:tcBorders>
            <w:shd w:val="clear" w:color="auto" w:fill="D3DFEE" w:themeFill="accent1" w:themeFillTint="3F"/>
            <w:noWrap/>
            <w:vAlign w:val="center"/>
          </w:tcPr>
          <w:p w:rsidR="00C74CA0" w:rsidRDefault="00106950">
            <w:pPr>
              <w:rPr>
                <w:bCs w:val="0"/>
                <w:color w:val="000000"/>
                <w:sz w:val="20"/>
                <w:szCs w:val="20"/>
              </w:rPr>
            </w:pPr>
            <w:r>
              <w:rPr>
                <w:b w:val="0"/>
                <w:color w:val="000000"/>
                <w:sz w:val="20"/>
                <w:szCs w:val="20"/>
              </w:rPr>
              <w:t>SDP Gudang</w:t>
            </w:r>
          </w:p>
        </w:tc>
        <w:tc>
          <w:tcPr>
            <w:tcW w:w="2382" w:type="dxa"/>
            <w:tcBorders>
              <w:right w:val="nil"/>
            </w:tcBorders>
            <w:shd w:val="clear" w:color="auto" w:fill="D3DFEE" w:themeFill="accent1" w:themeFillTint="3F"/>
            <w:noWrap/>
            <w:vAlign w:val="center"/>
          </w:tcPr>
          <w:p w:rsidR="00C74CA0" w:rsidRDefault="00106950">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7.700</w:t>
            </w:r>
          </w:p>
        </w:tc>
      </w:tr>
      <w:tr w:rsidR="00C74CA0" w:rsidTr="00C74CA0">
        <w:trPr>
          <w:trHeight w:val="300"/>
        </w:trPr>
        <w:tc>
          <w:tcPr>
            <w:cnfStyle w:val="001000000000" w:firstRow="0" w:lastRow="0" w:firstColumn="1" w:lastColumn="0" w:oddVBand="0" w:evenVBand="0" w:oddHBand="0" w:evenHBand="0" w:firstRowFirstColumn="0" w:firstRowLastColumn="0" w:lastRowFirstColumn="0" w:lastRowLastColumn="0"/>
            <w:tcW w:w="2580" w:type="dxa"/>
            <w:noWrap/>
            <w:vAlign w:val="center"/>
          </w:tcPr>
          <w:p w:rsidR="00C74CA0" w:rsidRDefault="00106950">
            <w:pPr>
              <w:rPr>
                <w:bCs w:val="0"/>
                <w:color w:val="000000"/>
                <w:sz w:val="20"/>
                <w:szCs w:val="20"/>
              </w:rPr>
            </w:pPr>
            <w:r>
              <w:rPr>
                <w:b w:val="0"/>
                <w:color w:val="000000"/>
                <w:sz w:val="20"/>
                <w:szCs w:val="20"/>
              </w:rPr>
              <w:t>SDP Wisma</w:t>
            </w:r>
          </w:p>
        </w:tc>
        <w:tc>
          <w:tcPr>
            <w:tcW w:w="2382" w:type="dxa"/>
            <w:noWrap/>
            <w:vAlign w:val="center"/>
          </w:tcPr>
          <w:p w:rsidR="00C74CA0" w:rsidRDefault="00106950">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3.500</w:t>
            </w:r>
          </w:p>
        </w:tc>
      </w:tr>
      <w:tr w:rsidR="00C74CA0" w:rsidTr="00C74CA0">
        <w:trPr>
          <w:trHeight w:val="300"/>
        </w:trPr>
        <w:tc>
          <w:tcPr>
            <w:cnfStyle w:val="001000000000" w:firstRow="0" w:lastRow="0" w:firstColumn="1" w:lastColumn="0" w:oddVBand="0" w:evenVBand="0" w:oddHBand="0" w:evenHBand="0" w:firstRowFirstColumn="0" w:firstRowLastColumn="0" w:lastRowFirstColumn="0" w:lastRowLastColumn="0"/>
            <w:tcW w:w="2580" w:type="dxa"/>
            <w:tcBorders>
              <w:left w:val="nil"/>
              <w:right w:val="nil"/>
            </w:tcBorders>
            <w:shd w:val="clear" w:color="auto" w:fill="D3DFEE" w:themeFill="accent1" w:themeFillTint="3F"/>
            <w:noWrap/>
            <w:vAlign w:val="center"/>
          </w:tcPr>
          <w:p w:rsidR="00C74CA0" w:rsidRDefault="00106950">
            <w:pPr>
              <w:rPr>
                <w:bCs w:val="0"/>
                <w:color w:val="000000"/>
                <w:sz w:val="20"/>
                <w:szCs w:val="20"/>
              </w:rPr>
            </w:pPr>
            <w:r>
              <w:rPr>
                <w:b w:val="0"/>
                <w:color w:val="000000"/>
                <w:sz w:val="20"/>
                <w:szCs w:val="20"/>
              </w:rPr>
              <w:t>SDP Kolam Renang</w:t>
            </w:r>
          </w:p>
        </w:tc>
        <w:tc>
          <w:tcPr>
            <w:tcW w:w="2382" w:type="dxa"/>
            <w:tcBorders>
              <w:right w:val="nil"/>
            </w:tcBorders>
            <w:shd w:val="clear" w:color="auto" w:fill="D3DFEE" w:themeFill="accent1" w:themeFillTint="3F"/>
            <w:noWrap/>
            <w:vAlign w:val="center"/>
          </w:tcPr>
          <w:p w:rsidR="00C74CA0" w:rsidRDefault="00106950">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16.500</w:t>
            </w:r>
          </w:p>
        </w:tc>
      </w:tr>
      <w:tr w:rsidR="00C74CA0" w:rsidTr="00C74CA0">
        <w:trPr>
          <w:trHeight w:val="435"/>
        </w:trPr>
        <w:tc>
          <w:tcPr>
            <w:cnfStyle w:val="001000000000" w:firstRow="0" w:lastRow="0" w:firstColumn="1" w:lastColumn="0" w:oddVBand="0" w:evenVBand="0" w:oddHBand="0" w:evenHBand="0" w:firstRowFirstColumn="0" w:firstRowLastColumn="0" w:lastRowFirstColumn="0" w:lastRowLastColumn="0"/>
            <w:tcW w:w="2580" w:type="dxa"/>
            <w:noWrap/>
            <w:vAlign w:val="center"/>
          </w:tcPr>
          <w:p w:rsidR="00C74CA0" w:rsidRDefault="00106950">
            <w:pPr>
              <w:rPr>
                <w:color w:val="000000"/>
                <w:sz w:val="20"/>
                <w:szCs w:val="20"/>
              </w:rPr>
            </w:pPr>
            <w:r>
              <w:rPr>
                <w:b w:val="0"/>
                <w:bCs w:val="0"/>
                <w:color w:val="000000"/>
                <w:sz w:val="20"/>
                <w:szCs w:val="20"/>
              </w:rPr>
              <w:t>Total beban terpasang</w:t>
            </w:r>
          </w:p>
        </w:tc>
        <w:tc>
          <w:tcPr>
            <w:tcW w:w="2382" w:type="dxa"/>
            <w:noWrap/>
            <w:vAlign w:val="center"/>
          </w:tcPr>
          <w:p w:rsidR="00C74CA0" w:rsidRDefault="00106950">
            <w:pPr>
              <w:cnfStyle w:val="000000000000" w:firstRow="0" w:lastRow="0" w:firstColumn="0" w:lastColumn="0" w:oddVBand="0" w:evenVBand="0" w:oddHBand="0" w:evenHBand="0" w:firstRowFirstColumn="0" w:firstRowLastColumn="0" w:lastRowFirstColumn="0" w:lastRowLastColumn="0"/>
              <w:rPr>
                <w:bCs/>
                <w:color w:val="000000"/>
                <w:sz w:val="20"/>
                <w:szCs w:val="20"/>
              </w:rPr>
            </w:pPr>
            <w:r>
              <w:rPr>
                <w:bCs/>
                <w:color w:val="000000"/>
                <w:sz w:val="20"/>
                <w:szCs w:val="20"/>
              </w:rPr>
              <w:t>119.375</w:t>
            </w:r>
          </w:p>
        </w:tc>
      </w:tr>
    </w:tbl>
    <w:p w:rsidR="00C74CA0" w:rsidRDefault="00C74CA0">
      <w:pPr>
        <w:pStyle w:val="ListParagraph"/>
        <w:ind w:left="1080"/>
        <w:jc w:val="both"/>
        <w:rPr>
          <w:rFonts w:ascii="Times New Roman" w:hAnsi="Times New Roman"/>
          <w:sz w:val="20"/>
          <w:szCs w:val="20"/>
        </w:rPr>
      </w:pPr>
    </w:p>
    <w:p w:rsidR="00C74CA0" w:rsidRDefault="00106950">
      <w:pPr>
        <w:pStyle w:val="ListParagraph"/>
        <w:ind w:left="426" w:firstLine="567"/>
        <w:jc w:val="both"/>
        <w:rPr>
          <w:rFonts w:ascii="Times New Roman" w:hAnsi="Times New Roman"/>
          <w:sz w:val="20"/>
          <w:szCs w:val="20"/>
        </w:rPr>
      </w:pPr>
      <w:r>
        <w:rPr>
          <w:rFonts w:ascii="Times New Roman" w:hAnsi="Times New Roman"/>
          <w:sz w:val="20"/>
          <w:szCs w:val="20"/>
        </w:rPr>
        <w:t>Berdasarkan tabel diatas, maka didapatkan total daya terpasang pada gedung askrindo adalah 119375 VA. Maka dapat dihitung penghantar dan gawai proteksinya, yaitu sebagai berikut:</w:t>
      </w:r>
    </w:p>
    <w:p w:rsidR="00C74CA0" w:rsidRDefault="00106950">
      <w:pPr>
        <w:pStyle w:val="ListParagraph"/>
        <w:numPr>
          <w:ilvl w:val="0"/>
          <w:numId w:val="13"/>
        </w:numPr>
        <w:spacing w:after="0"/>
        <w:ind w:left="851" w:hanging="425"/>
        <w:rPr>
          <w:rFonts w:ascii="Times New Roman" w:eastAsiaTheme="majorEastAsia" w:hAnsi="Times New Roman"/>
          <w:sz w:val="20"/>
          <w:szCs w:val="20"/>
          <w:lang w:val="en-US"/>
        </w:rPr>
      </w:pPr>
      <w:r>
        <w:rPr>
          <w:rFonts w:ascii="Times New Roman" w:eastAsiaTheme="majorEastAsia" w:hAnsi="Times New Roman"/>
          <w:sz w:val="20"/>
          <w:szCs w:val="20"/>
          <w:lang w:val="en-US"/>
        </w:rPr>
        <w:t xml:space="preserve">Arus Nominal : </w:t>
      </w:r>
      <m:oMath>
        <m:f>
          <m:fPr>
            <m:ctrlPr>
              <w:rPr>
                <w:rFonts w:ascii="Cambria Math" w:hAnsi="Cambria Math"/>
                <w:sz w:val="24"/>
                <w:szCs w:val="20"/>
              </w:rPr>
            </m:ctrlPr>
          </m:fPr>
          <m:num>
            <m:r>
              <m:rPr>
                <m:sty m:val="p"/>
              </m:rPr>
              <w:rPr>
                <w:rFonts w:ascii="Cambria Math" w:hAnsi="Cambria Math"/>
                <w:sz w:val="24"/>
                <w:szCs w:val="20"/>
              </w:rPr>
              <m:t>S</m:t>
            </m:r>
          </m:num>
          <m:den>
            <m:rad>
              <m:radPr>
                <m:degHide m:val="1"/>
                <m:ctrlPr>
                  <w:rPr>
                    <w:rFonts w:ascii="Cambria Math" w:hAnsi="Cambria Math"/>
                    <w:sz w:val="24"/>
                    <w:szCs w:val="20"/>
                  </w:rPr>
                </m:ctrlPr>
              </m:radPr>
              <m:deg/>
              <m:e>
                <m:r>
                  <m:rPr>
                    <m:sty m:val="p"/>
                  </m:rPr>
                  <w:rPr>
                    <w:rFonts w:ascii="Cambria Math" w:hAnsi="Cambria Math"/>
                    <w:sz w:val="24"/>
                    <w:szCs w:val="20"/>
                  </w:rPr>
                  <m:t>3</m:t>
                </m:r>
              </m:e>
            </m:rad>
            <m:r>
              <m:rPr>
                <m:sty m:val="p"/>
              </m:rPr>
              <w:rPr>
                <w:rFonts w:ascii="Cambria Math" w:hAnsi="Cambria Math"/>
                <w:sz w:val="24"/>
                <w:szCs w:val="20"/>
              </w:rPr>
              <m:t xml:space="preserve"> x v </m:t>
            </m:r>
          </m:den>
        </m:f>
      </m:oMath>
      <w:r>
        <w:rPr>
          <w:rFonts w:ascii="Times New Roman" w:eastAsiaTheme="majorEastAsia" w:hAnsi="Times New Roman"/>
          <w:sz w:val="20"/>
          <w:szCs w:val="20"/>
          <w:lang w:val="en-US"/>
        </w:rPr>
        <w:t xml:space="preserve"> = </w:t>
      </w:r>
      <m:oMath>
        <m:f>
          <m:fPr>
            <m:ctrlPr>
              <w:rPr>
                <w:rFonts w:ascii="Cambria Math" w:hAnsi="Cambria Math"/>
                <w:sz w:val="24"/>
                <w:szCs w:val="20"/>
              </w:rPr>
            </m:ctrlPr>
          </m:fPr>
          <m:num>
            <m:r>
              <m:rPr>
                <m:sty m:val="p"/>
              </m:rPr>
              <w:rPr>
                <w:rFonts w:ascii="Cambria Math" w:hAnsi="Cambria Math"/>
                <w:sz w:val="24"/>
                <w:szCs w:val="20"/>
              </w:rPr>
              <m:t>119573</m:t>
            </m:r>
          </m:num>
          <m:den>
            <m:rad>
              <m:radPr>
                <m:degHide m:val="1"/>
                <m:ctrlPr>
                  <w:rPr>
                    <w:rFonts w:ascii="Cambria Math" w:hAnsi="Cambria Math"/>
                    <w:sz w:val="24"/>
                    <w:szCs w:val="20"/>
                  </w:rPr>
                </m:ctrlPr>
              </m:radPr>
              <m:deg/>
              <m:e>
                <m:r>
                  <m:rPr>
                    <m:sty m:val="p"/>
                  </m:rPr>
                  <w:rPr>
                    <w:rFonts w:ascii="Cambria Math" w:hAnsi="Cambria Math"/>
                    <w:sz w:val="24"/>
                    <w:szCs w:val="20"/>
                  </w:rPr>
                  <m:t>3</m:t>
                </m:r>
              </m:e>
            </m:rad>
            <m:r>
              <m:rPr>
                <m:sty m:val="p"/>
              </m:rPr>
              <w:rPr>
                <w:rFonts w:ascii="Cambria Math" w:hAnsi="Cambria Math"/>
                <w:sz w:val="24"/>
                <w:szCs w:val="20"/>
              </w:rPr>
              <m:t xml:space="preserve"> x 380</m:t>
            </m:r>
          </m:den>
        </m:f>
        <m:r>
          <w:rPr>
            <w:rFonts w:ascii="Cambria Math" w:hAnsi="Cambria Math"/>
            <w:sz w:val="24"/>
            <w:szCs w:val="20"/>
          </w:rPr>
          <m:t xml:space="preserve"> </m:t>
        </m:r>
      </m:oMath>
      <w:r>
        <w:rPr>
          <w:rFonts w:ascii="Times New Roman" w:eastAsiaTheme="majorEastAsia" w:hAnsi="Times New Roman"/>
          <w:sz w:val="20"/>
          <w:szCs w:val="20"/>
          <w:lang w:val="en-US"/>
        </w:rPr>
        <w:t>= 181,4 A</w:t>
      </w:r>
    </w:p>
    <w:p w:rsidR="00C74CA0" w:rsidRDefault="00106950">
      <w:pPr>
        <w:pStyle w:val="ListParagraph"/>
        <w:numPr>
          <w:ilvl w:val="0"/>
          <w:numId w:val="13"/>
        </w:numPr>
        <w:spacing w:after="0"/>
        <w:ind w:left="851" w:hanging="425"/>
        <w:jc w:val="both"/>
        <w:rPr>
          <w:rFonts w:ascii="Times New Roman" w:eastAsiaTheme="majorEastAsia" w:hAnsi="Times New Roman"/>
          <w:sz w:val="20"/>
          <w:szCs w:val="20"/>
          <w:lang w:val="en-US"/>
        </w:rPr>
      </w:pPr>
      <w:r>
        <w:rPr>
          <w:rFonts w:ascii="Times New Roman" w:eastAsiaTheme="majorEastAsia" w:hAnsi="Times New Roman"/>
          <w:sz w:val="20"/>
          <w:szCs w:val="20"/>
          <w:lang w:val="en-US"/>
        </w:rPr>
        <w:t>KHA= 125 % x In : 226,7 A</w:t>
      </w:r>
    </w:p>
    <w:p w:rsidR="00C74CA0" w:rsidRDefault="00106950">
      <w:pPr>
        <w:pStyle w:val="ListParagraph"/>
        <w:ind w:left="851"/>
        <w:jc w:val="both"/>
        <w:rPr>
          <w:rFonts w:ascii="Times New Roman" w:eastAsiaTheme="majorEastAsia" w:hAnsi="Times New Roman"/>
          <w:sz w:val="20"/>
          <w:szCs w:val="20"/>
          <w:lang w:val="en-US"/>
        </w:rPr>
      </w:pPr>
      <w:r>
        <w:rPr>
          <w:rFonts w:ascii="Times New Roman" w:eastAsiaTheme="majorEastAsia" w:hAnsi="Times New Roman"/>
          <w:sz w:val="20"/>
          <w:szCs w:val="20"/>
          <w:lang w:val="en-US"/>
        </w:rPr>
        <w:t xml:space="preserve">Dengan mempertimbangan potensi perkembangan dan bertambahnya kebutuhan daya, maka kabel penghantar yang digunakan adalah NYFGbY 4 x 95 mm² dan gawai pengaman menggunakan </w:t>
      </w:r>
      <w:proofErr w:type="gramStart"/>
      <w:r>
        <w:rPr>
          <w:rFonts w:ascii="Times New Roman" w:eastAsiaTheme="majorEastAsia" w:hAnsi="Times New Roman"/>
          <w:sz w:val="20"/>
          <w:szCs w:val="20"/>
          <w:lang w:val="en-US"/>
        </w:rPr>
        <w:t>MCCB  200</w:t>
      </w:r>
      <w:proofErr w:type="gramEnd"/>
      <w:r>
        <w:rPr>
          <w:rFonts w:ascii="Times New Roman" w:eastAsiaTheme="majorEastAsia" w:hAnsi="Times New Roman"/>
          <w:sz w:val="20"/>
          <w:szCs w:val="20"/>
          <w:lang w:val="en-US"/>
        </w:rPr>
        <w:t xml:space="preserve"> A 4 pole.</w:t>
      </w:r>
    </w:p>
    <w:p w:rsidR="00C74CA0" w:rsidRDefault="00106950">
      <w:pPr>
        <w:pStyle w:val="ListParagraph"/>
        <w:numPr>
          <w:ilvl w:val="0"/>
          <w:numId w:val="13"/>
        </w:numPr>
        <w:spacing w:after="0"/>
        <w:ind w:left="851" w:hanging="425"/>
        <w:jc w:val="both"/>
        <w:rPr>
          <w:rFonts w:ascii="Times New Roman" w:eastAsiaTheme="majorEastAsia" w:hAnsi="Times New Roman"/>
          <w:sz w:val="20"/>
          <w:szCs w:val="20"/>
          <w:lang w:val="en-US"/>
        </w:rPr>
      </w:pPr>
      <w:r>
        <w:rPr>
          <w:rFonts w:ascii="Times New Roman" w:eastAsiaTheme="majorEastAsia" w:hAnsi="Times New Roman"/>
          <w:sz w:val="20"/>
          <w:szCs w:val="20"/>
          <w:lang w:val="en-US"/>
        </w:rPr>
        <w:t>Kabel Grounding</w:t>
      </w:r>
    </w:p>
    <w:p w:rsidR="00C74CA0" w:rsidRDefault="00106950">
      <w:pPr>
        <w:pStyle w:val="ListParagraph"/>
        <w:numPr>
          <w:ilvl w:val="0"/>
          <w:numId w:val="14"/>
        </w:numPr>
        <w:spacing w:after="0"/>
        <w:ind w:left="1134" w:hanging="283"/>
        <w:jc w:val="both"/>
        <w:rPr>
          <w:rFonts w:ascii="Times New Roman" w:eastAsiaTheme="majorEastAsia" w:hAnsi="Times New Roman"/>
          <w:sz w:val="20"/>
          <w:szCs w:val="20"/>
          <w:lang w:val="en-US"/>
        </w:rPr>
      </w:pPr>
      <w:r>
        <w:rPr>
          <w:rFonts w:ascii="Times New Roman" w:eastAsiaTheme="majorEastAsia" w:hAnsi="Times New Roman"/>
          <w:sz w:val="20"/>
          <w:szCs w:val="20"/>
          <w:lang w:val="en-US"/>
        </w:rPr>
        <w:t>Jenis kabel grounding yang dipilih (sesuai PUIL 2000)  adalah BCC (Bare Copper Conductor) Inti 1</w:t>
      </w:r>
    </w:p>
    <w:p w:rsidR="00C74CA0" w:rsidRDefault="00106950">
      <w:pPr>
        <w:pStyle w:val="ListParagraph"/>
        <w:numPr>
          <w:ilvl w:val="0"/>
          <w:numId w:val="14"/>
        </w:numPr>
        <w:tabs>
          <w:tab w:val="left" w:pos="7797"/>
        </w:tabs>
        <w:spacing w:after="0"/>
        <w:ind w:left="1134" w:hanging="283"/>
        <w:jc w:val="both"/>
        <w:rPr>
          <w:rFonts w:ascii="Times New Roman" w:eastAsiaTheme="majorEastAsia" w:hAnsi="Times New Roman"/>
          <w:sz w:val="20"/>
          <w:szCs w:val="20"/>
          <w:lang w:val="en-US"/>
        </w:rPr>
      </w:pPr>
      <w:r>
        <w:rPr>
          <w:rFonts w:ascii="Times New Roman" w:eastAsiaTheme="majorEastAsia" w:hAnsi="Times New Roman"/>
          <w:sz w:val="20"/>
          <w:szCs w:val="20"/>
          <w:lang w:val="en-US"/>
        </w:rPr>
        <w:t>Luas penampang  (AGrounding) =½ AFeeder (untuk A Feeder &gt;35mm²)   Maka, AGrounding = 50 mm²</w:t>
      </w:r>
    </w:p>
    <w:p w:rsidR="00C74CA0" w:rsidRDefault="00C74CA0">
      <w:pPr>
        <w:pStyle w:val="ListParagraph"/>
        <w:ind w:left="1080"/>
        <w:jc w:val="both"/>
        <w:rPr>
          <w:rFonts w:ascii="Times New Roman" w:hAnsi="Times New Roman"/>
          <w:sz w:val="20"/>
          <w:szCs w:val="20"/>
        </w:rPr>
      </w:pPr>
    </w:p>
    <w:p w:rsidR="00C74CA0" w:rsidRDefault="00106950">
      <w:pPr>
        <w:rPr>
          <w:lang w:val="en-GB" w:eastAsia="en-GB"/>
        </w:rPr>
      </w:pPr>
      <w:r>
        <w:br w:type="page"/>
      </w:r>
    </w:p>
    <w:p w:rsidR="00C74CA0" w:rsidRDefault="00106950">
      <w:pPr>
        <w:pStyle w:val="ListParagraph"/>
        <w:numPr>
          <w:ilvl w:val="1"/>
          <w:numId w:val="9"/>
        </w:numPr>
        <w:ind w:left="426" w:hanging="426"/>
        <w:jc w:val="both"/>
        <w:rPr>
          <w:rFonts w:ascii="Times New Roman" w:hAnsi="Times New Roman"/>
          <w:b/>
          <w:sz w:val="20"/>
          <w:szCs w:val="20"/>
        </w:rPr>
      </w:pPr>
      <w:r>
        <w:rPr>
          <w:rFonts w:ascii="Times New Roman" w:hAnsi="Times New Roman"/>
          <w:b/>
          <w:sz w:val="20"/>
          <w:szCs w:val="20"/>
        </w:rPr>
        <w:lastRenderedPageBreak/>
        <w:t>Analisa Drop Voltage</w:t>
      </w:r>
    </w:p>
    <w:p w:rsidR="00C74CA0" w:rsidRDefault="00106950">
      <w:pPr>
        <w:pStyle w:val="ListParagraph"/>
        <w:numPr>
          <w:ilvl w:val="0"/>
          <w:numId w:val="15"/>
        </w:numPr>
        <w:ind w:left="851" w:hanging="425"/>
        <w:jc w:val="both"/>
        <w:rPr>
          <w:rFonts w:ascii="Times New Roman" w:hAnsi="Times New Roman"/>
          <w:sz w:val="20"/>
          <w:szCs w:val="20"/>
        </w:rPr>
      </w:pPr>
      <w:r>
        <w:rPr>
          <w:rFonts w:ascii="Times New Roman" w:hAnsi="Times New Roman"/>
          <w:sz w:val="20"/>
          <w:szCs w:val="20"/>
        </w:rPr>
        <w:t>Perhitungan Drop Voltage</w:t>
      </w:r>
    </w:p>
    <w:p w:rsidR="00C74CA0" w:rsidRDefault="00106950">
      <w:pPr>
        <w:pStyle w:val="ListParagraph"/>
        <w:ind w:left="851"/>
        <w:jc w:val="both"/>
        <w:rPr>
          <w:rFonts w:ascii="Times New Roman" w:hAnsi="Times New Roman"/>
          <w:sz w:val="20"/>
          <w:szCs w:val="20"/>
        </w:rPr>
      </w:pPr>
      <w:r>
        <w:rPr>
          <w:rFonts w:ascii="Times New Roman" w:hAnsi="Times New Roman"/>
          <w:sz w:val="20"/>
          <w:szCs w:val="20"/>
        </w:rPr>
        <w:t xml:space="preserve">Jarak transformator dengan panel panel distribusi berkisar dari 11 sampai dengan 1 meter, maka dibutuhkan perhitungan drop voltage untuk </w:t>
      </w:r>
      <w:proofErr w:type="gramStart"/>
      <w:r>
        <w:rPr>
          <w:rFonts w:ascii="Times New Roman" w:hAnsi="Times New Roman"/>
          <w:sz w:val="20"/>
          <w:szCs w:val="20"/>
        </w:rPr>
        <w:t>mengetahui  apakah</w:t>
      </w:r>
      <w:proofErr w:type="gramEnd"/>
      <w:r>
        <w:rPr>
          <w:rFonts w:ascii="Times New Roman" w:hAnsi="Times New Roman"/>
          <w:sz w:val="20"/>
          <w:szCs w:val="20"/>
        </w:rPr>
        <w:t xml:space="preserve"> drop voltage masih dibawah batas maksimal ketentuan PUIL 2010 yaitu 5%. Sebagai sample, berikut adalah perhitungan drop voltage transformator – MDP Gedung Utama yaitu sebagai berikut:</w:t>
      </w:r>
    </w:p>
    <w:p w:rsidR="00C74CA0" w:rsidRDefault="00106950">
      <w:pPr>
        <w:pStyle w:val="ListParagraph"/>
        <w:ind w:left="851"/>
        <w:rPr>
          <w:rFonts w:ascii="Times New Roman" w:eastAsiaTheme="majorEastAsia" w:hAnsi="Times New Roman"/>
          <w:sz w:val="20"/>
          <w:szCs w:val="20"/>
          <w:lang w:val="en-US"/>
        </w:rPr>
      </w:pPr>
      <w:r>
        <w:rPr>
          <w:rFonts w:ascii="Times New Roman" w:eastAsiaTheme="majorEastAsia" w:hAnsi="Times New Roman"/>
          <w:sz w:val="20"/>
          <w:szCs w:val="20"/>
          <w:lang w:val="en-US"/>
        </w:rPr>
        <w:t>Tegangan kerja = 380 volt</w:t>
      </w:r>
    </w:p>
    <w:p w:rsidR="00C74CA0" w:rsidRDefault="00106950">
      <w:pPr>
        <w:pStyle w:val="ListParagraph"/>
        <w:ind w:left="851"/>
        <w:rPr>
          <w:rFonts w:ascii="Times New Roman" w:eastAsiaTheme="majorEastAsia" w:hAnsi="Times New Roman"/>
          <w:sz w:val="20"/>
          <w:szCs w:val="20"/>
          <w:lang w:val="en-US"/>
        </w:rPr>
      </w:pPr>
      <w:r>
        <w:rPr>
          <w:rFonts w:ascii="Times New Roman" w:eastAsiaTheme="majorEastAsia" w:hAnsi="Times New Roman"/>
          <w:sz w:val="20"/>
          <w:szCs w:val="20"/>
          <w:lang w:val="en-US"/>
        </w:rPr>
        <w:t>Penghantar = NYY 4 x 70 mm²</w:t>
      </w:r>
    </w:p>
    <w:p w:rsidR="00C74CA0" w:rsidRDefault="00106950">
      <w:pPr>
        <w:pStyle w:val="ListParagraph"/>
        <w:tabs>
          <w:tab w:val="left" w:pos="3119"/>
        </w:tabs>
        <w:ind w:left="851"/>
        <w:rPr>
          <w:rFonts w:ascii="Times New Roman" w:eastAsiaTheme="majorEastAsia" w:hAnsi="Times New Roman"/>
          <w:sz w:val="20"/>
          <w:szCs w:val="20"/>
          <w:lang w:val="en-US"/>
        </w:rPr>
      </w:pPr>
      <w:r>
        <w:rPr>
          <w:rFonts w:ascii="Times New Roman" w:eastAsiaTheme="majorEastAsia" w:hAnsi="Times New Roman"/>
          <w:sz w:val="20"/>
          <w:szCs w:val="20"/>
          <w:lang w:val="en-US"/>
        </w:rPr>
        <w:t>Tahanan jenis (</w:t>
      </w:r>
      <w:r>
        <w:rPr>
          <w:rFonts w:ascii="Times New Roman" w:hAnsi="Times New Roman"/>
          <w:sz w:val="20"/>
          <w:szCs w:val="20"/>
        </w:rPr>
        <w:t>ρ</w:t>
      </w:r>
      <w:r>
        <w:rPr>
          <w:rFonts w:ascii="Times New Roman" w:hAnsi="Times New Roman"/>
          <w:sz w:val="20"/>
          <w:szCs w:val="20"/>
          <w:lang w:val="en-US"/>
        </w:rPr>
        <w:t>)</w:t>
      </w:r>
      <w:r>
        <w:rPr>
          <w:rFonts w:ascii="Times New Roman" w:eastAsiaTheme="majorEastAsia" w:hAnsi="Times New Roman"/>
          <w:sz w:val="20"/>
          <w:szCs w:val="20"/>
          <w:lang w:val="en-US"/>
        </w:rPr>
        <w:t xml:space="preserve"> = 1</w:t>
      </w:r>
      <w:proofErr w:type="gramStart"/>
      <w:r>
        <w:rPr>
          <w:rFonts w:ascii="Times New Roman" w:eastAsiaTheme="majorEastAsia" w:hAnsi="Times New Roman"/>
          <w:sz w:val="20"/>
          <w:szCs w:val="20"/>
          <w:lang w:val="en-US"/>
        </w:rPr>
        <w:t>,68</w:t>
      </w:r>
      <w:proofErr w:type="gramEnd"/>
      <w:r>
        <w:rPr>
          <w:rFonts w:ascii="Times New Roman" w:eastAsiaTheme="majorEastAsia" w:hAnsi="Times New Roman"/>
          <w:sz w:val="20"/>
          <w:szCs w:val="20"/>
          <w:lang w:val="en-US"/>
        </w:rPr>
        <w:t xml:space="preserve"> x </w:t>
      </w:r>
      <m:oMath>
        <m:sSup>
          <m:sSupPr>
            <m:ctrlPr>
              <w:rPr>
                <w:rFonts w:ascii="Cambria Math" w:eastAsiaTheme="majorEastAsia" w:hAnsi="Cambria Math"/>
                <w:i/>
                <w:sz w:val="20"/>
                <w:szCs w:val="20"/>
                <w:lang w:val="en-US"/>
              </w:rPr>
            </m:ctrlPr>
          </m:sSupPr>
          <m:e>
            <m:r>
              <w:rPr>
                <w:rFonts w:ascii="Cambria Math" w:eastAsiaTheme="majorEastAsia" w:hAnsi="Cambria Math"/>
                <w:sz w:val="20"/>
                <w:szCs w:val="20"/>
                <w:lang w:val="en-US"/>
              </w:rPr>
              <m:t>10</m:t>
            </m:r>
          </m:e>
          <m:sup>
            <m:r>
              <w:rPr>
                <w:rFonts w:ascii="Cambria Math" w:eastAsiaTheme="majorEastAsia" w:hAnsi="Cambria Math"/>
                <w:sz w:val="20"/>
                <w:szCs w:val="20"/>
                <w:lang w:val="en-US"/>
              </w:rPr>
              <m:t>-8</m:t>
            </m:r>
          </m:sup>
        </m:sSup>
      </m:oMath>
      <w:r>
        <w:rPr>
          <w:rFonts w:ascii="Times New Roman" w:eastAsiaTheme="majorEastAsia" w:hAnsi="Times New Roman"/>
          <w:sz w:val="20"/>
          <w:szCs w:val="20"/>
          <w:lang w:val="en-US"/>
        </w:rPr>
        <w:t xml:space="preserve"> Ωm</w:t>
      </w:r>
    </w:p>
    <w:p w:rsidR="00C74CA0" w:rsidRDefault="00106950">
      <w:pPr>
        <w:pStyle w:val="ListParagraph"/>
        <w:tabs>
          <w:tab w:val="left" w:pos="3119"/>
        </w:tabs>
        <w:ind w:left="851"/>
        <w:rPr>
          <w:rFonts w:ascii="Times New Roman" w:eastAsiaTheme="majorEastAsia" w:hAnsi="Times New Roman"/>
          <w:sz w:val="20"/>
          <w:szCs w:val="20"/>
          <w:lang w:val="en-US"/>
        </w:rPr>
      </w:pPr>
      <w:r>
        <w:rPr>
          <w:rFonts w:ascii="Times New Roman" w:eastAsiaTheme="majorEastAsia" w:hAnsi="Times New Roman"/>
          <w:sz w:val="20"/>
          <w:szCs w:val="20"/>
          <w:lang w:val="en-US"/>
        </w:rPr>
        <w:t>Panjang penampag (</w:t>
      </w:r>
      <w:r>
        <w:rPr>
          <w:rFonts w:ascii="Cambria Math" w:hAnsi="Cambria Math" w:cs="Cambria Math"/>
          <w:sz w:val="20"/>
          <w:szCs w:val="20"/>
        </w:rPr>
        <w:t>𝓁</w:t>
      </w:r>
      <w:r>
        <w:rPr>
          <w:rFonts w:ascii="Times New Roman" w:eastAsiaTheme="majorEastAsia" w:hAnsi="Times New Roman"/>
          <w:sz w:val="20"/>
          <w:szCs w:val="20"/>
          <w:lang w:val="en-US"/>
        </w:rPr>
        <w:t xml:space="preserve">) = </w:t>
      </w:r>
      <w:proofErr w:type="gramStart"/>
      <w:r>
        <w:rPr>
          <w:rFonts w:ascii="Times New Roman" w:eastAsiaTheme="majorEastAsia" w:hAnsi="Times New Roman"/>
          <w:sz w:val="20"/>
          <w:szCs w:val="20"/>
          <w:lang w:val="en-US"/>
        </w:rPr>
        <w:t>90  m</w:t>
      </w:r>
      <w:proofErr w:type="gramEnd"/>
    </w:p>
    <w:p w:rsidR="00C74CA0" w:rsidRDefault="00106950">
      <w:pPr>
        <w:pStyle w:val="ListParagraph"/>
        <w:tabs>
          <w:tab w:val="left" w:pos="3119"/>
        </w:tabs>
        <w:ind w:left="851"/>
        <w:rPr>
          <w:rFonts w:ascii="Times New Roman" w:eastAsiaTheme="majorEastAsia" w:hAnsi="Times New Roman"/>
          <w:sz w:val="20"/>
          <w:szCs w:val="20"/>
          <w:lang w:val="en-US"/>
        </w:rPr>
      </w:pPr>
      <w:r>
        <w:rPr>
          <w:rFonts w:ascii="Times New Roman" w:eastAsiaTheme="majorEastAsia" w:hAnsi="Times New Roman"/>
          <w:sz w:val="20"/>
          <w:szCs w:val="20"/>
          <w:lang w:val="en-US"/>
        </w:rPr>
        <w:t xml:space="preserve">Luas Penampang (A) = 70 mm² </w:t>
      </w:r>
      <w:proofErr w:type="gramStart"/>
      <w:r>
        <w:rPr>
          <w:rFonts w:ascii="Times New Roman" w:eastAsiaTheme="majorEastAsia" w:hAnsi="Times New Roman"/>
          <w:sz w:val="20"/>
          <w:szCs w:val="20"/>
          <w:lang w:val="en-US"/>
        </w:rPr>
        <w:t>=  70</w:t>
      </w:r>
      <w:proofErr w:type="gramEnd"/>
      <w:r>
        <w:rPr>
          <w:rFonts w:ascii="Times New Roman" w:eastAsiaTheme="majorEastAsia" w:hAnsi="Times New Roman"/>
          <w:sz w:val="20"/>
          <w:szCs w:val="20"/>
          <w:lang w:val="en-US"/>
        </w:rPr>
        <w:t xml:space="preserve"> x </w:t>
      </w:r>
      <m:oMath>
        <m:sSup>
          <m:sSupPr>
            <m:ctrlPr>
              <w:rPr>
                <w:rFonts w:ascii="Cambria Math" w:eastAsiaTheme="majorEastAsia" w:hAnsi="Cambria Math"/>
                <w:i/>
                <w:sz w:val="20"/>
                <w:szCs w:val="20"/>
                <w:lang w:val="en-US"/>
              </w:rPr>
            </m:ctrlPr>
          </m:sSupPr>
          <m:e>
            <m:r>
              <w:rPr>
                <w:rFonts w:ascii="Cambria Math" w:eastAsiaTheme="majorEastAsia" w:hAnsi="Cambria Math"/>
                <w:sz w:val="20"/>
                <w:szCs w:val="20"/>
                <w:lang w:val="en-US"/>
              </w:rPr>
              <m:t>10</m:t>
            </m:r>
          </m:e>
          <m:sup>
            <m:r>
              <w:rPr>
                <w:rFonts w:ascii="Cambria Math" w:eastAsiaTheme="majorEastAsia" w:hAnsi="Cambria Math"/>
                <w:sz w:val="20"/>
                <w:szCs w:val="20"/>
                <w:lang w:val="en-US"/>
              </w:rPr>
              <m:t>-6</m:t>
            </m:r>
          </m:sup>
        </m:sSup>
      </m:oMath>
      <w:r>
        <w:rPr>
          <w:rFonts w:ascii="Times New Roman" w:eastAsiaTheme="majorEastAsia" w:hAnsi="Times New Roman"/>
          <w:sz w:val="20"/>
          <w:szCs w:val="20"/>
          <w:lang w:val="en-US"/>
        </w:rPr>
        <w:t xml:space="preserve">  m²</w:t>
      </w:r>
    </w:p>
    <w:p w:rsidR="00C74CA0" w:rsidRDefault="00106950">
      <w:pPr>
        <w:pStyle w:val="ListParagraph"/>
        <w:tabs>
          <w:tab w:val="left" w:pos="3119"/>
        </w:tabs>
        <w:ind w:left="851"/>
        <w:rPr>
          <w:rFonts w:ascii="Times New Roman" w:eastAsiaTheme="majorEastAsia" w:hAnsi="Times New Roman"/>
          <w:b/>
          <w:sz w:val="24"/>
          <w:szCs w:val="20"/>
          <w:lang w:val="en-US"/>
        </w:rPr>
      </w:pPr>
      <w:r>
        <w:rPr>
          <w:rFonts w:ascii="Times New Roman" w:eastAsiaTheme="majorEastAsia" w:hAnsi="Times New Roman"/>
          <w:sz w:val="20"/>
          <w:szCs w:val="20"/>
          <w:lang w:val="en-US"/>
        </w:rPr>
        <w:t xml:space="preserve">Hambatan (R) = </w:t>
      </w:r>
      <m:oMath>
        <m:f>
          <m:fPr>
            <m:ctrlPr>
              <w:rPr>
                <w:rFonts w:ascii="Cambria Math" w:eastAsiaTheme="majorEastAsia" w:hAnsi="Cambria Math"/>
                <w:i/>
                <w:sz w:val="24"/>
                <w:szCs w:val="20"/>
                <w:lang w:val="en-US"/>
              </w:rPr>
            </m:ctrlPr>
          </m:fPr>
          <m:num>
            <m:r>
              <m:rPr>
                <m:sty m:val="p"/>
              </m:rPr>
              <w:rPr>
                <w:rFonts w:ascii="Cambria Math" w:hAnsi="Cambria Math"/>
                <w:sz w:val="24"/>
                <w:szCs w:val="20"/>
              </w:rPr>
              <m:t xml:space="preserve">ρ x </m:t>
            </m:r>
            <m:r>
              <m:rPr>
                <m:scr m:val="script"/>
                <m:sty m:val="p"/>
              </m:rPr>
              <w:rPr>
                <w:rFonts w:ascii="Cambria Math" w:hAnsi="Cambria Math"/>
                <w:sz w:val="24"/>
                <w:szCs w:val="20"/>
              </w:rPr>
              <m:t>l</m:t>
            </m:r>
          </m:num>
          <m:den>
            <m:r>
              <m:rPr>
                <m:sty m:val="p"/>
              </m:rPr>
              <w:rPr>
                <w:rFonts w:ascii="Cambria Math" w:eastAsiaTheme="majorEastAsia" w:hAnsi="Cambria Math"/>
                <w:sz w:val="24"/>
                <w:szCs w:val="20"/>
                <w:lang w:val="en-US"/>
              </w:rPr>
              <m:t>A</m:t>
            </m:r>
          </m:den>
        </m:f>
      </m:oMath>
    </w:p>
    <w:p w:rsidR="00C74CA0" w:rsidRDefault="00106950">
      <w:pPr>
        <w:pStyle w:val="ListParagraph"/>
        <w:tabs>
          <w:tab w:val="left" w:pos="2268"/>
        </w:tabs>
        <w:ind w:left="851"/>
        <w:rPr>
          <w:rFonts w:ascii="Times New Roman" w:eastAsiaTheme="majorEastAsia" w:hAnsi="Times New Roman"/>
          <w:sz w:val="20"/>
          <w:szCs w:val="20"/>
          <w:lang w:val="en-US"/>
        </w:rPr>
      </w:pPr>
      <w:r>
        <w:rPr>
          <w:rFonts w:ascii="Times New Roman" w:eastAsiaTheme="majorEastAsia" w:hAnsi="Times New Roman"/>
          <w:sz w:val="20"/>
          <w:szCs w:val="20"/>
          <w:lang w:val="en-US"/>
        </w:rPr>
        <w:tab/>
        <w:t xml:space="preserve">= </w:t>
      </w:r>
      <m:oMath>
        <m:f>
          <m:fPr>
            <m:ctrlPr>
              <w:rPr>
                <w:rFonts w:ascii="Cambria Math" w:eastAsiaTheme="majorEastAsia" w:hAnsi="Cambria Math"/>
                <w:i/>
                <w:sz w:val="24"/>
                <w:szCs w:val="20"/>
                <w:lang w:val="en-US"/>
              </w:rPr>
            </m:ctrlPr>
          </m:fPr>
          <m:num>
            <m:r>
              <m:rPr>
                <m:sty m:val="p"/>
              </m:rPr>
              <w:rPr>
                <w:rFonts w:ascii="Cambria Math" w:eastAsiaTheme="majorEastAsia" w:hAnsi="Cambria Math"/>
                <w:sz w:val="24"/>
                <w:szCs w:val="20"/>
                <w:lang w:val="en-US"/>
              </w:rPr>
              <m:t xml:space="preserve"> 1,68 x </m:t>
            </m:r>
            <m:sSup>
              <m:sSupPr>
                <m:ctrlPr>
                  <w:rPr>
                    <w:rFonts w:ascii="Cambria Math" w:eastAsiaTheme="majorEastAsia" w:hAnsi="Cambria Math"/>
                    <w:i/>
                    <w:sz w:val="24"/>
                    <w:szCs w:val="20"/>
                    <w:lang w:val="en-US"/>
                  </w:rPr>
                </m:ctrlPr>
              </m:sSupPr>
              <m:e>
                <m:r>
                  <w:rPr>
                    <w:rFonts w:ascii="Cambria Math" w:eastAsiaTheme="majorEastAsia" w:hAnsi="Cambria Math"/>
                    <w:sz w:val="24"/>
                    <w:szCs w:val="20"/>
                    <w:lang w:val="en-US"/>
                  </w:rPr>
                  <m:t>10</m:t>
                </m:r>
              </m:e>
              <m:sup>
                <m:r>
                  <w:rPr>
                    <w:rFonts w:ascii="Cambria Math" w:eastAsiaTheme="majorEastAsia" w:hAnsi="Cambria Math"/>
                    <w:sz w:val="24"/>
                    <w:szCs w:val="20"/>
                    <w:lang w:val="en-US"/>
                  </w:rPr>
                  <m:t>-8</m:t>
                </m:r>
              </m:sup>
            </m:sSup>
            <m:r>
              <m:rPr>
                <m:sty m:val="p"/>
              </m:rPr>
              <w:rPr>
                <w:rFonts w:ascii="Cambria Math" w:eastAsiaTheme="majorEastAsia" w:hAnsi="Cambria Math"/>
                <w:sz w:val="24"/>
                <w:szCs w:val="20"/>
                <w:lang w:val="en-US"/>
              </w:rPr>
              <m:t xml:space="preserve"> </m:t>
            </m:r>
            <m:r>
              <m:rPr>
                <m:sty m:val="p"/>
              </m:rPr>
              <w:rPr>
                <w:rFonts w:ascii="Cambria Math" w:hAnsi="Cambria Math"/>
                <w:sz w:val="24"/>
                <w:szCs w:val="20"/>
              </w:rPr>
              <m:t xml:space="preserve"> x  </m:t>
            </m:r>
            <m:r>
              <m:rPr>
                <m:sty m:val="p"/>
              </m:rPr>
              <w:rPr>
                <w:rFonts w:ascii="Cambria Math" w:eastAsiaTheme="majorEastAsia" w:hAnsi="Cambria Math"/>
                <w:sz w:val="24"/>
                <w:szCs w:val="20"/>
                <w:lang w:val="en-US"/>
              </w:rPr>
              <m:t>90</m:t>
            </m:r>
          </m:num>
          <m:den>
            <m:r>
              <m:rPr>
                <m:sty m:val="p"/>
              </m:rPr>
              <w:rPr>
                <w:rFonts w:ascii="Cambria Math" w:eastAsiaTheme="majorEastAsia" w:hAnsi="Cambria Math"/>
                <w:sz w:val="24"/>
                <w:szCs w:val="20"/>
                <w:lang w:val="en-US"/>
              </w:rPr>
              <m:t xml:space="preserve">70 x </m:t>
            </m:r>
            <m:sSup>
              <m:sSupPr>
                <m:ctrlPr>
                  <w:rPr>
                    <w:rFonts w:ascii="Cambria Math" w:eastAsiaTheme="majorEastAsia" w:hAnsi="Cambria Math"/>
                    <w:i/>
                    <w:sz w:val="24"/>
                    <w:szCs w:val="20"/>
                    <w:lang w:val="en-US"/>
                  </w:rPr>
                </m:ctrlPr>
              </m:sSupPr>
              <m:e>
                <m:r>
                  <w:rPr>
                    <w:rFonts w:ascii="Cambria Math" w:eastAsiaTheme="majorEastAsia" w:hAnsi="Cambria Math"/>
                    <w:sz w:val="24"/>
                    <w:szCs w:val="20"/>
                    <w:lang w:val="en-US"/>
                  </w:rPr>
                  <m:t>10</m:t>
                </m:r>
              </m:e>
              <m:sup>
                <m:r>
                  <w:rPr>
                    <w:rFonts w:ascii="Cambria Math" w:eastAsiaTheme="majorEastAsia" w:hAnsi="Cambria Math"/>
                    <w:sz w:val="24"/>
                    <w:szCs w:val="20"/>
                    <w:lang w:val="en-US"/>
                  </w:rPr>
                  <m:t>-6</m:t>
                </m:r>
              </m:sup>
            </m:sSup>
            <m:r>
              <m:rPr>
                <m:sty m:val="p"/>
              </m:rPr>
              <w:rPr>
                <w:rFonts w:ascii="Cambria Math" w:eastAsiaTheme="majorEastAsia" w:hAnsi="Cambria Math"/>
                <w:sz w:val="24"/>
                <w:szCs w:val="20"/>
                <w:lang w:val="en-US"/>
              </w:rPr>
              <m:t xml:space="preserve"> </m:t>
            </m:r>
          </m:den>
        </m:f>
      </m:oMath>
      <w:r>
        <w:rPr>
          <w:rFonts w:ascii="Times New Roman" w:eastAsiaTheme="majorEastAsia" w:hAnsi="Times New Roman"/>
          <w:sz w:val="24"/>
          <w:szCs w:val="20"/>
          <w:lang w:val="en-US"/>
        </w:rPr>
        <w:t xml:space="preserve"> </w:t>
      </w:r>
    </w:p>
    <w:p w:rsidR="00C74CA0" w:rsidRDefault="00106950">
      <w:pPr>
        <w:pStyle w:val="ListParagraph"/>
        <w:tabs>
          <w:tab w:val="left" w:pos="2268"/>
        </w:tabs>
        <w:ind w:left="851"/>
        <w:rPr>
          <w:rFonts w:ascii="Times New Roman" w:eastAsiaTheme="majorEastAsia" w:hAnsi="Times New Roman"/>
          <w:sz w:val="20"/>
          <w:szCs w:val="20"/>
          <w:lang w:val="en-US"/>
        </w:rPr>
      </w:pPr>
      <w:r>
        <w:rPr>
          <w:rFonts w:ascii="Times New Roman" w:eastAsiaTheme="majorEastAsia" w:hAnsi="Times New Roman"/>
          <w:sz w:val="20"/>
          <w:szCs w:val="20"/>
          <w:lang w:val="en-US"/>
        </w:rPr>
        <w:tab/>
      </w:r>
      <w:proofErr w:type="gramStart"/>
      <w:r>
        <w:rPr>
          <w:rFonts w:ascii="Times New Roman" w:eastAsiaTheme="majorEastAsia" w:hAnsi="Times New Roman"/>
          <w:sz w:val="20"/>
          <w:szCs w:val="20"/>
          <w:lang w:val="en-US"/>
        </w:rPr>
        <w:t>=  0,022</w:t>
      </w:r>
      <w:proofErr w:type="gramEnd"/>
      <w:r>
        <w:rPr>
          <w:rFonts w:ascii="Times New Roman" w:eastAsiaTheme="majorEastAsia" w:hAnsi="Times New Roman"/>
          <w:sz w:val="20"/>
          <w:szCs w:val="20"/>
          <w:lang w:val="en-US"/>
        </w:rPr>
        <w:t xml:space="preserve"> Ω</w:t>
      </w:r>
    </w:p>
    <w:p w:rsidR="00C74CA0" w:rsidRDefault="00106950">
      <w:pPr>
        <w:pStyle w:val="ListParagraph"/>
        <w:ind w:left="851"/>
        <w:rPr>
          <w:rFonts w:ascii="Times New Roman" w:eastAsiaTheme="majorEastAsia" w:hAnsi="Times New Roman"/>
          <w:sz w:val="20"/>
          <w:szCs w:val="20"/>
          <w:lang w:val="en-US"/>
        </w:rPr>
      </w:pPr>
      <w:r>
        <w:rPr>
          <w:rFonts w:ascii="Times New Roman" w:eastAsiaTheme="majorEastAsia" w:hAnsi="Times New Roman"/>
          <w:sz w:val="20"/>
          <w:szCs w:val="20"/>
          <w:lang w:val="en-US"/>
        </w:rPr>
        <w:t xml:space="preserve">Arus bolak balik 3 fasa </w:t>
      </w:r>
      <w:proofErr w:type="gramStart"/>
      <w:r>
        <w:rPr>
          <w:rFonts w:ascii="Times New Roman" w:eastAsiaTheme="majorEastAsia" w:hAnsi="Times New Roman"/>
          <w:sz w:val="20"/>
          <w:szCs w:val="20"/>
          <w:lang w:val="en-US"/>
        </w:rPr>
        <w:t>( I</w:t>
      </w:r>
      <w:proofErr w:type="gramEnd"/>
      <w:r>
        <w:rPr>
          <w:rFonts w:ascii="Times New Roman" w:eastAsiaTheme="majorEastAsia" w:hAnsi="Times New Roman"/>
          <w:sz w:val="20"/>
          <w:szCs w:val="20"/>
          <w:lang w:val="en-US"/>
        </w:rPr>
        <w:t xml:space="preserve"> )= 139,3 A</w:t>
      </w:r>
    </w:p>
    <w:p w:rsidR="00C74CA0" w:rsidRDefault="00106950">
      <w:pPr>
        <w:pStyle w:val="ListParagraph"/>
        <w:tabs>
          <w:tab w:val="left" w:pos="2268"/>
        </w:tabs>
        <w:ind w:left="851"/>
        <w:rPr>
          <w:rFonts w:ascii="Times New Roman" w:eastAsiaTheme="majorEastAsia" w:hAnsi="Times New Roman"/>
          <w:sz w:val="20"/>
          <w:szCs w:val="20"/>
          <w:lang w:val="en-US"/>
        </w:rPr>
      </w:pPr>
      <w:r>
        <w:rPr>
          <w:rFonts w:ascii="Times New Roman" w:eastAsiaTheme="majorEastAsia" w:hAnsi="Times New Roman"/>
          <w:sz w:val="20"/>
          <w:szCs w:val="20"/>
          <w:lang w:val="en-US"/>
        </w:rPr>
        <w:t xml:space="preserve">Turun tegangan pada </w:t>
      </w:r>
      <w:proofErr w:type="gramStart"/>
      <w:r>
        <w:rPr>
          <w:rFonts w:ascii="Times New Roman" w:eastAsiaTheme="majorEastAsia" w:hAnsi="Times New Roman"/>
          <w:sz w:val="20"/>
          <w:szCs w:val="20"/>
          <w:lang w:val="en-US"/>
        </w:rPr>
        <w:t>penghantar :</w:t>
      </w:r>
      <w:proofErr w:type="gramEnd"/>
    </w:p>
    <w:p w:rsidR="00C74CA0" w:rsidRDefault="00106950">
      <w:pPr>
        <w:pStyle w:val="ListParagraph"/>
        <w:tabs>
          <w:tab w:val="left" w:pos="1276"/>
          <w:tab w:val="left" w:pos="2268"/>
        </w:tabs>
        <w:ind w:left="851"/>
        <w:rPr>
          <w:rFonts w:ascii="Times New Roman" w:eastAsiaTheme="majorEastAsia" w:hAnsi="Times New Roman"/>
          <w:sz w:val="20"/>
          <w:szCs w:val="20"/>
          <w:lang w:val="en-US"/>
        </w:rPr>
      </w:pPr>
      <w:r>
        <w:rPr>
          <w:rFonts w:ascii="Times New Roman" w:eastAsiaTheme="majorEastAsia" w:hAnsi="Times New Roman"/>
          <w:sz w:val="20"/>
          <w:szCs w:val="20"/>
          <w:lang w:val="en-US"/>
        </w:rPr>
        <w:t xml:space="preserve">∆V </w:t>
      </w:r>
      <w:r>
        <w:rPr>
          <w:rFonts w:ascii="Times New Roman" w:eastAsiaTheme="majorEastAsia" w:hAnsi="Times New Roman"/>
          <w:sz w:val="20"/>
          <w:szCs w:val="20"/>
          <w:lang w:val="en-US"/>
        </w:rPr>
        <w:tab/>
        <w:t>= I xR</w:t>
      </w:r>
    </w:p>
    <w:p w:rsidR="00C74CA0" w:rsidRDefault="00106950">
      <w:pPr>
        <w:pStyle w:val="ListParagraph"/>
        <w:tabs>
          <w:tab w:val="left" w:pos="1276"/>
          <w:tab w:val="left" w:pos="2268"/>
        </w:tabs>
        <w:ind w:left="851"/>
        <w:rPr>
          <w:rFonts w:ascii="Times New Roman" w:eastAsiaTheme="majorEastAsia" w:hAnsi="Times New Roman"/>
          <w:sz w:val="20"/>
          <w:szCs w:val="20"/>
          <w:lang w:val="en-US"/>
        </w:rPr>
      </w:pPr>
      <w:r>
        <w:rPr>
          <w:rFonts w:ascii="Times New Roman" w:eastAsiaTheme="majorEastAsia" w:hAnsi="Times New Roman"/>
          <w:sz w:val="20"/>
          <w:szCs w:val="20"/>
          <w:lang w:val="en-US"/>
        </w:rPr>
        <w:tab/>
      </w:r>
      <w:proofErr w:type="gramStart"/>
      <w:r>
        <w:rPr>
          <w:rFonts w:ascii="Times New Roman" w:eastAsiaTheme="majorEastAsia" w:hAnsi="Times New Roman"/>
          <w:sz w:val="20"/>
          <w:szCs w:val="20"/>
          <w:lang w:val="en-US"/>
        </w:rPr>
        <w:t>=  139,3</w:t>
      </w:r>
      <w:proofErr w:type="gramEnd"/>
      <w:r>
        <w:rPr>
          <w:rFonts w:ascii="Times New Roman" w:eastAsiaTheme="majorEastAsia" w:hAnsi="Times New Roman"/>
          <w:sz w:val="20"/>
          <w:szCs w:val="20"/>
          <w:lang w:val="en-US"/>
        </w:rPr>
        <w:t xml:space="preserve"> x 0,022</w:t>
      </w:r>
    </w:p>
    <w:p w:rsidR="00C74CA0" w:rsidRDefault="00106950">
      <w:pPr>
        <w:pStyle w:val="ListParagraph"/>
        <w:tabs>
          <w:tab w:val="left" w:pos="1276"/>
          <w:tab w:val="left" w:pos="2268"/>
        </w:tabs>
        <w:ind w:left="851"/>
        <w:rPr>
          <w:rFonts w:ascii="Times New Roman" w:eastAsiaTheme="majorEastAsia" w:hAnsi="Times New Roman"/>
          <w:sz w:val="20"/>
          <w:szCs w:val="20"/>
          <w:lang w:val="en-US"/>
        </w:rPr>
      </w:pPr>
      <w:r>
        <w:rPr>
          <w:rFonts w:ascii="Times New Roman" w:eastAsiaTheme="majorEastAsia" w:hAnsi="Times New Roman"/>
          <w:sz w:val="20"/>
          <w:szCs w:val="20"/>
          <w:lang w:val="en-US"/>
        </w:rPr>
        <w:tab/>
        <w:t>= 3</w:t>
      </w:r>
      <w:proofErr w:type="gramStart"/>
      <w:r>
        <w:rPr>
          <w:rFonts w:ascii="Times New Roman" w:eastAsiaTheme="majorEastAsia" w:hAnsi="Times New Roman"/>
          <w:sz w:val="20"/>
          <w:szCs w:val="20"/>
          <w:lang w:val="en-US"/>
        </w:rPr>
        <w:t>,01</w:t>
      </w:r>
      <w:proofErr w:type="gramEnd"/>
      <w:r>
        <w:rPr>
          <w:rFonts w:ascii="Times New Roman" w:eastAsiaTheme="majorEastAsia" w:hAnsi="Times New Roman"/>
          <w:sz w:val="20"/>
          <w:szCs w:val="20"/>
          <w:lang w:val="en-US"/>
        </w:rPr>
        <w:t xml:space="preserve"> volt</w:t>
      </w:r>
    </w:p>
    <w:p w:rsidR="00C74CA0" w:rsidRDefault="00106950">
      <w:pPr>
        <w:pStyle w:val="ListParagraph"/>
        <w:tabs>
          <w:tab w:val="left" w:pos="1276"/>
          <w:tab w:val="left" w:pos="2268"/>
        </w:tabs>
        <w:ind w:left="851"/>
        <w:rPr>
          <w:rFonts w:ascii="Times New Roman" w:eastAsiaTheme="majorEastAsia" w:hAnsi="Times New Roman"/>
          <w:sz w:val="20"/>
          <w:szCs w:val="20"/>
          <w:lang w:val="en-US"/>
        </w:rPr>
      </w:pPr>
      <w:r>
        <w:rPr>
          <w:rFonts w:ascii="Times New Roman" w:eastAsiaTheme="majorEastAsia" w:hAnsi="Times New Roman"/>
          <w:sz w:val="20"/>
          <w:szCs w:val="20"/>
          <w:lang w:val="en-US"/>
        </w:rPr>
        <w:t xml:space="preserve">Presentase turun </w:t>
      </w:r>
      <w:proofErr w:type="gramStart"/>
      <w:r>
        <w:rPr>
          <w:rFonts w:ascii="Times New Roman" w:eastAsiaTheme="majorEastAsia" w:hAnsi="Times New Roman"/>
          <w:sz w:val="20"/>
          <w:szCs w:val="20"/>
          <w:lang w:val="en-US"/>
        </w:rPr>
        <w:t>tegangan :</w:t>
      </w:r>
      <w:proofErr w:type="gramEnd"/>
    </w:p>
    <w:p w:rsidR="00C74CA0" w:rsidRDefault="00106950">
      <w:pPr>
        <w:pStyle w:val="ListParagraph"/>
        <w:tabs>
          <w:tab w:val="left" w:pos="1701"/>
          <w:tab w:val="left" w:pos="2268"/>
        </w:tabs>
        <w:ind w:left="851"/>
        <w:rPr>
          <w:rFonts w:ascii="Times New Roman" w:eastAsiaTheme="majorEastAsia" w:hAnsi="Times New Roman"/>
          <w:sz w:val="20"/>
          <w:szCs w:val="20"/>
          <w:lang w:val="en-US"/>
        </w:rPr>
      </w:pPr>
      <w:r>
        <w:rPr>
          <w:rFonts w:ascii="Times New Roman" w:eastAsiaTheme="majorEastAsia" w:hAnsi="Times New Roman"/>
          <w:sz w:val="20"/>
          <w:szCs w:val="20"/>
          <w:lang w:val="en-US"/>
        </w:rPr>
        <w:t xml:space="preserve">(%∆V) </w:t>
      </w:r>
      <w:r>
        <w:rPr>
          <w:rFonts w:ascii="Times New Roman" w:eastAsiaTheme="majorEastAsia" w:hAnsi="Times New Roman"/>
          <w:sz w:val="20"/>
          <w:szCs w:val="20"/>
          <w:lang w:val="en-US"/>
        </w:rPr>
        <w:tab/>
        <w:t xml:space="preserve">=  </w:t>
      </w:r>
      <m:oMath>
        <m:f>
          <m:fPr>
            <m:ctrlPr>
              <w:rPr>
                <w:rFonts w:ascii="Cambria Math" w:hAnsi="Cambria Math"/>
                <w:sz w:val="24"/>
                <w:szCs w:val="20"/>
              </w:rPr>
            </m:ctrlPr>
          </m:fPr>
          <m:num>
            <m:r>
              <m:rPr>
                <m:sty m:val="p"/>
              </m:rPr>
              <w:rPr>
                <w:rFonts w:ascii="Cambria Math" w:eastAsiaTheme="majorEastAsia" w:hAnsi="Cambria Math"/>
                <w:sz w:val="24"/>
                <w:szCs w:val="20"/>
                <w:lang w:val="en-US"/>
              </w:rPr>
              <m:t xml:space="preserve">∆V </m:t>
            </m:r>
          </m:num>
          <m:den>
            <m:r>
              <m:rPr>
                <m:sty m:val="p"/>
              </m:rPr>
              <w:rPr>
                <w:rFonts w:ascii="Cambria Math" w:hAnsi="Cambria Math"/>
                <w:sz w:val="24"/>
                <w:szCs w:val="20"/>
              </w:rPr>
              <m:t>V</m:t>
            </m:r>
          </m:den>
        </m:f>
      </m:oMath>
      <w:r>
        <w:rPr>
          <w:rFonts w:ascii="Times New Roman" w:eastAsiaTheme="majorEastAsia" w:hAnsi="Times New Roman"/>
          <w:sz w:val="20"/>
          <w:szCs w:val="20"/>
          <w:lang w:val="en-US"/>
        </w:rPr>
        <w:t xml:space="preserve"> x 100 %</w:t>
      </w:r>
    </w:p>
    <w:p w:rsidR="00C74CA0" w:rsidRDefault="00106950">
      <w:pPr>
        <w:pStyle w:val="ListParagraph"/>
        <w:tabs>
          <w:tab w:val="left" w:pos="1701"/>
          <w:tab w:val="left" w:pos="2268"/>
        </w:tabs>
        <w:ind w:left="851"/>
        <w:rPr>
          <w:rFonts w:ascii="Times New Roman" w:eastAsiaTheme="majorEastAsia" w:hAnsi="Times New Roman"/>
          <w:sz w:val="20"/>
          <w:szCs w:val="20"/>
          <w:lang w:val="en-US"/>
        </w:rPr>
      </w:pPr>
      <w:r>
        <w:rPr>
          <w:rFonts w:ascii="Times New Roman" w:eastAsiaTheme="majorEastAsia" w:hAnsi="Times New Roman"/>
          <w:sz w:val="20"/>
          <w:szCs w:val="20"/>
          <w:lang w:val="en-US"/>
        </w:rPr>
        <w:tab/>
        <w:t xml:space="preserve">= </w:t>
      </w:r>
      <m:oMath>
        <m:f>
          <m:fPr>
            <m:ctrlPr>
              <w:rPr>
                <w:rFonts w:ascii="Cambria Math" w:hAnsi="Cambria Math"/>
                <w:sz w:val="24"/>
                <w:szCs w:val="20"/>
              </w:rPr>
            </m:ctrlPr>
          </m:fPr>
          <m:num>
            <m:r>
              <m:rPr>
                <m:sty m:val="p"/>
              </m:rPr>
              <w:rPr>
                <w:rFonts w:ascii="Cambria Math" w:eastAsiaTheme="majorEastAsia" w:hAnsi="Cambria Math"/>
                <w:sz w:val="24"/>
                <w:szCs w:val="20"/>
                <w:lang w:val="en-US"/>
              </w:rPr>
              <m:t xml:space="preserve">3,01 </m:t>
            </m:r>
          </m:num>
          <m:den>
            <m:r>
              <m:rPr>
                <m:sty m:val="p"/>
              </m:rPr>
              <w:rPr>
                <w:rFonts w:ascii="Cambria Math" w:hAnsi="Cambria Math"/>
                <w:sz w:val="24"/>
                <w:szCs w:val="20"/>
              </w:rPr>
              <m:t>380</m:t>
            </m:r>
          </m:den>
        </m:f>
      </m:oMath>
      <w:r>
        <w:rPr>
          <w:rFonts w:ascii="Times New Roman" w:eastAsiaTheme="majorEastAsia" w:hAnsi="Times New Roman"/>
          <w:sz w:val="24"/>
          <w:szCs w:val="20"/>
          <w:lang w:val="en-US"/>
        </w:rPr>
        <w:t xml:space="preserve"> </w:t>
      </w:r>
      <w:r>
        <w:rPr>
          <w:rFonts w:ascii="Times New Roman" w:eastAsiaTheme="majorEastAsia" w:hAnsi="Times New Roman"/>
          <w:sz w:val="20"/>
          <w:szCs w:val="20"/>
          <w:lang w:val="en-US"/>
        </w:rPr>
        <w:t>x 100 %</w:t>
      </w:r>
    </w:p>
    <w:p w:rsidR="00C74CA0" w:rsidRDefault="00106950">
      <w:pPr>
        <w:pStyle w:val="ListParagraph"/>
        <w:tabs>
          <w:tab w:val="left" w:pos="1701"/>
          <w:tab w:val="left" w:pos="2268"/>
        </w:tabs>
        <w:ind w:left="851"/>
        <w:rPr>
          <w:rFonts w:ascii="Times New Roman" w:eastAsiaTheme="majorEastAsia" w:hAnsi="Times New Roman"/>
          <w:sz w:val="20"/>
          <w:szCs w:val="20"/>
          <w:lang w:val="en-US"/>
        </w:rPr>
      </w:pPr>
      <w:r>
        <w:rPr>
          <w:rFonts w:ascii="Times New Roman" w:eastAsiaTheme="majorEastAsia" w:hAnsi="Times New Roman"/>
          <w:sz w:val="20"/>
          <w:szCs w:val="20"/>
          <w:lang w:val="en-US"/>
        </w:rPr>
        <w:tab/>
        <w:t>= 0,792 %</w:t>
      </w:r>
    </w:p>
    <w:p w:rsidR="00C74CA0" w:rsidRDefault="00106950">
      <w:pPr>
        <w:pStyle w:val="ListParagraph"/>
        <w:tabs>
          <w:tab w:val="left" w:pos="1701"/>
          <w:tab w:val="left" w:pos="2268"/>
        </w:tabs>
        <w:ind w:left="851" w:firstLine="709"/>
        <w:jc w:val="both"/>
        <w:rPr>
          <w:rFonts w:ascii="Times New Roman" w:eastAsiaTheme="majorEastAsia" w:hAnsi="Times New Roman"/>
          <w:sz w:val="20"/>
          <w:szCs w:val="20"/>
          <w:lang w:val="en-US"/>
        </w:rPr>
      </w:pPr>
      <w:r>
        <w:rPr>
          <w:rFonts w:ascii="Times New Roman" w:eastAsiaTheme="majorEastAsia" w:hAnsi="Times New Roman"/>
          <w:sz w:val="20"/>
          <w:szCs w:val="20"/>
          <w:lang w:val="en-US"/>
        </w:rPr>
        <w:t>Presentase drop voltage dari transformator ke panel MDP gedung utama adalah 0,792 %, nilai tersebut masih dibawah batas maksimal drop voltage yang ditentukan PUIL yaitu 5%.</w:t>
      </w:r>
    </w:p>
    <w:p w:rsidR="00C74CA0" w:rsidRDefault="00106950">
      <w:pPr>
        <w:pStyle w:val="ListParagraph"/>
        <w:ind w:left="851" w:firstLine="709"/>
        <w:jc w:val="both"/>
        <w:rPr>
          <w:rFonts w:ascii="Times New Roman" w:hAnsi="Times New Roman"/>
          <w:sz w:val="20"/>
          <w:szCs w:val="20"/>
        </w:rPr>
      </w:pPr>
      <w:r>
        <w:rPr>
          <w:rFonts w:ascii="Times New Roman" w:hAnsi="Times New Roman"/>
          <w:sz w:val="20"/>
          <w:szCs w:val="20"/>
        </w:rPr>
        <w:t xml:space="preserve">Perbandiang panjang penghantar dengan drop voltage antara transformator dengan panel – panel distribusi </w:t>
      </w:r>
      <w:proofErr w:type="gramStart"/>
      <w:r>
        <w:rPr>
          <w:rFonts w:ascii="Times New Roman" w:hAnsi="Times New Roman"/>
          <w:sz w:val="20"/>
          <w:szCs w:val="20"/>
        </w:rPr>
        <w:t>akan</w:t>
      </w:r>
      <w:proofErr w:type="gramEnd"/>
      <w:r>
        <w:rPr>
          <w:rFonts w:ascii="Times New Roman" w:hAnsi="Times New Roman"/>
          <w:sz w:val="20"/>
          <w:szCs w:val="20"/>
        </w:rPr>
        <w:t xml:space="preserve"> dijelaskan pada grafik berikut:</w:t>
      </w:r>
    </w:p>
    <w:p w:rsidR="00C74CA0" w:rsidRDefault="00106950">
      <w:pPr>
        <w:pStyle w:val="ListParagraph"/>
        <w:spacing w:line="240" w:lineRule="auto"/>
        <w:ind w:left="851"/>
        <w:jc w:val="center"/>
        <w:rPr>
          <w:rFonts w:ascii="Times New Roman" w:hAnsi="Times New Roman"/>
          <w:sz w:val="20"/>
          <w:szCs w:val="20"/>
        </w:rPr>
      </w:pPr>
      <w:r>
        <w:rPr>
          <w:noProof/>
          <w:lang w:val="en-US" w:eastAsia="en-US"/>
        </w:rPr>
        <w:drawing>
          <wp:inline distT="0" distB="0" distL="0" distR="0">
            <wp:extent cx="3637915" cy="3219450"/>
            <wp:effectExtent l="0" t="0" r="19685"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74CA0" w:rsidRDefault="00106950">
      <w:pPr>
        <w:pStyle w:val="ListParagraph"/>
        <w:ind w:left="851"/>
        <w:jc w:val="center"/>
        <w:rPr>
          <w:rFonts w:ascii="Times New Roman" w:hAnsi="Times New Roman"/>
          <w:sz w:val="20"/>
          <w:szCs w:val="20"/>
        </w:rPr>
      </w:pPr>
      <w:proofErr w:type="gramStart"/>
      <w:r>
        <w:rPr>
          <w:rFonts w:ascii="Times New Roman" w:hAnsi="Times New Roman"/>
          <w:sz w:val="20"/>
          <w:szCs w:val="20"/>
        </w:rPr>
        <w:t>Gambar 7.</w:t>
      </w:r>
      <w:proofErr w:type="gramEnd"/>
      <w:r>
        <w:rPr>
          <w:rFonts w:ascii="Times New Roman" w:hAnsi="Times New Roman"/>
          <w:sz w:val="20"/>
          <w:szCs w:val="20"/>
        </w:rPr>
        <w:t xml:space="preserve"> Grafik perbandingan panjang kabe dengan drop voltage</w:t>
      </w:r>
    </w:p>
    <w:p w:rsidR="00C74CA0" w:rsidRDefault="00C74CA0">
      <w:pPr>
        <w:pStyle w:val="ListParagraph"/>
        <w:ind w:left="851"/>
        <w:jc w:val="both"/>
        <w:rPr>
          <w:rFonts w:ascii="Times New Roman" w:hAnsi="Times New Roman"/>
          <w:sz w:val="20"/>
          <w:szCs w:val="20"/>
        </w:rPr>
      </w:pPr>
    </w:p>
    <w:p w:rsidR="00C74CA0" w:rsidRDefault="00106950">
      <w:pPr>
        <w:pStyle w:val="ListParagraph"/>
        <w:numPr>
          <w:ilvl w:val="0"/>
          <w:numId w:val="15"/>
        </w:numPr>
        <w:ind w:left="851" w:hanging="425"/>
        <w:jc w:val="both"/>
        <w:rPr>
          <w:rFonts w:ascii="Times New Roman" w:hAnsi="Times New Roman"/>
          <w:sz w:val="20"/>
          <w:szCs w:val="20"/>
        </w:rPr>
      </w:pPr>
      <w:r>
        <w:rPr>
          <w:rFonts w:ascii="Times New Roman" w:hAnsi="Times New Roman"/>
          <w:sz w:val="20"/>
          <w:szCs w:val="20"/>
        </w:rPr>
        <w:lastRenderedPageBreak/>
        <w:t>Simulasi</w:t>
      </w:r>
    </w:p>
    <w:p w:rsidR="00C74CA0" w:rsidRDefault="00106950">
      <w:pPr>
        <w:pStyle w:val="ListParagraph"/>
        <w:spacing w:line="360" w:lineRule="auto"/>
        <w:ind w:left="851"/>
        <w:jc w:val="both"/>
        <w:rPr>
          <w:rFonts w:ascii="Times New Roman" w:hAnsi="Times New Roman"/>
          <w:sz w:val="20"/>
          <w:szCs w:val="20"/>
        </w:rPr>
      </w:pPr>
      <w:r>
        <w:rPr>
          <w:rFonts w:ascii="Times New Roman" w:hAnsi="Times New Roman"/>
          <w:sz w:val="20"/>
          <w:szCs w:val="20"/>
        </w:rPr>
        <w:t>Simulasi drop voltage menggunakan software etap menghasilkan load flow sebagai berikut:</w:t>
      </w:r>
    </w:p>
    <w:p w:rsidR="00C74CA0" w:rsidRDefault="00106950">
      <w:pPr>
        <w:pStyle w:val="ListParagraph"/>
        <w:spacing w:line="240" w:lineRule="auto"/>
        <w:ind w:left="851"/>
        <w:jc w:val="center"/>
        <w:rPr>
          <w:rFonts w:ascii="Times New Roman" w:hAnsi="Times New Roman"/>
          <w:sz w:val="20"/>
          <w:szCs w:val="20"/>
        </w:rPr>
      </w:pPr>
      <w:r>
        <w:rPr>
          <w:rFonts w:ascii="Times New Roman" w:eastAsiaTheme="majorEastAsia" w:hAnsi="Times New Roman"/>
          <w:noProof/>
          <w:sz w:val="24"/>
          <w:szCs w:val="32"/>
          <w:lang w:val="en-US" w:eastAsia="en-US"/>
        </w:rPr>
        <w:drawing>
          <wp:inline distT="0" distB="0" distL="0" distR="0">
            <wp:extent cx="4467860" cy="3057525"/>
            <wp:effectExtent l="0" t="0" r="8890" b="0"/>
            <wp:docPr id="41" name="Picture 41" descr="D:\kampus\skripsi\materi skripsi\bab4\etap\rev 3\dr\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D:\kampus\skripsi\materi skripsi\bab4\etap\rev 3\dr\Capture.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468041" cy="3057525"/>
                    </a:xfrm>
                    <a:prstGeom prst="rect">
                      <a:avLst/>
                    </a:prstGeom>
                    <a:noFill/>
                    <a:ln>
                      <a:noFill/>
                    </a:ln>
                  </pic:spPr>
                </pic:pic>
              </a:graphicData>
            </a:graphic>
          </wp:inline>
        </w:drawing>
      </w:r>
    </w:p>
    <w:p w:rsidR="00C74CA0" w:rsidRDefault="00106950">
      <w:pPr>
        <w:pStyle w:val="ListParagraph"/>
        <w:ind w:left="1440"/>
        <w:jc w:val="center"/>
        <w:rPr>
          <w:rFonts w:ascii="Times New Roman" w:hAnsi="Times New Roman"/>
          <w:sz w:val="20"/>
          <w:szCs w:val="20"/>
        </w:rPr>
      </w:pPr>
      <w:proofErr w:type="gramStart"/>
      <w:r>
        <w:rPr>
          <w:rFonts w:ascii="Times New Roman" w:hAnsi="Times New Roman"/>
          <w:sz w:val="20"/>
          <w:szCs w:val="20"/>
        </w:rPr>
        <w:t>Gambar 8.</w:t>
      </w:r>
      <w:proofErr w:type="gramEnd"/>
      <w:r>
        <w:rPr>
          <w:rFonts w:ascii="Times New Roman" w:hAnsi="Times New Roman"/>
          <w:sz w:val="20"/>
          <w:szCs w:val="20"/>
        </w:rPr>
        <w:t xml:space="preserve">  Analisa drop voltage </w:t>
      </w:r>
      <w:proofErr w:type="gramStart"/>
      <w:r>
        <w:rPr>
          <w:rFonts w:ascii="Times New Roman" w:hAnsi="Times New Roman"/>
          <w:sz w:val="20"/>
          <w:szCs w:val="20"/>
        </w:rPr>
        <w:t>menggunakan  etap</w:t>
      </w:r>
      <w:proofErr w:type="gramEnd"/>
    </w:p>
    <w:p w:rsidR="00C74CA0" w:rsidRDefault="00106950">
      <w:pPr>
        <w:pStyle w:val="ListParagraph"/>
        <w:ind w:left="851"/>
        <w:rPr>
          <w:rFonts w:ascii="Times New Roman" w:hAnsi="Times New Roman"/>
          <w:sz w:val="20"/>
          <w:szCs w:val="20"/>
        </w:rPr>
      </w:pPr>
      <w:r>
        <w:rPr>
          <w:rFonts w:ascii="Times New Roman" w:hAnsi="Times New Roman"/>
          <w:sz w:val="20"/>
          <w:szCs w:val="20"/>
        </w:rPr>
        <w:t>Dari hasil simulasi etap diatas dan dibandingkan dengan perhitungan, didapatkan presentasi drop voltage sebagai berikut:</w:t>
      </w:r>
    </w:p>
    <w:p w:rsidR="00C74CA0" w:rsidRDefault="00106950">
      <w:pPr>
        <w:pStyle w:val="ListParagraph"/>
        <w:spacing w:line="240" w:lineRule="auto"/>
        <w:ind w:left="851"/>
        <w:jc w:val="center"/>
        <w:rPr>
          <w:rFonts w:ascii="Times New Roman" w:eastAsiaTheme="majorEastAsia" w:hAnsi="Times New Roman"/>
          <w:sz w:val="20"/>
          <w:szCs w:val="32"/>
          <w:lang w:val="en-US"/>
        </w:rPr>
      </w:pPr>
      <w:proofErr w:type="gramStart"/>
      <w:r>
        <w:rPr>
          <w:rFonts w:ascii="Times New Roman" w:eastAsiaTheme="majorEastAsia" w:hAnsi="Times New Roman"/>
          <w:sz w:val="20"/>
          <w:szCs w:val="32"/>
          <w:lang w:val="en-US"/>
        </w:rPr>
        <w:t>Tabel 2.</w:t>
      </w:r>
      <w:proofErr w:type="gramEnd"/>
      <w:r>
        <w:rPr>
          <w:rFonts w:ascii="Times New Roman" w:eastAsiaTheme="majorEastAsia" w:hAnsi="Times New Roman"/>
          <w:sz w:val="20"/>
          <w:szCs w:val="32"/>
          <w:lang w:val="en-US"/>
        </w:rPr>
        <w:t xml:space="preserve"> Drop Voltage hasil simulasi etap</w:t>
      </w:r>
    </w:p>
    <w:tbl>
      <w:tblPr>
        <w:tblStyle w:val="LightShading-Accent1"/>
        <w:tblW w:w="0" w:type="auto"/>
        <w:tblInd w:w="1526" w:type="dxa"/>
        <w:tblLook w:val="04A0" w:firstRow="1" w:lastRow="0" w:firstColumn="1" w:lastColumn="0" w:noHBand="0" w:noVBand="1"/>
      </w:tblPr>
      <w:tblGrid>
        <w:gridCol w:w="3827"/>
        <w:gridCol w:w="1701"/>
        <w:gridCol w:w="1418"/>
      </w:tblGrid>
      <w:tr w:rsidR="00C74CA0" w:rsidTr="00C74CA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27" w:type="dxa"/>
            <w:vMerge w:val="restart"/>
            <w:vAlign w:val="center"/>
          </w:tcPr>
          <w:p w:rsidR="00C74CA0" w:rsidRDefault="00106950">
            <w:pPr>
              <w:pStyle w:val="ListParagraph"/>
              <w:spacing w:after="0" w:line="240" w:lineRule="auto"/>
              <w:ind w:left="0"/>
              <w:rPr>
                <w:rFonts w:ascii="Times New Roman" w:eastAsiaTheme="majorEastAsia" w:hAnsi="Times New Roman"/>
                <w:bCs w:val="0"/>
                <w:color w:val="000000" w:themeColor="text1"/>
                <w:sz w:val="20"/>
                <w:szCs w:val="32"/>
                <w:lang w:val="en-US"/>
              </w:rPr>
            </w:pPr>
            <w:r>
              <w:rPr>
                <w:rFonts w:ascii="Times New Roman" w:eastAsiaTheme="majorEastAsia" w:hAnsi="Times New Roman"/>
                <w:b w:val="0"/>
                <w:color w:val="000000" w:themeColor="text1"/>
                <w:sz w:val="20"/>
                <w:szCs w:val="32"/>
                <w:lang w:val="en-US"/>
              </w:rPr>
              <w:t>Beban</w:t>
            </w:r>
          </w:p>
        </w:tc>
        <w:tc>
          <w:tcPr>
            <w:tcW w:w="3119" w:type="dxa"/>
            <w:gridSpan w:val="2"/>
            <w:vAlign w:val="center"/>
          </w:tcPr>
          <w:p w:rsidR="00C74CA0" w:rsidRDefault="00106950">
            <w:pPr>
              <w:pStyle w:val="ListParagraph"/>
              <w:spacing w:after="0" w:line="240" w:lineRule="auto"/>
              <w:ind w:left="0"/>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bCs w:val="0"/>
                <w:color w:val="000000" w:themeColor="text1"/>
                <w:sz w:val="20"/>
                <w:szCs w:val="32"/>
                <w:lang w:val="en-US"/>
              </w:rPr>
            </w:pPr>
            <w:r>
              <w:rPr>
                <w:rFonts w:ascii="Times New Roman" w:eastAsiaTheme="majorEastAsia" w:hAnsi="Times New Roman"/>
                <w:b w:val="0"/>
                <w:color w:val="000000" w:themeColor="text1"/>
                <w:sz w:val="20"/>
                <w:szCs w:val="32"/>
                <w:lang w:val="en-US"/>
              </w:rPr>
              <w:t>Drop voltage</w:t>
            </w:r>
          </w:p>
        </w:tc>
      </w:tr>
      <w:tr w:rsidR="00C74CA0" w:rsidTr="00C74CA0">
        <w:trPr>
          <w:trHeight w:val="227"/>
        </w:trPr>
        <w:tc>
          <w:tcPr>
            <w:cnfStyle w:val="001000000000" w:firstRow="0" w:lastRow="0" w:firstColumn="1" w:lastColumn="0" w:oddVBand="0" w:evenVBand="0" w:oddHBand="0" w:evenHBand="0" w:firstRowFirstColumn="0" w:firstRowLastColumn="0" w:lastRowFirstColumn="0" w:lastRowLastColumn="0"/>
            <w:tcW w:w="3827" w:type="dxa"/>
            <w:vMerge/>
            <w:tcBorders>
              <w:left w:val="nil"/>
              <w:bottom w:val="single" w:sz="4" w:space="0" w:color="4F81BD" w:themeColor="accent1"/>
              <w:right w:val="nil"/>
            </w:tcBorders>
            <w:shd w:val="clear" w:color="auto" w:fill="D3DFEE" w:themeFill="accent1" w:themeFillTint="3F"/>
            <w:vAlign w:val="center"/>
          </w:tcPr>
          <w:p w:rsidR="00C74CA0" w:rsidRDefault="00C74CA0">
            <w:pPr>
              <w:pStyle w:val="ListParagraph"/>
              <w:spacing w:after="0" w:line="240" w:lineRule="auto"/>
              <w:ind w:left="0"/>
              <w:rPr>
                <w:rFonts w:ascii="Times New Roman" w:eastAsiaTheme="majorEastAsia" w:hAnsi="Times New Roman"/>
                <w:bCs w:val="0"/>
                <w:color w:val="000000" w:themeColor="text1"/>
                <w:sz w:val="20"/>
                <w:szCs w:val="32"/>
                <w:lang w:val="en-US"/>
              </w:rPr>
            </w:pPr>
          </w:p>
        </w:tc>
        <w:tc>
          <w:tcPr>
            <w:tcW w:w="1701" w:type="dxa"/>
            <w:tcBorders>
              <w:bottom w:val="single" w:sz="4" w:space="0" w:color="4F81BD" w:themeColor="accent1"/>
              <w:right w:val="nil"/>
            </w:tcBorders>
            <w:shd w:val="clear" w:color="auto" w:fill="D3DFEE" w:themeFill="accent1" w:themeFillTint="3F"/>
            <w:vAlign w:val="center"/>
          </w:tcPr>
          <w:p w:rsidR="00C74CA0" w:rsidRDefault="00106950">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olor w:val="000000" w:themeColor="text1"/>
                <w:sz w:val="20"/>
                <w:szCs w:val="32"/>
                <w:lang w:val="en-US"/>
              </w:rPr>
            </w:pPr>
            <w:r>
              <w:rPr>
                <w:rFonts w:ascii="Times New Roman" w:eastAsiaTheme="majorEastAsia" w:hAnsi="Times New Roman"/>
                <w:color w:val="000000" w:themeColor="text1"/>
                <w:sz w:val="20"/>
                <w:szCs w:val="32"/>
                <w:lang w:val="en-US"/>
              </w:rPr>
              <w:t>Simulasi etap</w:t>
            </w:r>
          </w:p>
        </w:tc>
        <w:tc>
          <w:tcPr>
            <w:tcW w:w="1418" w:type="dxa"/>
            <w:tcBorders>
              <w:bottom w:val="single" w:sz="4" w:space="0" w:color="4F81BD" w:themeColor="accent1"/>
              <w:right w:val="nil"/>
            </w:tcBorders>
            <w:shd w:val="clear" w:color="auto" w:fill="D3DFEE" w:themeFill="accent1" w:themeFillTint="3F"/>
            <w:vAlign w:val="center"/>
          </w:tcPr>
          <w:p w:rsidR="00C74CA0" w:rsidRDefault="00106950">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olor w:val="000000" w:themeColor="text1"/>
                <w:sz w:val="20"/>
                <w:szCs w:val="32"/>
                <w:lang w:val="en-US"/>
              </w:rPr>
            </w:pPr>
            <w:r>
              <w:rPr>
                <w:rFonts w:ascii="Times New Roman" w:eastAsiaTheme="majorEastAsia" w:hAnsi="Times New Roman"/>
                <w:color w:val="000000" w:themeColor="text1"/>
                <w:sz w:val="20"/>
                <w:szCs w:val="32"/>
                <w:lang w:val="en-US"/>
              </w:rPr>
              <w:t>Perhitungan</w:t>
            </w:r>
          </w:p>
        </w:tc>
      </w:tr>
      <w:tr w:rsidR="00C74CA0" w:rsidTr="00C74CA0">
        <w:trPr>
          <w:trHeight w:val="227"/>
        </w:trPr>
        <w:tc>
          <w:tcPr>
            <w:cnfStyle w:val="001000000000" w:firstRow="0" w:lastRow="0" w:firstColumn="1" w:lastColumn="0" w:oddVBand="0" w:evenVBand="0" w:oddHBand="0" w:evenHBand="0" w:firstRowFirstColumn="0" w:firstRowLastColumn="0" w:lastRowFirstColumn="0" w:lastRowLastColumn="0"/>
            <w:tcW w:w="3827" w:type="dxa"/>
            <w:tcBorders>
              <w:top w:val="single" w:sz="4" w:space="0" w:color="4F81BD" w:themeColor="accent1"/>
            </w:tcBorders>
            <w:vAlign w:val="center"/>
          </w:tcPr>
          <w:p w:rsidR="00C74CA0" w:rsidRDefault="00106950">
            <w:pPr>
              <w:pStyle w:val="ListParagraph"/>
              <w:spacing w:after="0" w:line="240" w:lineRule="auto"/>
              <w:ind w:left="0"/>
              <w:rPr>
                <w:rFonts w:ascii="Times New Roman" w:eastAsiaTheme="majorEastAsia" w:hAnsi="Times New Roman"/>
                <w:bCs w:val="0"/>
                <w:color w:val="000000" w:themeColor="text1"/>
                <w:sz w:val="20"/>
                <w:szCs w:val="32"/>
                <w:lang w:val="en-US"/>
              </w:rPr>
            </w:pPr>
            <w:r>
              <w:rPr>
                <w:rFonts w:ascii="Times New Roman" w:eastAsiaTheme="majorEastAsia" w:hAnsi="Times New Roman"/>
                <w:b w:val="0"/>
                <w:color w:val="000000" w:themeColor="text1"/>
                <w:sz w:val="20"/>
                <w:szCs w:val="32"/>
                <w:lang w:val="en-US"/>
              </w:rPr>
              <w:t>Transformator – LVMDP</w:t>
            </w:r>
          </w:p>
        </w:tc>
        <w:tc>
          <w:tcPr>
            <w:tcW w:w="1701" w:type="dxa"/>
            <w:tcBorders>
              <w:top w:val="single" w:sz="4" w:space="0" w:color="4F81BD" w:themeColor="accent1"/>
            </w:tcBorders>
            <w:vAlign w:val="center"/>
          </w:tcPr>
          <w:p w:rsidR="00C74CA0" w:rsidRDefault="00106950">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olor w:val="000000" w:themeColor="text1"/>
                <w:sz w:val="20"/>
                <w:szCs w:val="32"/>
                <w:lang w:val="en-US"/>
              </w:rPr>
            </w:pPr>
            <w:r>
              <w:rPr>
                <w:rFonts w:ascii="Times New Roman" w:eastAsiaTheme="majorEastAsia" w:hAnsi="Times New Roman"/>
                <w:color w:val="000000" w:themeColor="text1"/>
                <w:sz w:val="20"/>
                <w:szCs w:val="32"/>
                <w:lang w:val="en-US"/>
              </w:rPr>
              <w:t>3,6 %</w:t>
            </w:r>
          </w:p>
        </w:tc>
        <w:tc>
          <w:tcPr>
            <w:tcW w:w="1418" w:type="dxa"/>
            <w:tcBorders>
              <w:top w:val="single" w:sz="4" w:space="0" w:color="4F81BD" w:themeColor="accent1"/>
            </w:tcBorders>
            <w:vAlign w:val="center"/>
          </w:tcPr>
          <w:p w:rsidR="00C74CA0" w:rsidRDefault="00106950">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olor w:val="000000" w:themeColor="text1"/>
                <w:sz w:val="20"/>
                <w:szCs w:val="32"/>
                <w:lang w:val="en-US"/>
              </w:rPr>
            </w:pPr>
            <w:r>
              <w:rPr>
                <w:rFonts w:ascii="Times New Roman" w:eastAsiaTheme="majorEastAsia" w:hAnsi="Times New Roman"/>
                <w:color w:val="000000" w:themeColor="text1"/>
                <w:sz w:val="20"/>
                <w:szCs w:val="32"/>
                <w:lang w:val="en-US"/>
              </w:rPr>
              <w:t>0,68 %</w:t>
            </w:r>
          </w:p>
        </w:tc>
      </w:tr>
      <w:tr w:rsidR="00C74CA0" w:rsidTr="00C74CA0">
        <w:trPr>
          <w:trHeight w:val="227"/>
        </w:trPr>
        <w:tc>
          <w:tcPr>
            <w:cnfStyle w:val="001000000000" w:firstRow="0" w:lastRow="0" w:firstColumn="1" w:lastColumn="0" w:oddVBand="0" w:evenVBand="0" w:oddHBand="0" w:evenHBand="0" w:firstRowFirstColumn="0" w:firstRowLastColumn="0" w:lastRowFirstColumn="0" w:lastRowLastColumn="0"/>
            <w:tcW w:w="3827" w:type="dxa"/>
            <w:tcBorders>
              <w:left w:val="nil"/>
              <w:right w:val="nil"/>
            </w:tcBorders>
            <w:shd w:val="clear" w:color="auto" w:fill="D3DFEE" w:themeFill="accent1" w:themeFillTint="3F"/>
            <w:vAlign w:val="center"/>
          </w:tcPr>
          <w:p w:rsidR="00C74CA0" w:rsidRDefault="00106950">
            <w:pPr>
              <w:pStyle w:val="ListParagraph"/>
              <w:spacing w:after="0" w:line="240" w:lineRule="auto"/>
              <w:ind w:left="0"/>
              <w:rPr>
                <w:rFonts w:ascii="Times New Roman" w:eastAsiaTheme="majorEastAsia" w:hAnsi="Times New Roman"/>
                <w:bCs w:val="0"/>
                <w:color w:val="000000" w:themeColor="text1"/>
                <w:sz w:val="20"/>
                <w:szCs w:val="32"/>
                <w:lang w:val="en-US"/>
              </w:rPr>
            </w:pPr>
            <w:r>
              <w:rPr>
                <w:rFonts w:ascii="Times New Roman" w:eastAsiaTheme="majorEastAsia" w:hAnsi="Times New Roman"/>
                <w:b w:val="0"/>
                <w:color w:val="000000" w:themeColor="text1"/>
                <w:sz w:val="20"/>
                <w:szCs w:val="32"/>
                <w:lang w:val="en-US"/>
              </w:rPr>
              <w:t>Transformator – MDP Gedung Utama</w:t>
            </w:r>
          </w:p>
        </w:tc>
        <w:tc>
          <w:tcPr>
            <w:tcW w:w="1701" w:type="dxa"/>
            <w:tcBorders>
              <w:right w:val="nil"/>
            </w:tcBorders>
            <w:shd w:val="clear" w:color="auto" w:fill="D3DFEE" w:themeFill="accent1" w:themeFillTint="3F"/>
            <w:vAlign w:val="center"/>
          </w:tcPr>
          <w:p w:rsidR="00C74CA0" w:rsidRDefault="00106950">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olor w:val="000000" w:themeColor="text1"/>
                <w:sz w:val="20"/>
                <w:szCs w:val="32"/>
                <w:lang w:val="en-US"/>
              </w:rPr>
            </w:pPr>
            <w:r>
              <w:rPr>
                <w:rFonts w:ascii="Times New Roman" w:eastAsiaTheme="majorEastAsia" w:hAnsi="Times New Roman"/>
                <w:color w:val="000000" w:themeColor="text1"/>
                <w:sz w:val="20"/>
                <w:szCs w:val="32"/>
                <w:lang w:val="en-US"/>
              </w:rPr>
              <w:t>4,3 %</w:t>
            </w:r>
          </w:p>
        </w:tc>
        <w:tc>
          <w:tcPr>
            <w:tcW w:w="1418" w:type="dxa"/>
            <w:tcBorders>
              <w:right w:val="nil"/>
            </w:tcBorders>
            <w:shd w:val="clear" w:color="auto" w:fill="D3DFEE" w:themeFill="accent1" w:themeFillTint="3F"/>
            <w:vAlign w:val="center"/>
          </w:tcPr>
          <w:p w:rsidR="00C74CA0" w:rsidRDefault="00106950">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olor w:val="000000" w:themeColor="text1"/>
                <w:sz w:val="20"/>
                <w:szCs w:val="32"/>
                <w:lang w:val="en-US"/>
              </w:rPr>
            </w:pPr>
            <w:r>
              <w:rPr>
                <w:rFonts w:ascii="Times New Roman" w:eastAsiaTheme="majorEastAsia" w:hAnsi="Times New Roman"/>
                <w:color w:val="000000" w:themeColor="text1"/>
                <w:sz w:val="20"/>
                <w:szCs w:val="32"/>
                <w:lang w:val="en-US"/>
              </w:rPr>
              <w:t>0, 792 %</w:t>
            </w:r>
          </w:p>
        </w:tc>
      </w:tr>
      <w:tr w:rsidR="00C74CA0" w:rsidTr="00C74CA0">
        <w:trPr>
          <w:trHeight w:val="227"/>
        </w:trPr>
        <w:tc>
          <w:tcPr>
            <w:cnfStyle w:val="001000000000" w:firstRow="0" w:lastRow="0" w:firstColumn="1" w:lastColumn="0" w:oddVBand="0" w:evenVBand="0" w:oddHBand="0" w:evenHBand="0" w:firstRowFirstColumn="0" w:firstRowLastColumn="0" w:lastRowFirstColumn="0" w:lastRowLastColumn="0"/>
            <w:tcW w:w="3827" w:type="dxa"/>
            <w:vAlign w:val="center"/>
          </w:tcPr>
          <w:p w:rsidR="00C74CA0" w:rsidRDefault="00106950">
            <w:pPr>
              <w:pStyle w:val="ListParagraph"/>
              <w:spacing w:after="0" w:line="240" w:lineRule="auto"/>
              <w:ind w:left="0"/>
              <w:rPr>
                <w:rFonts w:ascii="Times New Roman" w:eastAsiaTheme="majorEastAsia" w:hAnsi="Times New Roman"/>
                <w:bCs w:val="0"/>
                <w:color w:val="000000" w:themeColor="text1"/>
                <w:sz w:val="20"/>
                <w:szCs w:val="32"/>
                <w:lang w:val="en-US"/>
              </w:rPr>
            </w:pPr>
            <w:r>
              <w:rPr>
                <w:rFonts w:ascii="Times New Roman" w:eastAsiaTheme="majorEastAsia" w:hAnsi="Times New Roman"/>
                <w:b w:val="0"/>
                <w:color w:val="000000" w:themeColor="text1"/>
                <w:sz w:val="20"/>
                <w:szCs w:val="32"/>
                <w:lang w:val="en-US"/>
              </w:rPr>
              <w:t>Transformator – SDP Gudang</w:t>
            </w:r>
          </w:p>
        </w:tc>
        <w:tc>
          <w:tcPr>
            <w:tcW w:w="1701" w:type="dxa"/>
            <w:vAlign w:val="center"/>
          </w:tcPr>
          <w:p w:rsidR="00C74CA0" w:rsidRDefault="00106950">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olor w:val="000000" w:themeColor="text1"/>
                <w:sz w:val="20"/>
                <w:szCs w:val="32"/>
                <w:lang w:val="en-US"/>
              </w:rPr>
            </w:pPr>
            <w:r>
              <w:rPr>
                <w:rFonts w:ascii="Times New Roman" w:eastAsiaTheme="majorEastAsia" w:hAnsi="Times New Roman"/>
                <w:color w:val="000000" w:themeColor="text1"/>
                <w:sz w:val="20"/>
                <w:szCs w:val="32"/>
                <w:lang w:val="en-US"/>
              </w:rPr>
              <w:t>3,8 %</w:t>
            </w:r>
          </w:p>
        </w:tc>
        <w:tc>
          <w:tcPr>
            <w:tcW w:w="1418" w:type="dxa"/>
            <w:vAlign w:val="center"/>
          </w:tcPr>
          <w:p w:rsidR="00C74CA0" w:rsidRDefault="00106950">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olor w:val="000000" w:themeColor="text1"/>
                <w:sz w:val="20"/>
                <w:szCs w:val="32"/>
                <w:lang w:val="en-US"/>
              </w:rPr>
            </w:pPr>
            <w:r>
              <w:rPr>
                <w:rFonts w:ascii="Times New Roman" w:eastAsiaTheme="majorEastAsia" w:hAnsi="Times New Roman"/>
                <w:color w:val="000000" w:themeColor="text1"/>
                <w:sz w:val="20"/>
                <w:szCs w:val="32"/>
                <w:lang w:val="en-US"/>
              </w:rPr>
              <w:t>1,552 %</w:t>
            </w:r>
          </w:p>
        </w:tc>
      </w:tr>
      <w:tr w:rsidR="00C74CA0" w:rsidTr="00C74CA0">
        <w:trPr>
          <w:trHeight w:val="80"/>
        </w:trPr>
        <w:tc>
          <w:tcPr>
            <w:cnfStyle w:val="001000000000" w:firstRow="0" w:lastRow="0" w:firstColumn="1" w:lastColumn="0" w:oddVBand="0" w:evenVBand="0" w:oddHBand="0" w:evenHBand="0" w:firstRowFirstColumn="0" w:firstRowLastColumn="0" w:lastRowFirstColumn="0" w:lastRowLastColumn="0"/>
            <w:tcW w:w="3827" w:type="dxa"/>
            <w:tcBorders>
              <w:left w:val="nil"/>
              <w:right w:val="nil"/>
            </w:tcBorders>
            <w:shd w:val="clear" w:color="auto" w:fill="D3DFEE" w:themeFill="accent1" w:themeFillTint="3F"/>
            <w:vAlign w:val="center"/>
          </w:tcPr>
          <w:p w:rsidR="00C74CA0" w:rsidRDefault="00106950">
            <w:pPr>
              <w:pStyle w:val="ListParagraph"/>
              <w:spacing w:after="0" w:line="240" w:lineRule="auto"/>
              <w:ind w:left="0"/>
              <w:rPr>
                <w:rFonts w:ascii="Times New Roman" w:eastAsiaTheme="majorEastAsia" w:hAnsi="Times New Roman"/>
                <w:bCs w:val="0"/>
                <w:color w:val="000000" w:themeColor="text1"/>
                <w:sz w:val="20"/>
                <w:szCs w:val="32"/>
                <w:lang w:val="en-US"/>
              </w:rPr>
            </w:pPr>
            <w:r>
              <w:rPr>
                <w:rFonts w:ascii="Times New Roman" w:eastAsiaTheme="majorEastAsia" w:hAnsi="Times New Roman"/>
                <w:b w:val="0"/>
                <w:color w:val="000000" w:themeColor="text1"/>
                <w:sz w:val="20"/>
                <w:szCs w:val="32"/>
                <w:lang w:val="en-US"/>
              </w:rPr>
              <w:t>Transformator – SDP Wisma</w:t>
            </w:r>
          </w:p>
        </w:tc>
        <w:tc>
          <w:tcPr>
            <w:tcW w:w="1701" w:type="dxa"/>
            <w:tcBorders>
              <w:right w:val="nil"/>
            </w:tcBorders>
            <w:shd w:val="clear" w:color="auto" w:fill="D3DFEE" w:themeFill="accent1" w:themeFillTint="3F"/>
            <w:vAlign w:val="center"/>
          </w:tcPr>
          <w:p w:rsidR="00C74CA0" w:rsidRDefault="00106950">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olor w:val="000000" w:themeColor="text1"/>
                <w:sz w:val="20"/>
                <w:szCs w:val="32"/>
                <w:lang w:val="en-US"/>
              </w:rPr>
            </w:pPr>
            <w:r>
              <w:rPr>
                <w:rFonts w:ascii="Times New Roman" w:eastAsiaTheme="majorEastAsia" w:hAnsi="Times New Roman"/>
                <w:color w:val="000000" w:themeColor="text1"/>
                <w:sz w:val="20"/>
                <w:szCs w:val="32"/>
                <w:lang w:val="en-US"/>
              </w:rPr>
              <w:t>3,9 %</w:t>
            </w:r>
          </w:p>
        </w:tc>
        <w:tc>
          <w:tcPr>
            <w:tcW w:w="1418" w:type="dxa"/>
            <w:tcBorders>
              <w:right w:val="nil"/>
            </w:tcBorders>
            <w:shd w:val="clear" w:color="auto" w:fill="D3DFEE" w:themeFill="accent1" w:themeFillTint="3F"/>
            <w:vAlign w:val="center"/>
          </w:tcPr>
          <w:p w:rsidR="00C74CA0" w:rsidRDefault="00106950">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olor w:val="000000" w:themeColor="text1"/>
                <w:sz w:val="20"/>
                <w:szCs w:val="32"/>
                <w:lang w:val="en-US"/>
              </w:rPr>
            </w:pPr>
            <w:r>
              <w:rPr>
                <w:rFonts w:ascii="Times New Roman" w:eastAsiaTheme="majorEastAsia" w:hAnsi="Times New Roman"/>
                <w:color w:val="000000" w:themeColor="text1"/>
                <w:sz w:val="20"/>
                <w:szCs w:val="32"/>
                <w:lang w:val="en-US"/>
              </w:rPr>
              <w:t>1,175 %</w:t>
            </w:r>
          </w:p>
        </w:tc>
      </w:tr>
      <w:tr w:rsidR="00C74CA0" w:rsidTr="00C74CA0">
        <w:trPr>
          <w:trHeight w:val="70"/>
        </w:trPr>
        <w:tc>
          <w:tcPr>
            <w:cnfStyle w:val="001000000000" w:firstRow="0" w:lastRow="0" w:firstColumn="1" w:lastColumn="0" w:oddVBand="0" w:evenVBand="0" w:oddHBand="0" w:evenHBand="0" w:firstRowFirstColumn="0" w:firstRowLastColumn="0" w:lastRowFirstColumn="0" w:lastRowLastColumn="0"/>
            <w:tcW w:w="3827" w:type="dxa"/>
            <w:vAlign w:val="center"/>
          </w:tcPr>
          <w:p w:rsidR="00C74CA0" w:rsidRDefault="00106950">
            <w:pPr>
              <w:pStyle w:val="ListParagraph"/>
              <w:spacing w:after="0" w:line="240" w:lineRule="auto"/>
              <w:ind w:left="0"/>
              <w:rPr>
                <w:rFonts w:ascii="Times New Roman" w:eastAsiaTheme="majorEastAsia" w:hAnsi="Times New Roman"/>
                <w:bCs w:val="0"/>
                <w:color w:val="000000" w:themeColor="text1"/>
                <w:sz w:val="20"/>
                <w:szCs w:val="32"/>
                <w:lang w:val="en-US"/>
              </w:rPr>
            </w:pPr>
            <w:r>
              <w:rPr>
                <w:rFonts w:ascii="Times New Roman" w:eastAsiaTheme="majorEastAsia" w:hAnsi="Times New Roman"/>
                <w:b w:val="0"/>
                <w:color w:val="000000" w:themeColor="text1"/>
                <w:sz w:val="20"/>
                <w:szCs w:val="32"/>
                <w:lang w:val="en-US"/>
              </w:rPr>
              <w:t>Transformator – SDP Kolam renang</w:t>
            </w:r>
          </w:p>
        </w:tc>
        <w:tc>
          <w:tcPr>
            <w:tcW w:w="1701" w:type="dxa"/>
            <w:vAlign w:val="center"/>
          </w:tcPr>
          <w:p w:rsidR="00C74CA0" w:rsidRDefault="00106950">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olor w:val="000000" w:themeColor="text1"/>
                <w:sz w:val="20"/>
                <w:szCs w:val="32"/>
                <w:lang w:val="en-US"/>
              </w:rPr>
            </w:pPr>
            <w:r>
              <w:rPr>
                <w:rFonts w:ascii="Times New Roman" w:eastAsiaTheme="majorEastAsia" w:hAnsi="Times New Roman"/>
                <w:color w:val="000000" w:themeColor="text1"/>
                <w:sz w:val="20"/>
                <w:szCs w:val="32"/>
                <w:lang w:val="en-US"/>
              </w:rPr>
              <w:t>4,65%</w:t>
            </w:r>
          </w:p>
        </w:tc>
        <w:tc>
          <w:tcPr>
            <w:tcW w:w="1418" w:type="dxa"/>
            <w:vAlign w:val="center"/>
          </w:tcPr>
          <w:p w:rsidR="00C74CA0" w:rsidRDefault="00106950">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olor w:val="000000" w:themeColor="text1"/>
                <w:sz w:val="20"/>
                <w:szCs w:val="32"/>
                <w:lang w:val="en-US"/>
              </w:rPr>
            </w:pPr>
            <w:r>
              <w:rPr>
                <w:rFonts w:ascii="Times New Roman" w:eastAsiaTheme="majorEastAsia" w:hAnsi="Times New Roman"/>
                <w:color w:val="000000" w:themeColor="text1"/>
                <w:sz w:val="20"/>
                <w:szCs w:val="32"/>
                <w:lang w:val="en-US"/>
              </w:rPr>
              <w:t>2,438 %</w:t>
            </w:r>
          </w:p>
        </w:tc>
      </w:tr>
    </w:tbl>
    <w:p w:rsidR="00C74CA0" w:rsidRDefault="00106950">
      <w:pPr>
        <w:pStyle w:val="ListParagraph"/>
        <w:ind w:left="851"/>
        <w:jc w:val="both"/>
        <w:rPr>
          <w:rFonts w:ascii="Times New Roman" w:eastAsiaTheme="majorEastAsia" w:hAnsi="Times New Roman"/>
          <w:sz w:val="20"/>
          <w:szCs w:val="32"/>
          <w:lang w:val="en-US"/>
        </w:rPr>
      </w:pPr>
      <w:r>
        <w:rPr>
          <w:rFonts w:ascii="Times New Roman" w:eastAsiaTheme="majorEastAsia" w:hAnsi="Times New Roman"/>
          <w:sz w:val="20"/>
          <w:szCs w:val="32"/>
          <w:lang w:val="en-US"/>
        </w:rPr>
        <w:t xml:space="preserve">Hasil simulasi etap dengan hasil perhitungan </w:t>
      </w:r>
      <w:r>
        <w:rPr>
          <w:rFonts w:ascii="Times New Roman" w:eastAsiaTheme="majorEastAsia" w:hAnsi="Times New Roman"/>
          <w:i/>
          <w:sz w:val="20"/>
          <w:szCs w:val="32"/>
          <w:lang w:val="en-US"/>
        </w:rPr>
        <w:t>drop voltage</w:t>
      </w:r>
      <w:r>
        <w:rPr>
          <w:rFonts w:ascii="Times New Roman" w:eastAsiaTheme="majorEastAsia" w:hAnsi="Times New Roman"/>
          <w:sz w:val="20"/>
          <w:szCs w:val="32"/>
          <w:lang w:val="en-US"/>
        </w:rPr>
        <w:t xml:space="preserve"> memiliki selisih yang cukup signifikan, tetapi </w:t>
      </w:r>
      <w:r>
        <w:rPr>
          <w:rFonts w:ascii="Times New Roman" w:eastAsiaTheme="majorEastAsia" w:hAnsi="Times New Roman"/>
          <w:i/>
          <w:sz w:val="20"/>
          <w:szCs w:val="32"/>
          <w:lang w:val="en-US"/>
        </w:rPr>
        <w:t>drop voltage</w:t>
      </w:r>
      <w:r>
        <w:rPr>
          <w:rFonts w:ascii="Times New Roman" w:eastAsiaTheme="majorEastAsia" w:hAnsi="Times New Roman"/>
          <w:sz w:val="20"/>
          <w:szCs w:val="32"/>
          <w:lang w:val="en-US"/>
        </w:rPr>
        <w:t xml:space="preserve"> hasil perhitungan maupun hasil simulasi etap masih memenuhi standar yaitu kurang dari 5%.</w:t>
      </w:r>
    </w:p>
    <w:p w:rsidR="00C74CA0" w:rsidRDefault="00C74CA0">
      <w:pPr>
        <w:pStyle w:val="ListParagraph"/>
        <w:ind w:left="1440"/>
        <w:rPr>
          <w:rFonts w:ascii="Times New Roman" w:hAnsi="Times New Roman"/>
          <w:sz w:val="20"/>
          <w:szCs w:val="20"/>
        </w:rPr>
      </w:pPr>
    </w:p>
    <w:p w:rsidR="00C74CA0" w:rsidRDefault="00106950">
      <w:pPr>
        <w:pStyle w:val="ListParagraph"/>
        <w:numPr>
          <w:ilvl w:val="1"/>
          <w:numId w:val="9"/>
        </w:numPr>
        <w:ind w:left="426" w:hanging="426"/>
        <w:jc w:val="both"/>
        <w:rPr>
          <w:rFonts w:ascii="Times New Roman" w:hAnsi="Times New Roman"/>
          <w:b/>
          <w:sz w:val="20"/>
          <w:szCs w:val="20"/>
        </w:rPr>
      </w:pPr>
      <w:r>
        <w:rPr>
          <w:rFonts w:ascii="Times New Roman" w:hAnsi="Times New Roman"/>
          <w:b/>
          <w:sz w:val="20"/>
          <w:szCs w:val="20"/>
        </w:rPr>
        <w:t>Perancangan Kapasitor Bank</w:t>
      </w:r>
    </w:p>
    <w:p w:rsidR="00C74CA0" w:rsidRDefault="00106950">
      <w:pPr>
        <w:pStyle w:val="ListParagraph"/>
        <w:spacing w:after="0"/>
        <w:ind w:left="426" w:firstLine="567"/>
        <w:jc w:val="both"/>
        <w:rPr>
          <w:rFonts w:ascii="Times New Roman" w:eastAsiaTheme="majorEastAsia" w:hAnsi="Times New Roman"/>
          <w:sz w:val="20"/>
          <w:szCs w:val="20"/>
          <w:lang w:val="en-US"/>
        </w:rPr>
      </w:pPr>
      <w:r>
        <w:rPr>
          <w:rFonts w:ascii="Times New Roman" w:eastAsiaTheme="majorEastAsia" w:hAnsi="Times New Roman"/>
          <w:sz w:val="20"/>
          <w:szCs w:val="20"/>
          <w:lang w:val="en-US"/>
        </w:rPr>
        <w:t>Faktor daya yang bagus adalah factor daya yang mendekati 1 agar mengurangi kerugian daya akibat factor daya yang buruk yang dapat mengakibatkan naiknya biaya listrik, maka harus dilakukan perbaikan factor daya sebagai berikut:</w:t>
      </w:r>
    </w:p>
    <w:p w:rsidR="00C74CA0" w:rsidRDefault="00106950">
      <w:pPr>
        <w:spacing w:line="276" w:lineRule="auto"/>
        <w:ind w:left="426"/>
        <w:rPr>
          <w:rFonts w:eastAsiaTheme="majorEastAsia"/>
        </w:rPr>
      </w:pPr>
      <w:r>
        <w:rPr>
          <w:rFonts w:eastAsiaTheme="majorEastAsia"/>
        </w:rPr>
        <w:t>Daya Semu (S) = 119375 VA</w:t>
      </w:r>
    </w:p>
    <w:p w:rsidR="00C74CA0" w:rsidRDefault="00106950">
      <w:pPr>
        <w:spacing w:line="276" w:lineRule="auto"/>
        <w:ind w:left="426"/>
        <w:rPr>
          <w:rFonts w:eastAsiaTheme="majorEastAsia"/>
        </w:rPr>
      </w:pPr>
      <w:r>
        <w:rPr>
          <w:rFonts w:eastAsiaTheme="majorEastAsia"/>
        </w:rPr>
        <w:t>Cos ϕ awal = 0</w:t>
      </w:r>
      <w:proofErr w:type="gramStart"/>
      <w:r>
        <w:rPr>
          <w:rFonts w:eastAsiaTheme="majorEastAsia"/>
        </w:rPr>
        <w:t>,85</w:t>
      </w:r>
      <w:proofErr w:type="gramEnd"/>
    </w:p>
    <w:p w:rsidR="00C74CA0" w:rsidRDefault="00106950">
      <w:pPr>
        <w:spacing w:line="276" w:lineRule="auto"/>
        <w:ind w:left="426"/>
        <w:rPr>
          <w:rFonts w:eastAsiaTheme="majorEastAsia"/>
        </w:rPr>
      </w:pPr>
      <w:r>
        <w:rPr>
          <w:rFonts w:eastAsiaTheme="majorEastAsia"/>
        </w:rPr>
        <w:t>Daya Aktif (P) = S x Cos ϕ =119375 x 0</w:t>
      </w:r>
      <w:proofErr w:type="gramStart"/>
      <w:r>
        <w:rPr>
          <w:rFonts w:eastAsiaTheme="majorEastAsia"/>
        </w:rPr>
        <w:t>,85</w:t>
      </w:r>
      <w:proofErr w:type="gramEnd"/>
      <w:r>
        <w:rPr>
          <w:rFonts w:eastAsiaTheme="majorEastAsia"/>
        </w:rPr>
        <w:t xml:space="preserve"> = 101469 W</w:t>
      </w:r>
    </w:p>
    <w:p w:rsidR="00C74CA0" w:rsidRDefault="00106950">
      <w:pPr>
        <w:spacing w:line="276" w:lineRule="auto"/>
        <w:ind w:left="426"/>
        <w:rPr>
          <w:rFonts w:eastAsiaTheme="majorEastAsia"/>
        </w:rPr>
      </w:pPr>
      <w:r>
        <w:rPr>
          <w:rFonts w:eastAsiaTheme="majorEastAsia"/>
        </w:rPr>
        <w:t xml:space="preserve">Daya Reaktif (Q) = </w:t>
      </w:r>
      <m:oMath>
        <m:rad>
          <m:radPr>
            <m:degHide m:val="1"/>
            <m:ctrlPr>
              <w:rPr>
                <w:rFonts w:ascii="Cambria Math" w:eastAsiaTheme="majorEastAsia" w:hAnsi="Cambria Math"/>
                <w:i/>
              </w:rPr>
            </m:ctrlPr>
          </m:radPr>
          <m:deg/>
          <m:e>
            <m:sSup>
              <m:sSupPr>
                <m:ctrlPr>
                  <w:rPr>
                    <w:rFonts w:ascii="Cambria Math" w:eastAsiaTheme="majorEastAsia" w:hAnsi="Cambria Math"/>
                    <w:i/>
                  </w:rPr>
                </m:ctrlPr>
              </m:sSupPr>
              <m:e>
                <m:r>
                  <w:rPr>
                    <w:rFonts w:ascii="Cambria Math" w:eastAsiaTheme="majorEastAsia" w:hAnsi="Cambria Math"/>
                  </w:rPr>
                  <m:t>S</m:t>
                </m:r>
              </m:e>
              <m:sup>
                <m:r>
                  <w:rPr>
                    <w:rFonts w:ascii="Cambria Math" w:eastAsiaTheme="majorEastAsia" w:hAnsi="Cambria Math"/>
                  </w:rPr>
                  <m:t>2</m:t>
                </m:r>
              </m:sup>
            </m:sSup>
            <m:r>
              <w:rPr>
                <w:rFonts w:ascii="Cambria Math" w:eastAsiaTheme="majorEastAsia" w:hAnsi="Cambria Math"/>
              </w:rPr>
              <m:t>-</m:t>
            </m:r>
            <m:sSup>
              <m:sSupPr>
                <m:ctrlPr>
                  <w:rPr>
                    <w:rFonts w:ascii="Cambria Math" w:eastAsiaTheme="majorEastAsia" w:hAnsi="Cambria Math"/>
                    <w:i/>
                  </w:rPr>
                </m:ctrlPr>
              </m:sSupPr>
              <m:e>
                <m:r>
                  <w:rPr>
                    <w:rFonts w:ascii="Cambria Math" w:eastAsiaTheme="majorEastAsia" w:hAnsi="Cambria Math"/>
                  </w:rPr>
                  <m:t>P</m:t>
                </m:r>
              </m:e>
              <m:sup>
                <m:r>
                  <w:rPr>
                    <w:rFonts w:ascii="Cambria Math" w:eastAsiaTheme="majorEastAsia" w:hAnsi="Cambria Math"/>
                  </w:rPr>
                  <m:t>2</m:t>
                </m:r>
              </m:sup>
            </m:sSup>
          </m:e>
        </m:rad>
      </m:oMath>
      <w:r>
        <w:rPr>
          <w:rFonts w:eastAsiaTheme="majorEastAsia"/>
        </w:rPr>
        <w:t xml:space="preserve"> </w:t>
      </w:r>
    </w:p>
    <w:p w:rsidR="00C74CA0" w:rsidRDefault="00106950">
      <w:pPr>
        <w:tabs>
          <w:tab w:val="left" w:pos="1843"/>
        </w:tabs>
        <w:spacing w:line="276" w:lineRule="auto"/>
        <w:ind w:left="426"/>
        <w:rPr>
          <w:rFonts w:eastAsiaTheme="majorEastAsia"/>
        </w:rPr>
      </w:pPr>
      <w:r>
        <w:rPr>
          <w:rFonts w:eastAsiaTheme="majorEastAsia"/>
        </w:rPr>
        <w:tab/>
        <w:t xml:space="preserve">= </w:t>
      </w:r>
      <m:oMath>
        <m:rad>
          <m:radPr>
            <m:degHide m:val="1"/>
            <m:ctrlPr>
              <w:rPr>
                <w:rFonts w:ascii="Cambria Math" w:eastAsiaTheme="majorEastAsia" w:hAnsi="Cambria Math"/>
                <w:i/>
              </w:rPr>
            </m:ctrlPr>
          </m:radPr>
          <m:deg/>
          <m:e>
            <m:sSup>
              <m:sSupPr>
                <m:ctrlPr>
                  <w:rPr>
                    <w:rFonts w:ascii="Cambria Math" w:eastAsiaTheme="majorEastAsia" w:hAnsi="Cambria Math"/>
                    <w:i/>
                  </w:rPr>
                </m:ctrlPr>
              </m:sSupPr>
              <m:e>
                <m:r>
                  <m:rPr>
                    <m:sty m:val="p"/>
                  </m:rPr>
                  <w:rPr>
                    <w:rFonts w:ascii="Cambria Math" w:eastAsiaTheme="majorEastAsia" w:hAnsi="Cambria Math"/>
                  </w:rPr>
                  <m:t>119375</m:t>
                </m:r>
              </m:e>
              <m:sup>
                <m:r>
                  <w:rPr>
                    <w:rFonts w:ascii="Cambria Math" w:eastAsiaTheme="majorEastAsia" w:hAnsi="Cambria Math"/>
                  </w:rPr>
                  <m:t>2</m:t>
                </m:r>
              </m:sup>
            </m:sSup>
            <m:r>
              <w:rPr>
                <w:rFonts w:ascii="Cambria Math" w:eastAsiaTheme="majorEastAsia" w:hAnsi="Cambria Math"/>
              </w:rPr>
              <m:t>-</m:t>
            </m:r>
            <m:sSup>
              <m:sSupPr>
                <m:ctrlPr>
                  <w:rPr>
                    <w:rFonts w:ascii="Cambria Math" w:eastAsiaTheme="majorEastAsia" w:hAnsi="Cambria Math"/>
                    <w:i/>
                  </w:rPr>
                </m:ctrlPr>
              </m:sSupPr>
              <m:e>
                <m:r>
                  <m:rPr>
                    <m:sty m:val="p"/>
                  </m:rPr>
                  <w:rPr>
                    <w:rFonts w:ascii="Cambria Math" w:eastAsiaTheme="majorEastAsia" w:hAnsi="Cambria Math"/>
                  </w:rPr>
                  <m:t xml:space="preserve">101469 </m:t>
                </m:r>
              </m:e>
              <m:sup>
                <m:r>
                  <w:rPr>
                    <w:rFonts w:ascii="Cambria Math" w:eastAsiaTheme="majorEastAsia" w:hAnsi="Cambria Math"/>
                  </w:rPr>
                  <m:t>2</m:t>
                </m:r>
              </m:sup>
            </m:sSup>
          </m:e>
        </m:rad>
      </m:oMath>
      <w:r>
        <w:rPr>
          <w:rFonts w:eastAsiaTheme="majorEastAsia"/>
        </w:rPr>
        <w:t xml:space="preserve"> = 62885 VAR</w:t>
      </w:r>
    </w:p>
    <w:p w:rsidR="00C74CA0" w:rsidRDefault="00106950">
      <w:pPr>
        <w:spacing w:line="276" w:lineRule="auto"/>
        <w:ind w:left="426"/>
        <w:rPr>
          <w:rFonts w:eastAsiaTheme="majorEastAsia"/>
        </w:rPr>
      </w:pPr>
      <w:r>
        <w:rPr>
          <w:rFonts w:eastAsiaTheme="majorEastAsia"/>
        </w:rPr>
        <w:t xml:space="preserve">Cos </w:t>
      </w:r>
      <w:proofErr w:type="gramStart"/>
      <w:r>
        <w:rPr>
          <w:rFonts w:eastAsiaTheme="majorEastAsia"/>
        </w:rPr>
        <w:t>ϕ  yang</w:t>
      </w:r>
      <w:proofErr w:type="gramEnd"/>
      <w:r>
        <w:rPr>
          <w:rFonts w:eastAsiaTheme="majorEastAsia"/>
        </w:rPr>
        <w:t xml:space="preserve"> diinginkan = 0,95</w:t>
      </w:r>
    </w:p>
    <w:p w:rsidR="00C74CA0" w:rsidRDefault="00106950">
      <w:pPr>
        <w:spacing w:line="360" w:lineRule="auto"/>
        <w:ind w:left="426"/>
        <w:rPr>
          <w:rFonts w:eastAsiaTheme="majorEastAsia"/>
        </w:rPr>
      </w:pPr>
      <w:r>
        <w:rPr>
          <w:rFonts w:eastAsiaTheme="majorEastAsia"/>
        </w:rPr>
        <w:t xml:space="preserve">Daya Semu 1 (S1) =  </w:t>
      </w:r>
      <m:oMath>
        <m:f>
          <m:fPr>
            <m:ctrlPr>
              <w:rPr>
                <w:rFonts w:ascii="Cambria Math" w:eastAsiaTheme="majorEastAsia" w:hAnsi="Cambria Math"/>
                <w:i/>
                <w:sz w:val="24"/>
              </w:rPr>
            </m:ctrlPr>
          </m:fPr>
          <m:num>
            <m:r>
              <w:rPr>
                <w:rFonts w:ascii="Cambria Math" w:eastAsiaTheme="majorEastAsia" w:hAnsi="Cambria Math"/>
                <w:sz w:val="24"/>
              </w:rPr>
              <m:t>P</m:t>
            </m:r>
          </m:num>
          <m:den>
            <m:r>
              <w:rPr>
                <w:rFonts w:ascii="Cambria Math" w:eastAsiaTheme="majorEastAsia" w:hAnsi="Cambria Math"/>
                <w:sz w:val="24"/>
              </w:rPr>
              <m:t>Cos ϕ yang diingginkan</m:t>
            </m:r>
          </m:den>
        </m:f>
      </m:oMath>
      <w:r>
        <w:rPr>
          <w:rFonts w:eastAsiaTheme="majorEastAsia"/>
        </w:rPr>
        <w:t xml:space="preserve"> </w:t>
      </w:r>
    </w:p>
    <w:p w:rsidR="00C74CA0" w:rsidRDefault="00106950">
      <w:pPr>
        <w:tabs>
          <w:tab w:val="left" w:pos="1985"/>
        </w:tabs>
        <w:spacing w:line="276" w:lineRule="auto"/>
        <w:ind w:left="426"/>
        <w:rPr>
          <w:rFonts w:eastAsiaTheme="majorEastAsia"/>
        </w:rPr>
      </w:pPr>
      <w:r>
        <w:rPr>
          <w:rFonts w:eastAsiaTheme="majorEastAsia"/>
        </w:rPr>
        <w:tab/>
        <w:t xml:space="preserve">= </w:t>
      </w:r>
      <m:oMath>
        <m:f>
          <m:fPr>
            <m:ctrlPr>
              <w:rPr>
                <w:rFonts w:ascii="Cambria Math" w:eastAsiaTheme="majorEastAsia" w:hAnsi="Cambria Math"/>
                <w:i/>
                <w:sz w:val="24"/>
              </w:rPr>
            </m:ctrlPr>
          </m:fPr>
          <m:num>
            <m:r>
              <m:rPr>
                <m:sty m:val="p"/>
              </m:rPr>
              <w:rPr>
                <w:rFonts w:ascii="Cambria Math" w:eastAsiaTheme="majorEastAsia" w:hAnsi="Cambria Math"/>
                <w:sz w:val="24"/>
              </w:rPr>
              <m:t xml:space="preserve">101469 </m:t>
            </m:r>
          </m:num>
          <m:den>
            <m:r>
              <w:rPr>
                <w:rFonts w:ascii="Cambria Math" w:eastAsiaTheme="majorEastAsia" w:hAnsi="Cambria Math"/>
                <w:sz w:val="24"/>
              </w:rPr>
              <m:t>0,95</m:t>
            </m:r>
          </m:den>
        </m:f>
      </m:oMath>
      <w:r>
        <w:rPr>
          <w:rFonts w:eastAsiaTheme="majorEastAsia"/>
        </w:rPr>
        <w:t xml:space="preserve"> = 106809 VA</w:t>
      </w:r>
    </w:p>
    <w:p w:rsidR="00C74CA0" w:rsidRDefault="00106950">
      <w:pPr>
        <w:spacing w:line="276" w:lineRule="auto"/>
        <w:ind w:left="426"/>
        <w:rPr>
          <w:rFonts w:eastAsiaTheme="majorEastAsia"/>
        </w:rPr>
      </w:pPr>
      <w:r>
        <w:rPr>
          <w:rFonts w:eastAsiaTheme="majorEastAsia"/>
        </w:rPr>
        <w:t xml:space="preserve">Daya Reaktif 1 (Q1) = </w:t>
      </w:r>
      <m:oMath>
        <m:rad>
          <m:radPr>
            <m:degHide m:val="1"/>
            <m:ctrlPr>
              <w:rPr>
                <w:rFonts w:ascii="Cambria Math" w:eastAsiaTheme="majorEastAsia" w:hAnsi="Cambria Math"/>
                <w:i/>
              </w:rPr>
            </m:ctrlPr>
          </m:radPr>
          <m:deg/>
          <m:e>
            <m:sSup>
              <m:sSupPr>
                <m:ctrlPr>
                  <w:rPr>
                    <w:rFonts w:ascii="Cambria Math" w:eastAsiaTheme="majorEastAsia" w:hAnsi="Cambria Math"/>
                    <w:i/>
                  </w:rPr>
                </m:ctrlPr>
              </m:sSupPr>
              <m:e>
                <m:r>
                  <w:rPr>
                    <w:rFonts w:ascii="Cambria Math" w:eastAsiaTheme="majorEastAsia" w:hAnsi="Cambria Math"/>
                  </w:rPr>
                  <m:t>S1</m:t>
                </m:r>
              </m:e>
              <m:sup>
                <m:r>
                  <w:rPr>
                    <w:rFonts w:ascii="Cambria Math" w:eastAsiaTheme="majorEastAsia" w:hAnsi="Cambria Math"/>
                  </w:rPr>
                  <m:t>2</m:t>
                </m:r>
              </m:sup>
            </m:sSup>
            <m:r>
              <w:rPr>
                <w:rFonts w:ascii="Cambria Math" w:eastAsiaTheme="majorEastAsia" w:hAnsi="Cambria Math"/>
              </w:rPr>
              <m:t>-</m:t>
            </m:r>
            <m:sSup>
              <m:sSupPr>
                <m:ctrlPr>
                  <w:rPr>
                    <w:rFonts w:ascii="Cambria Math" w:eastAsiaTheme="majorEastAsia" w:hAnsi="Cambria Math"/>
                    <w:i/>
                  </w:rPr>
                </m:ctrlPr>
              </m:sSupPr>
              <m:e>
                <m:r>
                  <w:rPr>
                    <w:rFonts w:ascii="Cambria Math" w:eastAsiaTheme="majorEastAsia" w:hAnsi="Cambria Math"/>
                  </w:rPr>
                  <m:t>P</m:t>
                </m:r>
              </m:e>
              <m:sup>
                <m:r>
                  <w:rPr>
                    <w:rFonts w:ascii="Cambria Math" w:eastAsiaTheme="majorEastAsia" w:hAnsi="Cambria Math"/>
                  </w:rPr>
                  <m:t>2</m:t>
                </m:r>
              </m:sup>
            </m:sSup>
          </m:e>
        </m:rad>
      </m:oMath>
      <w:r>
        <w:rPr>
          <w:rFonts w:eastAsiaTheme="majorEastAsia"/>
        </w:rPr>
        <w:t xml:space="preserve"> </w:t>
      </w:r>
    </w:p>
    <w:p w:rsidR="00C74CA0" w:rsidRDefault="00106950">
      <w:pPr>
        <w:tabs>
          <w:tab w:val="left" w:pos="2127"/>
        </w:tabs>
        <w:spacing w:line="276" w:lineRule="auto"/>
        <w:ind w:left="426"/>
        <w:rPr>
          <w:rFonts w:eastAsiaTheme="majorEastAsia"/>
        </w:rPr>
      </w:pPr>
      <w:r>
        <w:rPr>
          <w:rFonts w:eastAsiaTheme="majorEastAsia"/>
        </w:rPr>
        <w:tab/>
        <w:t xml:space="preserve"> = </w:t>
      </w:r>
      <m:oMath>
        <m:rad>
          <m:radPr>
            <m:degHide m:val="1"/>
            <m:ctrlPr>
              <w:rPr>
                <w:rFonts w:ascii="Cambria Math" w:eastAsiaTheme="majorEastAsia" w:hAnsi="Cambria Math"/>
                <w:i/>
              </w:rPr>
            </m:ctrlPr>
          </m:radPr>
          <m:deg/>
          <m:e>
            <m:sSup>
              <m:sSupPr>
                <m:ctrlPr>
                  <w:rPr>
                    <w:rFonts w:ascii="Cambria Math" w:eastAsiaTheme="majorEastAsia" w:hAnsi="Cambria Math"/>
                    <w:i/>
                  </w:rPr>
                </m:ctrlPr>
              </m:sSupPr>
              <m:e>
                <m:r>
                  <m:rPr>
                    <m:sty m:val="p"/>
                  </m:rPr>
                  <w:rPr>
                    <w:rFonts w:ascii="Cambria Math" w:eastAsiaTheme="majorEastAsia" w:hAnsi="Cambria Math"/>
                  </w:rPr>
                  <m:t>106809</m:t>
                </m:r>
              </m:e>
              <m:sup>
                <m:r>
                  <w:rPr>
                    <w:rFonts w:ascii="Cambria Math" w:eastAsiaTheme="majorEastAsia" w:hAnsi="Cambria Math"/>
                  </w:rPr>
                  <m:t>2</m:t>
                </m:r>
              </m:sup>
            </m:sSup>
            <m:r>
              <w:rPr>
                <w:rFonts w:ascii="Cambria Math" w:eastAsiaTheme="majorEastAsia" w:hAnsi="Cambria Math"/>
              </w:rPr>
              <m:t>-</m:t>
            </m:r>
            <m:sSup>
              <m:sSupPr>
                <m:ctrlPr>
                  <w:rPr>
                    <w:rFonts w:ascii="Cambria Math" w:eastAsiaTheme="majorEastAsia" w:hAnsi="Cambria Math"/>
                    <w:i/>
                  </w:rPr>
                </m:ctrlPr>
              </m:sSupPr>
              <m:e>
                <m:r>
                  <m:rPr>
                    <m:sty m:val="p"/>
                  </m:rPr>
                  <w:rPr>
                    <w:rFonts w:ascii="Cambria Math" w:eastAsiaTheme="majorEastAsia" w:hAnsi="Cambria Math"/>
                  </w:rPr>
                  <m:t xml:space="preserve">101469 </m:t>
                </m:r>
              </m:e>
              <m:sup>
                <m:r>
                  <w:rPr>
                    <w:rFonts w:ascii="Cambria Math" w:eastAsiaTheme="majorEastAsia" w:hAnsi="Cambria Math"/>
                  </w:rPr>
                  <m:t>2</m:t>
                </m:r>
              </m:sup>
            </m:sSup>
          </m:e>
        </m:rad>
      </m:oMath>
      <w:r>
        <w:rPr>
          <w:rFonts w:eastAsiaTheme="majorEastAsia"/>
        </w:rPr>
        <w:t xml:space="preserve"> = 33351 VAR</w:t>
      </w:r>
    </w:p>
    <w:p w:rsidR="00C74CA0" w:rsidRDefault="00C74CA0">
      <w:pPr>
        <w:tabs>
          <w:tab w:val="left" w:pos="2127"/>
        </w:tabs>
        <w:spacing w:line="276" w:lineRule="auto"/>
        <w:ind w:left="426"/>
        <w:rPr>
          <w:rFonts w:eastAsiaTheme="majorEastAsia"/>
        </w:rPr>
      </w:pPr>
    </w:p>
    <w:p w:rsidR="00C74CA0" w:rsidRDefault="00106950">
      <w:pPr>
        <w:spacing w:line="276" w:lineRule="auto"/>
        <w:ind w:left="426"/>
        <w:rPr>
          <w:rFonts w:eastAsiaTheme="majorEastAsia"/>
        </w:rPr>
      </w:pPr>
      <w:r>
        <w:rPr>
          <w:rFonts w:eastAsiaTheme="majorEastAsia"/>
        </w:rPr>
        <w:t>Kapasitas Kapasitor Bank = Q – Q1</w:t>
      </w:r>
    </w:p>
    <w:p w:rsidR="00C74CA0" w:rsidRDefault="00106950">
      <w:pPr>
        <w:tabs>
          <w:tab w:val="left" w:pos="2552"/>
        </w:tabs>
        <w:spacing w:line="276" w:lineRule="auto"/>
        <w:ind w:left="426"/>
        <w:rPr>
          <w:rFonts w:eastAsiaTheme="majorEastAsia"/>
        </w:rPr>
      </w:pPr>
      <w:r>
        <w:rPr>
          <w:rFonts w:eastAsiaTheme="majorEastAsia"/>
        </w:rPr>
        <w:tab/>
        <w:t>= 62885 – 33351 = 29533 VAR</w:t>
      </w:r>
    </w:p>
    <w:p w:rsidR="00C74CA0" w:rsidRDefault="00106950">
      <w:pPr>
        <w:tabs>
          <w:tab w:val="left" w:pos="3402"/>
        </w:tabs>
        <w:spacing w:line="276" w:lineRule="auto"/>
        <w:ind w:left="426"/>
        <w:rPr>
          <w:rFonts w:eastAsiaTheme="majorEastAsia"/>
        </w:rPr>
      </w:pPr>
      <w:r>
        <w:rPr>
          <w:rFonts w:eastAsiaTheme="majorEastAsia"/>
        </w:rPr>
        <w:t>Kapasitor Bank yang digunakan = 30 KVAR</w:t>
      </w:r>
    </w:p>
    <w:p w:rsidR="00C74CA0" w:rsidRDefault="00106950">
      <w:pPr>
        <w:tabs>
          <w:tab w:val="left" w:pos="3402"/>
        </w:tabs>
        <w:spacing w:line="276" w:lineRule="auto"/>
        <w:ind w:left="426"/>
        <w:rPr>
          <w:rFonts w:eastAsiaTheme="majorEastAsia"/>
        </w:rPr>
      </w:pPr>
      <w:r>
        <w:rPr>
          <w:rFonts w:eastAsiaTheme="majorEastAsia"/>
        </w:rPr>
        <w:t xml:space="preserve">Nilai kapasitor bank yang dipasang untuk memperbaiki dan mencapai factor daya yang </w:t>
      </w:r>
      <w:proofErr w:type="gramStart"/>
      <w:r>
        <w:rPr>
          <w:rFonts w:eastAsiaTheme="majorEastAsia"/>
        </w:rPr>
        <w:t>diinginkan  adalah</w:t>
      </w:r>
      <w:proofErr w:type="gramEnd"/>
      <w:r>
        <w:rPr>
          <w:rFonts w:eastAsiaTheme="majorEastAsia"/>
        </w:rPr>
        <w:t xml:space="preserve"> 30 KVAR.</w:t>
      </w:r>
    </w:p>
    <w:p w:rsidR="00C74CA0" w:rsidRDefault="00C74CA0">
      <w:pPr>
        <w:pStyle w:val="ListParagraph"/>
        <w:ind w:left="1134"/>
        <w:jc w:val="both"/>
        <w:rPr>
          <w:rFonts w:ascii="Times New Roman" w:hAnsi="Times New Roman"/>
          <w:sz w:val="20"/>
          <w:szCs w:val="20"/>
        </w:rPr>
      </w:pPr>
    </w:p>
    <w:p w:rsidR="00C74CA0" w:rsidRDefault="00106950">
      <w:pPr>
        <w:pStyle w:val="ListParagraph"/>
        <w:numPr>
          <w:ilvl w:val="1"/>
          <w:numId w:val="9"/>
        </w:numPr>
        <w:spacing w:after="0"/>
        <w:ind w:left="426" w:hanging="426"/>
        <w:jc w:val="both"/>
        <w:rPr>
          <w:rFonts w:ascii="Times New Roman" w:hAnsi="Times New Roman"/>
          <w:b/>
          <w:sz w:val="20"/>
          <w:szCs w:val="20"/>
        </w:rPr>
      </w:pPr>
      <w:r>
        <w:rPr>
          <w:rFonts w:ascii="Times New Roman" w:hAnsi="Times New Roman"/>
          <w:b/>
          <w:sz w:val="20"/>
          <w:szCs w:val="20"/>
        </w:rPr>
        <w:t>Perencanaan Transformator dan Genset</w:t>
      </w:r>
    </w:p>
    <w:p w:rsidR="00C74CA0" w:rsidRDefault="00106950">
      <w:pPr>
        <w:pStyle w:val="ListParagraph"/>
        <w:ind w:left="426"/>
        <w:jc w:val="both"/>
        <w:rPr>
          <w:rFonts w:ascii="Times New Roman" w:eastAsiaTheme="majorEastAsia" w:hAnsi="Times New Roman"/>
          <w:sz w:val="20"/>
          <w:szCs w:val="20"/>
          <w:lang w:val="en-US"/>
        </w:rPr>
      </w:pPr>
      <w:proofErr w:type="gramStart"/>
      <w:r>
        <w:rPr>
          <w:rFonts w:ascii="Times New Roman" w:eastAsiaTheme="majorEastAsia" w:hAnsi="Times New Roman"/>
          <w:sz w:val="20"/>
          <w:szCs w:val="20"/>
          <w:lang w:val="en-US"/>
        </w:rPr>
        <w:t>Trafo dan Genset difungsikan sebagai penyuplai daya untuk gedung Askrindo Bogor.</w:t>
      </w:r>
      <w:proofErr w:type="gramEnd"/>
      <w:r>
        <w:rPr>
          <w:rFonts w:ascii="Times New Roman" w:eastAsiaTheme="majorEastAsia" w:hAnsi="Times New Roman"/>
          <w:sz w:val="20"/>
          <w:szCs w:val="20"/>
          <w:lang w:val="en-US"/>
        </w:rPr>
        <w:t xml:space="preserve"> Untuk menentukan kapasitas trafo dan genset adalah sebagai </w:t>
      </w:r>
      <w:proofErr w:type="gramStart"/>
      <w:r>
        <w:rPr>
          <w:rFonts w:ascii="Times New Roman" w:eastAsiaTheme="majorEastAsia" w:hAnsi="Times New Roman"/>
          <w:sz w:val="20"/>
          <w:szCs w:val="20"/>
          <w:lang w:val="en-US"/>
        </w:rPr>
        <w:t>berikut :</w:t>
      </w:r>
      <w:proofErr w:type="gramEnd"/>
    </w:p>
    <w:p w:rsidR="00C74CA0" w:rsidRDefault="00106950">
      <w:pPr>
        <w:pStyle w:val="ListParagraph"/>
        <w:numPr>
          <w:ilvl w:val="1"/>
          <w:numId w:val="16"/>
        </w:numPr>
        <w:spacing w:after="0"/>
        <w:ind w:left="426" w:firstLine="0"/>
        <w:jc w:val="both"/>
        <w:rPr>
          <w:rFonts w:ascii="Times New Roman" w:eastAsiaTheme="majorEastAsia" w:hAnsi="Times New Roman"/>
          <w:sz w:val="20"/>
          <w:szCs w:val="20"/>
          <w:lang w:val="en-US"/>
        </w:rPr>
      </w:pPr>
      <w:r>
        <w:rPr>
          <w:rFonts w:ascii="Times New Roman" w:eastAsiaTheme="majorEastAsia" w:hAnsi="Times New Roman"/>
          <w:sz w:val="20"/>
          <w:szCs w:val="20"/>
          <w:lang w:val="en-US"/>
        </w:rPr>
        <w:t>Beban normal maksimum (S) setelah ditambahkan kapasitor bank = 106809 VA</w:t>
      </w:r>
    </w:p>
    <w:p w:rsidR="00C74CA0" w:rsidRDefault="00106950">
      <w:pPr>
        <w:pStyle w:val="ListParagraph"/>
        <w:numPr>
          <w:ilvl w:val="1"/>
          <w:numId w:val="16"/>
        </w:numPr>
        <w:spacing w:after="0"/>
        <w:ind w:left="426" w:firstLine="0"/>
        <w:jc w:val="both"/>
        <w:rPr>
          <w:rFonts w:ascii="Times New Roman" w:eastAsiaTheme="majorEastAsia" w:hAnsi="Times New Roman"/>
          <w:sz w:val="20"/>
          <w:szCs w:val="20"/>
          <w:lang w:val="en-US"/>
        </w:rPr>
      </w:pPr>
      <w:r>
        <w:rPr>
          <w:rFonts w:ascii="Times New Roman" w:eastAsiaTheme="majorEastAsia" w:hAnsi="Times New Roman"/>
          <w:sz w:val="20"/>
          <w:szCs w:val="20"/>
          <w:lang w:val="en-US"/>
        </w:rPr>
        <w:t>Kapasitas minimal trafo dan genset = 106809 VA + 15 % =  122830 VA</w:t>
      </w:r>
    </w:p>
    <w:p w:rsidR="00C74CA0" w:rsidRDefault="00106950">
      <w:pPr>
        <w:pStyle w:val="ListParagraph"/>
        <w:numPr>
          <w:ilvl w:val="1"/>
          <w:numId w:val="16"/>
        </w:numPr>
        <w:spacing w:after="0"/>
        <w:ind w:left="426" w:firstLine="0"/>
        <w:jc w:val="both"/>
        <w:rPr>
          <w:rFonts w:ascii="Times New Roman" w:eastAsiaTheme="majorEastAsia" w:hAnsi="Times New Roman"/>
          <w:sz w:val="20"/>
          <w:szCs w:val="20"/>
          <w:lang w:val="en-US"/>
        </w:rPr>
      </w:pPr>
      <w:r>
        <w:rPr>
          <w:rFonts w:ascii="Times New Roman" w:eastAsiaTheme="majorEastAsia" w:hAnsi="Times New Roman"/>
          <w:sz w:val="20"/>
          <w:szCs w:val="20"/>
          <w:lang w:val="en-US"/>
        </w:rPr>
        <w:t>Kapasitas daya trafo PLN  yang dijual oleh PLN (berdasarkan brosur) = 131 KVA</w:t>
      </w:r>
    </w:p>
    <w:p w:rsidR="00C74CA0" w:rsidRDefault="00106950">
      <w:pPr>
        <w:pStyle w:val="ListParagraph"/>
        <w:numPr>
          <w:ilvl w:val="1"/>
          <w:numId w:val="16"/>
        </w:numPr>
        <w:spacing w:after="0"/>
        <w:ind w:left="426" w:firstLine="0"/>
        <w:jc w:val="both"/>
        <w:rPr>
          <w:rFonts w:ascii="Times New Roman" w:eastAsiaTheme="majorEastAsia" w:hAnsi="Times New Roman"/>
          <w:sz w:val="20"/>
          <w:szCs w:val="20"/>
          <w:lang w:val="en-US"/>
        </w:rPr>
      </w:pPr>
      <w:r>
        <w:rPr>
          <w:rFonts w:ascii="Times New Roman" w:eastAsiaTheme="majorEastAsia" w:hAnsi="Times New Roman"/>
          <w:sz w:val="20"/>
          <w:szCs w:val="20"/>
          <w:lang w:val="en-US"/>
        </w:rPr>
        <w:t>Kapasitas genset yang digunakan (berdasarkan brosur) = 250 KVA</w:t>
      </w:r>
    </w:p>
    <w:p w:rsidR="00C74CA0" w:rsidRDefault="00C74CA0">
      <w:pPr>
        <w:pStyle w:val="ListParagraph"/>
        <w:ind w:left="1080"/>
        <w:jc w:val="both"/>
        <w:rPr>
          <w:rFonts w:ascii="Times New Roman" w:hAnsi="Times New Roman"/>
          <w:sz w:val="20"/>
          <w:szCs w:val="20"/>
        </w:rPr>
      </w:pPr>
    </w:p>
    <w:p w:rsidR="00C74CA0" w:rsidRDefault="00C74CA0">
      <w:pPr>
        <w:rPr>
          <w:b/>
          <w:bCs/>
          <w:lang w:val="id-ID"/>
        </w:rPr>
      </w:pPr>
    </w:p>
    <w:p w:rsidR="00C74CA0" w:rsidRDefault="00106950">
      <w:pPr>
        <w:numPr>
          <w:ilvl w:val="0"/>
          <w:numId w:val="9"/>
        </w:numPr>
        <w:tabs>
          <w:tab w:val="left" w:pos="426"/>
        </w:tabs>
        <w:ind w:left="426" w:hanging="426"/>
        <w:rPr>
          <w:b/>
          <w:bCs/>
          <w:lang w:val="id-ID"/>
        </w:rPr>
      </w:pPr>
      <w:r>
        <w:rPr>
          <w:b/>
          <w:bCs/>
          <w:lang w:val="id-ID"/>
        </w:rPr>
        <w:t>KESIMPULAN</w:t>
      </w:r>
      <w:r>
        <w:rPr>
          <w:b/>
          <w:bCs/>
        </w:rPr>
        <w:t xml:space="preserve"> (10 PT)</w:t>
      </w:r>
    </w:p>
    <w:p w:rsidR="00C74CA0" w:rsidRDefault="00106950">
      <w:pPr>
        <w:ind w:left="426"/>
        <w:jc w:val="both"/>
      </w:pPr>
      <w:r>
        <w:rPr>
          <w:lang w:val="id-ID"/>
        </w:rPr>
        <w:t>Dari penelitian yang telah dilakukan, didapatkan beberapa kesimpulan sebagai berikut :</w:t>
      </w:r>
    </w:p>
    <w:p w:rsidR="002444C6" w:rsidRPr="002444C6" w:rsidRDefault="002444C6" w:rsidP="002444C6">
      <w:pPr>
        <w:pStyle w:val="ListParagraph"/>
        <w:numPr>
          <w:ilvl w:val="0"/>
          <w:numId w:val="17"/>
        </w:numPr>
        <w:ind w:left="709" w:hanging="283"/>
        <w:jc w:val="both"/>
        <w:rPr>
          <w:rFonts w:ascii="Times New Roman" w:hAnsi="Times New Roman"/>
          <w:sz w:val="20"/>
        </w:rPr>
      </w:pPr>
      <w:r w:rsidRPr="002444C6">
        <w:rPr>
          <w:rFonts w:ascii="Times New Roman" w:hAnsi="Times New Roman"/>
          <w:sz w:val="20"/>
        </w:rPr>
        <w:t>Berdasarkan perhitungan total kebutuhan beban pada gedung utama, didapatkan rincian sebagai berikut:</w:t>
      </w:r>
    </w:p>
    <w:p w:rsidR="002444C6" w:rsidRPr="002444C6" w:rsidRDefault="002444C6" w:rsidP="002444C6">
      <w:pPr>
        <w:pStyle w:val="ListParagraph"/>
        <w:numPr>
          <w:ilvl w:val="0"/>
          <w:numId w:val="19"/>
        </w:numPr>
        <w:ind w:left="993" w:hanging="284"/>
        <w:jc w:val="both"/>
        <w:rPr>
          <w:rFonts w:ascii="Times New Roman" w:hAnsi="Times New Roman"/>
          <w:sz w:val="20"/>
        </w:rPr>
      </w:pPr>
      <w:r w:rsidRPr="002444C6">
        <w:rPr>
          <w:rFonts w:ascii="Times New Roman" w:hAnsi="Times New Roman"/>
          <w:sz w:val="20"/>
        </w:rPr>
        <w:t>Beban penerangan : 11.194 watt</w:t>
      </w:r>
    </w:p>
    <w:p w:rsidR="002444C6" w:rsidRPr="002444C6" w:rsidRDefault="002444C6" w:rsidP="002444C6">
      <w:pPr>
        <w:pStyle w:val="ListParagraph"/>
        <w:numPr>
          <w:ilvl w:val="0"/>
          <w:numId w:val="19"/>
        </w:numPr>
        <w:ind w:left="993" w:hanging="284"/>
        <w:jc w:val="both"/>
        <w:rPr>
          <w:rFonts w:ascii="Times New Roman" w:hAnsi="Times New Roman"/>
          <w:sz w:val="20"/>
        </w:rPr>
      </w:pPr>
      <w:r w:rsidRPr="002444C6">
        <w:rPr>
          <w:rFonts w:ascii="Times New Roman" w:hAnsi="Times New Roman"/>
          <w:sz w:val="20"/>
        </w:rPr>
        <w:t>Beban stop kontak : 8.140 watt</w:t>
      </w:r>
    </w:p>
    <w:p w:rsidR="002444C6" w:rsidRPr="002444C6" w:rsidRDefault="002444C6" w:rsidP="002444C6">
      <w:pPr>
        <w:pStyle w:val="ListParagraph"/>
        <w:numPr>
          <w:ilvl w:val="0"/>
          <w:numId w:val="19"/>
        </w:numPr>
        <w:ind w:left="993" w:hanging="284"/>
        <w:jc w:val="both"/>
        <w:rPr>
          <w:rFonts w:ascii="Times New Roman" w:hAnsi="Times New Roman"/>
          <w:sz w:val="20"/>
        </w:rPr>
      </w:pPr>
      <w:r w:rsidRPr="002444C6">
        <w:rPr>
          <w:rFonts w:ascii="Times New Roman" w:hAnsi="Times New Roman"/>
          <w:sz w:val="20"/>
        </w:rPr>
        <w:t>Beban AC dan fan : 75.906 watt</w:t>
      </w:r>
    </w:p>
    <w:p w:rsidR="002444C6" w:rsidRPr="002444C6" w:rsidRDefault="002444C6" w:rsidP="002444C6">
      <w:pPr>
        <w:pStyle w:val="ListParagraph"/>
        <w:numPr>
          <w:ilvl w:val="0"/>
          <w:numId w:val="17"/>
        </w:numPr>
        <w:ind w:left="709" w:hanging="283"/>
        <w:jc w:val="both"/>
        <w:rPr>
          <w:rFonts w:ascii="Times New Roman" w:hAnsi="Times New Roman"/>
          <w:sz w:val="20"/>
        </w:rPr>
      </w:pPr>
      <w:r w:rsidRPr="002444C6">
        <w:rPr>
          <w:rFonts w:ascii="Times New Roman" w:hAnsi="Times New Roman"/>
          <w:sz w:val="20"/>
        </w:rPr>
        <w:t>Dengan menggunakan factor kebutuhan 90% dan factor diversitas 1,1 maka didapatkan kebutuhan beban maksimum panel MDP gedung utama sebesar 77924 watt</w:t>
      </w:r>
    </w:p>
    <w:p w:rsidR="002444C6" w:rsidRPr="002444C6" w:rsidRDefault="002444C6" w:rsidP="002444C6">
      <w:pPr>
        <w:pStyle w:val="ListParagraph"/>
        <w:numPr>
          <w:ilvl w:val="0"/>
          <w:numId w:val="17"/>
        </w:numPr>
        <w:ind w:left="709" w:hanging="283"/>
        <w:jc w:val="both"/>
        <w:rPr>
          <w:rFonts w:ascii="Times New Roman" w:hAnsi="Times New Roman"/>
          <w:sz w:val="20"/>
        </w:rPr>
      </w:pPr>
      <w:r w:rsidRPr="002444C6">
        <w:rPr>
          <w:rFonts w:ascii="Times New Roman" w:hAnsi="Times New Roman"/>
          <w:sz w:val="20"/>
        </w:rPr>
        <w:t>Total beban panel LVMDP Gedung askrindo adalah 119375 VA sehingga menggunakan kabel feeder NYFGbY 4 x 95 mm² dan pengaman utama yaitu MCCB 200 A 4 pole</w:t>
      </w:r>
    </w:p>
    <w:p w:rsidR="002444C6" w:rsidRPr="002444C6" w:rsidRDefault="002444C6" w:rsidP="002444C6">
      <w:pPr>
        <w:pStyle w:val="ListParagraph"/>
        <w:numPr>
          <w:ilvl w:val="0"/>
          <w:numId w:val="17"/>
        </w:numPr>
        <w:ind w:left="709" w:hanging="283"/>
        <w:jc w:val="both"/>
        <w:rPr>
          <w:rFonts w:ascii="Times New Roman" w:hAnsi="Times New Roman"/>
          <w:sz w:val="20"/>
        </w:rPr>
      </w:pPr>
      <w:r w:rsidRPr="002444C6">
        <w:rPr>
          <w:rFonts w:ascii="Times New Roman" w:hAnsi="Times New Roman"/>
          <w:sz w:val="20"/>
        </w:rPr>
        <w:t>Faktor daya awal diasumsikan 0</w:t>
      </w:r>
      <w:proofErr w:type="gramStart"/>
      <w:r w:rsidRPr="002444C6">
        <w:rPr>
          <w:rFonts w:ascii="Times New Roman" w:hAnsi="Times New Roman"/>
          <w:sz w:val="20"/>
        </w:rPr>
        <w:t>,85</w:t>
      </w:r>
      <w:proofErr w:type="gramEnd"/>
      <w:r w:rsidRPr="002444C6">
        <w:rPr>
          <w:rFonts w:ascii="Times New Roman" w:hAnsi="Times New Roman"/>
          <w:sz w:val="20"/>
        </w:rPr>
        <w:t xml:space="preserve"> dan faktor daya yang diinginkan adalah 0,95 maka dipasang kapasitor bank s</w:t>
      </w:r>
      <w:bookmarkStart w:id="0" w:name="_GoBack"/>
      <w:bookmarkEnd w:id="0"/>
      <w:r w:rsidRPr="002444C6">
        <w:rPr>
          <w:rFonts w:ascii="Times New Roman" w:hAnsi="Times New Roman"/>
          <w:sz w:val="20"/>
        </w:rPr>
        <w:t>ebesar 30 KVAR untuk menghasilkan nilai faktor daya yang diinginkan.</w:t>
      </w:r>
    </w:p>
    <w:p w:rsidR="002444C6" w:rsidRPr="002444C6" w:rsidRDefault="002444C6" w:rsidP="002444C6">
      <w:pPr>
        <w:pStyle w:val="ListParagraph"/>
        <w:numPr>
          <w:ilvl w:val="0"/>
          <w:numId w:val="17"/>
        </w:numPr>
        <w:ind w:left="709" w:hanging="283"/>
        <w:jc w:val="both"/>
        <w:rPr>
          <w:rFonts w:ascii="Times New Roman" w:hAnsi="Times New Roman"/>
          <w:sz w:val="20"/>
        </w:rPr>
      </w:pPr>
      <w:r w:rsidRPr="002444C6">
        <w:rPr>
          <w:rFonts w:ascii="Times New Roman" w:hAnsi="Times New Roman"/>
          <w:sz w:val="20"/>
        </w:rPr>
        <w:t>Kapasitas kapasitas daya trafo yang dipasang sesuai dengan ketentuan PLN adalah 131 kVA dan kapasitas genset yang dipasang sesuai dengan brosur dan dengan pertimbangan beban emergensi tambahan seperti suatu acara berskala besar maka dipilih genset dengan kapasitas 250 kVA</w:t>
      </w:r>
    </w:p>
    <w:p w:rsidR="002444C6" w:rsidRPr="002444C6" w:rsidRDefault="002444C6" w:rsidP="002444C6">
      <w:pPr>
        <w:pStyle w:val="ListParagraph"/>
        <w:numPr>
          <w:ilvl w:val="0"/>
          <w:numId w:val="17"/>
        </w:numPr>
        <w:ind w:left="709" w:hanging="283"/>
        <w:jc w:val="both"/>
        <w:rPr>
          <w:rFonts w:ascii="Times New Roman" w:hAnsi="Times New Roman"/>
          <w:sz w:val="20"/>
        </w:rPr>
      </w:pPr>
      <w:r w:rsidRPr="002444C6">
        <w:rPr>
          <w:rFonts w:ascii="Times New Roman" w:hAnsi="Times New Roman"/>
          <w:sz w:val="20"/>
        </w:rPr>
        <w:t xml:space="preserve">Nilai drop voltage dari trafo ke panel SDP kolam renang dengan panjang </w:t>
      </w:r>
      <w:proofErr w:type="gramStart"/>
      <w:r w:rsidRPr="002444C6">
        <w:rPr>
          <w:rFonts w:ascii="Times New Roman" w:hAnsi="Times New Roman"/>
          <w:sz w:val="20"/>
        </w:rPr>
        <w:t>kabel  200</w:t>
      </w:r>
      <w:proofErr w:type="gramEnd"/>
      <w:r w:rsidRPr="002444C6">
        <w:rPr>
          <w:rFonts w:ascii="Times New Roman" w:hAnsi="Times New Roman"/>
          <w:sz w:val="20"/>
        </w:rPr>
        <w:t xml:space="preserve"> m dengan menggunakan perhitungan adalah 2,438%, sedangkan dengan menggunakan simulasi etap adalah 4,65%. Kedua nilai tersebut memiliki selisih yang cukup signifikan tetapi masih dibawah batas maksimal ketentuan drop voltage sesuai PUIL 2000 yaitu 5%.</w:t>
      </w:r>
    </w:p>
    <w:p w:rsidR="002444C6" w:rsidRDefault="002444C6" w:rsidP="002444C6">
      <w:pPr>
        <w:pStyle w:val="ListParagraph"/>
        <w:ind w:left="851"/>
        <w:jc w:val="both"/>
        <w:rPr>
          <w:rFonts w:ascii="Times New Roman" w:hAnsi="Times New Roman"/>
          <w:sz w:val="20"/>
        </w:rPr>
      </w:pPr>
    </w:p>
    <w:p w:rsidR="00C74CA0" w:rsidRDefault="00C74CA0">
      <w:pPr>
        <w:rPr>
          <w:b/>
          <w:bCs/>
        </w:rPr>
      </w:pPr>
    </w:p>
    <w:p w:rsidR="00C74CA0" w:rsidRDefault="00C74CA0">
      <w:pPr>
        <w:rPr>
          <w:b/>
          <w:bCs/>
        </w:rPr>
      </w:pPr>
    </w:p>
    <w:p w:rsidR="00C74CA0" w:rsidRDefault="00C74CA0">
      <w:pPr>
        <w:rPr>
          <w:b/>
          <w:bCs/>
        </w:rPr>
      </w:pPr>
    </w:p>
    <w:p w:rsidR="00C74CA0" w:rsidRDefault="00106950">
      <w:pPr>
        <w:rPr>
          <w:rStyle w:val="apple-style-span"/>
          <w:b/>
          <w:color w:val="000000"/>
          <w:lang w:val="id-ID"/>
        </w:rPr>
      </w:pPr>
      <w:r>
        <w:rPr>
          <w:rStyle w:val="apple-style-span"/>
          <w:b/>
          <w:color w:val="000000"/>
          <w:lang w:val="id-ID"/>
        </w:rPr>
        <w:br w:type="page"/>
      </w:r>
    </w:p>
    <w:p w:rsidR="00C74CA0" w:rsidRDefault="00106950">
      <w:pPr>
        <w:rPr>
          <w:color w:val="000000"/>
          <w:lang w:val="pt-BR"/>
        </w:rPr>
      </w:pPr>
      <w:r>
        <w:rPr>
          <w:rStyle w:val="apple-style-span"/>
          <w:b/>
          <w:color w:val="000000"/>
          <w:lang w:val="id-ID"/>
        </w:rPr>
        <w:lastRenderedPageBreak/>
        <w:t>DAFTAR PUSTAKA</w:t>
      </w:r>
      <w:r>
        <w:rPr>
          <w:rStyle w:val="apple-style-span"/>
          <w:b/>
          <w:color w:val="000000"/>
          <w:lang w:val="pt-BR"/>
        </w:rPr>
        <w:t xml:space="preserve"> </w:t>
      </w:r>
    </w:p>
    <w:p w:rsidR="00C74CA0" w:rsidRDefault="00C74CA0">
      <w:pPr>
        <w:jc w:val="both"/>
        <w:rPr>
          <w:color w:val="000000"/>
          <w:sz w:val="18"/>
          <w:szCs w:val="18"/>
          <w:lang w:val="id-ID"/>
        </w:rPr>
      </w:pPr>
    </w:p>
    <w:p w:rsidR="00C74CA0" w:rsidRDefault="00106950">
      <w:pPr>
        <w:numPr>
          <w:ilvl w:val="0"/>
          <w:numId w:val="18"/>
        </w:numPr>
        <w:tabs>
          <w:tab w:val="left" w:pos="426"/>
        </w:tabs>
        <w:ind w:left="426" w:hanging="426"/>
        <w:jc w:val="both"/>
      </w:pPr>
      <w:r>
        <w:t>Persyaratan Umum Instalasi Listrik.Sandar Nasional Indonesia.2011.</w:t>
      </w:r>
    </w:p>
    <w:p w:rsidR="00C74CA0" w:rsidRDefault="00106950">
      <w:pPr>
        <w:numPr>
          <w:ilvl w:val="0"/>
          <w:numId w:val="18"/>
        </w:numPr>
        <w:tabs>
          <w:tab w:val="left" w:pos="426"/>
        </w:tabs>
        <w:ind w:left="426" w:hanging="426"/>
        <w:jc w:val="both"/>
      </w:pPr>
      <w:r>
        <w:t>Andersen</w:t>
      </w:r>
      <w:proofErr w:type="gramStart"/>
      <w:r>
        <w:t>.(</w:t>
      </w:r>
      <w:proofErr w:type="gramEnd"/>
      <w:r>
        <w:t>2018).Penataan dan Pengembangan Instalasi Listrik Fakultas Teknik Unsrat 2017. Jurnal Teknik Elektro</w:t>
      </w:r>
      <w:proofErr w:type="gramStart"/>
      <w:r>
        <w:t>,7</w:t>
      </w:r>
      <w:proofErr w:type="gramEnd"/>
      <w:r>
        <w:t>(3): 207-218.</w:t>
      </w:r>
    </w:p>
    <w:p w:rsidR="00C74CA0" w:rsidRDefault="00106950">
      <w:pPr>
        <w:numPr>
          <w:ilvl w:val="0"/>
          <w:numId w:val="18"/>
        </w:numPr>
        <w:tabs>
          <w:tab w:val="left" w:pos="426"/>
        </w:tabs>
        <w:ind w:left="426" w:hanging="426"/>
        <w:jc w:val="both"/>
      </w:pPr>
      <w:r>
        <w:t xml:space="preserve">Badan Standarisasi Nasional.SNI 03-6572-2001.Tata </w:t>
      </w:r>
      <w:proofErr w:type="gramStart"/>
      <w:r>
        <w:t>cara</w:t>
      </w:r>
      <w:proofErr w:type="gramEnd"/>
      <w:r>
        <w:t xml:space="preserve"> perancangan sistem ventilasi dan pengkondisian udara pada bangunan gedung.</w:t>
      </w:r>
    </w:p>
    <w:p w:rsidR="00C74CA0" w:rsidRDefault="00106950">
      <w:pPr>
        <w:numPr>
          <w:ilvl w:val="0"/>
          <w:numId w:val="18"/>
        </w:numPr>
        <w:tabs>
          <w:tab w:val="left" w:pos="426"/>
        </w:tabs>
        <w:ind w:left="426" w:hanging="426"/>
        <w:jc w:val="both"/>
      </w:pPr>
      <w:r>
        <w:t xml:space="preserve">Badan Standarisasi Nasional.SNI 03 – 6575 – 2001.Tata </w:t>
      </w:r>
      <w:proofErr w:type="gramStart"/>
      <w:r>
        <w:t>cara</w:t>
      </w:r>
      <w:proofErr w:type="gramEnd"/>
      <w:r>
        <w:t xml:space="preserve"> perancangan sistem pencahayaan buatan pada bangunan gedung.</w:t>
      </w:r>
    </w:p>
    <w:p w:rsidR="00C74CA0" w:rsidRDefault="00106950">
      <w:pPr>
        <w:numPr>
          <w:ilvl w:val="0"/>
          <w:numId w:val="18"/>
        </w:numPr>
        <w:tabs>
          <w:tab w:val="left" w:pos="426"/>
        </w:tabs>
        <w:ind w:left="426" w:hanging="426"/>
        <w:jc w:val="both"/>
      </w:pPr>
      <w:r>
        <w:t>Badan Standarisasi Nasional.SNI 6197:2011.Konservasi Energi Pada Sistem Pencahayaan.</w:t>
      </w:r>
    </w:p>
    <w:p w:rsidR="00C74CA0" w:rsidRDefault="00106950">
      <w:pPr>
        <w:numPr>
          <w:ilvl w:val="0"/>
          <w:numId w:val="18"/>
        </w:numPr>
        <w:tabs>
          <w:tab w:val="left" w:pos="426"/>
        </w:tabs>
        <w:ind w:left="426" w:hanging="426"/>
        <w:jc w:val="both"/>
      </w:pPr>
      <w:r>
        <w:t>Badaruddin</w:t>
      </w:r>
      <w:proofErr w:type="gramStart"/>
      <w:r>
        <w:t>.(</w:t>
      </w:r>
      <w:proofErr w:type="gramEnd"/>
      <w:r>
        <w:t>2016).Analisa Minyak Transformator Pada Transformator Tiga Fasa Di PT X.</w:t>
      </w:r>
      <w:r>
        <w:rPr>
          <w:i/>
        </w:rPr>
        <w:t>Jurnal Teknologi Elektro</w:t>
      </w:r>
      <w:r>
        <w:t>.7(2):75-82.</w:t>
      </w:r>
    </w:p>
    <w:p w:rsidR="00C74CA0" w:rsidRDefault="00106950">
      <w:pPr>
        <w:numPr>
          <w:ilvl w:val="0"/>
          <w:numId w:val="18"/>
        </w:numPr>
        <w:tabs>
          <w:tab w:val="left" w:pos="426"/>
        </w:tabs>
        <w:ind w:left="426" w:hanging="426"/>
        <w:jc w:val="both"/>
      </w:pPr>
      <w:r>
        <w:t>Budyo</w:t>
      </w:r>
      <w:proofErr w:type="gramStart"/>
      <w:r>
        <w:t>,A</w:t>
      </w:r>
      <w:proofErr w:type="gramEnd"/>
      <w:r>
        <w:t>.(1995).Menggambar Teknik 2.Surabaya : CV Marisa.</w:t>
      </w:r>
    </w:p>
    <w:p w:rsidR="00C74CA0" w:rsidRDefault="00106950">
      <w:pPr>
        <w:numPr>
          <w:ilvl w:val="0"/>
          <w:numId w:val="18"/>
        </w:numPr>
        <w:tabs>
          <w:tab w:val="left" w:pos="426"/>
        </w:tabs>
        <w:ind w:left="426" w:hanging="426"/>
        <w:jc w:val="both"/>
      </w:pPr>
      <w:r>
        <w:t>Fitriana</w:t>
      </w:r>
      <w:proofErr w:type="gramStart"/>
      <w:r>
        <w:t>,Saghifa</w:t>
      </w:r>
      <w:proofErr w:type="gramEnd"/>
      <w:r>
        <w:t>.(2019).Analisa menentukan rekomendasi penyejuk udara yang tepat menggunakan metode moora .</w:t>
      </w:r>
      <w:r>
        <w:rPr>
          <w:i/>
        </w:rPr>
        <w:t>Jurnal Evolusi</w:t>
      </w:r>
      <w:r>
        <w:t>, 7(1): 89-95.</w:t>
      </w:r>
    </w:p>
    <w:p w:rsidR="00C74CA0" w:rsidRDefault="00106950">
      <w:pPr>
        <w:numPr>
          <w:ilvl w:val="0"/>
          <w:numId w:val="18"/>
        </w:numPr>
        <w:tabs>
          <w:tab w:val="left" w:pos="426"/>
        </w:tabs>
        <w:ind w:left="426" w:hanging="426"/>
        <w:jc w:val="both"/>
      </w:pPr>
      <w:r>
        <w:t>Hasanah</w:t>
      </w:r>
      <w:proofErr w:type="gramStart"/>
      <w:r>
        <w:t>,Nur</w:t>
      </w:r>
      <w:proofErr w:type="gramEnd"/>
      <w:r>
        <w:t>.(2017).Pengukuran Iluminasi penerangan Lampu FL Pada Ruang Perkuliahan.</w:t>
      </w:r>
      <w:r>
        <w:rPr>
          <w:i/>
        </w:rPr>
        <w:t>Jurnal Sains dan Teknologi</w:t>
      </w:r>
      <w:r>
        <w:t>.7(2):1-7.</w:t>
      </w:r>
    </w:p>
    <w:p w:rsidR="00C74CA0" w:rsidRDefault="00106950">
      <w:pPr>
        <w:numPr>
          <w:ilvl w:val="0"/>
          <w:numId w:val="18"/>
        </w:numPr>
        <w:tabs>
          <w:tab w:val="left" w:pos="426"/>
        </w:tabs>
        <w:ind w:left="426" w:hanging="426"/>
        <w:jc w:val="both"/>
      </w:pPr>
      <w:r>
        <w:t>Januar</w:t>
      </w:r>
      <w:proofErr w:type="gramStart"/>
      <w:r>
        <w:t>,Akbar</w:t>
      </w:r>
      <w:proofErr w:type="gramEnd"/>
      <w:r>
        <w:t>.(2017).Studi Evaluasi Perencanaan Kebutuhan Daya Pada Instalasi Listrik Di Gedung Harco Glodok Jakarta. Universitas Pakuan Bogor.</w:t>
      </w:r>
    </w:p>
    <w:p w:rsidR="00C74CA0" w:rsidRDefault="00106950">
      <w:pPr>
        <w:numPr>
          <w:ilvl w:val="0"/>
          <w:numId w:val="18"/>
        </w:numPr>
        <w:tabs>
          <w:tab w:val="left" w:pos="426"/>
        </w:tabs>
        <w:ind w:left="426" w:hanging="426"/>
        <w:jc w:val="both"/>
      </w:pPr>
      <w:r>
        <w:t>Juhari. (2013). Generator Semester 3 Kelas XI. Jakarta: Kementrian Pendidikan dan Kebudayaan Republik Indonesia.</w:t>
      </w:r>
    </w:p>
    <w:p w:rsidR="00C74CA0" w:rsidRDefault="00106950">
      <w:pPr>
        <w:numPr>
          <w:ilvl w:val="0"/>
          <w:numId w:val="18"/>
        </w:numPr>
        <w:tabs>
          <w:tab w:val="left" w:pos="426"/>
        </w:tabs>
        <w:ind w:left="426" w:hanging="426"/>
        <w:jc w:val="both"/>
      </w:pPr>
      <w:r>
        <w:t>Pabla</w:t>
      </w:r>
      <w:proofErr w:type="gramStart"/>
      <w:r>
        <w:t>,A.s</w:t>
      </w:r>
      <w:proofErr w:type="gramEnd"/>
      <w:r>
        <w:t>&amp; Abdul,Ir.(1994).Sistem Distribusi Tenaga Listrik.Jakarta: Erlangga.</w:t>
      </w:r>
    </w:p>
    <w:p w:rsidR="00C74CA0" w:rsidRDefault="00106950">
      <w:pPr>
        <w:numPr>
          <w:ilvl w:val="0"/>
          <w:numId w:val="18"/>
        </w:numPr>
        <w:tabs>
          <w:tab w:val="left" w:pos="426"/>
        </w:tabs>
        <w:ind w:left="426" w:hanging="426"/>
        <w:jc w:val="both"/>
      </w:pPr>
      <w:r>
        <w:t>Prih Sumardjati</w:t>
      </w:r>
      <w:proofErr w:type="gramStart"/>
      <w:r>
        <w:t>.(</w:t>
      </w:r>
      <w:proofErr w:type="gramEnd"/>
      <w:r>
        <w:t>2008). Teknik Pemanfaatan Tenaga Listrik Jilid I.Jakarta.</w:t>
      </w:r>
    </w:p>
    <w:p w:rsidR="00C74CA0" w:rsidRDefault="00106950">
      <w:pPr>
        <w:numPr>
          <w:ilvl w:val="0"/>
          <w:numId w:val="18"/>
        </w:numPr>
        <w:tabs>
          <w:tab w:val="left" w:pos="426"/>
        </w:tabs>
        <w:ind w:left="426" w:hanging="426"/>
        <w:jc w:val="both"/>
      </w:pPr>
      <w:r>
        <w:t>Rahma</w:t>
      </w:r>
      <w:proofErr w:type="gramStart"/>
      <w:r>
        <w:t>,Sielvya</w:t>
      </w:r>
      <w:proofErr w:type="gramEnd"/>
      <w:r>
        <w:t>.(2018).Analisis Intensitas Konsumsi Energi RS Medirossa Cikarang.</w:t>
      </w:r>
      <w:r>
        <w:rPr>
          <w:i/>
        </w:rPr>
        <w:t>Journal of Electrical and Electronics Engineering</w:t>
      </w:r>
      <w:r>
        <w:t>, 2(1): 20-3.</w:t>
      </w:r>
    </w:p>
    <w:p w:rsidR="00C74CA0" w:rsidRDefault="00106950">
      <w:pPr>
        <w:numPr>
          <w:ilvl w:val="0"/>
          <w:numId w:val="18"/>
        </w:numPr>
        <w:tabs>
          <w:tab w:val="left" w:pos="426"/>
        </w:tabs>
        <w:ind w:left="426" w:hanging="426"/>
        <w:jc w:val="both"/>
      </w:pPr>
      <w:r>
        <w:t>Sugianto</w:t>
      </w:r>
      <w:proofErr w:type="gramStart"/>
      <w:r>
        <w:t>,Abdul</w:t>
      </w:r>
      <w:proofErr w:type="gramEnd"/>
      <w:r>
        <w:t xml:space="preserve"> Mu’is.(2017).Perencanaan Sistem Distribusi Listrik Pelaksanaan Proyek Apartemen.Sinusoida,19(2): 69-77.</w:t>
      </w:r>
    </w:p>
    <w:p w:rsidR="00C74CA0" w:rsidRDefault="00106950">
      <w:pPr>
        <w:numPr>
          <w:ilvl w:val="0"/>
          <w:numId w:val="18"/>
        </w:numPr>
        <w:tabs>
          <w:tab w:val="left" w:pos="426"/>
        </w:tabs>
        <w:ind w:left="426" w:hanging="426"/>
        <w:jc w:val="both"/>
      </w:pPr>
      <w:r>
        <w:t>Tresna Umar.(2015).Kontrol Lampu Jalan Untuk Menghemat Energi.Politeknik Negeri Malang</w:t>
      </w:r>
    </w:p>
    <w:p w:rsidR="00C74CA0" w:rsidRDefault="00106950">
      <w:pPr>
        <w:numPr>
          <w:ilvl w:val="0"/>
          <w:numId w:val="18"/>
        </w:numPr>
        <w:tabs>
          <w:tab w:val="left" w:pos="426"/>
        </w:tabs>
        <w:ind w:left="426" w:hanging="426"/>
        <w:jc w:val="both"/>
      </w:pPr>
      <w:r>
        <w:t>Valenti</w:t>
      </w:r>
      <w:proofErr w:type="gramStart"/>
      <w:r>
        <w:t>,saidila</w:t>
      </w:r>
      <w:proofErr w:type="gramEnd"/>
      <w:r>
        <w:t>.(2012).Perancangan Instalasi Listrik Gedung Clubhouse di Dago Bandung.Skripsi.Universitas Pendidikan Indonesia.</w:t>
      </w:r>
    </w:p>
    <w:p w:rsidR="00C74CA0" w:rsidRDefault="00106950">
      <w:pPr>
        <w:numPr>
          <w:ilvl w:val="0"/>
          <w:numId w:val="18"/>
        </w:numPr>
        <w:tabs>
          <w:tab w:val="left" w:pos="426"/>
        </w:tabs>
        <w:ind w:left="426" w:hanging="426"/>
        <w:jc w:val="both"/>
      </w:pPr>
      <w:r>
        <w:t>Widyo</w:t>
      </w:r>
      <w:proofErr w:type="gramStart"/>
      <w:r>
        <w:t>,Reno</w:t>
      </w:r>
      <w:proofErr w:type="gramEnd"/>
      <w:r>
        <w:t>.(2020).Analisis rancangan workshop sheet metal untuk meningkatkan keselamatan dan efesiensi kerja di PT.Merpati maintenance facility surabaya.</w:t>
      </w:r>
      <w:r>
        <w:rPr>
          <w:i/>
        </w:rPr>
        <w:t>Jurnal Ilmiah Aviasi</w:t>
      </w:r>
      <w:r>
        <w:t>,13(3): 58-68.</w:t>
      </w:r>
    </w:p>
    <w:p w:rsidR="00C74CA0" w:rsidRDefault="00C74CA0">
      <w:pPr>
        <w:jc w:val="both"/>
        <w:rPr>
          <w:color w:val="000000"/>
          <w:sz w:val="18"/>
          <w:szCs w:val="18"/>
        </w:rPr>
      </w:pPr>
    </w:p>
    <w:p w:rsidR="00C74CA0" w:rsidRDefault="00C74CA0">
      <w:pPr>
        <w:jc w:val="both"/>
        <w:rPr>
          <w:color w:val="000000"/>
          <w:sz w:val="18"/>
          <w:szCs w:val="18"/>
        </w:rPr>
      </w:pPr>
    </w:p>
    <w:p w:rsidR="00C74CA0" w:rsidRDefault="00C74CA0"/>
    <w:p w:rsidR="00C74CA0" w:rsidRDefault="00C74CA0"/>
    <w:sectPr w:rsidR="00C74CA0">
      <w:headerReference w:type="even" r:id="rId19"/>
      <w:headerReference w:type="default" r:id="rId20"/>
      <w:footerReference w:type="even" r:id="rId21"/>
      <w:footerReference w:type="default" r:id="rId22"/>
      <w:headerReference w:type="first" r:id="rId23"/>
      <w:footerReference w:type="first" r:id="rId24"/>
      <w:pgSz w:w="11907" w:h="16840"/>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8D3" w:rsidRDefault="00C768D3">
      <w:r>
        <w:separator/>
      </w:r>
    </w:p>
  </w:endnote>
  <w:endnote w:type="continuationSeparator" w:id="0">
    <w:p w:rsidR="00C768D3" w:rsidRDefault="00C76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aditional Arabic">
    <w:altName w:val="Times New Roman"/>
    <w:panose1 w:val="02020603050405020304"/>
    <w:charset w:val="00"/>
    <w:family w:val="roman"/>
    <w:pitch w:val="default"/>
    <w:sig w:usb0="00000000" w:usb1="0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BatangChe">
    <w:altName w:val="Malgun Gothic"/>
    <w:panose1 w:val="02030609000101010101"/>
    <w:charset w:val="81"/>
    <w:family w:val="modern"/>
    <w:pitch w:val="default"/>
    <w:sig w:usb0="00000000" w:usb1="00000000" w:usb2="00000030" w:usb3="00000000" w:csb0="0008009F" w:csb1="00000000"/>
  </w:font>
  <w:font w:name="Palatino">
    <w:altName w:val="Book Antiqua"/>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CA0" w:rsidRDefault="00106950">
    <w:pPr>
      <w:pStyle w:val="Footer"/>
      <w:pBdr>
        <w:top w:val="single" w:sz="4" w:space="1" w:color="auto"/>
      </w:pBdr>
      <w:spacing w:before="240"/>
      <w:rPr>
        <w:i/>
        <w:szCs w:val="18"/>
      </w:rPr>
    </w:pPr>
    <w:r>
      <w:rPr>
        <w:b/>
        <w:i/>
        <w:szCs w:val="18"/>
        <w:lang w:val="id-ID"/>
      </w:rPr>
      <w:t xml:space="preserve">Halaman Web </w:t>
    </w:r>
    <w:r>
      <w:rPr>
        <w:b/>
        <w:i/>
        <w:szCs w:val="18"/>
      </w:rPr>
      <w:t>JRRE</w:t>
    </w:r>
    <w:r>
      <w:rPr>
        <w:b/>
        <w:i/>
        <w:szCs w:val="18"/>
        <w:lang w:val="id-ID"/>
      </w:rPr>
      <w:t xml:space="preserve"> </w:t>
    </w:r>
    <w:r>
      <w:rPr>
        <w:i/>
        <w:szCs w:val="18"/>
      </w:rPr>
      <w:t>: http://jurnalnasional.ump.ac.id/index.php/JRRE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CA0" w:rsidRDefault="00106950">
    <w:pPr>
      <w:pStyle w:val="Footer"/>
      <w:pBdr>
        <w:top w:val="single" w:sz="4" w:space="1" w:color="auto"/>
      </w:pBdr>
      <w:spacing w:before="240"/>
      <w:rPr>
        <w:i/>
        <w:szCs w:val="18"/>
      </w:rPr>
    </w:pPr>
    <w:r>
      <w:rPr>
        <w:b/>
        <w:i/>
        <w:szCs w:val="18"/>
        <w:lang w:val="id-ID"/>
      </w:rPr>
      <w:t xml:space="preserve">Halaman Web </w:t>
    </w:r>
    <w:r>
      <w:rPr>
        <w:b/>
        <w:i/>
        <w:szCs w:val="18"/>
      </w:rPr>
      <w:t>JRRE</w:t>
    </w:r>
    <w:r>
      <w:rPr>
        <w:b/>
        <w:i/>
        <w:szCs w:val="18"/>
        <w:lang w:val="id-ID"/>
      </w:rPr>
      <w:t xml:space="preserve"> </w:t>
    </w:r>
    <w:r>
      <w:rPr>
        <w:i/>
        <w:szCs w:val="18"/>
      </w:rPr>
      <w:t>: http://jurnalnasional.ump.ac.id/index.php/JRRE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CA0" w:rsidRDefault="00C74CA0"/>
  <w:p w:rsidR="00C74CA0" w:rsidRDefault="00C74CA0"/>
  <w:p w:rsidR="00C74CA0" w:rsidRDefault="00106950">
    <w:pPr>
      <w:pStyle w:val="Footer"/>
      <w:pBdr>
        <w:top w:val="single" w:sz="4" w:space="1" w:color="auto"/>
      </w:pBdr>
      <w:spacing w:before="240"/>
      <w:rPr>
        <w:i/>
        <w:szCs w:val="18"/>
      </w:rPr>
    </w:pPr>
    <w:r>
      <w:rPr>
        <w:b/>
        <w:i/>
        <w:szCs w:val="18"/>
        <w:lang w:val="id-ID"/>
      </w:rPr>
      <w:t xml:space="preserve">Halaman Web </w:t>
    </w:r>
    <w:r>
      <w:rPr>
        <w:b/>
        <w:i/>
        <w:szCs w:val="18"/>
      </w:rPr>
      <w:t>JRRE</w:t>
    </w:r>
    <w:r>
      <w:rPr>
        <w:b/>
        <w:i/>
        <w:szCs w:val="18"/>
        <w:lang w:val="id-ID"/>
      </w:rPr>
      <w:t xml:space="preserve"> </w:t>
    </w:r>
    <w:r>
      <w:rPr>
        <w:i/>
        <w:szCs w:val="18"/>
      </w:rPr>
      <w:t>: http://jurnalnasional.ump.ac.id/index.php/JRRE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8D3" w:rsidRDefault="00C768D3">
      <w:r>
        <w:separator/>
      </w:r>
    </w:p>
  </w:footnote>
  <w:footnote w:type="continuationSeparator" w:id="0">
    <w:p w:rsidR="00C768D3" w:rsidRDefault="00C768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CA0" w:rsidRDefault="0010695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444C6">
      <w:rPr>
        <w:rStyle w:val="PageNumber"/>
        <w:noProof/>
      </w:rPr>
      <w:t>12</w:t>
    </w:r>
    <w:r>
      <w:rPr>
        <w:rStyle w:val="PageNumber"/>
      </w:rPr>
      <w:fldChar w:fldCharType="end"/>
    </w:r>
  </w:p>
  <w:p w:rsidR="00C74CA0" w:rsidRDefault="00106950">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7216" behindDoc="0" locked="0" layoutInCell="1" allowOverlap="1">
              <wp:simplePos x="0" y="0"/>
              <wp:positionH relativeFrom="column">
                <wp:posOffset>23495</wp:posOffset>
              </wp:positionH>
              <wp:positionV relativeFrom="paragraph">
                <wp:posOffset>182880</wp:posOffset>
              </wp:positionV>
              <wp:extent cx="5544820" cy="0"/>
              <wp:effectExtent l="13970" t="11430" r="13335" b="762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xmlns:wpsCustomData="http://www.wps.cn/officeDocument/2013/wpsCustomData" xmlns:w15="http://schemas.microsoft.com/office/word/2012/wordml">
          <w:pict>
            <v:shape id="AutoShape 7" o:spid="_x0000_s1026" o:spt="32" type="#_x0000_t32" style="position:absolute;left:0pt;margin-left:1.85pt;margin-top:14.4pt;height:0pt;width:436.6pt;z-index:251659264;mso-width-relative:page;mso-height-relative:page;" filled="f" stroked="t" coordsize="21600,21600" o:gfxdata="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ZJd180wAAAAcBAAAPAAAAAAAAAAEAIAAAACIA&#10;AABkcnMvZG93bnJldi54bWxQSwECFAAUAAAACACHTuJAyRTU0NUBAACzAwAADgAAAAAAAAABACAA&#10;AAAiAQAAZHJzL2Uyb0RvYy54bWxQSwUGAAAAAAYABgBZAQAAaQUAAAAA&#10;">
              <v:fill on="f" focussize="0,0"/>
              <v:stroke weight="1pt" color="#000000" joinstyle="round"/>
              <v:imagedata o:title=""/>
              <o:lock v:ext="edit" aspectratio="f"/>
            </v:shape>
          </w:pict>
        </mc:Fallback>
      </mc:AlternateContent>
    </w:r>
    <w:r>
      <w:t xml:space="preserve">     </w:t>
    </w:r>
    <w:r>
      <w:tab/>
    </w:r>
    <w:r>
      <w:sym w:font="Wingdings" w:char="F072"/>
    </w:r>
    <w:r>
      <w:t xml:space="preserve"> </w:t>
    </w:r>
    <w:r>
      <w:tab/>
    </w:r>
    <w:r>
      <w:tab/>
      <w:t>ISSN: 2685 - 4341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CA0" w:rsidRDefault="0010695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444C6">
      <w:rPr>
        <w:rStyle w:val="PageNumber"/>
        <w:noProof/>
      </w:rPr>
      <w:t>13</w:t>
    </w:r>
    <w:r>
      <w:rPr>
        <w:rStyle w:val="PageNumber"/>
      </w:rPr>
      <w:fldChar w:fldCharType="end"/>
    </w:r>
  </w:p>
  <w:p w:rsidR="00C74CA0" w:rsidRDefault="00106950">
    <w:pPr>
      <w:pStyle w:val="Header"/>
      <w:pBdr>
        <w:bottom w:val="single" w:sz="4" w:space="1" w:color="auto"/>
      </w:pBdr>
      <w:tabs>
        <w:tab w:val="clear" w:pos="4320"/>
        <w:tab w:val="clear" w:pos="8640"/>
        <w:tab w:val="left" w:pos="0"/>
        <w:tab w:val="center" w:pos="4301"/>
        <w:tab w:val="left" w:pos="7938"/>
      </w:tabs>
    </w:pPr>
    <w:r>
      <w:t xml:space="preserve">JRRE </w:t>
    </w:r>
    <w:r>
      <w:tab/>
      <w:t xml:space="preserve">ISSN: 2685 - 4341               </w:t>
    </w:r>
    <w:r>
      <w:rPr>
        <w:lang w:val="id-ID"/>
      </w:rPr>
      <w:t xml:space="preserve"> </w:t>
    </w:r>
    <w:r>
      <w:tab/>
    </w:r>
    <w:r>
      <w:sym w:font="Wingdings" w:char="F072"/>
    </w:r>
  </w:p>
  <w:p w:rsidR="00C74CA0" w:rsidRDefault="00C74CA0">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CA0" w:rsidRDefault="00106950">
    <w:pPr>
      <w:pStyle w:val="Header"/>
      <w:tabs>
        <w:tab w:val="clear" w:pos="4320"/>
        <w:tab w:val="clear" w:pos="8640"/>
      </w:tabs>
      <w:ind w:right="45"/>
      <w:rPr>
        <w:b/>
      </w:rPr>
    </w:pPr>
    <w:r>
      <w:rPr>
        <w:b/>
      </w:rPr>
      <w:t>JURNAL RISET REKAYASA ELEKTRO</w:t>
    </w:r>
  </w:p>
  <w:p w:rsidR="00C74CA0" w:rsidRDefault="00106950">
    <w:pPr>
      <w:pStyle w:val="Header"/>
      <w:tabs>
        <w:tab w:val="clear" w:pos="4320"/>
        <w:tab w:val="clear" w:pos="8640"/>
      </w:tabs>
      <w:ind w:right="45"/>
    </w:pPr>
    <w:r>
      <w:t>Vol.x, No.x</w:t>
    </w:r>
    <w:proofErr w:type="gramStart"/>
    <w:r>
      <w:t>,  Januari</w:t>
    </w:r>
    <w:proofErr w:type="gramEnd"/>
    <w:r>
      <w:t xml:space="preserve"> 2021, </w:t>
    </w:r>
    <w:r>
      <w:rPr>
        <w:lang w:val="id-ID"/>
      </w:rPr>
      <w:t>Hal</w:t>
    </w:r>
    <w:r>
      <w:t xml:space="preserve">. </w:t>
    </w:r>
    <w:proofErr w:type="gramStart"/>
    <w:r>
      <w:t>xx~</w:t>
    </w:r>
    <w:proofErr w:type="gramEnd"/>
    <w:r>
      <w:t>xx</w:t>
    </w:r>
  </w:p>
  <w:p w:rsidR="00C74CA0" w:rsidRDefault="00106950">
    <w:pPr>
      <w:pStyle w:val="Header"/>
      <w:tabs>
        <w:tab w:val="clear" w:pos="4320"/>
        <w:tab w:val="clear" w:pos="8640"/>
        <w:tab w:val="left" w:pos="7938"/>
        <w:tab w:val="right" w:pos="8789"/>
      </w:tabs>
      <w:rPr>
        <w:rStyle w:val="PageNumber"/>
      </w:rPr>
    </w:pPr>
    <w:r>
      <w:rPr>
        <w:lang w:val="id-ID"/>
      </w:rPr>
      <w:t>P-</w:t>
    </w:r>
    <w:r>
      <w:t xml:space="preserve">ISSN: 2685 - 4341               </w:t>
    </w:r>
    <w:r>
      <w:rPr>
        <w:lang w:val="id-ID"/>
      </w:rPr>
      <w:t xml:space="preserve"> E-ISSN:</w:t>
    </w:r>
    <w:r>
      <w:t xml:space="preserve"> 2685 - 5313</w:t>
    </w:r>
    <w:r>
      <w:tab/>
    </w:r>
    <w:r>
      <w:sym w:font="Wingdings" w:char="F072"/>
    </w:r>
    <w:r>
      <w:t xml:space="preserve">    </w:t>
    </w:r>
    <w:r>
      <w:tab/>
    </w:r>
    <w:r>
      <w:rPr>
        <w:rStyle w:val="PageNumber"/>
      </w:rPr>
      <w:fldChar w:fldCharType="begin"/>
    </w:r>
    <w:r>
      <w:rPr>
        <w:rStyle w:val="PageNumber"/>
      </w:rPr>
      <w:instrText xml:space="preserve"> PAGE </w:instrText>
    </w:r>
    <w:r>
      <w:rPr>
        <w:rStyle w:val="PageNumber"/>
      </w:rPr>
      <w:fldChar w:fldCharType="separate"/>
    </w:r>
    <w:r w:rsidR="002444C6">
      <w:rPr>
        <w:rStyle w:val="PageNumber"/>
        <w:noProof/>
      </w:rPr>
      <w:t>1</w:t>
    </w:r>
    <w:r>
      <w:rPr>
        <w:rStyle w:val="PageNumber"/>
      </w:rPr>
      <w:fldChar w:fldCharType="end"/>
    </w:r>
  </w:p>
  <w:p w:rsidR="00C74CA0" w:rsidRDefault="00106950">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8240" behindDoc="0" locked="0" layoutInCell="1" allowOverlap="1">
              <wp:simplePos x="0" y="0"/>
              <wp:positionH relativeFrom="column">
                <wp:posOffset>4445</wp:posOffset>
              </wp:positionH>
              <wp:positionV relativeFrom="paragraph">
                <wp:posOffset>40005</wp:posOffset>
              </wp:positionV>
              <wp:extent cx="5601970" cy="0"/>
              <wp:effectExtent l="13970" t="11430" r="13335" b="762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ln>
                    </wps:spPr>
                    <wps:bodyPr/>
                  </wps:wsp>
                </a:graphicData>
              </a:graphic>
            </wp:anchor>
          </w:drawing>
        </mc:Choice>
        <mc:Fallback xmlns:wpsCustomData="http://www.wps.cn/officeDocument/2013/wpsCustomData" xmlns:w15="http://schemas.microsoft.com/office/word/2012/wordml">
          <w:pict>
            <v:shape id="AutoShape 6" o:spid="_x0000_s1026" o:spt="32" type="#_x0000_t32" style="position:absolute;left:0pt;margin-left:0.35pt;margin-top:3.15pt;height:0pt;width:441.1pt;z-index:251659264;mso-width-relative:page;mso-height-relative:page;" filled="f" stroked="t" coordsize="21600,21600" o:gfxdata="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&#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i4E2PPAAAABAEAAA8AAAAAAAAAAQAgAAAAIgAAAGRy&#10;cy9kb3ducmV2LnhtbFBLAQIUABQAAAAIAIdO4kDptpy71QEAALMDAAAOAAAAAAAAAAEAIAAAAB4B&#10;AABkcnMvZTJvRG9jLnhtbFBLBQYAAAAABgAGAFkBAABlBQAAAAA=&#10;">
              <v:fill on="f" focussize="0,0"/>
              <v:stroke weight="1pt" color="#000000" joinstyle="round"/>
              <v:imagedata o:title=""/>
              <o:lock v:ext="edit" aspectratio="f"/>
            </v:shape>
          </w:pict>
        </mc:Fallback>
      </mc:AlternateContent>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72A7E"/>
    <w:multiLevelType w:val="multilevel"/>
    <w:tmpl w:val="0CE72A7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14A524E9"/>
    <w:multiLevelType w:val="multilevel"/>
    <w:tmpl w:val="14A524E9"/>
    <w:lvl w:ilvl="0">
      <w:start w:val="1"/>
      <w:numFmt w:val="lowerLetter"/>
      <w:lvlText w:val="%1."/>
      <w:lvlJc w:val="left"/>
      <w:pPr>
        <w:ind w:left="433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7815F56"/>
    <w:multiLevelType w:val="multilevel"/>
    <w:tmpl w:val="17815F56"/>
    <w:lvl w:ilvl="0">
      <w:start w:val="1"/>
      <w:numFmt w:val="lowerLetter"/>
      <w:lvlText w:val="%1."/>
      <w:lvlJc w:val="left"/>
      <w:pPr>
        <w:ind w:left="185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E6424FF"/>
    <w:multiLevelType w:val="multilevel"/>
    <w:tmpl w:val="1E6424FF"/>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decimal"/>
      <w:lvlText w:val="%6)"/>
      <w:lvlJc w:val="left"/>
      <w:pPr>
        <w:ind w:left="5220" w:hanging="360"/>
      </w:pPr>
      <w:rPr>
        <w:rFonts w:hint="default"/>
      </w:rPr>
    </w:lvl>
    <w:lvl w:ilvl="6">
      <w:start w:val="1"/>
      <w:numFmt w:val="decimal"/>
      <w:lvlText w:val="%7."/>
      <w:lvlJc w:val="left"/>
      <w:pPr>
        <w:ind w:left="5760" w:hanging="360"/>
      </w:pPr>
    </w:lvl>
    <w:lvl w:ilvl="7">
      <w:start w:val="1"/>
      <w:numFmt w:val="decimal"/>
      <w:lvlText w:val="%8."/>
      <w:lvlJc w:val="left"/>
      <w:pPr>
        <w:ind w:left="6480" w:hanging="360"/>
      </w:pPr>
      <w:rPr>
        <w:rFonts w:ascii="Times New Roman" w:hAnsi="Times New Roman" w:hint="default"/>
        <w:sz w:val="24"/>
      </w:rPr>
    </w:lvl>
    <w:lvl w:ilvl="8">
      <w:start w:val="1"/>
      <w:numFmt w:val="lowerLetter"/>
      <w:lvlText w:val="%9)"/>
      <w:lvlJc w:val="left"/>
      <w:pPr>
        <w:ind w:left="7380" w:hanging="360"/>
      </w:pPr>
      <w:rPr>
        <w:rFonts w:hint="default"/>
      </w:rPr>
    </w:lvl>
  </w:abstractNum>
  <w:abstractNum w:abstractNumId="4">
    <w:nsid w:val="2B1923C4"/>
    <w:multiLevelType w:val="multilevel"/>
    <w:tmpl w:val="2B1923C4"/>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4D207ECB"/>
    <w:multiLevelType w:val="hybridMultilevel"/>
    <w:tmpl w:val="2B6E8EB2"/>
    <w:lvl w:ilvl="0" w:tplc="ACB2D09C">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B94284"/>
    <w:multiLevelType w:val="multilevel"/>
    <w:tmpl w:val="4EB94284"/>
    <w:lvl w:ilvl="0">
      <w:start w:val="1"/>
      <w:numFmt w:val="lowerLetter"/>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7">
    <w:nsid w:val="4F652CAD"/>
    <w:multiLevelType w:val="multilevel"/>
    <w:tmpl w:val="4F652CAD"/>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nsid w:val="52611812"/>
    <w:multiLevelType w:val="multilevel"/>
    <w:tmpl w:val="52611812"/>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10">
    <w:nsid w:val="59525F9A"/>
    <w:multiLevelType w:val="multilevel"/>
    <w:tmpl w:val="59525F9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5BBB69A4"/>
    <w:multiLevelType w:val="multilevel"/>
    <w:tmpl w:val="5BBB69A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13">
    <w:nsid w:val="64555BB4"/>
    <w:multiLevelType w:val="multilevel"/>
    <w:tmpl w:val="64555BB4"/>
    <w:lvl w:ilvl="0">
      <w:start w:val="1"/>
      <w:numFmt w:val="decimal"/>
      <w:lvlText w:val="%1)"/>
      <w:lvlJc w:val="left"/>
      <w:pPr>
        <w:ind w:left="1779" w:hanging="360"/>
      </w:pPr>
      <w:rPr>
        <w:rFonts w:hint="default"/>
      </w:rPr>
    </w:lvl>
    <w:lvl w:ilvl="1">
      <w:start w:val="1"/>
      <w:numFmt w:val="lowerLetter"/>
      <w:lvlText w:val="%2."/>
      <w:lvlJc w:val="left"/>
      <w:pPr>
        <w:ind w:left="-4161" w:hanging="360"/>
      </w:pPr>
    </w:lvl>
    <w:lvl w:ilvl="2">
      <w:start w:val="1"/>
      <w:numFmt w:val="lowerRoman"/>
      <w:lvlText w:val="%3."/>
      <w:lvlJc w:val="right"/>
      <w:pPr>
        <w:ind w:left="-3441" w:hanging="180"/>
      </w:pPr>
    </w:lvl>
    <w:lvl w:ilvl="3">
      <w:start w:val="1"/>
      <w:numFmt w:val="decimal"/>
      <w:lvlText w:val="%4."/>
      <w:lvlJc w:val="left"/>
      <w:pPr>
        <w:ind w:left="-2721" w:hanging="360"/>
      </w:pPr>
    </w:lvl>
    <w:lvl w:ilvl="4">
      <w:start w:val="1"/>
      <w:numFmt w:val="lowerLetter"/>
      <w:lvlText w:val="%5."/>
      <w:lvlJc w:val="left"/>
      <w:pPr>
        <w:ind w:left="-2001" w:hanging="360"/>
      </w:pPr>
    </w:lvl>
    <w:lvl w:ilvl="5">
      <w:start w:val="1"/>
      <w:numFmt w:val="lowerRoman"/>
      <w:lvlText w:val="%6."/>
      <w:lvlJc w:val="right"/>
      <w:pPr>
        <w:ind w:left="-1281" w:hanging="180"/>
      </w:pPr>
    </w:lvl>
    <w:lvl w:ilvl="6">
      <w:start w:val="1"/>
      <w:numFmt w:val="decimal"/>
      <w:lvlText w:val="%7."/>
      <w:lvlJc w:val="left"/>
      <w:pPr>
        <w:ind w:left="-561" w:hanging="360"/>
      </w:pPr>
    </w:lvl>
    <w:lvl w:ilvl="7">
      <w:start w:val="1"/>
      <w:numFmt w:val="lowerLetter"/>
      <w:lvlText w:val="%8."/>
      <w:lvlJc w:val="left"/>
      <w:pPr>
        <w:ind w:left="159" w:hanging="360"/>
      </w:pPr>
    </w:lvl>
    <w:lvl w:ilvl="8">
      <w:start w:val="1"/>
      <w:numFmt w:val="lowerRoman"/>
      <w:lvlText w:val="%9."/>
      <w:lvlJc w:val="right"/>
      <w:pPr>
        <w:ind w:left="879" w:hanging="180"/>
      </w:pPr>
    </w:lvl>
  </w:abstractNum>
  <w:abstractNum w:abstractNumId="14">
    <w:nsid w:val="65A4171B"/>
    <w:multiLevelType w:val="multilevel"/>
    <w:tmpl w:val="65A4171B"/>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6AB856D2"/>
    <w:multiLevelType w:val="multilevel"/>
    <w:tmpl w:val="6AB856D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6AE51428"/>
    <w:multiLevelType w:val="multilevel"/>
    <w:tmpl w:val="6AE51428"/>
    <w:lvl w:ilvl="0">
      <w:start w:val="1"/>
      <w:numFmt w:val="decimal"/>
      <w:lvlText w:val="[%1]"/>
      <w:lvlJc w:val="left"/>
      <w:pPr>
        <w:ind w:left="720" w:hanging="360"/>
      </w:pPr>
      <w:rPr>
        <w:rFonts w:ascii="Times New Roman" w:hAnsi="Times New Roman" w:hint="default"/>
        <w:b w:val="0"/>
        <w:i w:val="0"/>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18">
    <w:nsid w:val="6E3E0C97"/>
    <w:multiLevelType w:val="multilevel"/>
    <w:tmpl w:val="6E3E0C97"/>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2"/>
  </w:num>
  <w:num w:numId="2">
    <w:abstractNumId w:val="9"/>
  </w:num>
  <w:num w:numId="3">
    <w:abstractNumId w:val="17"/>
  </w:num>
  <w:num w:numId="4">
    <w:abstractNumId w:val="11"/>
  </w:num>
  <w:num w:numId="5">
    <w:abstractNumId w:val="8"/>
  </w:num>
  <w:num w:numId="6">
    <w:abstractNumId w:val="7"/>
  </w:num>
  <w:num w:numId="7">
    <w:abstractNumId w:val="10"/>
  </w:num>
  <w:num w:numId="8">
    <w:abstractNumId w:val="6"/>
  </w:num>
  <w:num w:numId="9">
    <w:abstractNumId w:val="15"/>
  </w:num>
  <w:num w:numId="10">
    <w:abstractNumId w:val="4"/>
  </w:num>
  <w:num w:numId="11">
    <w:abstractNumId w:val="14"/>
  </w:num>
  <w:num w:numId="12">
    <w:abstractNumId w:val="3"/>
  </w:num>
  <w:num w:numId="13">
    <w:abstractNumId w:val="1"/>
  </w:num>
  <w:num w:numId="14">
    <w:abstractNumId w:val="13"/>
  </w:num>
  <w:num w:numId="15">
    <w:abstractNumId w:val="18"/>
  </w:num>
  <w:num w:numId="16">
    <w:abstractNumId w:val="2"/>
  </w:num>
  <w:num w:numId="17">
    <w:abstractNumId w:val="0"/>
  </w:num>
  <w:num w:numId="18">
    <w:abstractNumId w:val="1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2E78"/>
    <w:rsid w:val="00014633"/>
    <w:rsid w:val="000158E9"/>
    <w:rsid w:val="00015F2A"/>
    <w:rsid w:val="00017858"/>
    <w:rsid w:val="000225D1"/>
    <w:rsid w:val="00027142"/>
    <w:rsid w:val="000279BE"/>
    <w:rsid w:val="00034C84"/>
    <w:rsid w:val="000416A3"/>
    <w:rsid w:val="00042C03"/>
    <w:rsid w:val="000437AE"/>
    <w:rsid w:val="000474E3"/>
    <w:rsid w:val="00047710"/>
    <w:rsid w:val="000523C5"/>
    <w:rsid w:val="00053FB7"/>
    <w:rsid w:val="00056883"/>
    <w:rsid w:val="0006020A"/>
    <w:rsid w:val="00060330"/>
    <w:rsid w:val="00060F5C"/>
    <w:rsid w:val="00061D77"/>
    <w:rsid w:val="00062720"/>
    <w:rsid w:val="00063CCD"/>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CB5"/>
    <w:rsid w:val="00097E2D"/>
    <w:rsid w:val="000A15DA"/>
    <w:rsid w:val="000A592D"/>
    <w:rsid w:val="000A643C"/>
    <w:rsid w:val="000A7ACA"/>
    <w:rsid w:val="000B0641"/>
    <w:rsid w:val="000B5480"/>
    <w:rsid w:val="000B682B"/>
    <w:rsid w:val="000B7645"/>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51F8"/>
    <w:rsid w:val="00106950"/>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66A"/>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074C"/>
    <w:rsid w:val="00161845"/>
    <w:rsid w:val="00162849"/>
    <w:rsid w:val="00166432"/>
    <w:rsid w:val="00166B25"/>
    <w:rsid w:val="00167012"/>
    <w:rsid w:val="001671A8"/>
    <w:rsid w:val="0016761A"/>
    <w:rsid w:val="00167BE2"/>
    <w:rsid w:val="0017238E"/>
    <w:rsid w:val="00177E2C"/>
    <w:rsid w:val="00180992"/>
    <w:rsid w:val="00180FD2"/>
    <w:rsid w:val="00180FD4"/>
    <w:rsid w:val="00181509"/>
    <w:rsid w:val="00181965"/>
    <w:rsid w:val="00185202"/>
    <w:rsid w:val="00187B50"/>
    <w:rsid w:val="00187B69"/>
    <w:rsid w:val="0019050C"/>
    <w:rsid w:val="00192E8C"/>
    <w:rsid w:val="0019391D"/>
    <w:rsid w:val="00195579"/>
    <w:rsid w:val="001A0839"/>
    <w:rsid w:val="001A33EF"/>
    <w:rsid w:val="001A3B85"/>
    <w:rsid w:val="001A5B4F"/>
    <w:rsid w:val="001A6F2D"/>
    <w:rsid w:val="001A751C"/>
    <w:rsid w:val="001B2439"/>
    <w:rsid w:val="001B2EF9"/>
    <w:rsid w:val="001B4AB3"/>
    <w:rsid w:val="001B5250"/>
    <w:rsid w:val="001B5719"/>
    <w:rsid w:val="001B621C"/>
    <w:rsid w:val="001B64D0"/>
    <w:rsid w:val="001B7915"/>
    <w:rsid w:val="001C0FE6"/>
    <w:rsid w:val="001C19EB"/>
    <w:rsid w:val="001C1DDC"/>
    <w:rsid w:val="001C5B3A"/>
    <w:rsid w:val="001C634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0F84"/>
    <w:rsid w:val="00204431"/>
    <w:rsid w:val="0020464A"/>
    <w:rsid w:val="00204A25"/>
    <w:rsid w:val="0020608E"/>
    <w:rsid w:val="002073B6"/>
    <w:rsid w:val="002076CA"/>
    <w:rsid w:val="002079DD"/>
    <w:rsid w:val="00212DCC"/>
    <w:rsid w:val="002141C1"/>
    <w:rsid w:val="00215A82"/>
    <w:rsid w:val="00216F2A"/>
    <w:rsid w:val="00220914"/>
    <w:rsid w:val="00221A37"/>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444C6"/>
    <w:rsid w:val="00244EF4"/>
    <w:rsid w:val="00250442"/>
    <w:rsid w:val="00250A66"/>
    <w:rsid w:val="00253E0B"/>
    <w:rsid w:val="00254EC2"/>
    <w:rsid w:val="002550AB"/>
    <w:rsid w:val="00256322"/>
    <w:rsid w:val="002575A8"/>
    <w:rsid w:val="00260476"/>
    <w:rsid w:val="00261B88"/>
    <w:rsid w:val="0026229E"/>
    <w:rsid w:val="002622CD"/>
    <w:rsid w:val="002660B2"/>
    <w:rsid w:val="00266574"/>
    <w:rsid w:val="002668F8"/>
    <w:rsid w:val="00270AC5"/>
    <w:rsid w:val="00270E78"/>
    <w:rsid w:val="00271390"/>
    <w:rsid w:val="00271AB9"/>
    <w:rsid w:val="0027245E"/>
    <w:rsid w:val="002743A4"/>
    <w:rsid w:val="00274BCC"/>
    <w:rsid w:val="00275406"/>
    <w:rsid w:val="002769E7"/>
    <w:rsid w:val="00281882"/>
    <w:rsid w:val="00281D99"/>
    <w:rsid w:val="002821B9"/>
    <w:rsid w:val="0028450D"/>
    <w:rsid w:val="002912CC"/>
    <w:rsid w:val="00291EBF"/>
    <w:rsid w:val="00292BEE"/>
    <w:rsid w:val="00296D8E"/>
    <w:rsid w:val="002A0772"/>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561E"/>
    <w:rsid w:val="002D797A"/>
    <w:rsid w:val="002E028A"/>
    <w:rsid w:val="002E0BC4"/>
    <w:rsid w:val="002E184C"/>
    <w:rsid w:val="002E2CAE"/>
    <w:rsid w:val="002E6409"/>
    <w:rsid w:val="002F137A"/>
    <w:rsid w:val="002F267D"/>
    <w:rsid w:val="002F3D30"/>
    <w:rsid w:val="002F41A4"/>
    <w:rsid w:val="002F48E3"/>
    <w:rsid w:val="002F5034"/>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0D0E"/>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E6127"/>
    <w:rsid w:val="003E6756"/>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17FB8"/>
    <w:rsid w:val="00420D64"/>
    <w:rsid w:val="00424E85"/>
    <w:rsid w:val="00425BE9"/>
    <w:rsid w:val="00427072"/>
    <w:rsid w:val="0043511F"/>
    <w:rsid w:val="0043585C"/>
    <w:rsid w:val="00440BBB"/>
    <w:rsid w:val="00441F35"/>
    <w:rsid w:val="00443205"/>
    <w:rsid w:val="004439D2"/>
    <w:rsid w:val="004503E9"/>
    <w:rsid w:val="00453463"/>
    <w:rsid w:val="004550E4"/>
    <w:rsid w:val="00457C80"/>
    <w:rsid w:val="004637E8"/>
    <w:rsid w:val="00465BEB"/>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3C4F"/>
    <w:rsid w:val="004B4EDE"/>
    <w:rsid w:val="004B589F"/>
    <w:rsid w:val="004B661B"/>
    <w:rsid w:val="004B76DC"/>
    <w:rsid w:val="004C0B2C"/>
    <w:rsid w:val="004C20DD"/>
    <w:rsid w:val="004C3BEB"/>
    <w:rsid w:val="004C59ED"/>
    <w:rsid w:val="004C65D5"/>
    <w:rsid w:val="004D4C93"/>
    <w:rsid w:val="004D7210"/>
    <w:rsid w:val="004D7295"/>
    <w:rsid w:val="004E140A"/>
    <w:rsid w:val="004E154B"/>
    <w:rsid w:val="004E1914"/>
    <w:rsid w:val="004E3613"/>
    <w:rsid w:val="004E3AFD"/>
    <w:rsid w:val="004E3CAD"/>
    <w:rsid w:val="004E5064"/>
    <w:rsid w:val="004E6C69"/>
    <w:rsid w:val="004F101E"/>
    <w:rsid w:val="004F2A11"/>
    <w:rsid w:val="004F3166"/>
    <w:rsid w:val="004F3208"/>
    <w:rsid w:val="004F54D2"/>
    <w:rsid w:val="004F6193"/>
    <w:rsid w:val="00501713"/>
    <w:rsid w:val="00505F41"/>
    <w:rsid w:val="0050794C"/>
    <w:rsid w:val="00507FBF"/>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715EA"/>
    <w:rsid w:val="00572013"/>
    <w:rsid w:val="005730C8"/>
    <w:rsid w:val="00573257"/>
    <w:rsid w:val="005778F7"/>
    <w:rsid w:val="00577A3F"/>
    <w:rsid w:val="005805DF"/>
    <w:rsid w:val="0058326E"/>
    <w:rsid w:val="005833B8"/>
    <w:rsid w:val="005838E6"/>
    <w:rsid w:val="00583A03"/>
    <w:rsid w:val="005841BA"/>
    <w:rsid w:val="00584301"/>
    <w:rsid w:val="00585BEB"/>
    <w:rsid w:val="00586F3A"/>
    <w:rsid w:val="005877F2"/>
    <w:rsid w:val="00592442"/>
    <w:rsid w:val="0059283B"/>
    <w:rsid w:val="00593E92"/>
    <w:rsid w:val="00594588"/>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7E82"/>
    <w:rsid w:val="005D02EE"/>
    <w:rsid w:val="005D0C1B"/>
    <w:rsid w:val="005D1B79"/>
    <w:rsid w:val="005D210E"/>
    <w:rsid w:val="005D3D27"/>
    <w:rsid w:val="005D464B"/>
    <w:rsid w:val="005D7D3A"/>
    <w:rsid w:val="005D7EB1"/>
    <w:rsid w:val="005E6E81"/>
    <w:rsid w:val="005E6EF7"/>
    <w:rsid w:val="005E736A"/>
    <w:rsid w:val="005E75FC"/>
    <w:rsid w:val="005F042D"/>
    <w:rsid w:val="005F3D1C"/>
    <w:rsid w:val="005F534C"/>
    <w:rsid w:val="005F75F8"/>
    <w:rsid w:val="006044C7"/>
    <w:rsid w:val="006106A8"/>
    <w:rsid w:val="006123B6"/>
    <w:rsid w:val="00613977"/>
    <w:rsid w:val="0061627D"/>
    <w:rsid w:val="006206C7"/>
    <w:rsid w:val="00622EC4"/>
    <w:rsid w:val="0062488B"/>
    <w:rsid w:val="006327F1"/>
    <w:rsid w:val="00635AAA"/>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A38"/>
    <w:rsid w:val="00675D81"/>
    <w:rsid w:val="00676455"/>
    <w:rsid w:val="00676EB9"/>
    <w:rsid w:val="00682B00"/>
    <w:rsid w:val="006839B5"/>
    <w:rsid w:val="00685AA5"/>
    <w:rsid w:val="00685FB4"/>
    <w:rsid w:val="006863DA"/>
    <w:rsid w:val="00687CA7"/>
    <w:rsid w:val="00687D3A"/>
    <w:rsid w:val="006925E2"/>
    <w:rsid w:val="006A0231"/>
    <w:rsid w:val="006A090C"/>
    <w:rsid w:val="006A1384"/>
    <w:rsid w:val="006A34DA"/>
    <w:rsid w:val="006A6AEE"/>
    <w:rsid w:val="006B027E"/>
    <w:rsid w:val="006B0965"/>
    <w:rsid w:val="006B6754"/>
    <w:rsid w:val="006B71FD"/>
    <w:rsid w:val="006C0661"/>
    <w:rsid w:val="006C0E3B"/>
    <w:rsid w:val="006C18AF"/>
    <w:rsid w:val="006C1D12"/>
    <w:rsid w:val="006C6E45"/>
    <w:rsid w:val="006D29E6"/>
    <w:rsid w:val="006D403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1278"/>
    <w:rsid w:val="006F4A7C"/>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25D96"/>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680E"/>
    <w:rsid w:val="007A7484"/>
    <w:rsid w:val="007B029C"/>
    <w:rsid w:val="007B57A1"/>
    <w:rsid w:val="007B7535"/>
    <w:rsid w:val="007C0D3D"/>
    <w:rsid w:val="007C2A08"/>
    <w:rsid w:val="007C60D8"/>
    <w:rsid w:val="007C771F"/>
    <w:rsid w:val="007D0AC6"/>
    <w:rsid w:val="007D2077"/>
    <w:rsid w:val="007D7A78"/>
    <w:rsid w:val="007E456E"/>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0F3"/>
    <w:rsid w:val="00856356"/>
    <w:rsid w:val="008563F2"/>
    <w:rsid w:val="00857838"/>
    <w:rsid w:val="00860671"/>
    <w:rsid w:val="008629BC"/>
    <w:rsid w:val="00862CD2"/>
    <w:rsid w:val="0086508B"/>
    <w:rsid w:val="00866E4F"/>
    <w:rsid w:val="0087156B"/>
    <w:rsid w:val="00871825"/>
    <w:rsid w:val="00872D7E"/>
    <w:rsid w:val="008754E6"/>
    <w:rsid w:val="0087776F"/>
    <w:rsid w:val="0088233C"/>
    <w:rsid w:val="0088280A"/>
    <w:rsid w:val="00883EB7"/>
    <w:rsid w:val="00892682"/>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6233"/>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4963"/>
    <w:rsid w:val="00921D05"/>
    <w:rsid w:val="0092257C"/>
    <w:rsid w:val="00923121"/>
    <w:rsid w:val="009314C3"/>
    <w:rsid w:val="009317FD"/>
    <w:rsid w:val="009406FF"/>
    <w:rsid w:val="00941203"/>
    <w:rsid w:val="009416C1"/>
    <w:rsid w:val="0094367D"/>
    <w:rsid w:val="00943FA1"/>
    <w:rsid w:val="00945A5C"/>
    <w:rsid w:val="00946389"/>
    <w:rsid w:val="0094738D"/>
    <w:rsid w:val="009473EC"/>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1E1E"/>
    <w:rsid w:val="0099227E"/>
    <w:rsid w:val="009949C5"/>
    <w:rsid w:val="009A19B2"/>
    <w:rsid w:val="009A1EFC"/>
    <w:rsid w:val="009A47C7"/>
    <w:rsid w:val="009B3EC0"/>
    <w:rsid w:val="009B5FE8"/>
    <w:rsid w:val="009B62B1"/>
    <w:rsid w:val="009B76C2"/>
    <w:rsid w:val="009C080D"/>
    <w:rsid w:val="009C5293"/>
    <w:rsid w:val="009C586E"/>
    <w:rsid w:val="009D41DF"/>
    <w:rsid w:val="009D709E"/>
    <w:rsid w:val="009D7B6F"/>
    <w:rsid w:val="009E0249"/>
    <w:rsid w:val="009E055A"/>
    <w:rsid w:val="009E0F0F"/>
    <w:rsid w:val="009E27C0"/>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310"/>
    <w:rsid w:val="00A6261F"/>
    <w:rsid w:val="00A662A3"/>
    <w:rsid w:val="00A6697F"/>
    <w:rsid w:val="00A71C8A"/>
    <w:rsid w:val="00A71ED6"/>
    <w:rsid w:val="00A77E76"/>
    <w:rsid w:val="00A80090"/>
    <w:rsid w:val="00A85A64"/>
    <w:rsid w:val="00A93118"/>
    <w:rsid w:val="00AA3EC5"/>
    <w:rsid w:val="00AA48F5"/>
    <w:rsid w:val="00AA4B39"/>
    <w:rsid w:val="00AA512B"/>
    <w:rsid w:val="00AA6018"/>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E51FB"/>
    <w:rsid w:val="00AF095A"/>
    <w:rsid w:val="00AF1119"/>
    <w:rsid w:val="00AF59C3"/>
    <w:rsid w:val="00B011BB"/>
    <w:rsid w:val="00B0163B"/>
    <w:rsid w:val="00B027B5"/>
    <w:rsid w:val="00B04312"/>
    <w:rsid w:val="00B0539A"/>
    <w:rsid w:val="00B06669"/>
    <w:rsid w:val="00B06F09"/>
    <w:rsid w:val="00B07DF0"/>
    <w:rsid w:val="00B14782"/>
    <w:rsid w:val="00B14B32"/>
    <w:rsid w:val="00B14BA4"/>
    <w:rsid w:val="00B14C9C"/>
    <w:rsid w:val="00B14E05"/>
    <w:rsid w:val="00B15A1D"/>
    <w:rsid w:val="00B162E1"/>
    <w:rsid w:val="00B16EF9"/>
    <w:rsid w:val="00B17156"/>
    <w:rsid w:val="00B17A29"/>
    <w:rsid w:val="00B17D85"/>
    <w:rsid w:val="00B21966"/>
    <w:rsid w:val="00B2363C"/>
    <w:rsid w:val="00B252F9"/>
    <w:rsid w:val="00B25977"/>
    <w:rsid w:val="00B271D8"/>
    <w:rsid w:val="00B27C45"/>
    <w:rsid w:val="00B30776"/>
    <w:rsid w:val="00B313EB"/>
    <w:rsid w:val="00B3198A"/>
    <w:rsid w:val="00B34812"/>
    <w:rsid w:val="00B357AE"/>
    <w:rsid w:val="00B37E57"/>
    <w:rsid w:val="00B42FA5"/>
    <w:rsid w:val="00B514D3"/>
    <w:rsid w:val="00B51BC7"/>
    <w:rsid w:val="00B52134"/>
    <w:rsid w:val="00B56063"/>
    <w:rsid w:val="00B570B0"/>
    <w:rsid w:val="00B57714"/>
    <w:rsid w:val="00B61620"/>
    <w:rsid w:val="00B61877"/>
    <w:rsid w:val="00B64061"/>
    <w:rsid w:val="00B65BB6"/>
    <w:rsid w:val="00B7048C"/>
    <w:rsid w:val="00B71D8A"/>
    <w:rsid w:val="00B73F7D"/>
    <w:rsid w:val="00B743B9"/>
    <w:rsid w:val="00B768D7"/>
    <w:rsid w:val="00B778A3"/>
    <w:rsid w:val="00B77C25"/>
    <w:rsid w:val="00B809F3"/>
    <w:rsid w:val="00B85932"/>
    <w:rsid w:val="00B87588"/>
    <w:rsid w:val="00B92474"/>
    <w:rsid w:val="00B92A18"/>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4FB2"/>
    <w:rsid w:val="00BE520C"/>
    <w:rsid w:val="00BE61A0"/>
    <w:rsid w:val="00BF16AD"/>
    <w:rsid w:val="00BF2C8B"/>
    <w:rsid w:val="00BF34A7"/>
    <w:rsid w:val="00BF3B14"/>
    <w:rsid w:val="00BF6218"/>
    <w:rsid w:val="00C00EA2"/>
    <w:rsid w:val="00C011EE"/>
    <w:rsid w:val="00C02535"/>
    <w:rsid w:val="00C0352A"/>
    <w:rsid w:val="00C0425B"/>
    <w:rsid w:val="00C048BD"/>
    <w:rsid w:val="00C04FD5"/>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268D1"/>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038C"/>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3E09"/>
    <w:rsid w:val="00C74CA0"/>
    <w:rsid w:val="00C768D3"/>
    <w:rsid w:val="00C80CAC"/>
    <w:rsid w:val="00C84E7C"/>
    <w:rsid w:val="00C8516B"/>
    <w:rsid w:val="00C854C1"/>
    <w:rsid w:val="00C85B81"/>
    <w:rsid w:val="00C9178F"/>
    <w:rsid w:val="00C93F76"/>
    <w:rsid w:val="00C9655A"/>
    <w:rsid w:val="00C96FCA"/>
    <w:rsid w:val="00C9754D"/>
    <w:rsid w:val="00C975DF"/>
    <w:rsid w:val="00CA5D84"/>
    <w:rsid w:val="00CA73CD"/>
    <w:rsid w:val="00CB0F9A"/>
    <w:rsid w:val="00CC1960"/>
    <w:rsid w:val="00CD5BF1"/>
    <w:rsid w:val="00CE1CF3"/>
    <w:rsid w:val="00CE70F3"/>
    <w:rsid w:val="00CE7659"/>
    <w:rsid w:val="00CF0E18"/>
    <w:rsid w:val="00CF29A4"/>
    <w:rsid w:val="00CF2F2E"/>
    <w:rsid w:val="00CF4DC5"/>
    <w:rsid w:val="00CF624D"/>
    <w:rsid w:val="00CF6E34"/>
    <w:rsid w:val="00D04820"/>
    <w:rsid w:val="00D066D9"/>
    <w:rsid w:val="00D076EF"/>
    <w:rsid w:val="00D108C5"/>
    <w:rsid w:val="00D10D7A"/>
    <w:rsid w:val="00D1187F"/>
    <w:rsid w:val="00D11C2D"/>
    <w:rsid w:val="00D1618D"/>
    <w:rsid w:val="00D167B1"/>
    <w:rsid w:val="00D16D1B"/>
    <w:rsid w:val="00D20D3E"/>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57DA4"/>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28EF"/>
    <w:rsid w:val="00D85ECF"/>
    <w:rsid w:val="00D9045B"/>
    <w:rsid w:val="00D90EA9"/>
    <w:rsid w:val="00D941C3"/>
    <w:rsid w:val="00D94A99"/>
    <w:rsid w:val="00D95324"/>
    <w:rsid w:val="00D95482"/>
    <w:rsid w:val="00D9784B"/>
    <w:rsid w:val="00DA0390"/>
    <w:rsid w:val="00DA1940"/>
    <w:rsid w:val="00DA3C3C"/>
    <w:rsid w:val="00DA78C7"/>
    <w:rsid w:val="00DB05EC"/>
    <w:rsid w:val="00DB0EB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3CFB"/>
    <w:rsid w:val="00DF44AC"/>
    <w:rsid w:val="00DF4CE2"/>
    <w:rsid w:val="00DF7A40"/>
    <w:rsid w:val="00E0168F"/>
    <w:rsid w:val="00E12071"/>
    <w:rsid w:val="00E12660"/>
    <w:rsid w:val="00E12838"/>
    <w:rsid w:val="00E15BBF"/>
    <w:rsid w:val="00E15ECD"/>
    <w:rsid w:val="00E23F00"/>
    <w:rsid w:val="00E2599A"/>
    <w:rsid w:val="00E26A0F"/>
    <w:rsid w:val="00E318D4"/>
    <w:rsid w:val="00E3212A"/>
    <w:rsid w:val="00E339EE"/>
    <w:rsid w:val="00E3557A"/>
    <w:rsid w:val="00E4014C"/>
    <w:rsid w:val="00E401FC"/>
    <w:rsid w:val="00E42D1B"/>
    <w:rsid w:val="00E4623E"/>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91546"/>
    <w:rsid w:val="00E91678"/>
    <w:rsid w:val="00E9206E"/>
    <w:rsid w:val="00E93438"/>
    <w:rsid w:val="00E93EA3"/>
    <w:rsid w:val="00E93F64"/>
    <w:rsid w:val="00E96092"/>
    <w:rsid w:val="00E96737"/>
    <w:rsid w:val="00EA025E"/>
    <w:rsid w:val="00EA0668"/>
    <w:rsid w:val="00EA127F"/>
    <w:rsid w:val="00EA1F53"/>
    <w:rsid w:val="00EA4376"/>
    <w:rsid w:val="00EA70DC"/>
    <w:rsid w:val="00EB01FF"/>
    <w:rsid w:val="00EB06C6"/>
    <w:rsid w:val="00EB1B47"/>
    <w:rsid w:val="00EB46E1"/>
    <w:rsid w:val="00EB6D8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3FCF"/>
    <w:rsid w:val="00F05393"/>
    <w:rsid w:val="00F062CB"/>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0469"/>
    <w:rsid w:val="00F73E78"/>
    <w:rsid w:val="00F740C2"/>
    <w:rsid w:val="00F75601"/>
    <w:rsid w:val="00F7591E"/>
    <w:rsid w:val="00F75EF9"/>
    <w:rsid w:val="00F77A9B"/>
    <w:rsid w:val="00F83035"/>
    <w:rsid w:val="00F865C5"/>
    <w:rsid w:val="00F866B0"/>
    <w:rsid w:val="00F869DB"/>
    <w:rsid w:val="00F869EF"/>
    <w:rsid w:val="00F86BE4"/>
    <w:rsid w:val="00F86C7B"/>
    <w:rsid w:val="00F86D61"/>
    <w:rsid w:val="00F905B6"/>
    <w:rsid w:val="00F90B31"/>
    <w:rsid w:val="00F914B2"/>
    <w:rsid w:val="00F926B9"/>
    <w:rsid w:val="00F9541D"/>
    <w:rsid w:val="00F964D6"/>
    <w:rsid w:val="00FA0403"/>
    <w:rsid w:val="00FA1320"/>
    <w:rsid w:val="00FA288A"/>
    <w:rsid w:val="00FA597D"/>
    <w:rsid w:val="00FA5B9A"/>
    <w:rsid w:val="00FB01B9"/>
    <w:rsid w:val="00FB2E7C"/>
    <w:rsid w:val="00FB544C"/>
    <w:rsid w:val="00FB763A"/>
    <w:rsid w:val="00FB79C0"/>
    <w:rsid w:val="00FC2EB8"/>
    <w:rsid w:val="00FC3AF1"/>
    <w:rsid w:val="00FC5C43"/>
    <w:rsid w:val="00FD1598"/>
    <w:rsid w:val="00FD3A0E"/>
    <w:rsid w:val="00FD576E"/>
    <w:rsid w:val="00FD596B"/>
    <w:rsid w:val="00FD73F0"/>
    <w:rsid w:val="00FE58CC"/>
    <w:rsid w:val="00FE75A9"/>
    <w:rsid w:val="00FF058D"/>
    <w:rsid w:val="00FF1D8E"/>
    <w:rsid w:val="00FF2440"/>
    <w:rsid w:val="00FF322C"/>
    <w:rsid w:val="00FF6251"/>
    <w:rsid w:val="00FF7745"/>
    <w:rsid w:val="00FF7BCB"/>
    <w:rsid w:val="0D3723E9"/>
    <w:rsid w:val="0E797177"/>
    <w:rsid w:val="54D98D53"/>
    <w:rsid w:val="67D3782E"/>
    <w:rsid w:val="775A79C3"/>
    <w:rsid w:val="7E6BFBD1"/>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nhideWhenUsed="1"/>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before="138"/>
    </w:pPr>
    <w:rPr>
      <w:rFonts w:ascii="Calibri" w:eastAsia="Calibri" w:hAnsi="Calibri"/>
      <w:lang w:val="id-ID"/>
    </w:rPr>
  </w:style>
  <w:style w:type="character" w:styleId="Emphasis">
    <w:name w:val="Emphasis"/>
    <w:basedOn w:val="DefaultParagraphFont"/>
    <w:uiPriority w:val="20"/>
    <w:qFormat/>
    <w:rPr>
      <w:i/>
      <w:iCs/>
    </w:rPr>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rFonts w:cs="Traditional Arabic"/>
      <w:lang w:eastAsia="ko-KR"/>
    </w:rPr>
  </w:style>
  <w:style w:type="paragraph" w:styleId="Header">
    <w:name w:val="header"/>
    <w:basedOn w:val="Normal"/>
    <w:pPr>
      <w:tabs>
        <w:tab w:val="center" w:pos="4320"/>
        <w:tab w:val="right" w:pos="8640"/>
      </w:tabs>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rPr>
      <w:color w:val="0000FF"/>
      <w:u w:val="single"/>
    </w:rPr>
  </w:style>
  <w:style w:type="paragraph" w:styleId="List">
    <w:name w:val="List"/>
    <w:basedOn w:val="Normal"/>
    <w:pPr>
      <w:ind w:left="360" w:hanging="360"/>
      <w:jc w:val="center"/>
    </w:pPr>
    <w:rPr>
      <w:sz w:val="24"/>
      <w:szCs w:val="24"/>
    </w:rPr>
  </w:style>
  <w:style w:type="paragraph" w:styleId="NormalWeb">
    <w:name w:val="Normal (Web)"/>
    <w:basedOn w:val="Normal"/>
    <w:pPr>
      <w:spacing w:before="100" w:beforeAutospacing="1" w:after="100" w:afterAutospacing="1"/>
    </w:pPr>
    <w:rPr>
      <w:sz w:val="24"/>
      <w:szCs w:val="24"/>
    </w:rPr>
  </w:style>
  <w:style w:type="character" w:styleId="PageNumber">
    <w:name w:val="page number"/>
    <w:basedOn w:val="DefaultParagraphFont"/>
  </w:style>
  <w:style w:type="paragraph" w:styleId="PlainText">
    <w:name w:val="Plain Text"/>
    <w:basedOn w:val="Normal"/>
    <w:semiHidden/>
    <w:rPr>
      <w:rFonts w:ascii="Courier New" w:eastAsia="BatangChe" w:hAnsi="Courier New"/>
      <w:sz w:val="24"/>
      <w:szCs w:val="24"/>
    </w:rPr>
  </w:style>
  <w:style w:type="character" w:styleId="Strong">
    <w:name w:val="Strong"/>
    <w:basedOn w:val="DefaultParagraphFont"/>
    <w:qFormat/>
    <w:rPr>
      <w:rFonts w:cs="Times New Roman"/>
      <w:b/>
      <w:bCs/>
    </w:rPr>
  </w:style>
  <w:style w:type="paragraph" w:styleId="Subtitle">
    <w:name w:val="Subtitle"/>
    <w:basedOn w:val="Normal"/>
    <w:qFormat/>
    <w:pPr>
      <w:jc w:val="center"/>
    </w:pPr>
    <w:rPr>
      <w:b/>
      <w:bCs/>
      <w:sz w:val="32"/>
      <w:szCs w:val="32"/>
      <w:lang w:val="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bCs/>
      <w:sz w:val="28"/>
      <w:szCs w:val="24"/>
      <w:lang w:val="id-ID"/>
    </w:rPr>
  </w:style>
  <w:style w:type="table" w:styleId="LightShading-Accent1">
    <w:name w:val="Light Shading Accent 1"/>
    <w:basedOn w:val="TableNormal"/>
    <w:uiPriority w:val="60"/>
    <w:rPr>
      <w:rFonts w:asciiTheme="minorHAnsi" w:eastAsiaTheme="minorHAnsi" w:hAnsiTheme="minorHAnsi" w:cstheme="minorBidi"/>
      <w:color w:val="365F91" w:themeColor="accent1" w:themeShade="BF"/>
      <w:sz w:val="22"/>
      <w:szCs w:val="22"/>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qFormat/>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spacing w:after="200"/>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after="20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basedOn w:val="Normal"/>
    <w:link w:val="ListParagraphChar"/>
    <w:uiPriority w:val="34"/>
    <w:qFormat/>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HTMLPreformattedChar">
    <w:name w:val="HTML Preformatted Char"/>
    <w:basedOn w:val="DefaultParagraphFont"/>
    <w:link w:val="HTMLPreformatted"/>
    <w:uiPriority w:val="99"/>
    <w:rPr>
      <w:rFonts w:ascii="Courier New" w:hAnsi="Courier New" w:cs="Courier New"/>
    </w:rPr>
  </w:style>
  <w:style w:type="character" w:customStyle="1" w:styleId="ListParagraphChar">
    <w:name w:val="List Paragraph Char"/>
    <w:link w:val="ListParagraph"/>
    <w:uiPriority w:val="34"/>
    <w:rPr>
      <w:rFonts w:ascii="Calibri" w:hAnsi="Calibri"/>
      <w:sz w:val="22"/>
      <w:szCs w:val="22"/>
      <w:lang w:val="en-GB" w:eastAsia="en-GB"/>
    </w:rPr>
  </w:style>
  <w:style w:type="character" w:customStyle="1" w:styleId="CommentTextChar">
    <w:name w:val="Comment Text Char"/>
    <w:basedOn w:val="DefaultParagraphFont"/>
    <w:link w:val="CommentText"/>
    <w:uiPriority w:val="99"/>
    <w:rPr>
      <w:rFonts w:ascii="Calibri" w:eastAsia="Calibri" w:hAnsi="Calibri"/>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nhideWhenUsed="1"/>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before="138"/>
    </w:pPr>
    <w:rPr>
      <w:rFonts w:ascii="Calibri" w:eastAsia="Calibri" w:hAnsi="Calibri"/>
      <w:lang w:val="id-ID"/>
    </w:rPr>
  </w:style>
  <w:style w:type="character" w:styleId="Emphasis">
    <w:name w:val="Emphasis"/>
    <w:basedOn w:val="DefaultParagraphFont"/>
    <w:uiPriority w:val="20"/>
    <w:qFormat/>
    <w:rPr>
      <w:i/>
      <w:iCs/>
    </w:rPr>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rFonts w:cs="Traditional Arabic"/>
      <w:lang w:eastAsia="ko-KR"/>
    </w:rPr>
  </w:style>
  <w:style w:type="paragraph" w:styleId="Header">
    <w:name w:val="header"/>
    <w:basedOn w:val="Normal"/>
    <w:pPr>
      <w:tabs>
        <w:tab w:val="center" w:pos="4320"/>
        <w:tab w:val="right" w:pos="8640"/>
      </w:tabs>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rPr>
      <w:color w:val="0000FF"/>
      <w:u w:val="single"/>
    </w:rPr>
  </w:style>
  <w:style w:type="paragraph" w:styleId="List">
    <w:name w:val="List"/>
    <w:basedOn w:val="Normal"/>
    <w:pPr>
      <w:ind w:left="360" w:hanging="360"/>
      <w:jc w:val="center"/>
    </w:pPr>
    <w:rPr>
      <w:sz w:val="24"/>
      <w:szCs w:val="24"/>
    </w:rPr>
  </w:style>
  <w:style w:type="paragraph" w:styleId="NormalWeb">
    <w:name w:val="Normal (Web)"/>
    <w:basedOn w:val="Normal"/>
    <w:pPr>
      <w:spacing w:before="100" w:beforeAutospacing="1" w:after="100" w:afterAutospacing="1"/>
    </w:pPr>
    <w:rPr>
      <w:sz w:val="24"/>
      <w:szCs w:val="24"/>
    </w:rPr>
  </w:style>
  <w:style w:type="character" w:styleId="PageNumber">
    <w:name w:val="page number"/>
    <w:basedOn w:val="DefaultParagraphFont"/>
  </w:style>
  <w:style w:type="paragraph" w:styleId="PlainText">
    <w:name w:val="Plain Text"/>
    <w:basedOn w:val="Normal"/>
    <w:semiHidden/>
    <w:rPr>
      <w:rFonts w:ascii="Courier New" w:eastAsia="BatangChe" w:hAnsi="Courier New"/>
      <w:sz w:val="24"/>
      <w:szCs w:val="24"/>
    </w:rPr>
  </w:style>
  <w:style w:type="character" w:styleId="Strong">
    <w:name w:val="Strong"/>
    <w:basedOn w:val="DefaultParagraphFont"/>
    <w:qFormat/>
    <w:rPr>
      <w:rFonts w:cs="Times New Roman"/>
      <w:b/>
      <w:bCs/>
    </w:rPr>
  </w:style>
  <w:style w:type="paragraph" w:styleId="Subtitle">
    <w:name w:val="Subtitle"/>
    <w:basedOn w:val="Normal"/>
    <w:qFormat/>
    <w:pPr>
      <w:jc w:val="center"/>
    </w:pPr>
    <w:rPr>
      <w:b/>
      <w:bCs/>
      <w:sz w:val="32"/>
      <w:szCs w:val="32"/>
      <w:lang w:val="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bCs/>
      <w:sz w:val="28"/>
      <w:szCs w:val="24"/>
      <w:lang w:val="id-ID"/>
    </w:rPr>
  </w:style>
  <w:style w:type="table" w:styleId="LightShading-Accent1">
    <w:name w:val="Light Shading Accent 1"/>
    <w:basedOn w:val="TableNormal"/>
    <w:uiPriority w:val="60"/>
    <w:rPr>
      <w:rFonts w:asciiTheme="minorHAnsi" w:eastAsiaTheme="minorHAnsi" w:hAnsiTheme="minorHAnsi" w:cstheme="minorBidi"/>
      <w:color w:val="365F91" w:themeColor="accent1" w:themeShade="BF"/>
      <w:sz w:val="22"/>
      <w:szCs w:val="22"/>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qFormat/>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spacing w:after="200"/>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after="20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basedOn w:val="Normal"/>
    <w:link w:val="ListParagraphChar"/>
    <w:uiPriority w:val="34"/>
    <w:qFormat/>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HTMLPreformattedChar">
    <w:name w:val="HTML Preformatted Char"/>
    <w:basedOn w:val="DefaultParagraphFont"/>
    <w:link w:val="HTMLPreformatted"/>
    <w:uiPriority w:val="99"/>
    <w:rPr>
      <w:rFonts w:ascii="Courier New" w:hAnsi="Courier New" w:cs="Courier New"/>
    </w:rPr>
  </w:style>
  <w:style w:type="character" w:customStyle="1" w:styleId="ListParagraphChar">
    <w:name w:val="List Paragraph Char"/>
    <w:link w:val="ListParagraph"/>
    <w:uiPriority w:val="34"/>
    <w:rPr>
      <w:rFonts w:ascii="Calibri" w:hAnsi="Calibri"/>
      <w:sz w:val="22"/>
      <w:szCs w:val="22"/>
      <w:lang w:val="en-GB" w:eastAsia="en-GB"/>
    </w:rPr>
  </w:style>
  <w:style w:type="character" w:customStyle="1" w:styleId="CommentTextChar">
    <w:name w:val="Comment Text Char"/>
    <w:basedOn w:val="DefaultParagraphFont"/>
    <w:link w:val="CommentText"/>
    <w:uiPriority w:val="99"/>
    <w:rPr>
      <w:rFonts w:ascii="Calibri" w:eastAsia="Calibri" w:hAnsi="Calibri"/>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chart" Target="charts/chart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footer" Target="footer3.xml"/><Relationship Id="rId5" Type="http://schemas.microsoft.com/office/2007/relationships/stylesWithEffects" Target="stylesWithEffects.xml"/><Relationship Id="rId15" Type="http://schemas.openxmlformats.org/officeDocument/2006/relationships/image" Target="media/image5.png"/><Relationship Id="rId23" Type="http://schemas.openxmlformats.org/officeDocument/2006/relationships/header" Target="header3.xml"/><Relationship Id="rId10" Type="http://schemas.openxmlformats.org/officeDocument/2006/relationships/hyperlink" Target="mailto:ramadancrls999@gmail.com"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D:\kampus\skripsi\materi%20skripsi\bab4\AMANKAN\New%20folder\perhitungan%20o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kampus\skripsi\materi%20skripsi\bab4\AMANKAN\New%20folder\perhitungan%20o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200">
                <a:latin typeface="Times New Roman" panose="02020603050405020304" pitchFamily="18" charset="0"/>
                <a:cs typeface="Times New Roman" panose="02020603050405020304" pitchFamily="18" charset="0"/>
              </a:rPr>
              <a:t>Kebutuhan Daya pada Gedung</a:t>
            </a:r>
            <a:r>
              <a:rPr lang="en-US" sz="1200" baseline="0">
                <a:latin typeface="Times New Roman" panose="02020603050405020304" pitchFamily="18" charset="0"/>
                <a:cs typeface="Times New Roman" panose="02020603050405020304" pitchFamily="18" charset="0"/>
              </a:rPr>
              <a:t> Utama</a:t>
            </a:r>
            <a:endParaRPr lang="en-US" sz="1200">
              <a:latin typeface="Times New Roman" panose="02020603050405020304" pitchFamily="18" charset="0"/>
              <a:cs typeface="Times New Roman" panose="02020603050405020304" pitchFamily="18" charset="0"/>
            </a:endParaRPr>
          </a:p>
        </c:rich>
      </c:tx>
      <c:layout/>
      <c:overlay val="0"/>
    </c:title>
    <c:autoTitleDeleted val="0"/>
    <c:plotArea>
      <c:layout/>
      <c:barChart>
        <c:barDir val="col"/>
        <c:grouping val="cluster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'5 MDP G.U'!$B$18:$B$21</c:f>
              <c:strCache>
                <c:ptCount val="4"/>
                <c:pt idx="0">
                  <c:v>SDP Lampu
dan 
Kotak Kontak 
Lantai 1</c:v>
                </c:pt>
                <c:pt idx="1">
                  <c:v>SDP Lampu 
dan 
Kotak Kontak 
Lantai 2</c:v>
                </c:pt>
                <c:pt idx="2">
                  <c:v>SDP
AC dan Fan 
lantai 1</c:v>
                </c:pt>
                <c:pt idx="3">
                  <c:v>SDP 
AC dan Fan
 lantai 2</c:v>
                </c:pt>
              </c:strCache>
            </c:strRef>
          </c:cat>
          <c:val>
            <c:numRef>
              <c:f>'5 MDP G.U'!$C$18:$C$21</c:f>
              <c:numCache>
                <c:formatCode>General</c:formatCode>
                <c:ptCount val="4"/>
                <c:pt idx="0">
                  <c:v>11.666</c:v>
                </c:pt>
                <c:pt idx="1">
                  <c:v>7.6680000000000001</c:v>
                </c:pt>
                <c:pt idx="2">
                  <c:v>37.198</c:v>
                </c:pt>
                <c:pt idx="3">
                  <c:v>38.707999999999998</c:v>
                </c:pt>
              </c:numCache>
            </c:numRef>
          </c:val>
        </c:ser>
        <c:dLbls>
          <c:showLegendKey val="0"/>
          <c:showVal val="1"/>
          <c:showCatName val="0"/>
          <c:showSerName val="0"/>
          <c:showPercent val="0"/>
          <c:showBubbleSize val="0"/>
        </c:dLbls>
        <c:gapWidth val="150"/>
        <c:axId val="80054784"/>
        <c:axId val="79825152"/>
      </c:barChart>
      <c:catAx>
        <c:axId val="80054784"/>
        <c:scaling>
          <c:orientation val="minMax"/>
        </c:scaling>
        <c:delete val="0"/>
        <c:axPos val="b"/>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9825152"/>
        <c:crosses val="autoZero"/>
        <c:auto val="1"/>
        <c:lblAlgn val="ctr"/>
        <c:lblOffset val="100"/>
        <c:noMultiLvlLbl val="0"/>
      </c:catAx>
      <c:valAx>
        <c:axId val="79825152"/>
        <c:scaling>
          <c:orientation val="minMax"/>
        </c:scaling>
        <c:delete val="0"/>
        <c:axPos val="l"/>
        <c:majorGridlines/>
        <c:title>
          <c:tx>
            <c:rich>
              <a:bodyPr rot="-5400000" spcFirstLastPara="0" vertOverflow="ellipsis" vert="horz" wrap="square" anchor="ctr" anchorCtr="1"/>
              <a:lstStyle/>
              <a:p>
                <a:pPr>
                  <a:defRPr lang="en-US"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50" b="0">
                    <a:latin typeface="Times New Roman" panose="02020603050405020304" pitchFamily="18" charset="0"/>
                    <a:cs typeface="Times New Roman" panose="02020603050405020304" pitchFamily="18" charset="0"/>
                  </a:rPr>
                  <a:t>Daya (KW)</a:t>
                </a:r>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80054784"/>
        <c:crosses val="autoZero"/>
        <c:crossBetween val="between"/>
      </c:valAx>
      <c:spPr>
        <a:noFill/>
        <a:ln w="25400">
          <a:noFill/>
        </a:ln>
      </c:spPr>
    </c:plotArea>
    <c:plotVisOnly val="1"/>
    <c:dispBlanksAs val="gap"/>
    <c:showDLblsOverMax val="0"/>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1"/>
          <a:lstStyle/>
          <a:p>
            <a:pPr algn="r">
              <a:defRPr lang="en-US"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Perbandingan</a:t>
            </a:r>
            <a:r>
              <a:rPr lang="en-US" sz="1200" baseline="0">
                <a:latin typeface="Times New Roman" panose="02020603050405020304" pitchFamily="18" charset="0"/>
                <a:cs typeface="Times New Roman" panose="02020603050405020304" pitchFamily="18" charset="0"/>
              </a:rPr>
              <a:t> Panjang Kabel dengan Drop Voltage</a:t>
            </a:r>
            <a:endParaRPr lang="en-US" sz="1200">
              <a:latin typeface="Times New Roman" panose="02020603050405020304" pitchFamily="18" charset="0"/>
              <a:cs typeface="Times New Roman" panose="02020603050405020304" pitchFamily="18" charset="0"/>
            </a:endParaRPr>
          </a:p>
        </c:rich>
      </c:tx>
      <c:layout/>
      <c:overlay val="0"/>
    </c:title>
    <c:autoTitleDeleted val="0"/>
    <c:plotArea>
      <c:layout/>
      <c:barChart>
        <c:barDir val="col"/>
        <c:grouping val="cluster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'10 Drop Voltage'!$H$13:$H$17</c:f>
              <c:strCache>
                <c:ptCount val="5"/>
                <c:pt idx="0">
                  <c:v>LVMDP
 (80 m)</c:v>
                </c:pt>
                <c:pt idx="1">
                  <c:v>MDP G.U
(90 m)</c:v>
                </c:pt>
                <c:pt idx="2">
                  <c:v>SDP Gudang
(120 m)</c:v>
                </c:pt>
                <c:pt idx="3">
                  <c:v>SDP Wisma
(200 m)</c:v>
                </c:pt>
                <c:pt idx="4">
                  <c:v>SDP K. Renang
(220 m)</c:v>
                </c:pt>
              </c:strCache>
            </c:strRef>
          </c:cat>
          <c:val>
            <c:numRef>
              <c:f>'10 Drop Voltage'!$I$13:$I$17</c:f>
              <c:numCache>
                <c:formatCode>0.000%</c:formatCode>
                <c:ptCount val="5"/>
                <c:pt idx="0" formatCode="0.00%">
                  <c:v>6.7524401116038201E-3</c:v>
                </c:pt>
                <c:pt idx="1">
                  <c:v>7.9172838561581207E-3</c:v>
                </c:pt>
                <c:pt idx="2">
                  <c:v>1.55164883979993E-2</c:v>
                </c:pt>
                <c:pt idx="3">
                  <c:v>1.1754915453029801E-2</c:v>
                </c:pt>
                <c:pt idx="4">
                  <c:v>2.4383053196856099E-2</c:v>
                </c:pt>
              </c:numCache>
            </c:numRef>
          </c:val>
        </c:ser>
        <c:dLbls>
          <c:showLegendKey val="0"/>
          <c:showVal val="1"/>
          <c:showCatName val="0"/>
          <c:showSerName val="0"/>
          <c:showPercent val="0"/>
          <c:showBubbleSize val="0"/>
        </c:dLbls>
        <c:gapWidth val="150"/>
        <c:axId val="80052224"/>
        <c:axId val="79826304"/>
      </c:barChart>
      <c:catAx>
        <c:axId val="80052224"/>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9826304"/>
        <c:crosses val="autoZero"/>
        <c:auto val="1"/>
        <c:lblAlgn val="ctr"/>
        <c:lblOffset val="100"/>
        <c:noMultiLvlLbl val="0"/>
      </c:catAx>
      <c:valAx>
        <c:axId val="79826304"/>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0">
                    <a:latin typeface="Times New Roman" panose="02020603050405020304" pitchFamily="18" charset="0"/>
                    <a:cs typeface="Times New Roman" panose="02020603050405020304" pitchFamily="18" charset="0"/>
                  </a:rPr>
                  <a:t>Drop Voltage (%)</a:t>
                </a:r>
              </a:p>
            </c:rich>
          </c:tx>
          <c:layout/>
          <c:overlay val="0"/>
        </c:title>
        <c:numFmt formatCode="0.00%"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80052224"/>
        <c:crosses val="autoZero"/>
        <c:crossBetween val="between"/>
      </c:valAx>
    </c:plotArea>
    <c:plotVisOnly val="1"/>
    <c:dispBlanksAs val="gap"/>
    <c:showDLblsOverMax val="0"/>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B8C9AC-747C-475A-9D01-96A457B74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3171</Words>
  <Characters>18148</Characters>
  <Application>Microsoft Office Word</Application>
  <DocSecurity>0</DocSecurity>
  <Lines>151</Lines>
  <Paragraphs>42</Paragraphs>
  <ScaleCrop>false</ScaleCrop>
  <Company>cairo</Company>
  <LinksUpToDate>false</LinksUpToDate>
  <CharactersWithSpaces>21277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Ishaq</cp:lastModifiedBy>
  <cp:revision>6</cp:revision>
  <cp:lastPrinted>2021-01-26T00:41:00Z</cp:lastPrinted>
  <dcterms:created xsi:type="dcterms:W3CDTF">2021-01-26T00:41:00Z</dcterms:created>
  <dcterms:modified xsi:type="dcterms:W3CDTF">2021-01-27T02:36:00Z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1033-11.2.0.9967</vt:lpwstr>
  </property>
</Properties>
</file>