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16053" w14:textId="46C2EAA9" w:rsidR="00B94864" w:rsidRPr="00C52AC0" w:rsidRDefault="00CA41FD" w:rsidP="00C52AC0">
      <w:pPr>
        <w:spacing w:after="0" w:line="240" w:lineRule="auto"/>
        <w:jc w:val="center"/>
        <w:rPr>
          <w:rFonts w:ascii="Palatino Linotype" w:hAnsi="Palatino Linotype"/>
          <w:b/>
          <w:lang w:val="en-US"/>
        </w:rPr>
      </w:pPr>
      <w:bookmarkStart w:id="0" w:name="_GoBack"/>
      <w:bookmarkEnd w:id="0"/>
      <w:r w:rsidRPr="00C52AC0">
        <w:rPr>
          <w:rFonts w:ascii="Palatino Linotype" w:hAnsi="Palatino Linotype"/>
          <w:b/>
        </w:rPr>
        <w:t>L</w:t>
      </w:r>
      <w:r w:rsidRPr="00C52AC0">
        <w:rPr>
          <w:rFonts w:ascii="Palatino Linotype" w:hAnsi="Palatino Linotype"/>
          <w:b/>
          <w:lang w:val="en-US"/>
        </w:rPr>
        <w:t>ist of Cinderella’s Reconstructed Stories</w:t>
      </w:r>
    </w:p>
    <w:p w14:paraId="4F59C405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sz w:val="24"/>
          <w:szCs w:val="24"/>
          <w:lang w:val="en-US"/>
        </w:rPr>
      </w:pPr>
      <w:r w:rsidRPr="00C52AC0">
        <w:rPr>
          <w:rFonts w:ascii="Palatino Linotype" w:hAnsi="Palatino Linotype"/>
        </w:rPr>
        <w:fldChar w:fldCharType="begin"/>
      </w:r>
      <w:r w:rsidRPr="00C52AC0">
        <w:rPr>
          <w:rFonts w:ascii="Palatino Linotype" w:hAnsi="Palatino Linotype"/>
          <w:lang w:val="en-US"/>
        </w:rPr>
        <w:instrText xml:space="preserve"> BIBLIOGRAPHY  \l 1033 </w:instrText>
      </w:r>
      <w:r w:rsidRPr="00C52AC0">
        <w:rPr>
          <w:rFonts w:ascii="Palatino Linotype" w:hAnsi="Palatino Linotype"/>
        </w:rPr>
        <w:fldChar w:fldCharType="separate"/>
      </w:r>
      <w:r w:rsidRPr="00C52AC0">
        <w:rPr>
          <w:rFonts w:ascii="Palatino Linotype" w:hAnsi="Palatino Linotype"/>
          <w:noProof/>
          <w:lang w:val="en-US"/>
        </w:rPr>
        <w:t xml:space="preserve">Ammar, R. A. (2020). Sukarella.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70-79). Banyumas: SIP Publishing.</w:t>
      </w:r>
    </w:p>
    <w:p w14:paraId="4F25E15B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lang w:val="en-US"/>
        </w:rPr>
      </w:pPr>
      <w:r w:rsidRPr="00C52AC0">
        <w:rPr>
          <w:rFonts w:ascii="Palatino Linotype" w:hAnsi="Palatino Linotype"/>
          <w:noProof/>
          <w:lang w:val="en-US"/>
        </w:rPr>
        <w:t xml:space="preserve">Fahlevi, H. (2020). Elizabeth and the Beautiful Witch.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45-49). Banyumas: SIP Publishing.</w:t>
      </w:r>
    </w:p>
    <w:p w14:paraId="130BA570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lang w:val="en-US"/>
        </w:rPr>
      </w:pPr>
      <w:r w:rsidRPr="00C52AC0">
        <w:rPr>
          <w:rFonts w:ascii="Palatino Linotype" w:hAnsi="Palatino Linotype"/>
          <w:noProof/>
          <w:lang w:val="en-US"/>
        </w:rPr>
        <w:t xml:space="preserve">Khanifa, F. (2020). Princess Anna.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52-57). Banyumas: SIP Publishing.</w:t>
      </w:r>
    </w:p>
    <w:p w14:paraId="00403D37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lang w:val="en-US"/>
        </w:rPr>
      </w:pPr>
      <w:r w:rsidRPr="00C52AC0">
        <w:rPr>
          <w:rFonts w:ascii="Palatino Linotype" w:hAnsi="Palatino Linotype"/>
          <w:noProof/>
          <w:lang w:val="en-US"/>
        </w:rPr>
        <w:t xml:space="preserve">Pandu. (2020). Barbie Ella.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82-85). Banyumas: SIP Publishing.</w:t>
      </w:r>
    </w:p>
    <w:p w14:paraId="6C18CC3D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lang w:val="en-US"/>
        </w:rPr>
      </w:pPr>
      <w:r w:rsidRPr="00C52AC0">
        <w:rPr>
          <w:rFonts w:ascii="Palatino Linotype" w:hAnsi="Palatino Linotype"/>
          <w:noProof/>
          <w:lang w:val="en-US"/>
        </w:rPr>
        <w:t xml:space="preserve">Savica, W. (2020). The Lucky Girl.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59-63). Banyumas: SIP Publishing.</w:t>
      </w:r>
    </w:p>
    <w:p w14:paraId="4B8A495D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lang w:val="en-US"/>
        </w:rPr>
      </w:pPr>
      <w:r w:rsidRPr="00C52AC0">
        <w:rPr>
          <w:rFonts w:ascii="Palatino Linotype" w:hAnsi="Palatino Linotype"/>
          <w:noProof/>
          <w:lang w:val="en-US"/>
        </w:rPr>
        <w:t xml:space="preserve">Widyasari, O. N. (2020). Cindereant.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39-43). Banyumas: SIP Publishing.</w:t>
      </w:r>
    </w:p>
    <w:p w14:paraId="4A37186E" w14:textId="77777777" w:rsidR="00C52AC0" w:rsidRPr="00C52AC0" w:rsidRDefault="00C52AC0" w:rsidP="00C52AC0">
      <w:pPr>
        <w:pStyle w:val="Bibliography"/>
        <w:spacing w:line="240" w:lineRule="auto"/>
        <w:ind w:left="720" w:hanging="720"/>
        <w:rPr>
          <w:rFonts w:ascii="Palatino Linotype" w:hAnsi="Palatino Linotype"/>
          <w:noProof/>
          <w:lang w:val="en-US"/>
        </w:rPr>
      </w:pPr>
      <w:r w:rsidRPr="00C52AC0">
        <w:rPr>
          <w:rFonts w:ascii="Palatino Linotype" w:hAnsi="Palatino Linotype"/>
          <w:noProof/>
          <w:lang w:val="en-US"/>
        </w:rPr>
        <w:t xml:space="preserve">Wulandari, I. (2020). Mozarella. In B. I. S, L. Abidah, R. F. P, E. S. Rini, R. E. Suci, O. N. Widyasari, . . . S. W. Riyandi, </w:t>
      </w:r>
      <w:r w:rsidRPr="00C52AC0">
        <w:rPr>
          <w:rFonts w:ascii="Palatino Linotype" w:hAnsi="Palatino Linotype"/>
          <w:i/>
          <w:iCs/>
          <w:noProof/>
          <w:lang w:val="en-US"/>
        </w:rPr>
        <w:t>Ketika Rapunzel Menjadi Rapinem</w:t>
      </w:r>
      <w:r w:rsidRPr="00C52AC0">
        <w:rPr>
          <w:rFonts w:ascii="Palatino Linotype" w:hAnsi="Palatino Linotype"/>
          <w:noProof/>
          <w:lang w:val="en-US"/>
        </w:rPr>
        <w:t xml:space="preserve"> (pp. 65-68). Banyumas: SIP Publishing.</w:t>
      </w:r>
    </w:p>
    <w:p w14:paraId="0A640267" w14:textId="642B2862" w:rsidR="006C57C7" w:rsidRPr="00A45E4A" w:rsidRDefault="00C52AC0" w:rsidP="00C52AC0">
      <w:pPr>
        <w:spacing w:after="0" w:line="240" w:lineRule="auto"/>
        <w:jc w:val="both"/>
      </w:pPr>
      <w:r w:rsidRPr="00C52AC0">
        <w:rPr>
          <w:rFonts w:ascii="Palatino Linotype" w:hAnsi="Palatino Linotype"/>
        </w:rPr>
        <w:fldChar w:fldCharType="end"/>
      </w:r>
    </w:p>
    <w:sectPr w:rsidR="006C57C7" w:rsidRPr="00A45E4A" w:rsidSect="00A8290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97B86" w14:textId="77777777" w:rsidR="00CE0E15" w:rsidRDefault="00CE0E15" w:rsidP="00EB5B5F">
      <w:pPr>
        <w:spacing w:after="0" w:line="240" w:lineRule="auto"/>
      </w:pPr>
      <w:r>
        <w:separator/>
      </w:r>
    </w:p>
  </w:endnote>
  <w:endnote w:type="continuationSeparator" w:id="0">
    <w:p w14:paraId="23E754C6" w14:textId="77777777" w:rsidR="00CE0E15" w:rsidRDefault="00CE0E15" w:rsidP="00EB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3235F" w14:textId="77777777" w:rsidR="00CE0E15" w:rsidRDefault="00CE0E15" w:rsidP="00EB5B5F">
      <w:pPr>
        <w:spacing w:after="0" w:line="240" w:lineRule="auto"/>
      </w:pPr>
      <w:r>
        <w:separator/>
      </w:r>
    </w:p>
  </w:footnote>
  <w:footnote w:type="continuationSeparator" w:id="0">
    <w:p w14:paraId="3216AA66" w14:textId="77777777" w:rsidR="00CE0E15" w:rsidRDefault="00CE0E15" w:rsidP="00EB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BA0"/>
    <w:multiLevelType w:val="hybridMultilevel"/>
    <w:tmpl w:val="B2A60A6E"/>
    <w:lvl w:ilvl="0" w:tplc="7B2A5A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5E9"/>
    <w:multiLevelType w:val="hybridMultilevel"/>
    <w:tmpl w:val="4BEE5BAE"/>
    <w:lvl w:ilvl="0" w:tplc="9E42CD34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724D"/>
    <w:multiLevelType w:val="hybridMultilevel"/>
    <w:tmpl w:val="E3E2F93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241D"/>
    <w:multiLevelType w:val="hybridMultilevel"/>
    <w:tmpl w:val="CA0018BC"/>
    <w:lvl w:ilvl="0" w:tplc="38081BCA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4A"/>
    <w:rsid w:val="00002B96"/>
    <w:rsid w:val="00004F0E"/>
    <w:rsid w:val="00011ACC"/>
    <w:rsid w:val="00035CA2"/>
    <w:rsid w:val="00051B6B"/>
    <w:rsid w:val="00052C25"/>
    <w:rsid w:val="00067EA8"/>
    <w:rsid w:val="000A0C5F"/>
    <w:rsid w:val="000B43A1"/>
    <w:rsid w:val="000D34A3"/>
    <w:rsid w:val="000F1475"/>
    <w:rsid w:val="0010153D"/>
    <w:rsid w:val="0012513D"/>
    <w:rsid w:val="00141CC5"/>
    <w:rsid w:val="001451C0"/>
    <w:rsid w:val="00152909"/>
    <w:rsid w:val="00155809"/>
    <w:rsid w:val="0015797D"/>
    <w:rsid w:val="00162A4E"/>
    <w:rsid w:val="00163DFB"/>
    <w:rsid w:val="00164B70"/>
    <w:rsid w:val="0016766F"/>
    <w:rsid w:val="00182206"/>
    <w:rsid w:val="001A0415"/>
    <w:rsid w:val="001A1589"/>
    <w:rsid w:val="001D315F"/>
    <w:rsid w:val="001D580C"/>
    <w:rsid w:val="001F326D"/>
    <w:rsid w:val="001F34A1"/>
    <w:rsid w:val="00225709"/>
    <w:rsid w:val="00235D48"/>
    <w:rsid w:val="00250A0F"/>
    <w:rsid w:val="00254BCC"/>
    <w:rsid w:val="00263F38"/>
    <w:rsid w:val="00266702"/>
    <w:rsid w:val="0029005D"/>
    <w:rsid w:val="00295BED"/>
    <w:rsid w:val="002976E0"/>
    <w:rsid w:val="002C3D46"/>
    <w:rsid w:val="002D34D7"/>
    <w:rsid w:val="002E04C6"/>
    <w:rsid w:val="002F3BB2"/>
    <w:rsid w:val="003104CD"/>
    <w:rsid w:val="00345A52"/>
    <w:rsid w:val="00362578"/>
    <w:rsid w:val="003853C8"/>
    <w:rsid w:val="00387DDF"/>
    <w:rsid w:val="003B34AC"/>
    <w:rsid w:val="003B37DC"/>
    <w:rsid w:val="003D062A"/>
    <w:rsid w:val="003F5576"/>
    <w:rsid w:val="004161BF"/>
    <w:rsid w:val="00420636"/>
    <w:rsid w:val="0042367C"/>
    <w:rsid w:val="00430A27"/>
    <w:rsid w:val="00436356"/>
    <w:rsid w:val="004476F3"/>
    <w:rsid w:val="004724FB"/>
    <w:rsid w:val="005001A6"/>
    <w:rsid w:val="00511792"/>
    <w:rsid w:val="00514E2F"/>
    <w:rsid w:val="0052077D"/>
    <w:rsid w:val="00532B0A"/>
    <w:rsid w:val="005462F3"/>
    <w:rsid w:val="0056280B"/>
    <w:rsid w:val="005801E8"/>
    <w:rsid w:val="0059295F"/>
    <w:rsid w:val="005A15D2"/>
    <w:rsid w:val="005A6BBE"/>
    <w:rsid w:val="005D7D0D"/>
    <w:rsid w:val="005E1423"/>
    <w:rsid w:val="00680815"/>
    <w:rsid w:val="00682E56"/>
    <w:rsid w:val="006C57C7"/>
    <w:rsid w:val="006D7901"/>
    <w:rsid w:val="00704CBF"/>
    <w:rsid w:val="00715426"/>
    <w:rsid w:val="007210EB"/>
    <w:rsid w:val="00726FFF"/>
    <w:rsid w:val="00740568"/>
    <w:rsid w:val="007419F2"/>
    <w:rsid w:val="00743ABB"/>
    <w:rsid w:val="00745DCF"/>
    <w:rsid w:val="007514D9"/>
    <w:rsid w:val="00784059"/>
    <w:rsid w:val="00792276"/>
    <w:rsid w:val="007A4ED1"/>
    <w:rsid w:val="007B2B29"/>
    <w:rsid w:val="007B7409"/>
    <w:rsid w:val="007C034E"/>
    <w:rsid w:val="007C14AA"/>
    <w:rsid w:val="007C3A02"/>
    <w:rsid w:val="007D1A93"/>
    <w:rsid w:val="007D7799"/>
    <w:rsid w:val="007E412C"/>
    <w:rsid w:val="007E7D74"/>
    <w:rsid w:val="007F5831"/>
    <w:rsid w:val="008301EF"/>
    <w:rsid w:val="008345B8"/>
    <w:rsid w:val="008524D3"/>
    <w:rsid w:val="00861F85"/>
    <w:rsid w:val="00866CE6"/>
    <w:rsid w:val="00883B27"/>
    <w:rsid w:val="008A214C"/>
    <w:rsid w:val="008D5C6F"/>
    <w:rsid w:val="008F2DF9"/>
    <w:rsid w:val="008F61C9"/>
    <w:rsid w:val="00921297"/>
    <w:rsid w:val="00932D19"/>
    <w:rsid w:val="00941321"/>
    <w:rsid w:val="00976D9B"/>
    <w:rsid w:val="0098602B"/>
    <w:rsid w:val="00990338"/>
    <w:rsid w:val="00993E02"/>
    <w:rsid w:val="009B2E61"/>
    <w:rsid w:val="009D7690"/>
    <w:rsid w:val="009F03B2"/>
    <w:rsid w:val="00A0677C"/>
    <w:rsid w:val="00A31D4A"/>
    <w:rsid w:val="00A45E4A"/>
    <w:rsid w:val="00A46DE2"/>
    <w:rsid w:val="00A533ED"/>
    <w:rsid w:val="00A80D5E"/>
    <w:rsid w:val="00A82904"/>
    <w:rsid w:val="00A835F0"/>
    <w:rsid w:val="00AA41C3"/>
    <w:rsid w:val="00AC01E7"/>
    <w:rsid w:val="00AE3BB2"/>
    <w:rsid w:val="00B018D0"/>
    <w:rsid w:val="00B210AE"/>
    <w:rsid w:val="00B25369"/>
    <w:rsid w:val="00B32634"/>
    <w:rsid w:val="00B33657"/>
    <w:rsid w:val="00B41E39"/>
    <w:rsid w:val="00B459A2"/>
    <w:rsid w:val="00B467B9"/>
    <w:rsid w:val="00B72641"/>
    <w:rsid w:val="00B82D53"/>
    <w:rsid w:val="00B835D4"/>
    <w:rsid w:val="00B85A24"/>
    <w:rsid w:val="00B92F9A"/>
    <w:rsid w:val="00B94864"/>
    <w:rsid w:val="00BB36C3"/>
    <w:rsid w:val="00BB3BB2"/>
    <w:rsid w:val="00BC5AF9"/>
    <w:rsid w:val="00BE7911"/>
    <w:rsid w:val="00C04C68"/>
    <w:rsid w:val="00C07C81"/>
    <w:rsid w:val="00C119D2"/>
    <w:rsid w:val="00C15D1B"/>
    <w:rsid w:val="00C52AC0"/>
    <w:rsid w:val="00C56622"/>
    <w:rsid w:val="00C64F6C"/>
    <w:rsid w:val="00C7253F"/>
    <w:rsid w:val="00C76ACD"/>
    <w:rsid w:val="00C8069D"/>
    <w:rsid w:val="00C95968"/>
    <w:rsid w:val="00CA41FD"/>
    <w:rsid w:val="00CA46EC"/>
    <w:rsid w:val="00CC35C4"/>
    <w:rsid w:val="00CD479B"/>
    <w:rsid w:val="00CD4BB8"/>
    <w:rsid w:val="00CE0E15"/>
    <w:rsid w:val="00CF71A2"/>
    <w:rsid w:val="00D012CE"/>
    <w:rsid w:val="00D028E6"/>
    <w:rsid w:val="00D07AED"/>
    <w:rsid w:val="00D1002D"/>
    <w:rsid w:val="00D26494"/>
    <w:rsid w:val="00D37D65"/>
    <w:rsid w:val="00D46B6A"/>
    <w:rsid w:val="00D50037"/>
    <w:rsid w:val="00D6170D"/>
    <w:rsid w:val="00D64C39"/>
    <w:rsid w:val="00D65F57"/>
    <w:rsid w:val="00D74782"/>
    <w:rsid w:val="00D908A7"/>
    <w:rsid w:val="00D97D52"/>
    <w:rsid w:val="00DB4E38"/>
    <w:rsid w:val="00DC7C15"/>
    <w:rsid w:val="00DD226F"/>
    <w:rsid w:val="00DF0C21"/>
    <w:rsid w:val="00DF3129"/>
    <w:rsid w:val="00E07386"/>
    <w:rsid w:val="00E34A88"/>
    <w:rsid w:val="00E6450B"/>
    <w:rsid w:val="00E720FF"/>
    <w:rsid w:val="00E74143"/>
    <w:rsid w:val="00E75E12"/>
    <w:rsid w:val="00E91BB8"/>
    <w:rsid w:val="00EB3C1D"/>
    <w:rsid w:val="00EB5B5F"/>
    <w:rsid w:val="00EF0FE0"/>
    <w:rsid w:val="00EF2C57"/>
    <w:rsid w:val="00EF54FE"/>
    <w:rsid w:val="00EF5858"/>
    <w:rsid w:val="00F01E03"/>
    <w:rsid w:val="00F13465"/>
    <w:rsid w:val="00F25213"/>
    <w:rsid w:val="00F419C5"/>
    <w:rsid w:val="00F43651"/>
    <w:rsid w:val="00F43B7E"/>
    <w:rsid w:val="00F451DC"/>
    <w:rsid w:val="00F46857"/>
    <w:rsid w:val="00F46E7D"/>
    <w:rsid w:val="00F67918"/>
    <w:rsid w:val="00F95973"/>
    <w:rsid w:val="00FB3B6B"/>
    <w:rsid w:val="00FB47EE"/>
    <w:rsid w:val="00FC1E5A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597B7"/>
  <w15:docId w15:val="{1770E245-7652-41C4-B982-9EDC76BF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4A"/>
    <w:pPr>
      <w:spacing w:after="200" w:line="276" w:lineRule="auto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6F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5E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4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1F32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5F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B5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5F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86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53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4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6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Bea11</b:Tag>
    <b:SourceType>Book</b:SourceType>
    <b:Guid>{4EF2444B-9930-419C-8D99-9678BD27AC2A}</b:Guid>
    <b:Title>The Second Sex</b:Title>
    <b:Year>2011</b:Year>
    <b:City>London and New York</b:City>
    <b:Publisher>A Division of Random House Inc,</b:Publisher>
    <b:Author>
      <b:Author>
        <b:NameList>
          <b:Person>
            <b:Last>Beauvoir</b:Last>
            <b:Middle>De</b:Middle>
            <b:First>Simone</b:First>
          </b:Person>
        </b:NameList>
      </b:Author>
    </b:Author>
    <b:Edition>1st Vintage Books Edition</b:Edition>
    <b:RefOrder>1</b:RefOrder>
  </b:Source>
  <b:Source>
    <b:Tag>Bra75</b:Tag>
    <b:SourceType>JournalArticle</b:SourceType>
    <b:Guid>{1DACB0A0-AB87-40C1-BC67-11AFC25C6DDB}</b:Guid>
    <b:Title>If You Kill A Snake - The Sun Will Cry: Folktale Type 425-M A Study in Oicotype and Folk Belief</b:Title>
    <b:Year>1975</b:Year>
    <b:Volume>21</b:Volume>
    <b:JournalName>Lituanus: Lithuanian Quarterly Journal of Arts and Sciences</b:JournalName>
    <b:Author>
      <b:Author>
        <b:NameList>
          <b:Person>
            <b:Last>Bradkunas</b:Last>
            <b:First>Elena</b:First>
          </b:Person>
        </b:NameList>
      </b:Author>
    </b:Author>
    <b:RefOrder>2</b:RefOrder>
  </b:Source>
  <b:Source>
    <b:Tag>Cit16</b:Tag>
    <b:SourceType>JournalArticle</b:SourceType>
    <b:Guid>{6339CAF4-9709-4866-B53E-A1F570D29C1A}</b:Guid>
    <b:Title>Empowering Girls, Educating Boys: Rara Janitra and Indonesian Folktale Reconstruction</b:Title>
    <b:JournalName>European Science Publishing Ltd.</b:JournalName>
    <b:Year>2016</b:Year>
    <b:Pages>101-109</b:Pages>
    <b:Author>
      <b:Author>
        <b:NameList>
          <b:Person>
            <b:Last>Citraningtyas</b:Last>
            <b:Middle>Evi</b:Middle>
            <b:First>Clara</b:First>
          </b:Person>
        </b:NameList>
      </b:Author>
    </b:Author>
    <b:RefOrder>3</b:RefOrder>
  </b:Source>
  <b:Source>
    <b:Tag>Cit15</b:Tag>
    <b:SourceType>JournalArticle</b:SourceType>
    <b:Guid>{EBCC8899-ED65-4723-8AFE-F2CDA4DCFEA2}</b:Guid>
    <b:Title>An Old Folktale Reconstructed for Better Generation: An Indonesian Case</b:Title>
    <b:JournalName>Global Illuminators</b:JournalName>
    <b:Year>2015</b:Year>
    <b:Pages>267-275</b:Pages>
    <b:Author>
      <b:Author>
        <b:NameList>
          <b:Person>
            <b:Last>Citraningtyas</b:Last>
            <b:Middle>Evi</b:Middle>
            <b:First>Clara</b:First>
          </b:Person>
        </b:NameList>
      </b:Author>
    </b:Author>
    <b:Volume>1</b:Volume>
    <b:RefOrder>4</b:RefOrder>
  </b:Source>
  <b:Source>
    <b:Tag>Cit12</b:Tag>
    <b:SourceType>Report</b:SourceType>
    <b:Guid>{5BFD3DE0-ECB1-4589-9433-995585B24194}</b:Guid>
    <b:Title>Cintarela, Merekonstruksi Cinderella</b:Title>
    <b:Year>2012</b:Year>
    <b:Publisher>Universiti Sains Malaysia</b:Publisher>
    <b:City>Pulau Pinang</b:City>
    <b:Author>
      <b:Author>
        <b:NameList>
          <b:Person>
            <b:Last>Citraningtyas</b:Last>
            <b:Middle>Evi</b:Middle>
            <b:First>Clara</b:First>
          </b:Person>
        </b:NameList>
      </b:Author>
    </b:Author>
    <b:RefOrder>5</b:RefOrder>
  </b:Source>
  <b:Source>
    <b:Tag>Chu15</b:Tag>
    <b:SourceType>JournalArticle</b:SourceType>
    <b:Guid>{95D63A24-E5EC-4E28-A9DA-D9E5E2859160}</b:Guid>
    <b:Title>Female Initiation in A Modern Cinderella Story: Gloria Whelan's Homeless Bird</b:Title>
    <b:Year>2015</b:Year>
    <b:Publisher>David Publishing</b:Publisher>
    <b:JournalName>Sino-US English Teaching</b:JournalName>
    <b:Pages>153-157</b:Pages>
    <b:Author>
      <b:Author>
        <b:NameList>
          <b:Person>
            <b:Last>Chun</b:Last>
            <b:First>Yang</b:First>
          </b:Person>
        </b:NameList>
      </b:Author>
    </b:Author>
    <b:Volume>12</b:Volume>
    <b:Issue>2</b:Issue>
    <b:RefOrder>6</b:RefOrder>
  </b:Source>
  <b:Source>
    <b:Tag>Cre09</b:Tag>
    <b:SourceType>Book</b:SourceType>
    <b:Guid>{9BB3459B-9759-434E-9493-457DDFBB54DA}</b:Guid>
    <b:Title>Research Design: Qualitative, Quanitative, and Mixed Methods Approaches</b:Title>
    <b:Year>2009</b:Year>
    <b:City>Thousand Oaks</b:City>
    <b:Publisher>SAGE Publications</b:Publisher>
    <b:Author>
      <b:Author>
        <b:NameList>
          <b:Person>
            <b:Last>Creswell</b:Last>
            <b:First>John</b:First>
          </b:Person>
        </b:NameList>
      </b:Author>
    </b:Author>
    <b:StateProvince>California</b:StateProvince>
    <b:Edition>3rd Edition</b:Edition>
    <b:RefOrder>7</b:RefOrder>
  </b:Source>
  <b:Source>
    <b:Tag>ElS17</b:Tag>
    <b:SourceType>JournalArticle</b:SourceType>
    <b:Guid>{D92E84F4-C0E6-486E-9697-73F6B0C05C52}</b:Guid>
    <b:Title>Gender Stereotypes in Fantasy Fairy Tales: Cinderella</b:Title>
    <b:Year>2017</b:Year>
    <b:JournalName>Arab World English Journal for Translation &amp; Literary Studies</b:JournalName>
    <b:Pages>123-137</b:Pages>
    <b:Author>
      <b:Author>
        <b:NameList>
          <b:Person>
            <b:Last>El Shaban</b:Last>
            <b:First>Abir</b:First>
          </b:Person>
        </b:NameList>
      </b:Author>
    </b:Author>
    <b:Volume>1</b:Volume>
    <b:Issue>2</b:Issue>
    <b:DOI>http://dx.doi.org/10.24093/awejtls/vol1no2.10</b:DOI>
    <b:RefOrder>8</b:RefOrder>
  </b:Source>
  <b:Source>
    <b:Tag>Eru09</b:Tag>
    <b:SourceType>JournalArticle</b:SourceType>
    <b:Guid>{6A89B2C6-7D3C-4355-8A59-42001BDD71E3}</b:Guid>
    <b:Title>The History of Gender Ideology in Brothers Grimm's Fairy Tales</b:Title>
    <b:JournalName>Researchgate</b:JournalName>
    <b:Year>2009</b:Year>
    <b:Pages>1-16</b:Pages>
    <b:Author>
      <b:Author>
        <b:NameList>
          <b:Person>
            <b:Last>Erum</b:Last>
            <b:First>Tazeen</b:First>
          </b:Person>
        </b:NameList>
      </b:Author>
    </b:Author>
    <b:RefOrder>9</b:RefOrder>
  </b:Source>
  <b:Source>
    <b:Tag>Gri21</b:Tag>
    <b:SourceType>DocumentFromInternetSite</b:SourceType>
    <b:Guid>{00428640-587A-448E-8F01-BA7B3D57E7D8}</b:Guid>
    <b:Title>Cinderella by Jacob and Wilhelm Grimm</b:Title>
    <b:Year>2021</b:Year>
    <b:InternetSiteTitle>Global Grey</b:InternetSiteTitle>
    <b:Month>September</b:Month>
    <b:Day>17</b:Day>
    <b:URL>http://www,globalgreyebooks.com/cinderella-ebook.html</b:URL>
    <b:Author>
      <b:Author>
        <b:NameList>
          <b:Person>
            <b:Last>Grimm</b:Last>
            <b:First>Wilhelm</b:First>
          </b:Person>
          <b:Person>
            <b:Last>Grimm</b:Last>
            <b:First>Jacob</b:First>
          </b:Person>
        </b:NameList>
      </b:Author>
    </b:Author>
    <b:RefOrder>10</b:RefOrder>
  </b:Source>
  <b:Source>
    <b:Tag>Han07</b:Tag>
    <b:SourceType>Book</b:SourceType>
    <b:Guid>{499102F7-BBF6-4E9A-B4E6-5E7BD143B624}</b:Guid>
    <b:Title>Feminism</b:Title>
    <b:Year>2007</b:Year>
    <b:City>Harlow</b:City>
    <b:Publisher>Pearson Education Limited</b:Publisher>
    <b:Author>
      <b:Author>
        <b:NameList>
          <b:Person>
            <b:Last>Hannam</b:Last>
            <b:First>June</b:First>
          </b:Person>
        </b:NameList>
      </b:Author>
    </b:Author>
    <b:RefOrder>11</b:RefOrder>
  </b:Source>
  <b:Source>
    <b:Tag>Mer21</b:Tag>
    <b:SourceType>InternetSite</b:SourceType>
    <b:Guid>{3E6E2D34-042A-4CF6-B27D-529964831F0D}</b:Guid>
    <b:Author>
      <b:Author>
        <b:Corporate>Meriam-Webster</b:Corporate>
      </b:Author>
    </b:Author>
    <b:Title>Beauty</b:Title>
    <b:InternetSiteTitle>Merriam-Webster Online Dictionary and Thesaurus</b:InternetSiteTitle>
    <b:Year>2021</b:Year>
    <b:Month>December</b:Month>
    <b:Day>10</b:Day>
    <b:URL>http://www.merriam-webster.com/dictionary/beauty</b:URL>
    <b:RefOrder>12</b:RefOrder>
  </b:Source>
  <b:Source>
    <b:Tag>Web21</b:Tag>
    <b:SourceType>InternetSite</b:SourceType>
    <b:Guid>{5DD47A01-6C2A-40E6-8DFA-23552CB1EFDA}</b:Guid>
    <b:Title>Reconstruct</b:Title>
    <b:Year>2021</b:Year>
    <b:InternetSiteTitle>Merriam-Webster Online Dictionary and Thesaurus</b:InternetSiteTitle>
    <b:Month>September</b:Month>
    <b:Day>17</b:Day>
    <b:URL>http://www.merriam-webster.com/dictionary/reconstruct</b:URL>
    <b:Author>
      <b:Author>
        <b:Corporate>Merriam-Webster</b:Corporate>
      </b:Author>
    </b:Author>
    <b:RefOrder>13</b:RefOrder>
  </b:Source>
  <b:Source>
    <b:Tag>Nar98</b:Tag>
    <b:SourceType>Report</b:SourceType>
    <b:Guid>{AC86A054-4B14-475F-9406-C98026B3D7DA}</b:Guid>
    <b:Title>Gender Stereotypes in Children's Picture Books</b:Title>
    <b:Year>1998</b:Year>
    <b:Author>
      <b:Author>
        <b:NameList>
          <b:Person>
            <b:Last>Narahara</b:Last>
            <b:First>May</b:First>
          </b:Person>
        </b:NameList>
      </b:Author>
    </b:Author>
    <b:Publisher>University of California</b:Publisher>
    <b:City>Long Beach</b:City>
    <b:RefOrder>14</b:RefOrder>
  </b:Source>
  <b:Source>
    <b:Tag>Oct17</b:Tag>
    <b:SourceType>JournalArticle</b:SourceType>
    <b:Guid>{B79D01E2-A5CA-4E1B-A3D3-85742DB80A29}</b:Guid>
    <b:Title>The Representation of Women's Characters in Cinderellathe Movie 2015: A Feminist Analysis</b:Title>
    <b:Year>2017</b:Year>
    <b:JournalName>Universitas Airlangga Library</b:JournalName>
    <b:Author>
      <b:Author>
        <b:NameList>
          <b:Person>
            <b:Last>Octari</b:Last>
            <b:First>Herdinda</b:First>
          </b:Person>
        </b:NameList>
      </b:Author>
    </b:Author>
    <b:RefOrder>15</b:RefOrder>
  </b:Source>
  <b:Source>
    <b:Tag>Per21</b:Tag>
    <b:SourceType>DocumentFromInternetSite</b:SourceType>
    <b:Guid>{DA25D05E-6CEB-42EB-B368-D6B83EF28552}</b:Guid>
    <b:Title>Cinderella by Charles Perrault</b:Title>
    <b:Year>2021</b:Year>
    <b:InternetSiteTitle>Cinderella</b:InternetSiteTitle>
    <b:Month>September</b:Month>
    <b:Day>5</b:Day>
    <b:URL>http://tea4avcastro.tea.state.tx.us</b:URL>
    <b:Author>
      <b:Author>
        <b:NameList>
          <b:Person>
            <b:Last>Perrault</b:Last>
            <b:First>Charles</b:First>
          </b:Person>
        </b:NameList>
      </b:Author>
    </b:Author>
    <b:RefOrder>16</b:RefOrder>
  </b:Source>
  <b:Source>
    <b:Tag>Pla21</b:Tag>
    <b:SourceType>InternetSite</b:SourceType>
    <b:Guid>{95C645B8-DBE0-468A-8CD6-7D5A48A55FDB}</b:Guid>
    <b:Title>What Are Gender Roles and Stereotypes</b:Title>
    <b:InternetSiteTitle>Planned Parenthood Federation of America</b:InternetSiteTitle>
    <b:Year>2021</b:Year>
    <b:Month>December</b:Month>
    <b:Day>10</b:Day>
    <b:URL>http://www.plannedparenthood.org/learn/gender-identity/sex-gender-identity/what-are-gender-roles-and-stereotypes</b:URL>
    <b:Author>
      <b:Author>
        <b:Corporate>Planned Parenthood Federation of America</b:Corporate>
      </b:Author>
    </b:Author>
    <b:RefOrder>17</b:RefOrder>
  </b:Source>
  <b:Source>
    <b:Tag>Pri21</b:Tag>
    <b:SourceType>InternetSite</b:SourceType>
    <b:Guid>{02A6BE6C-F9DB-4454-9A57-6943FE384405}</b:Guid>
    <b:Author>
      <b:Author>
        <b:Corporate>Princess Disney</b:Corporate>
      </b:Author>
    </b:Author>
    <b:Title>Cinderella</b:Title>
    <b:InternetSiteTitle>Princess Disney</b:InternetSiteTitle>
    <b:Year>2021</b:Year>
    <b:Month>September</b:Month>
    <b:Day>17</b:Day>
    <b:URL>http://princess.disney.com/cinderella</b:URL>
    <b:RefOrder>18</b:RefOrder>
  </b:Source>
  <b:Source>
    <b:Tag>Put13</b:Tag>
    <b:SourceType>JournalArticle</b:SourceType>
    <b:Guid>{6FAE9D8B-E72F-4A4C-BF60-85E79AA1D592}</b:Guid>
    <b:Title>The Changes of Women's Image Represented by Snow White Character in Mirror Mirror Movie</b:Title>
    <b:Year>2013</b:Year>
    <b:Author>
      <b:Author>
        <b:NameList>
          <b:Person>
            <b:Last>Putri</b:Last>
            <b:Middle>Andika</b:Middle>
            <b:First>Kartiza</b:First>
          </b:Person>
        </b:NameList>
      </b:Author>
    </b:Author>
    <b:Publisher>Universitas Brawijaya</b:Publisher>
    <b:RefOrder>19</b:RefOrder>
  </b:Source>
  <b:Source>
    <b:Tag>RSh18</b:Tag>
    <b:SourceType>JournalArticle</b:SourceType>
    <b:Guid>{25CB9D5C-5CA0-4F11-B6FA-BA9F34BFCEED}</b:Guid>
    <b:Title>Framing Femininity in Fairy Tales: The Female Stereotypes in Cinderella and The Sleeping Beauty in The Wood</b:Title>
    <b:JournalName>Epitome: International Journal of Multidisciplinary Research</b:JournalName>
    <b:Year>2018</b:Year>
    <b:Pages>39-48</b:Pages>
    <b:Author>
      <b:Author>
        <b:NameList>
          <b:Person>
            <b:Last>R</b:Last>
            <b:First>Shamna</b:First>
          </b:Person>
        </b:NameList>
      </b:Author>
    </b:Author>
    <b:Publisher>Epitome Journals</b:Publisher>
    <b:Volume>4</b:Volume>
    <b:Issue>6</b:Issue>
    <b:RefOrder>20</b:RefOrder>
  </b:Source>
  <b:Source>
    <b:Tag>Soe13</b:Tag>
    <b:SourceType>JournalArticle</b:SourceType>
    <b:Guid>{76284609-16FA-4F95-997F-5AC980BED9A9}</b:Guid>
    <b:Title>Representasi Gender dalam Cerita-Cerita Karya Penulis Anak Indonesia Seri KKPK</b:Title>
    <b:JournalName>Mozaik: Jurnal Ilmu Humaniora</b:JournalName>
    <b:Year>2013</b:Year>
    <b:Pages>182-197</b:Pages>
    <b:Author>
      <b:Author>
        <b:NameList>
          <b:Person>
            <b:Last>Soelistyarini</b:Last>
            <b:Middle>Diah</b:Middle>
            <b:First>Titien</b:First>
          </b:Person>
        </b:NameList>
      </b:Author>
    </b:Author>
    <b:Publisher>Mozaik: Jurnal Ilmu Humaniora</b:Publisher>
    <b:Volume>14</b:Volume>
    <b:Issue>2</b:Issue>
    <b:RefOrder>21</b:RefOrder>
  </b:Source>
  <b:Source>
    <b:Tag>Sov15</b:Tag>
    <b:SourceType>JournalArticle</b:SourceType>
    <b:Guid>{6D7D8BA6-DFCF-4ACA-882A-73EA8B6A09D6}</b:Guid>
    <b:Title>Gender Stereotypes Analysis of the Textbooks for Young Learners</b:Title>
    <b:JournalName>Procedia-Social and Behavioral Sciences</b:JournalName>
    <b:Year>2015</b:Year>
    <b:Pages>495-501</b:Pages>
    <b:Author>
      <b:Author>
        <b:NameList>
          <b:Person>
            <b:Last>Sovic</b:Last>
            <b:First>Anja</b:First>
          </b:Person>
          <b:Person>
            <b:Last>Hus</b:Last>
            <b:First>Vlasta</b:First>
          </b:Person>
        </b:NameList>
      </b:Author>
    </b:Author>
    <b:Publisher>Elsevier Limited</b:Publisher>
    <b:RefOrder>22</b:RefOrder>
  </b:Source>
  <b:Source>
    <b:Tag>Tem93</b:Tag>
    <b:SourceType>JournalArticle</b:SourceType>
    <b:Guid>{3D86FFF9-5FE9-4834-ADC4-9233D4ADB0F9}</b:Guid>
    <b:Title>What If 'Beauty' Had Been Ugly? Reading Against the Grain of Gender Bias in Children's Books</b:Title>
    <b:JournalName>Language Arts</b:JournalName>
    <b:Year>1993</b:Year>
    <b:Author>
      <b:Author>
        <b:NameList>
          <b:Person>
            <b:Last>Temple</b:Last>
            <b:First>Charles</b:First>
          </b:Person>
        </b:NameList>
      </b:Author>
    </b:Author>
    <b:Publisher>National Council of Teachers of English</b:Publisher>
    <b:RefOrder>23</b:RefOrder>
  </b:Source>
  <b:Source>
    <b:Tag>Tys06</b:Tag>
    <b:SourceType>Book</b:SourceType>
    <b:Guid>{01178ABD-CABB-4B02-9127-027CDD8B565D}</b:Guid>
    <b:Title>Critical Theory Today: A User Friendly Guide</b:Title>
    <b:Year>2006</b:Year>
    <b:City>New York and London</b:City>
    <b:Publisher>Routledge</b:Publisher>
    <b:Author>
      <b:Author>
        <b:NameList>
          <b:Person>
            <b:Last>Tyson</b:Last>
            <b:First>Lois</b:First>
          </b:Person>
        </b:NameList>
      </b:Author>
    </b:Author>
    <b:Edition>2d</b:Edition>
    <b:RefOrder>24</b:RefOrder>
  </b:Source>
  <b:Source>
    <b:Tag>Uni21</b:Tag>
    <b:SourceType>InternetSite</b:SourceType>
    <b:Guid>{0CFFD2C2-1B48-427A-993A-DB978A27F0C7}</b:Guid>
    <b:Title>Gender Stereotyping</b:Title>
    <b:Year>2021</b:Year>
    <b:Author>
      <b:Author>
        <b:Corporate>United Nations Human Rights: Office of the High Commisioner</b:Corporate>
      </b:Author>
    </b:Author>
    <b:InternetSiteTitle>United Nations Human Rights: Office of the High Commisioner</b:InternetSiteTitle>
    <b:Month>December</b:Month>
    <b:Day>10</b:Day>
    <b:URL>http://www.ochr,org/en/issues/women</b:URL>
    <b:RefOrder>25</b:RefOrder>
  </b:Source>
  <b:Source>
    <b:Tag>Wol02</b:Tag>
    <b:SourceType>Book</b:SourceType>
    <b:Guid>{7602027B-BA34-463B-A12D-13342C62EC79}</b:Guid>
    <b:Title>The Beauty Myth</b:Title>
    <b:Year>2002</b:Year>
    <b:City>New York</b:City>
    <b:Publisher>Harper Collins Publishers</b:Publisher>
    <b:Author>
      <b:Author>
        <b:NameList>
          <b:Person>
            <b:Last>Wolf</b:Last>
            <b:First>Naomi</b:First>
          </b:Person>
        </b:NameList>
      </b:Author>
    </b:Author>
    <b:RefOrder>26</b:RefOrder>
  </b:Source>
  <b:Source>
    <b:Tag>Zam18</b:Tag>
    <b:SourceType>Report</b:SourceType>
    <b:Guid>{4F988CFD-259F-406C-A321-CFBC5CDFD4E8}</b:Guid>
    <b:Title>Analysis of "Cinderella" from Gender Perspective</b:Title>
    <b:Year>2018</b:Year>
    <b:City>Prague</b:City>
    <b:Publisher>Faculty of Humanities of the Charles University</b:Publisher>
    <b:Author>
      <b:Author>
        <b:NameList>
          <b:Person>
            <b:Last>Zamanov</b:Last>
            <b:First>Ramil</b:First>
          </b:Person>
        </b:NameList>
      </b:Author>
    </b:Author>
    <b:RefOrder>27</b:RefOrder>
  </b:Source>
  <b:Source>
    <b:Tag>Bed92</b:Tag>
    <b:SourceType>ConferenceProceedings</b:SourceType>
    <b:Guid>{4F6214A1-B740-40F7-8BE9-0D295BB4ECE6}</b:Guid>
    <b:Title>Warning: This Television Advertisement May Be Hazardous to Your Self-Concept</b:Title>
    <b:Year>1992</b:Year>
    <b:City>Norman</b:City>
    <b:Author>
      <b:Author>
        <b:NameList>
          <b:Person>
            <b:Last>Bedore</b:Last>
            <b:First>Joan</b:First>
          </b:Person>
        </b:NameList>
      </b:Author>
    </b:Author>
    <b:ConferenceName>The Sooner Communication Conference</b:ConferenceName>
    <b:RefOrder>28</b:RefOrder>
  </b:Source>
  <b:Source>
    <b:Tag>Sil14</b:Tag>
    <b:SourceType>JournalArticle</b:SourceType>
    <b:Guid>{E1E992CF-7F3A-4367-A8AD-6D66242976A3}</b:Guid>
    <b:Title>The Portrayal of Women in the Fairy Tales</b:Title>
    <b:Year>2014</b:Year>
    <b:Author>
      <b:Author>
        <b:NameList>
          <b:Person>
            <b:Last>Nanda</b:Last>
            <b:First>Silima</b:First>
          </b:Person>
        </b:NameList>
      </b:Author>
    </b:Author>
    <b:JournalName>The International Journal of Social Sciences and Humanities Invention</b:JournalName>
    <b:Pages>246-250</b:Pages>
    <b:Publisher>VIJ</b:Publisher>
    <b:Volume>1</b:Volume>
    <b:Issue>4</b:Issue>
    <b:RefOrder>29</b:RefOrder>
  </b:Source>
  <b:Source xmlns:b="http://schemas.openxmlformats.org/officeDocument/2006/bibliography" xmlns="http://schemas.openxmlformats.org/officeDocument/2006/bibliography">
    <b:Tag>Placeholder2</b:Tag>
    <b:RefOrder>30</b:RefOrder>
  </b:Source>
  <b:Source xmlns:b="http://schemas.openxmlformats.org/officeDocument/2006/bibliography" xmlns="http://schemas.openxmlformats.org/officeDocument/2006/bibliography">
    <b:Tag>Placeholder1</b:Tag>
    <b:RefOrder>31</b:RefOrder>
  </b:Source>
  <b:Source>
    <b:Tag>Fah201</b:Tag>
    <b:SourceType>BookSection</b:SourceType>
    <b:Guid>{448C9CC3-3A62-4A5E-9B69-EC58A7E74FB2}</b:Guid>
    <b:Title>Elizabeth and the Beautiful Witch</b:Title>
    <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  <b:Author>
        <b:NameList>
          <b:Person>
            <b:Last>Fahlevi</b:Last>
            <b:First>Hafidz</b:First>
          </b:Person>
        </b:NameList>
      </b:Author>
    </b:Author>
    <b:BookTitle>Ketika Rapunzel Menjadi Rapinem</b:BookTitle>
    <b:Year>2020</b:Year>
    <b:Pages>45-49</b:Pages>
    <b:City>Banyumas</b:City>
    <b:Publisher>SIP Publishing</b:Publisher>
    <b:RefOrder>32</b:RefOrder>
  </b:Source>
  <b:Source>
    <b:Tag>Kha201</b:Tag>
    <b:SourceType>BookSection</b:SourceType>
    <b:Guid>{73E46EED-C01A-4D96-A077-7807E94E5C15}</b:Guid>
    <b:Title>Princess Anna</b:Title>
    <b:BookTitle>Ketika Rapunzel Menjadi Rapinem</b:BookTitle>
    <b:Year>2020</b:Year>
    <b:Pages>52-57</b:Pages>
    <b:City>Banyumas</b:City>
    <b:Publisher>SIP Publishing</b:Publisher>
    <b:Author>
      <b:Author>
        <b:NameList>
          <b:Person>
            <b:Last>Khanifa</b:Last>
            <b:First>Fina</b:First>
          </b:Person>
        </b:NameList>
      </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</b:Author>
    <b:RefOrder>33</b:RefOrder>
  </b:Source>
  <b:Source>
    <b:Tag>Pan201</b:Tag>
    <b:SourceType>BookSection</b:SourceType>
    <b:Guid>{40E3592C-D4C5-4982-94C0-83DF99821A71}</b:Guid>
    <b:Title>Barbie Ella</b:Title>
    <b:BookTitle>Ketika Rapunzel Menjadi Rapinem</b:BookTitle>
    <b:Year>2020</b:Year>
    <b:Pages>82-85</b:Pages>
    <b:City>Banyumas</b:City>
    <b:Publisher>SIP Publishing</b:Publisher>
    <b:Author>
      <b:Author>
        <b:NameList>
          <b:Person>
            <b:Last>Pandu</b:Last>
          </b:Person>
        </b:NameList>
      </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</b:Author>
    <b:RefOrder>34</b:RefOrder>
  </b:Source>
  <b:Source>
    <b:Tag>Sav201</b:Tag>
    <b:SourceType>BookSection</b:SourceType>
    <b:Guid>{6A4711B6-35A3-42C4-8A53-990FA811B3B0}</b:Guid>
    <b:Title>The Lucky Girl</b:Title>
    <b:BookTitle>Ketika Rapunzel Menjadi Rapinem</b:BookTitle>
    <b:Year>2020</b:Year>
    <b:Pages>59-63</b:Pages>
    <b:City>Banyumas</b:City>
    <b:Publisher>SIP Publishing</b:Publisher>
    <b:Author>
      <b:Author>
        <b:NameList>
          <b:Person>
            <b:Last>Savica</b:Last>
            <b:First>Wanda</b:First>
          </b:Person>
        </b:NameList>
      </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</b:Author>
    <b:RefOrder>35</b:RefOrder>
  </b:Source>
  <b:Source>
    <b:Tag>Wid201</b:Tag>
    <b:SourceType>BookSection</b:SourceType>
    <b:Guid>{0C64221C-943E-45C8-A222-68083D1DE66A}</b:Guid>
    <b:Title>Cindereant</b:Title>
    <b:BookTitle>Ketika Rapunzel Menjadi Rapinem</b:BookTitle>
    <b:Year>2020</b:Year>
    <b:Pages>39-43</b:Pages>
    <b:City>Banyumas</b:City>
    <b:Publisher>SIP Publishing</b:Publisher>
    <b:Author>
      <b:Author>
        <b:NameList>
          <b:Person>
            <b:Last>Widyasari</b:Last>
            <b:Middle>Nuraini</b:Middle>
            <b:First>Oktavia</b:First>
          </b:Person>
        </b:NameList>
      </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</b:Author>
    <b:RefOrder>36</b:RefOrder>
  </b:Source>
  <b:Source>
    <b:Tag>Wul201</b:Tag>
    <b:SourceType>BookSection</b:SourceType>
    <b:Guid>{28159B3D-6347-4F72-876F-1E2AECED79F3}</b:Guid>
    <b:Title>Mozarella</b:Title>
    <b:BookTitle>Ketika Rapunzel Menjadi Rapinem</b:BookTitle>
    <b:Year>2020</b:Year>
    <b:Pages>65-68</b:Pages>
    <b:City>Banyumas</b:City>
    <b:Publisher>SIP Publishing</b:Publisher>
    <b:Author>
      <b:Author>
        <b:NameList>
          <b:Person>
            <b:Last>Wulandari</b:Last>
            <b:First>Inayah</b:First>
          </b:Person>
        </b:NameList>
      </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</b:Author>
    <b:RefOrder>37</b:RefOrder>
  </b:Source>
  <b:Source>
    <b:Tag>Amm202</b:Tag>
    <b:SourceType>BookSection</b:SourceType>
    <b:Guid>{C089B685-8510-4D10-A8D0-81D4D42848C3}</b:Guid>
    <b:Title>Sukarella</b:Title>
    <b:BookTitle>Ketika Rapunzel Menjadi Rapinem</b:BookTitle>
    <b:Year>2020</b:Year>
    <b:Pages>70-79</b:Pages>
    <b:City>Banyumas</b:City>
    <b:Publisher>SIP Publishing</b:Publisher>
    <b:Author>
      <b:Author>
        <b:NameList>
          <b:Person>
            <b:Last>Ammar</b:Last>
            <b:Middle>Alfath</b:Middle>
            <b:First>Rizky</b:First>
          </b:Person>
        </b:NameList>
      </b:Author>
      <b:BookAuthor>
        <b:NameList>
          <b:Person>
            <b:Last>S</b:Last>
            <b:First>Bangkit</b:First>
            <b:Middle>Isnu</b:Middle>
          </b:Person>
          <b:Person>
            <b:Last>Abidah</b:Last>
            <b:First>Laelatul</b:First>
          </b:Person>
          <b:Person>
            <b:Last>P</b:Last>
            <b:First>Rian</b:First>
            <b:Middle>Febrianto</b:Middle>
          </b:Person>
          <b:Person>
            <b:Last>Rini</b:Last>
            <b:First>Enggar</b:First>
            <b:Middle>Setyo</b:Middle>
          </b:Person>
          <b:Person>
            <b:Last>Suci</b:Last>
            <b:First>Riski</b:First>
            <b:Middle>Elviana</b:Middle>
          </b:Person>
          <b:Person>
            <b:Last>Widyasari</b:Last>
            <b:First>Oktavia</b:First>
            <b:Middle>Nuraini</b:Middle>
          </b:Person>
          <b:Person>
            <b:Last>...</b:Last>
          </b:Person>
          <b:Person>
            <b:Last>Riyandi</b:Last>
            <b:First>Shierlynda</b:First>
            <b:Middle>Winnindya</b:Middle>
          </b:Person>
        </b:NameList>
      </b:BookAuthor>
    </b:Author>
    <b:RefOrder>38</b:RefOrder>
  </b:Source>
</b:Sources>
</file>

<file path=customXml/itemProps1.xml><?xml version="1.0" encoding="utf-8"?>
<ds:datastoreItem xmlns:ds="http://schemas.openxmlformats.org/officeDocument/2006/customXml" ds:itemID="{C8023BEF-60CC-4D6C-9EEF-1379C4D2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ASUS</cp:lastModifiedBy>
  <cp:revision>156</cp:revision>
  <dcterms:created xsi:type="dcterms:W3CDTF">2022-01-09T09:31:00Z</dcterms:created>
  <dcterms:modified xsi:type="dcterms:W3CDTF">2022-01-25T04:52:00Z</dcterms:modified>
</cp:coreProperties>
</file>