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8D9" w:rsidRPr="00473A48" w:rsidRDefault="00AF48D9" w:rsidP="00473A48">
      <w:pPr>
        <w:spacing w:after="47" w:line="249" w:lineRule="auto"/>
        <w:ind w:left="510" w:right="491" w:hanging="10"/>
        <w:jc w:val="center"/>
        <w:rPr>
          <w:i/>
          <w:sz w:val="48"/>
        </w:rPr>
      </w:pPr>
      <w:r>
        <w:rPr>
          <w:sz w:val="48"/>
        </w:rPr>
        <w:t xml:space="preserve">Sistem Pendukung Keputusan Layanan Verifikator Pengadaan </w:t>
      </w:r>
      <w:r w:rsidRPr="006308C8">
        <w:rPr>
          <w:i/>
          <w:sz w:val="48"/>
        </w:rPr>
        <w:t>Dengan Metode Simple Multi Attribute Rating Technique(SMART)</w:t>
      </w:r>
    </w:p>
    <w:p w:rsidR="00AF48D9" w:rsidRDefault="00AF48D9" w:rsidP="00AF48D9">
      <w:pPr>
        <w:spacing w:after="171" w:line="259" w:lineRule="auto"/>
        <w:ind w:left="6"/>
        <w:jc w:val="center"/>
      </w:pPr>
      <w:r>
        <w:t>Galih Permana</w:t>
      </w:r>
      <w:r>
        <w:rPr>
          <w:vertAlign w:val="superscript"/>
        </w:rPr>
        <w:t>1</w:t>
      </w:r>
      <w:r>
        <w:t>, Alam Rahamtulloh</w:t>
      </w:r>
      <w:r>
        <w:rPr>
          <w:vertAlign w:val="superscript"/>
        </w:rPr>
        <w:t>2</w:t>
      </w:r>
      <w:r>
        <w:t>, Rianto</w:t>
      </w:r>
      <w:r>
        <w:rPr>
          <w:vertAlign w:val="superscript"/>
        </w:rPr>
        <w:t>3</w:t>
      </w:r>
    </w:p>
    <w:p w:rsidR="00AF48D9" w:rsidRDefault="00AF48D9" w:rsidP="00AF48D9">
      <w:pPr>
        <w:spacing w:after="34" w:line="286" w:lineRule="auto"/>
        <w:ind w:left="2835" w:right="2828"/>
        <w:jc w:val="center"/>
      </w:pPr>
      <w:r>
        <w:rPr>
          <w:i/>
          <w:sz w:val="20"/>
          <w:vertAlign w:val="superscript"/>
        </w:rPr>
        <w:t>1,2,3</w:t>
      </w:r>
      <w:r>
        <w:rPr>
          <w:i/>
        </w:rPr>
        <w:t>Teknik Informatika – Universitas Siliwangi</w:t>
      </w:r>
      <w:r w:rsidR="00D41274" w:rsidRPr="00C937A6">
        <w:rPr>
          <w:sz w:val="22"/>
          <w:szCs w:val="22"/>
        </w:rPr>
        <w:br w:type="textWrapping" w:clear="all"/>
      </w:r>
      <w:r>
        <w:rPr>
          <w:i/>
        </w:rPr>
        <w:t>Jl. Siliwangi No 35, Tasikmalaya, Jawa Barat</w:t>
      </w:r>
    </w:p>
    <w:p w:rsidR="00AF48D9" w:rsidRDefault="00AF48D9" w:rsidP="00AF48D9">
      <w:pPr>
        <w:spacing w:line="280" w:lineRule="auto"/>
        <w:ind w:left="2317" w:right="2311"/>
        <w:jc w:val="center"/>
        <w:rPr>
          <w:rFonts w:ascii="Courier New" w:eastAsia="Courier New" w:hAnsi="Courier New" w:cs="Courier New"/>
          <w:sz w:val="20"/>
        </w:rPr>
      </w:pPr>
      <w:r>
        <w:rPr>
          <w:rFonts w:ascii="Courier New" w:eastAsia="Courier New" w:hAnsi="Courier New" w:cs="Courier New"/>
          <w:sz w:val="20"/>
          <w:vertAlign w:val="superscript"/>
        </w:rPr>
        <w:t>1</w:t>
      </w:r>
      <w:r>
        <w:rPr>
          <w:rFonts w:ascii="Courier New" w:eastAsia="Courier New" w:hAnsi="Courier New" w:cs="Courier New"/>
          <w:sz w:val="20"/>
        </w:rPr>
        <w:t xml:space="preserve">galih.permana14@student.unsil.ac.id </w:t>
      </w:r>
      <w:r>
        <w:rPr>
          <w:rFonts w:ascii="Courier New" w:eastAsia="Courier New" w:hAnsi="Courier New" w:cs="Courier New"/>
          <w:sz w:val="20"/>
          <w:vertAlign w:val="superscript"/>
        </w:rPr>
        <w:t>2</w:t>
      </w:r>
      <w:r>
        <w:rPr>
          <w:rFonts w:ascii="Courier New" w:eastAsia="Courier New" w:hAnsi="Courier New" w:cs="Courier New"/>
          <w:sz w:val="20"/>
        </w:rPr>
        <w:t xml:space="preserve">alam@unsil.ac.id </w:t>
      </w:r>
    </w:p>
    <w:p w:rsidR="00AF48D9" w:rsidRDefault="00AF48D9" w:rsidP="00AF48D9">
      <w:pPr>
        <w:spacing w:line="280" w:lineRule="auto"/>
        <w:ind w:left="2317" w:right="2311"/>
        <w:jc w:val="center"/>
      </w:pPr>
      <w:r>
        <w:rPr>
          <w:rFonts w:ascii="Courier New" w:eastAsia="Courier New" w:hAnsi="Courier New" w:cs="Courier New"/>
          <w:sz w:val="20"/>
          <w:vertAlign w:val="superscript"/>
        </w:rPr>
        <w:t>3</w:t>
      </w:r>
      <w:r>
        <w:rPr>
          <w:rFonts w:ascii="Courier New" w:eastAsia="Courier New" w:hAnsi="Courier New" w:cs="Courier New"/>
          <w:sz w:val="20"/>
        </w:rPr>
        <w:t>rianto@unsil.ac.id</w:t>
      </w:r>
    </w:p>
    <w:p w:rsidR="00D41274" w:rsidRPr="00D41274" w:rsidRDefault="00D41274" w:rsidP="00D41274"/>
    <w:p w:rsidR="00D41274" w:rsidRDefault="00D41274" w:rsidP="00883903">
      <w:pPr>
        <w:ind w:right="-811"/>
        <w:sectPr w:rsidR="00D41274" w:rsidSect="00A60A3E">
          <w:pgSz w:w="11906" w:h="16838" w:code="9"/>
          <w:pgMar w:top="1077" w:right="811" w:bottom="2438" w:left="811" w:header="706" w:footer="706" w:gutter="0"/>
          <w:cols w:space="708"/>
          <w:docGrid w:linePitch="360"/>
        </w:sectPr>
      </w:pPr>
    </w:p>
    <w:p w:rsidR="00D41274" w:rsidRPr="00473A48" w:rsidRDefault="00473A48" w:rsidP="00473A48">
      <w:pPr>
        <w:pStyle w:val="Abstract"/>
        <w:rPr>
          <w:sz w:val="20"/>
          <w:szCs w:val="20"/>
          <w:lang w:val="id-ID"/>
        </w:rPr>
      </w:pPr>
      <w:r w:rsidRPr="00473A48">
        <w:rPr>
          <w:b w:val="0"/>
          <w:i/>
          <w:sz w:val="20"/>
        </w:rPr>
        <w:lastRenderedPageBreak/>
        <w:t>Abstrak -</w:t>
      </w:r>
      <w:r>
        <w:rPr>
          <w:sz w:val="20"/>
        </w:rPr>
        <w:t xml:space="preserve"> </w:t>
      </w:r>
      <w:r w:rsidRPr="004F227D">
        <w:rPr>
          <w:sz w:val="20"/>
          <w:szCs w:val="20"/>
          <w:lang w:val="id-ID"/>
        </w:rPr>
        <w:t>Verifikasi data perusahaan yang mengikuti pengadaan barang/jasa dilakukan dengan cara menentukan kriteria berkas – berkas data yang di kumpulkan dan mendapatkan penilaian sesuai nilai parameter/sub kriteria dari data yang dikumpulkan oleh perusahaan tersebut. Dalam melakukan verifikasi data perusahaan yang mengikuti pengadaan barang/jasa masih dilakukan secara manual, sehingga dalam pengambilan keputusan atau dalam verifikasi data suatu perusahaan tidak tepat karena banyaknya kriteria yang harus ditentukan dan tidak jelasnnya pembobotan nilai kriteria tersebut. Sehingga verifikasi data perusahaan yang mengikuti pengadaan barang/jasa menjadi tidak objektif. Kriteria yang digunakan dalam melakukan verifi</w:t>
      </w:r>
      <w:r>
        <w:rPr>
          <w:sz w:val="20"/>
          <w:szCs w:val="20"/>
          <w:lang w:val="id-ID"/>
        </w:rPr>
        <w:t>kasi data perusahaan terdapat 24</w:t>
      </w:r>
      <w:r w:rsidRPr="004F227D">
        <w:rPr>
          <w:sz w:val="20"/>
          <w:szCs w:val="20"/>
          <w:lang w:val="id-ID"/>
        </w:rPr>
        <w:t xml:space="preserve"> kriteria dan nilai parameter/sub kriteria yang digunakan pada tiap - tiap kriteria tersebut yaitu asli dan fotocopy, asli, fotocopy dan tidak ada. Penelitian ini menggunakan </w:t>
      </w:r>
      <w:r>
        <w:rPr>
          <w:sz w:val="20"/>
          <w:szCs w:val="20"/>
          <w:lang w:val="id-ID"/>
        </w:rPr>
        <w:t xml:space="preserve">sistem pendukung keputusan </w:t>
      </w:r>
      <w:r w:rsidRPr="004F227D">
        <w:rPr>
          <w:sz w:val="20"/>
          <w:szCs w:val="20"/>
          <w:lang w:val="id-ID"/>
        </w:rPr>
        <w:t xml:space="preserve">metode SMART </w:t>
      </w:r>
      <w:r w:rsidRPr="004F227D">
        <w:rPr>
          <w:i/>
          <w:sz w:val="20"/>
          <w:szCs w:val="20"/>
          <w:lang w:val="id-ID"/>
        </w:rPr>
        <w:t>(Simple Multi Attribute Technique)</w:t>
      </w:r>
      <w:r w:rsidRPr="004F227D">
        <w:rPr>
          <w:sz w:val="20"/>
          <w:szCs w:val="20"/>
          <w:lang w:val="id-ID"/>
        </w:rPr>
        <w:t>, dengan</w:t>
      </w:r>
      <w:r>
        <w:rPr>
          <w:sz w:val="20"/>
          <w:szCs w:val="20"/>
          <w:lang w:val="id-ID"/>
        </w:rPr>
        <w:t xml:space="preserve"> sistem pendukung keputusan</w:t>
      </w:r>
      <w:r w:rsidRPr="004F227D">
        <w:rPr>
          <w:sz w:val="20"/>
          <w:szCs w:val="20"/>
          <w:lang w:val="id-ID"/>
        </w:rPr>
        <w:t xml:space="preserve"> metode SMART ini mampu menyelesaikan masalah verifikasi data dimana setiap kriteria memiliki bobot nilai dan memiliki nilai parameter/sub kriteria untuk menentukan berkas – berkas data perusahaan tersebut. Metode yang digunakan untuk membangun sistem layanan verifikator pengadaan ini menggunakan metode </w:t>
      </w:r>
      <w:r w:rsidRPr="004F227D">
        <w:rPr>
          <w:i/>
          <w:sz w:val="20"/>
          <w:szCs w:val="20"/>
          <w:lang w:val="id-ID"/>
        </w:rPr>
        <w:t xml:space="preserve">waterfall. </w:t>
      </w:r>
      <w:r w:rsidRPr="004F227D">
        <w:rPr>
          <w:sz w:val="20"/>
          <w:szCs w:val="20"/>
          <w:lang w:val="id-ID"/>
        </w:rPr>
        <w:t xml:space="preserve">Dengan dibangunnya suatu sistem layanan verifikator pengadaan yang diimplementasikan menggunakan metode SMART maka dapat membantu dalam melakukan verifikasi data perusahaan yang </w:t>
      </w:r>
      <w:r>
        <w:rPr>
          <w:sz w:val="20"/>
          <w:szCs w:val="20"/>
          <w:lang w:val="id-ID"/>
        </w:rPr>
        <w:t>mengikuti pengadaan barang/jasa</w:t>
      </w:r>
      <w:r w:rsidR="000545C4">
        <w:rPr>
          <w:sz w:val="20"/>
          <w:szCs w:val="20"/>
        </w:rPr>
        <w:t>.</w:t>
      </w:r>
    </w:p>
    <w:p w:rsidR="00A32BFA" w:rsidRDefault="00A32BFA" w:rsidP="00A32BFA">
      <w:pPr>
        <w:rPr>
          <w:lang w:val="en-GB" w:eastAsia="en-GB"/>
        </w:rPr>
      </w:pPr>
    </w:p>
    <w:p w:rsidR="00A32BFA" w:rsidRDefault="00102AE0" w:rsidP="00102AE0">
      <w:pPr>
        <w:jc w:val="both"/>
        <w:rPr>
          <w:b/>
          <w:sz w:val="20"/>
          <w:szCs w:val="20"/>
          <w:lang w:val="id-ID"/>
        </w:rPr>
      </w:pPr>
      <w:r>
        <w:rPr>
          <w:rStyle w:val="IEEEAbstractHeadingChar"/>
          <w:sz w:val="20"/>
          <w:szCs w:val="20"/>
        </w:rPr>
        <w:t xml:space="preserve">Kata kunci </w:t>
      </w:r>
      <w:r w:rsidR="00A32BFA" w:rsidRPr="000545C4">
        <w:rPr>
          <w:sz w:val="20"/>
          <w:szCs w:val="20"/>
        </w:rPr>
        <w:t xml:space="preserve">— </w:t>
      </w:r>
      <w:r w:rsidRPr="00102AE0">
        <w:rPr>
          <w:b/>
          <w:sz w:val="20"/>
          <w:szCs w:val="20"/>
        </w:rPr>
        <w:t>Verifikasi Data, Pengadaan Barang/Jasa, Sistem Pendukung Ke</w:t>
      </w:r>
      <w:r>
        <w:rPr>
          <w:b/>
          <w:sz w:val="20"/>
          <w:szCs w:val="20"/>
        </w:rPr>
        <w:t xml:space="preserve">putusan, </w:t>
      </w:r>
      <w:r w:rsidRPr="00102AE0">
        <w:rPr>
          <w:b/>
          <w:i/>
          <w:sz w:val="20"/>
          <w:szCs w:val="20"/>
        </w:rPr>
        <w:t>Simple Multi Attribute Technique</w:t>
      </w:r>
      <w:r w:rsidRPr="00102AE0">
        <w:rPr>
          <w:b/>
          <w:sz w:val="20"/>
          <w:szCs w:val="20"/>
        </w:rPr>
        <w:t xml:space="preserve"> (SMART), Metode </w:t>
      </w:r>
      <w:r w:rsidRPr="00102AE0">
        <w:rPr>
          <w:b/>
          <w:i/>
          <w:sz w:val="20"/>
          <w:szCs w:val="20"/>
        </w:rPr>
        <w:t>Waterfall</w:t>
      </w:r>
      <w:r>
        <w:rPr>
          <w:b/>
          <w:sz w:val="20"/>
          <w:szCs w:val="20"/>
          <w:lang w:val="id-ID"/>
        </w:rPr>
        <w:t>.</w:t>
      </w:r>
    </w:p>
    <w:p w:rsidR="00524FF9" w:rsidRPr="00102AE0" w:rsidRDefault="00524FF9" w:rsidP="00102AE0">
      <w:pPr>
        <w:jc w:val="both"/>
        <w:rPr>
          <w:sz w:val="20"/>
          <w:szCs w:val="20"/>
          <w:lang w:val="id-ID" w:eastAsia="en-GB"/>
        </w:rPr>
      </w:pPr>
    </w:p>
    <w:p w:rsidR="00AD335D" w:rsidRPr="00C937A6" w:rsidRDefault="00B63222" w:rsidP="00081EBE">
      <w:pPr>
        <w:pStyle w:val="IEEEHeading1"/>
        <w:rPr>
          <w:sz w:val="22"/>
          <w:szCs w:val="22"/>
        </w:rPr>
      </w:pPr>
      <w:r>
        <w:rPr>
          <w:sz w:val="22"/>
          <w:szCs w:val="22"/>
        </w:rPr>
        <w:t>Pendahuluan</w:t>
      </w:r>
    </w:p>
    <w:p w:rsidR="00B63222" w:rsidRPr="00B63222" w:rsidRDefault="00B63222" w:rsidP="00B63222">
      <w:pPr>
        <w:ind w:left="-13" w:firstLine="302"/>
        <w:jc w:val="both"/>
        <w:rPr>
          <w:sz w:val="22"/>
          <w:szCs w:val="22"/>
        </w:rPr>
      </w:pPr>
      <w:r w:rsidRPr="00B63222">
        <w:rPr>
          <w:sz w:val="22"/>
          <w:szCs w:val="22"/>
        </w:rPr>
        <w:t>Layanan verifikator pengadaan adalah suatu layanan untuk mencatat dan memeriksa kelengkapan data suatu perusahaan yang melakukan verifikasi layanan pengadaan secara elektronik (LPSE).</w:t>
      </w:r>
      <w:r>
        <w:rPr>
          <w:sz w:val="22"/>
          <w:szCs w:val="22"/>
          <w:lang w:val="id-ID"/>
        </w:rPr>
        <w:t xml:space="preserve"> </w:t>
      </w:r>
      <w:r w:rsidRPr="00B63222">
        <w:rPr>
          <w:sz w:val="22"/>
          <w:szCs w:val="22"/>
        </w:rPr>
        <w:t xml:space="preserve">Sebelum melakukan verifikasi data LPSE, pihak dari perusahaan harus mengikuti atau mendaftar pada LPSE yang ada pada dinas komunikasi dan informatika kabupaten Tasikmalaya agar terdaftar menjadi peserta lelang barang/jasa. </w:t>
      </w:r>
      <w:proofErr w:type="gramStart"/>
      <w:r w:rsidRPr="00B63222">
        <w:rPr>
          <w:sz w:val="22"/>
          <w:szCs w:val="22"/>
        </w:rPr>
        <w:t>Lelang  barang</w:t>
      </w:r>
      <w:proofErr w:type="gramEnd"/>
      <w:r w:rsidRPr="00B63222">
        <w:rPr>
          <w:sz w:val="22"/>
          <w:szCs w:val="22"/>
        </w:rPr>
        <w:t xml:space="preserve">/jasa adalah penawaran pekerjaan kontraktor atau konsultan untuk mendapatkan penawan bersaing sesuai spesifikasi dan dapat dipertanggung jawabkan. Salah satu tahapan yang mutlak harus dilalui dalam proses pemilihan barang/jasa pemerintah adalah tahapan dokumen penawaran, karena dokumen menjadi penentu dalam persaingan pemilihan barang/jasa pemerintah.  </w:t>
      </w:r>
    </w:p>
    <w:p w:rsidR="00B63222" w:rsidRDefault="00B63222" w:rsidP="00B63222">
      <w:pPr>
        <w:ind w:left="-13" w:firstLine="302"/>
        <w:jc w:val="both"/>
        <w:rPr>
          <w:sz w:val="22"/>
          <w:szCs w:val="22"/>
        </w:rPr>
      </w:pPr>
      <w:r w:rsidRPr="00B63222">
        <w:rPr>
          <w:sz w:val="22"/>
          <w:szCs w:val="22"/>
        </w:rPr>
        <w:t xml:space="preserve">Layanan verifikator pengadaan ini berfungsi untuk memverifikasi data perusahaan yang mengikuti lelang pengadaan barang/jasa untuk dilihat kelengkapan data perusahaan secara langsung oleh pihak LPSE sebagai salah satu </w:t>
      </w:r>
      <w:proofErr w:type="gramStart"/>
      <w:r w:rsidRPr="00B63222">
        <w:rPr>
          <w:sz w:val="22"/>
          <w:szCs w:val="22"/>
        </w:rPr>
        <w:t>syarat  administrasi</w:t>
      </w:r>
      <w:proofErr w:type="gramEnd"/>
      <w:r w:rsidRPr="00B63222">
        <w:rPr>
          <w:sz w:val="22"/>
          <w:szCs w:val="22"/>
        </w:rPr>
        <w:t xml:space="preserve"> perusahaan yang mengikuti LPSE kabupaten Tasikmalaya. Layanan </w:t>
      </w:r>
      <w:proofErr w:type="gramStart"/>
      <w:r w:rsidRPr="00B63222">
        <w:rPr>
          <w:sz w:val="22"/>
          <w:szCs w:val="22"/>
        </w:rPr>
        <w:t>verifikator  sebelumnya</w:t>
      </w:r>
      <w:proofErr w:type="gramEnd"/>
      <w:r w:rsidRPr="00B63222">
        <w:rPr>
          <w:sz w:val="22"/>
          <w:szCs w:val="22"/>
        </w:rPr>
        <w:t xml:space="preserve"> masih menggunakan cara manual dalam pemeriksaan berkas kelengkapan data suatu perusahaan atau belum terkomputerisasi. Hal ini ditakutkan menimbulkan suatu ketidaktepatan dalam melakukan verifikasi dan ketidaksesuain dalam menentukan keputusan atau penilaian terhadap perusahaan yang melakukan verifikasi data tersebut.</w:t>
      </w:r>
      <w:r>
        <w:rPr>
          <w:sz w:val="22"/>
          <w:szCs w:val="22"/>
          <w:lang w:val="id-ID"/>
        </w:rPr>
        <w:t xml:space="preserve"> </w:t>
      </w:r>
      <w:r w:rsidRPr="00B63222">
        <w:rPr>
          <w:sz w:val="22"/>
          <w:szCs w:val="22"/>
        </w:rPr>
        <w:t xml:space="preserve">Solusi yang tepat </w:t>
      </w:r>
      <w:proofErr w:type="gramStart"/>
      <w:r w:rsidRPr="00B63222">
        <w:rPr>
          <w:sz w:val="22"/>
          <w:szCs w:val="22"/>
        </w:rPr>
        <w:t>berdasarkan  latar</w:t>
      </w:r>
      <w:proofErr w:type="gramEnd"/>
      <w:r w:rsidRPr="00B63222">
        <w:rPr>
          <w:sz w:val="22"/>
          <w:szCs w:val="22"/>
        </w:rPr>
        <w:t xml:space="preserve"> belakang yang telah disebutkan adalah membuat sistem pendukung keputusan dengan menggunakan metode </w:t>
      </w:r>
      <w:r w:rsidRPr="00B63222">
        <w:rPr>
          <w:i/>
          <w:sz w:val="22"/>
          <w:szCs w:val="22"/>
        </w:rPr>
        <w:t>Simple Multi Attributte Rating Technique</w:t>
      </w:r>
      <w:r w:rsidRPr="00B63222">
        <w:rPr>
          <w:sz w:val="22"/>
          <w:szCs w:val="22"/>
        </w:rPr>
        <w:t xml:space="preserve"> (SMART).</w:t>
      </w:r>
    </w:p>
    <w:p w:rsidR="00B63222" w:rsidRDefault="00B63222" w:rsidP="00B63222">
      <w:pPr>
        <w:ind w:left="-13" w:firstLine="302"/>
        <w:jc w:val="both"/>
        <w:rPr>
          <w:sz w:val="22"/>
          <w:szCs w:val="22"/>
        </w:rPr>
      </w:pPr>
      <w:r w:rsidRPr="00B63222">
        <w:rPr>
          <w:sz w:val="22"/>
          <w:szCs w:val="22"/>
        </w:rPr>
        <w:lastRenderedPageBreak/>
        <w:t xml:space="preserve"> Sistem pendukung keputusan tersebut digunakan untuk memberikan keputusan terhadap perusahaan yang mengikuti pengadaan barang/jasa untuk dilihat kelengkapan data perusahaan tersebut dan diberikan penilaian berdasarkan berkas atau kriteria yang dikumpulkan oleh perusahaan tersebut. Sehingga Proses verifikator pengadaan tersebut menjadi mudah karena mengimplentasikan sistem pendukung keputusan metode </w:t>
      </w:r>
      <w:r w:rsidRPr="00B63222">
        <w:rPr>
          <w:i/>
          <w:sz w:val="22"/>
          <w:szCs w:val="22"/>
        </w:rPr>
        <w:t>Simple Multi Attribute Rating Technique</w:t>
      </w:r>
      <w:r w:rsidRPr="00B63222">
        <w:rPr>
          <w:sz w:val="22"/>
          <w:szCs w:val="22"/>
        </w:rPr>
        <w:t xml:space="preserve"> </w:t>
      </w:r>
      <w:proofErr w:type="gramStart"/>
      <w:r w:rsidRPr="00B63222">
        <w:rPr>
          <w:sz w:val="22"/>
          <w:szCs w:val="22"/>
        </w:rPr>
        <w:t>( SMART</w:t>
      </w:r>
      <w:proofErr w:type="gramEnd"/>
      <w:r w:rsidRPr="00B63222">
        <w:rPr>
          <w:sz w:val="22"/>
          <w:szCs w:val="22"/>
        </w:rPr>
        <w:t xml:space="preserve"> ) yang diaplikasikan kedalam sebuah sistem sehingga proses verifikasi atau pengambilan keputusan terhadap perusahaan yang melakukan verifikasi data perusahaan menjadi terkomputerisasi dan tidak lagi dilakukan secara manual.</w:t>
      </w:r>
    </w:p>
    <w:p w:rsidR="00F33457" w:rsidRDefault="00F33457" w:rsidP="00B63222">
      <w:pPr>
        <w:ind w:left="-13" w:firstLine="302"/>
        <w:jc w:val="both"/>
        <w:rPr>
          <w:sz w:val="22"/>
          <w:szCs w:val="22"/>
        </w:rPr>
      </w:pPr>
    </w:p>
    <w:p w:rsidR="00077DC6" w:rsidRPr="00077DC6" w:rsidRDefault="00077DC6" w:rsidP="00391867">
      <w:pPr>
        <w:pStyle w:val="Heading2"/>
        <w:keepLines/>
        <w:numPr>
          <w:ilvl w:val="0"/>
          <w:numId w:val="6"/>
        </w:numPr>
        <w:spacing w:before="0" w:after="126" w:line="259" w:lineRule="auto"/>
        <w:rPr>
          <w:rFonts w:ascii="Times New Roman" w:hAnsi="Times New Roman" w:cs="Times New Roman"/>
          <w:b w:val="0"/>
          <w:sz w:val="22"/>
          <w:szCs w:val="22"/>
        </w:rPr>
      </w:pPr>
      <w:r w:rsidRPr="00077DC6">
        <w:rPr>
          <w:rFonts w:ascii="Times New Roman" w:hAnsi="Times New Roman" w:cs="Times New Roman"/>
          <w:b w:val="0"/>
          <w:sz w:val="22"/>
          <w:szCs w:val="22"/>
        </w:rPr>
        <w:t>Layanan Pengadaan Secara Eektronik(LPSE)</w:t>
      </w:r>
    </w:p>
    <w:p w:rsidR="00077DC6" w:rsidRDefault="00077DC6" w:rsidP="00077DC6">
      <w:pPr>
        <w:ind w:firstLine="347"/>
        <w:jc w:val="both"/>
        <w:rPr>
          <w:sz w:val="22"/>
          <w:szCs w:val="22"/>
        </w:rPr>
      </w:pPr>
      <w:r w:rsidRPr="00077DC6">
        <w:rPr>
          <w:sz w:val="22"/>
          <w:szCs w:val="22"/>
        </w:rPr>
        <w:t xml:space="preserve">LPSE adalah unit kerja yang dibentuk diseluruh kementrian/lembaga/ satuan kerja perangkat daerah/institusi lainya untuk menyelenggarakan </w:t>
      </w:r>
      <w:proofErr w:type="gramStart"/>
      <w:r w:rsidRPr="00077DC6">
        <w:rPr>
          <w:sz w:val="22"/>
          <w:szCs w:val="22"/>
        </w:rPr>
        <w:t>sistem  pelayanan</w:t>
      </w:r>
      <w:proofErr w:type="gramEnd"/>
      <w:r w:rsidRPr="00077DC6">
        <w:rPr>
          <w:sz w:val="22"/>
          <w:szCs w:val="22"/>
        </w:rPr>
        <w:t xml:space="preserve"> pengadaan barang dan jasa secara elektronik serta memfasilitasi ULP/pejabat pengadaan dalam melaksanakana pengadaan barang/jasa. Pengadaan barang/jasa secara elektronik akan meningkatkan transparansi dan akuntabilitas, meningkatkan akses pasar dan persaingan usaha yang sehat, memperbaiki tingkat efisiensi proses pengadaan, mendukung proses monitoring dan audit serta memenuhi kebutuhan informasi yang real time mewujudkan </w:t>
      </w:r>
      <w:r w:rsidRPr="00077DC6">
        <w:rPr>
          <w:i/>
          <w:sz w:val="22"/>
          <w:szCs w:val="22"/>
        </w:rPr>
        <w:t>clean and good goveenment</w:t>
      </w:r>
      <w:r w:rsidRPr="00077DC6">
        <w:rPr>
          <w:sz w:val="22"/>
          <w:szCs w:val="22"/>
        </w:rPr>
        <w:t xml:space="preserve"> dalam pengadaan barang/ jasa</w:t>
      </w:r>
      <w:sdt>
        <w:sdtPr>
          <w:rPr>
            <w:sz w:val="22"/>
            <w:szCs w:val="22"/>
          </w:rPr>
          <w:id w:val="-1572346689"/>
          <w:citation/>
        </w:sdtPr>
        <w:sdtContent>
          <w:r w:rsidRPr="00077DC6">
            <w:rPr>
              <w:sz w:val="22"/>
              <w:szCs w:val="22"/>
            </w:rPr>
            <w:fldChar w:fldCharType="begin"/>
          </w:r>
          <w:r w:rsidR="00825BD5">
            <w:rPr>
              <w:sz w:val="22"/>
              <w:szCs w:val="22"/>
            </w:rPr>
            <w:instrText xml:space="preserve">CITATION LKP18 \l 1057 </w:instrText>
          </w:r>
          <w:r w:rsidRPr="00077DC6">
            <w:rPr>
              <w:sz w:val="22"/>
              <w:szCs w:val="22"/>
            </w:rPr>
            <w:fldChar w:fldCharType="separate"/>
          </w:r>
          <w:r w:rsidR="00825BD5">
            <w:rPr>
              <w:noProof/>
              <w:sz w:val="22"/>
              <w:szCs w:val="22"/>
            </w:rPr>
            <w:t xml:space="preserve"> </w:t>
          </w:r>
          <w:r w:rsidR="00825BD5" w:rsidRPr="00825BD5">
            <w:rPr>
              <w:noProof/>
              <w:sz w:val="22"/>
              <w:szCs w:val="22"/>
            </w:rPr>
            <w:t>[1]</w:t>
          </w:r>
          <w:r w:rsidRPr="00077DC6">
            <w:rPr>
              <w:sz w:val="22"/>
              <w:szCs w:val="22"/>
            </w:rPr>
            <w:fldChar w:fldCharType="end"/>
          </w:r>
        </w:sdtContent>
      </w:sdt>
      <w:r w:rsidRPr="00077DC6">
        <w:rPr>
          <w:sz w:val="22"/>
          <w:szCs w:val="22"/>
        </w:rPr>
        <w:t xml:space="preserve">. </w:t>
      </w:r>
      <w:proofErr w:type="gramStart"/>
      <w:r w:rsidRPr="00077DC6">
        <w:rPr>
          <w:sz w:val="22"/>
          <w:szCs w:val="22"/>
        </w:rPr>
        <w:t>Menurut  peraturan</w:t>
      </w:r>
      <w:proofErr w:type="gramEnd"/>
      <w:r w:rsidRPr="00077DC6">
        <w:rPr>
          <w:sz w:val="22"/>
          <w:szCs w:val="22"/>
        </w:rPr>
        <w:t xml:space="preserve"> presiden nomor 54 pasal 1 tahun 2010 tentang pengadaan barang dan jasa pemerintah yaitu kegiatan untuk memperoleh barang/jasa oleh kementerian/lembaga/satuan kerja perangkat daerah/institusi lainnya yang prosesnya dimulai dari perencanaan kebutuhan sampai diselesaikannya seluruh kegiatan untuk memperoleh barang/jasa</w:t>
      </w:r>
    </w:p>
    <w:p w:rsidR="007D674B" w:rsidRPr="00077DC6" w:rsidRDefault="007D674B" w:rsidP="00077DC6">
      <w:pPr>
        <w:ind w:firstLine="347"/>
        <w:jc w:val="both"/>
        <w:rPr>
          <w:sz w:val="22"/>
          <w:szCs w:val="22"/>
        </w:rPr>
      </w:pPr>
    </w:p>
    <w:p w:rsidR="007D674B" w:rsidRPr="007D674B" w:rsidRDefault="007D674B" w:rsidP="00391867">
      <w:pPr>
        <w:pStyle w:val="Heading2"/>
        <w:keepLines/>
        <w:numPr>
          <w:ilvl w:val="0"/>
          <w:numId w:val="6"/>
        </w:numPr>
        <w:spacing w:before="0" w:after="98" w:line="259" w:lineRule="auto"/>
        <w:jc w:val="both"/>
        <w:rPr>
          <w:rFonts w:ascii="Times New Roman" w:hAnsi="Times New Roman" w:cs="Times New Roman"/>
          <w:b w:val="0"/>
          <w:sz w:val="22"/>
          <w:szCs w:val="22"/>
        </w:rPr>
      </w:pPr>
      <w:r w:rsidRPr="007D674B">
        <w:rPr>
          <w:rFonts w:ascii="Times New Roman" w:hAnsi="Times New Roman" w:cs="Times New Roman"/>
          <w:b w:val="0"/>
          <w:sz w:val="22"/>
          <w:szCs w:val="22"/>
        </w:rPr>
        <w:t xml:space="preserve">Sistem Pendukung Keputusan </w:t>
      </w:r>
    </w:p>
    <w:p w:rsidR="007D674B" w:rsidRDefault="007D674B" w:rsidP="007D674B">
      <w:pPr>
        <w:ind w:left="-13" w:firstLine="360"/>
        <w:jc w:val="both"/>
        <w:rPr>
          <w:sz w:val="22"/>
          <w:szCs w:val="22"/>
        </w:rPr>
      </w:pPr>
      <w:r w:rsidRPr="007D674B">
        <w:rPr>
          <w:sz w:val="22"/>
          <w:szCs w:val="22"/>
        </w:rPr>
        <w:t xml:space="preserve">Sistem pendukung keputusan </w:t>
      </w:r>
      <w:r w:rsidRPr="007D674B">
        <w:rPr>
          <w:i/>
          <w:sz w:val="22"/>
          <w:szCs w:val="22"/>
        </w:rPr>
        <w:t>(Decision Suppot System)</w:t>
      </w:r>
      <w:r w:rsidRPr="007D674B">
        <w:rPr>
          <w:sz w:val="22"/>
          <w:szCs w:val="22"/>
        </w:rPr>
        <w:t xml:space="preserve"> merupakan sistem informasi yang interaktif yang menyediakan informasi, pemodelan, dan pemanipulasian data</w:t>
      </w:r>
      <w:sdt>
        <w:sdtPr>
          <w:rPr>
            <w:sz w:val="22"/>
            <w:szCs w:val="22"/>
          </w:rPr>
          <w:id w:val="597522944"/>
          <w:citation/>
        </w:sdtPr>
        <w:sdtContent>
          <w:r w:rsidRPr="007D674B">
            <w:rPr>
              <w:sz w:val="22"/>
              <w:szCs w:val="22"/>
            </w:rPr>
            <w:fldChar w:fldCharType="begin"/>
          </w:r>
          <w:r w:rsidRPr="007D674B">
            <w:rPr>
              <w:sz w:val="22"/>
              <w:szCs w:val="22"/>
            </w:rPr>
            <w:instrText xml:space="preserve">CITATION Nan16 \l 1057 </w:instrText>
          </w:r>
          <w:r w:rsidRPr="007D674B">
            <w:rPr>
              <w:sz w:val="22"/>
              <w:szCs w:val="22"/>
            </w:rPr>
            <w:fldChar w:fldCharType="separate"/>
          </w:r>
          <w:r w:rsidR="00825BD5">
            <w:rPr>
              <w:noProof/>
              <w:sz w:val="22"/>
              <w:szCs w:val="22"/>
            </w:rPr>
            <w:t xml:space="preserve"> </w:t>
          </w:r>
          <w:r w:rsidR="00825BD5" w:rsidRPr="00825BD5">
            <w:rPr>
              <w:noProof/>
              <w:sz w:val="22"/>
              <w:szCs w:val="22"/>
            </w:rPr>
            <w:t>[2]</w:t>
          </w:r>
          <w:r w:rsidRPr="007D674B">
            <w:rPr>
              <w:sz w:val="22"/>
              <w:szCs w:val="22"/>
            </w:rPr>
            <w:fldChar w:fldCharType="end"/>
          </w:r>
        </w:sdtContent>
      </w:sdt>
      <w:r w:rsidRPr="007D674B">
        <w:rPr>
          <w:sz w:val="22"/>
          <w:szCs w:val="22"/>
        </w:rPr>
        <w:t>. Sistem penunjang/pendukung keputusan adalah aktifitas manajemen berupa pemilihan tindakan dari sebelumnya untuk memecahkan suatu masalah atau suatu konflik manajemen</w:t>
      </w:r>
      <w:sdt>
        <w:sdtPr>
          <w:rPr>
            <w:sz w:val="22"/>
            <w:szCs w:val="22"/>
          </w:rPr>
          <w:id w:val="-1328049457"/>
          <w:citation/>
        </w:sdtPr>
        <w:sdtContent>
          <w:r w:rsidRPr="007D674B">
            <w:rPr>
              <w:sz w:val="22"/>
              <w:szCs w:val="22"/>
            </w:rPr>
            <w:fldChar w:fldCharType="begin"/>
          </w:r>
          <w:r w:rsidRPr="007D674B">
            <w:rPr>
              <w:sz w:val="22"/>
              <w:szCs w:val="22"/>
            </w:rPr>
            <w:instrText xml:space="preserve">CITATION Lia15 \l 1057 </w:instrText>
          </w:r>
          <w:r w:rsidRPr="007D674B">
            <w:rPr>
              <w:sz w:val="22"/>
              <w:szCs w:val="22"/>
            </w:rPr>
            <w:fldChar w:fldCharType="separate"/>
          </w:r>
          <w:r w:rsidR="00825BD5">
            <w:rPr>
              <w:noProof/>
              <w:sz w:val="22"/>
              <w:szCs w:val="22"/>
            </w:rPr>
            <w:t xml:space="preserve"> </w:t>
          </w:r>
          <w:r w:rsidR="00825BD5" w:rsidRPr="00825BD5">
            <w:rPr>
              <w:noProof/>
              <w:sz w:val="22"/>
              <w:szCs w:val="22"/>
            </w:rPr>
            <w:t>[3]</w:t>
          </w:r>
          <w:r w:rsidRPr="007D674B">
            <w:rPr>
              <w:sz w:val="22"/>
              <w:szCs w:val="22"/>
            </w:rPr>
            <w:fldChar w:fldCharType="end"/>
          </w:r>
        </w:sdtContent>
      </w:sdt>
      <w:r w:rsidRPr="007D674B">
        <w:rPr>
          <w:sz w:val="22"/>
          <w:szCs w:val="22"/>
        </w:rPr>
        <w:t xml:space="preserve">. Pada dasarnya SPK dirancang untuk mendukung seluruh tahap pengambilan keputusan mulai dari mengidentifikasi masalah, memilih data yang relevan, menentukan pendekatan yang digunakan dalam proses pengambilan keputusan, sampai mengevaluasi pemilihan alternatif. Beberapa penelitian sudah pernah dilakukan diantaranya menggunakan metode </w:t>
      </w:r>
      <w:r w:rsidRPr="007D674B">
        <w:rPr>
          <w:i/>
          <w:sz w:val="22"/>
          <w:szCs w:val="22"/>
        </w:rPr>
        <w:t xml:space="preserve">Analytical Analysis Process </w:t>
      </w:r>
      <w:r w:rsidRPr="007D674B">
        <w:rPr>
          <w:sz w:val="22"/>
          <w:szCs w:val="22"/>
        </w:rPr>
        <w:t>oleh</w:t>
      </w:r>
      <w:sdt>
        <w:sdtPr>
          <w:rPr>
            <w:sz w:val="22"/>
            <w:szCs w:val="22"/>
          </w:rPr>
          <w:id w:val="458531642"/>
          <w:citation/>
        </w:sdtPr>
        <w:sdtContent>
          <w:r w:rsidRPr="007D674B">
            <w:rPr>
              <w:sz w:val="22"/>
              <w:szCs w:val="22"/>
            </w:rPr>
            <w:fldChar w:fldCharType="begin"/>
          </w:r>
          <w:r w:rsidRPr="007D674B">
            <w:rPr>
              <w:sz w:val="22"/>
              <w:szCs w:val="22"/>
            </w:rPr>
            <w:instrText xml:space="preserve"> CITATION Fitriyani \l 1057 </w:instrText>
          </w:r>
          <w:r w:rsidRPr="007D674B">
            <w:rPr>
              <w:sz w:val="22"/>
              <w:szCs w:val="22"/>
            </w:rPr>
            <w:fldChar w:fldCharType="separate"/>
          </w:r>
          <w:r w:rsidR="00825BD5">
            <w:rPr>
              <w:noProof/>
              <w:sz w:val="22"/>
              <w:szCs w:val="22"/>
            </w:rPr>
            <w:t xml:space="preserve"> </w:t>
          </w:r>
          <w:r w:rsidR="00825BD5" w:rsidRPr="00825BD5">
            <w:rPr>
              <w:noProof/>
              <w:sz w:val="22"/>
              <w:szCs w:val="22"/>
            </w:rPr>
            <w:t>[4]</w:t>
          </w:r>
          <w:r w:rsidRPr="007D674B">
            <w:rPr>
              <w:sz w:val="22"/>
              <w:szCs w:val="22"/>
            </w:rPr>
            <w:fldChar w:fldCharType="end"/>
          </w:r>
        </w:sdtContent>
      </w:sdt>
      <w:r w:rsidRPr="007D674B">
        <w:rPr>
          <w:sz w:val="22"/>
          <w:szCs w:val="22"/>
        </w:rPr>
        <w:t xml:space="preserve">, menggunakan </w:t>
      </w:r>
      <w:r w:rsidRPr="007D674B">
        <w:rPr>
          <w:i/>
          <w:noProof/>
          <w:sz w:val="22"/>
          <w:szCs w:val="22"/>
        </w:rPr>
        <w:t xml:space="preserve">Simple Additive Weighting </w:t>
      </w:r>
      <w:r w:rsidRPr="007D674B">
        <w:rPr>
          <w:noProof/>
          <w:sz w:val="22"/>
          <w:szCs w:val="22"/>
        </w:rPr>
        <w:t xml:space="preserve">(SAW) </w:t>
      </w:r>
      <w:r w:rsidRPr="007D674B">
        <w:rPr>
          <w:sz w:val="22"/>
          <w:szCs w:val="22"/>
        </w:rPr>
        <w:t xml:space="preserve">oleh </w:t>
      </w:r>
      <w:sdt>
        <w:sdtPr>
          <w:rPr>
            <w:sz w:val="22"/>
            <w:szCs w:val="22"/>
          </w:rPr>
          <w:id w:val="1772196536"/>
          <w:citation/>
        </w:sdtPr>
        <w:sdtContent>
          <w:r w:rsidRPr="007D674B">
            <w:rPr>
              <w:sz w:val="22"/>
              <w:szCs w:val="22"/>
            </w:rPr>
            <w:fldChar w:fldCharType="begin"/>
          </w:r>
          <w:r w:rsidRPr="007D674B">
            <w:rPr>
              <w:sz w:val="22"/>
              <w:szCs w:val="22"/>
            </w:rPr>
            <w:instrText xml:space="preserve">CITATION Adi18 \l 1057 </w:instrText>
          </w:r>
          <w:r w:rsidRPr="007D674B">
            <w:rPr>
              <w:sz w:val="22"/>
              <w:szCs w:val="22"/>
            </w:rPr>
            <w:fldChar w:fldCharType="separate"/>
          </w:r>
          <w:r w:rsidR="00825BD5" w:rsidRPr="00825BD5">
            <w:rPr>
              <w:noProof/>
              <w:sz w:val="22"/>
              <w:szCs w:val="22"/>
            </w:rPr>
            <w:t>[5]</w:t>
          </w:r>
          <w:r w:rsidRPr="007D674B">
            <w:rPr>
              <w:sz w:val="22"/>
              <w:szCs w:val="22"/>
            </w:rPr>
            <w:fldChar w:fldCharType="end"/>
          </w:r>
        </w:sdtContent>
      </w:sdt>
      <w:r w:rsidRPr="007D674B">
        <w:rPr>
          <w:sz w:val="22"/>
          <w:szCs w:val="22"/>
        </w:rPr>
        <w:t xml:space="preserve">, menggunakan metode MOORA oleh </w:t>
      </w:r>
      <w:sdt>
        <w:sdtPr>
          <w:rPr>
            <w:sz w:val="22"/>
            <w:szCs w:val="22"/>
          </w:rPr>
          <w:id w:val="-680435461"/>
          <w:citation/>
        </w:sdtPr>
        <w:sdtContent>
          <w:r w:rsidRPr="007D674B">
            <w:rPr>
              <w:sz w:val="22"/>
              <w:szCs w:val="22"/>
            </w:rPr>
            <w:fldChar w:fldCharType="begin"/>
          </w:r>
          <w:r w:rsidRPr="007D674B">
            <w:rPr>
              <w:sz w:val="22"/>
              <w:szCs w:val="22"/>
            </w:rPr>
            <w:instrText xml:space="preserve"> CITATION Sam18 \l 1057 </w:instrText>
          </w:r>
          <w:r w:rsidRPr="007D674B">
            <w:rPr>
              <w:sz w:val="22"/>
              <w:szCs w:val="22"/>
            </w:rPr>
            <w:fldChar w:fldCharType="separate"/>
          </w:r>
          <w:r w:rsidR="00825BD5" w:rsidRPr="00825BD5">
            <w:rPr>
              <w:noProof/>
              <w:sz w:val="22"/>
              <w:szCs w:val="22"/>
            </w:rPr>
            <w:t>[6]</w:t>
          </w:r>
          <w:r w:rsidRPr="007D674B">
            <w:rPr>
              <w:sz w:val="22"/>
              <w:szCs w:val="22"/>
            </w:rPr>
            <w:fldChar w:fldCharType="end"/>
          </w:r>
        </w:sdtContent>
      </w:sdt>
      <w:r w:rsidRPr="007D674B">
        <w:rPr>
          <w:sz w:val="22"/>
          <w:szCs w:val="22"/>
        </w:rPr>
        <w:t xml:space="preserve"> dan menggunakan metode </w:t>
      </w:r>
      <w:r w:rsidRPr="007D674B">
        <w:rPr>
          <w:i/>
          <w:sz w:val="22"/>
          <w:szCs w:val="22"/>
        </w:rPr>
        <w:t>Weighted Product</w:t>
      </w:r>
      <w:r w:rsidRPr="007D674B">
        <w:rPr>
          <w:sz w:val="22"/>
          <w:szCs w:val="22"/>
        </w:rPr>
        <w:t xml:space="preserve"> (WP) oleh</w:t>
      </w:r>
      <w:sdt>
        <w:sdtPr>
          <w:rPr>
            <w:sz w:val="22"/>
            <w:szCs w:val="22"/>
          </w:rPr>
          <w:id w:val="-734390320"/>
          <w:citation/>
        </w:sdtPr>
        <w:sdtContent>
          <w:r w:rsidRPr="007D674B">
            <w:rPr>
              <w:sz w:val="22"/>
              <w:szCs w:val="22"/>
            </w:rPr>
            <w:fldChar w:fldCharType="begin"/>
          </w:r>
          <w:r w:rsidRPr="007D674B">
            <w:rPr>
              <w:sz w:val="22"/>
              <w:szCs w:val="22"/>
            </w:rPr>
            <w:instrText xml:space="preserve"> CITATION Hin17 \l 1057 </w:instrText>
          </w:r>
          <w:r w:rsidRPr="007D674B">
            <w:rPr>
              <w:sz w:val="22"/>
              <w:szCs w:val="22"/>
            </w:rPr>
            <w:fldChar w:fldCharType="separate"/>
          </w:r>
          <w:r w:rsidR="00825BD5">
            <w:rPr>
              <w:noProof/>
              <w:sz w:val="22"/>
              <w:szCs w:val="22"/>
            </w:rPr>
            <w:t xml:space="preserve"> </w:t>
          </w:r>
          <w:r w:rsidR="00825BD5" w:rsidRPr="00825BD5">
            <w:rPr>
              <w:noProof/>
              <w:sz w:val="22"/>
              <w:szCs w:val="22"/>
            </w:rPr>
            <w:t>[7]</w:t>
          </w:r>
          <w:r w:rsidRPr="007D674B">
            <w:rPr>
              <w:sz w:val="22"/>
              <w:szCs w:val="22"/>
            </w:rPr>
            <w:fldChar w:fldCharType="end"/>
          </w:r>
        </w:sdtContent>
      </w:sdt>
      <w:r w:rsidRPr="007D674B">
        <w:rPr>
          <w:sz w:val="22"/>
          <w:szCs w:val="22"/>
        </w:rPr>
        <w:t>.</w:t>
      </w:r>
    </w:p>
    <w:p w:rsidR="00F33457" w:rsidRDefault="00F33457" w:rsidP="00F33457">
      <w:pPr>
        <w:jc w:val="both"/>
        <w:rPr>
          <w:sz w:val="22"/>
          <w:szCs w:val="22"/>
        </w:rPr>
      </w:pPr>
    </w:p>
    <w:p w:rsidR="00F33457" w:rsidRPr="00F33457" w:rsidRDefault="00F33457" w:rsidP="00391867">
      <w:pPr>
        <w:pStyle w:val="Heading2"/>
        <w:keepLines/>
        <w:numPr>
          <w:ilvl w:val="0"/>
          <w:numId w:val="6"/>
        </w:numPr>
        <w:spacing w:before="0" w:after="98" w:line="259" w:lineRule="auto"/>
        <w:jc w:val="both"/>
        <w:rPr>
          <w:rFonts w:ascii="Times New Roman" w:hAnsi="Times New Roman" w:cs="Times New Roman"/>
          <w:sz w:val="22"/>
          <w:szCs w:val="22"/>
        </w:rPr>
      </w:pPr>
      <w:r w:rsidRPr="00F33457">
        <w:rPr>
          <w:rFonts w:ascii="Times New Roman" w:hAnsi="Times New Roman" w:cs="Times New Roman"/>
          <w:i w:val="0"/>
          <w:sz w:val="22"/>
          <w:szCs w:val="22"/>
        </w:rPr>
        <w:t>Metode</w:t>
      </w:r>
      <w:r w:rsidRPr="00F33457">
        <w:rPr>
          <w:rFonts w:ascii="Times New Roman" w:hAnsi="Times New Roman" w:cs="Times New Roman"/>
          <w:sz w:val="22"/>
          <w:szCs w:val="22"/>
        </w:rPr>
        <w:t xml:space="preserve"> Simple Multi Attributte Rating Techinique (SMART)</w:t>
      </w:r>
    </w:p>
    <w:p w:rsidR="00F33457" w:rsidRPr="00F33457" w:rsidRDefault="00F33457" w:rsidP="00F33457">
      <w:pPr>
        <w:ind w:left="-13" w:firstLine="360"/>
        <w:jc w:val="both"/>
        <w:rPr>
          <w:sz w:val="22"/>
          <w:szCs w:val="22"/>
          <w:lang w:val="id-ID"/>
        </w:rPr>
      </w:pPr>
      <w:r w:rsidRPr="00F33457">
        <w:rPr>
          <w:sz w:val="22"/>
          <w:szCs w:val="22"/>
        </w:rPr>
        <w:t xml:space="preserve">Metode </w:t>
      </w:r>
      <w:r w:rsidRPr="00F33457">
        <w:rPr>
          <w:i/>
          <w:sz w:val="22"/>
          <w:szCs w:val="22"/>
        </w:rPr>
        <w:t xml:space="preserve">Simple Multi Attribute Rating Technique </w:t>
      </w:r>
      <w:r w:rsidRPr="00F33457">
        <w:rPr>
          <w:sz w:val="22"/>
          <w:szCs w:val="22"/>
        </w:rPr>
        <w:t>( SMART) merupakan teknik pengambilan keputusan setiap alternatif terdiri dari sejumlah kriteria dan memiliki nilai-nilai dan setiap kriteria memiliki bobot yang menggambarkan seberapa penting bila dibandingkan dengan kriteria lain dan pembobotan ini digunakan untuk menilai setiap alternatif agar diperoleh  alternatif terbaik</w:t>
      </w:r>
      <w:sdt>
        <w:sdtPr>
          <w:rPr>
            <w:sz w:val="22"/>
            <w:szCs w:val="22"/>
          </w:rPr>
          <w:id w:val="-1496944884"/>
          <w:citation/>
        </w:sdtPr>
        <w:sdtContent>
          <w:r w:rsidRPr="00F33457">
            <w:rPr>
              <w:sz w:val="22"/>
              <w:szCs w:val="22"/>
            </w:rPr>
            <w:fldChar w:fldCharType="begin"/>
          </w:r>
          <w:r w:rsidRPr="00F33457">
            <w:rPr>
              <w:sz w:val="22"/>
              <w:szCs w:val="22"/>
            </w:rPr>
            <w:instrText xml:space="preserve">CITATION Sur15 \l 1057 </w:instrText>
          </w:r>
          <w:r w:rsidRPr="00F33457">
            <w:rPr>
              <w:sz w:val="22"/>
              <w:szCs w:val="22"/>
            </w:rPr>
            <w:fldChar w:fldCharType="separate"/>
          </w:r>
          <w:r w:rsidR="00825BD5">
            <w:rPr>
              <w:noProof/>
              <w:sz w:val="22"/>
              <w:szCs w:val="22"/>
            </w:rPr>
            <w:t xml:space="preserve"> </w:t>
          </w:r>
          <w:r w:rsidR="00825BD5" w:rsidRPr="00825BD5">
            <w:rPr>
              <w:noProof/>
              <w:sz w:val="22"/>
              <w:szCs w:val="22"/>
            </w:rPr>
            <w:t>[8]</w:t>
          </w:r>
          <w:r w:rsidRPr="00F33457">
            <w:rPr>
              <w:sz w:val="22"/>
              <w:szCs w:val="22"/>
            </w:rPr>
            <w:fldChar w:fldCharType="end"/>
          </w:r>
        </w:sdtContent>
      </w:sdt>
      <w:r w:rsidRPr="00F33457">
        <w:rPr>
          <w:sz w:val="22"/>
          <w:szCs w:val="22"/>
        </w:rPr>
        <w:t>. SMART merupakan metode pengambilan keputusan yang fleksibel. SMART lebih banyak digunakan karena kesederhanaanya dalam merespon kebutuhan pembuat keputusan dan caranya menganalisa respon. Analisa yang terlibat adalah transparan sehingga metode ini memberikan pemahaman masalah yang tinggi dan dapat diterima oleh pembuat keputusan</w:t>
      </w:r>
      <w:sdt>
        <w:sdtPr>
          <w:rPr>
            <w:sz w:val="22"/>
            <w:szCs w:val="22"/>
          </w:rPr>
          <w:id w:val="-719432736"/>
          <w:citation/>
        </w:sdtPr>
        <w:sdtContent>
          <w:r w:rsidRPr="00F33457">
            <w:rPr>
              <w:sz w:val="22"/>
              <w:szCs w:val="22"/>
            </w:rPr>
            <w:fldChar w:fldCharType="begin"/>
          </w:r>
          <w:r w:rsidRPr="00F33457">
            <w:rPr>
              <w:sz w:val="22"/>
              <w:szCs w:val="22"/>
            </w:rPr>
            <w:instrText xml:space="preserve">CITATION BMu15 \l 1057 </w:instrText>
          </w:r>
          <w:r w:rsidRPr="00F33457">
            <w:rPr>
              <w:sz w:val="22"/>
              <w:szCs w:val="22"/>
            </w:rPr>
            <w:fldChar w:fldCharType="separate"/>
          </w:r>
          <w:r w:rsidR="00825BD5">
            <w:rPr>
              <w:noProof/>
              <w:sz w:val="22"/>
              <w:szCs w:val="22"/>
            </w:rPr>
            <w:t xml:space="preserve"> </w:t>
          </w:r>
          <w:r w:rsidR="00825BD5" w:rsidRPr="00825BD5">
            <w:rPr>
              <w:noProof/>
              <w:sz w:val="22"/>
              <w:szCs w:val="22"/>
            </w:rPr>
            <w:t>[9]</w:t>
          </w:r>
          <w:r w:rsidRPr="00F33457">
            <w:rPr>
              <w:sz w:val="22"/>
              <w:szCs w:val="22"/>
            </w:rPr>
            <w:fldChar w:fldCharType="end"/>
          </w:r>
        </w:sdtContent>
      </w:sdt>
      <w:r w:rsidRPr="00F33457">
        <w:rPr>
          <w:sz w:val="22"/>
          <w:szCs w:val="22"/>
          <w:lang w:val="id-ID"/>
        </w:rPr>
        <w:t>.</w:t>
      </w:r>
    </w:p>
    <w:p w:rsidR="00F33457" w:rsidRPr="007D674B" w:rsidRDefault="00F33457" w:rsidP="00F33457">
      <w:pPr>
        <w:jc w:val="both"/>
        <w:rPr>
          <w:sz w:val="22"/>
          <w:szCs w:val="22"/>
        </w:rPr>
      </w:pPr>
    </w:p>
    <w:p w:rsidR="00077DC6" w:rsidRPr="00B63222" w:rsidRDefault="00077DC6" w:rsidP="00077DC6">
      <w:pPr>
        <w:jc w:val="both"/>
        <w:rPr>
          <w:sz w:val="22"/>
          <w:szCs w:val="22"/>
        </w:rPr>
      </w:pPr>
    </w:p>
    <w:p w:rsidR="00DD7F83" w:rsidRPr="00C937A6" w:rsidRDefault="00DD7F83" w:rsidP="00B8101D">
      <w:pPr>
        <w:pStyle w:val="IEEEParagraph"/>
        <w:ind w:firstLine="0"/>
        <w:rPr>
          <w:sz w:val="22"/>
          <w:szCs w:val="22"/>
        </w:rPr>
      </w:pPr>
    </w:p>
    <w:p w:rsidR="00081EBE" w:rsidRDefault="00E014F6" w:rsidP="00081EBE">
      <w:pPr>
        <w:pStyle w:val="IEEEHeading1"/>
        <w:rPr>
          <w:sz w:val="22"/>
          <w:szCs w:val="22"/>
        </w:rPr>
      </w:pPr>
      <w:r>
        <w:rPr>
          <w:sz w:val="22"/>
          <w:szCs w:val="22"/>
        </w:rPr>
        <w:t>Metode</w:t>
      </w:r>
    </w:p>
    <w:p w:rsidR="00E014F6" w:rsidRPr="00E014F6" w:rsidRDefault="00E014F6" w:rsidP="00391867">
      <w:pPr>
        <w:pStyle w:val="ListParagraph"/>
        <w:numPr>
          <w:ilvl w:val="0"/>
          <w:numId w:val="7"/>
        </w:numPr>
        <w:ind w:left="284" w:hanging="284"/>
        <w:rPr>
          <w:i/>
        </w:rPr>
      </w:pPr>
      <w:r w:rsidRPr="00E014F6">
        <w:rPr>
          <w:i/>
        </w:rPr>
        <w:t>Metode Penelitian</w:t>
      </w:r>
    </w:p>
    <w:p w:rsidR="00E014F6" w:rsidRPr="00E014F6" w:rsidRDefault="00E014F6" w:rsidP="00E014F6">
      <w:pPr>
        <w:ind w:firstLine="284"/>
        <w:jc w:val="both"/>
        <w:rPr>
          <w:sz w:val="22"/>
          <w:szCs w:val="22"/>
        </w:rPr>
      </w:pPr>
      <w:r w:rsidRPr="00E014F6">
        <w:rPr>
          <w:sz w:val="22"/>
          <w:szCs w:val="22"/>
        </w:rPr>
        <w:t>Metode penelitian yang digunakan dalam layanan verifikator pengadaan dapat dilihat pada Gambar 1.</w:t>
      </w:r>
    </w:p>
    <w:p w:rsidR="00E014F6" w:rsidRDefault="00E014F6" w:rsidP="00E014F6">
      <w:pPr>
        <w:ind w:firstLine="284"/>
        <w:jc w:val="center"/>
      </w:pPr>
      <w:r>
        <w:rPr>
          <w:noProof/>
        </w:rPr>
        <w:lastRenderedPageBreak/>
        <w:drawing>
          <wp:inline distT="0" distB="0" distL="0" distR="0" wp14:anchorId="50525158" wp14:editId="01078160">
            <wp:extent cx="1494352" cy="2491991"/>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94352" cy="2491991"/>
                    </a:xfrm>
                    <a:prstGeom prst="rect">
                      <a:avLst/>
                    </a:prstGeom>
                  </pic:spPr>
                </pic:pic>
              </a:graphicData>
            </a:graphic>
          </wp:inline>
        </w:drawing>
      </w:r>
    </w:p>
    <w:p w:rsidR="00E014F6" w:rsidRDefault="00E014F6" w:rsidP="00E014F6">
      <w:pPr>
        <w:ind w:firstLine="284"/>
        <w:jc w:val="center"/>
        <w:rPr>
          <w:b/>
          <w:sz w:val="20"/>
          <w:szCs w:val="20"/>
        </w:rPr>
      </w:pPr>
      <w:r w:rsidRPr="00002F0A">
        <w:rPr>
          <w:b/>
          <w:sz w:val="20"/>
          <w:szCs w:val="20"/>
        </w:rPr>
        <w:t>Gambar 1. Metode Penelitian</w:t>
      </w:r>
    </w:p>
    <w:p w:rsidR="00E014F6" w:rsidRPr="00002F0A" w:rsidRDefault="00E014F6" w:rsidP="00E014F6">
      <w:pPr>
        <w:ind w:firstLine="284"/>
        <w:rPr>
          <w:b/>
          <w:sz w:val="20"/>
          <w:szCs w:val="20"/>
        </w:rPr>
      </w:pPr>
    </w:p>
    <w:p w:rsidR="00E014F6" w:rsidRPr="00E014F6" w:rsidRDefault="00E014F6" w:rsidP="00391867">
      <w:pPr>
        <w:pStyle w:val="ListParagraph"/>
        <w:numPr>
          <w:ilvl w:val="0"/>
          <w:numId w:val="7"/>
        </w:numPr>
        <w:ind w:left="284" w:hanging="284"/>
        <w:rPr>
          <w:i/>
        </w:rPr>
      </w:pPr>
      <w:r w:rsidRPr="00E014F6">
        <w:rPr>
          <w:i/>
        </w:rPr>
        <w:t>Pengumpulan Data</w:t>
      </w:r>
    </w:p>
    <w:p w:rsidR="00E014F6" w:rsidRPr="00E014F6" w:rsidRDefault="00E014F6" w:rsidP="00E014F6">
      <w:pPr>
        <w:ind w:firstLine="284"/>
        <w:jc w:val="both"/>
        <w:rPr>
          <w:sz w:val="22"/>
          <w:szCs w:val="22"/>
        </w:rPr>
      </w:pPr>
      <w:r w:rsidRPr="00E014F6">
        <w:rPr>
          <w:sz w:val="22"/>
          <w:szCs w:val="22"/>
        </w:rPr>
        <w:t xml:space="preserve">Data yang digunakan pada penelitian layanan verifikator pengadaan ini berupa data berkas – berkas perusahaan yang harus dikumpulkan untuk dilihat secara langsung oleh pihak verifikator. Data tersebut dapat diperoleh dengan menggunakan metode diskusi terhadap kasi LPSE aplikasi dan </w:t>
      </w:r>
      <w:r w:rsidRPr="00E014F6">
        <w:rPr>
          <w:i/>
          <w:sz w:val="22"/>
          <w:szCs w:val="22"/>
        </w:rPr>
        <w:t>database</w:t>
      </w:r>
      <w:r w:rsidRPr="00E014F6">
        <w:rPr>
          <w:sz w:val="22"/>
          <w:szCs w:val="22"/>
        </w:rPr>
        <w:t xml:space="preserve"> dan verifikator pada dinas komunikasi dan informatika kabupaten Tasikmalaya. Selain menggunakan metode diskusi data yang digunakan dalam metode penelitian ini menggunakan studi literatur untuk mengumpulkan informasi yang dijadikan sebagai acuan untuk penelitian layanan verifikator pengadaan ini, referensi – referensi tersebut berasal dari buku, jurnal dan artikel internet yang berkaitan mengenai sistem pendukung keputusan </w:t>
      </w:r>
      <w:r w:rsidRPr="00E014F6">
        <w:rPr>
          <w:i/>
          <w:sz w:val="22"/>
          <w:szCs w:val="22"/>
        </w:rPr>
        <w:t>Simple Multi Attribute Rating Technique</w:t>
      </w:r>
      <w:r w:rsidRPr="00E014F6">
        <w:rPr>
          <w:sz w:val="22"/>
          <w:szCs w:val="22"/>
        </w:rPr>
        <w:t xml:space="preserve"> (SMART).</w:t>
      </w:r>
    </w:p>
    <w:p w:rsidR="00E014F6" w:rsidRPr="00E014F6" w:rsidRDefault="00E014F6" w:rsidP="00E014F6">
      <w:pPr>
        <w:ind w:firstLine="284"/>
        <w:jc w:val="both"/>
        <w:rPr>
          <w:b/>
          <w:sz w:val="22"/>
          <w:szCs w:val="22"/>
        </w:rPr>
      </w:pPr>
      <w:r w:rsidRPr="00E014F6">
        <w:rPr>
          <w:sz w:val="22"/>
          <w:szCs w:val="22"/>
        </w:rPr>
        <w:t xml:space="preserve"> </w:t>
      </w:r>
    </w:p>
    <w:p w:rsidR="00E014F6" w:rsidRPr="00E014F6" w:rsidRDefault="00E014F6" w:rsidP="00391867">
      <w:pPr>
        <w:pStyle w:val="Heading2"/>
        <w:keepLines/>
        <w:numPr>
          <w:ilvl w:val="0"/>
          <w:numId w:val="7"/>
        </w:numPr>
        <w:spacing w:before="0" w:after="98" w:line="259" w:lineRule="auto"/>
        <w:ind w:left="284" w:hanging="284"/>
        <w:rPr>
          <w:rFonts w:ascii="Times New Roman" w:hAnsi="Times New Roman" w:cs="Times New Roman"/>
          <w:b w:val="0"/>
          <w:sz w:val="22"/>
          <w:szCs w:val="22"/>
        </w:rPr>
      </w:pPr>
      <w:r w:rsidRPr="00E014F6">
        <w:rPr>
          <w:rFonts w:ascii="Times New Roman" w:hAnsi="Times New Roman" w:cs="Times New Roman"/>
          <w:b w:val="0"/>
          <w:sz w:val="22"/>
          <w:szCs w:val="22"/>
        </w:rPr>
        <w:t>Analisa SPK SMART</w:t>
      </w:r>
    </w:p>
    <w:p w:rsidR="00E014F6" w:rsidRPr="00E014F6" w:rsidRDefault="00E014F6" w:rsidP="00E014F6">
      <w:pPr>
        <w:ind w:firstLine="284"/>
        <w:jc w:val="both"/>
        <w:rPr>
          <w:sz w:val="22"/>
          <w:szCs w:val="22"/>
        </w:rPr>
      </w:pPr>
      <w:r w:rsidRPr="00E014F6">
        <w:rPr>
          <w:sz w:val="22"/>
          <w:szCs w:val="22"/>
        </w:rPr>
        <w:t xml:space="preserve">Adapun langkah-langkah dari metode </w:t>
      </w:r>
      <w:r w:rsidRPr="00E014F6">
        <w:rPr>
          <w:i/>
          <w:sz w:val="22"/>
          <w:szCs w:val="22"/>
        </w:rPr>
        <w:t>Simple Multi Attribute Rating Technique</w:t>
      </w:r>
      <w:r w:rsidRPr="00E014F6">
        <w:rPr>
          <w:sz w:val="22"/>
          <w:szCs w:val="22"/>
        </w:rPr>
        <w:t xml:space="preserve"> (SMART) pada layanan verifikator sebagai </w:t>
      </w:r>
      <w:proofErr w:type="gramStart"/>
      <w:r w:rsidRPr="00E014F6">
        <w:rPr>
          <w:sz w:val="22"/>
          <w:szCs w:val="22"/>
        </w:rPr>
        <w:t>berikut :</w:t>
      </w:r>
      <w:proofErr w:type="gramEnd"/>
    </w:p>
    <w:p w:rsidR="00E014F6" w:rsidRPr="00E014F6" w:rsidRDefault="00E014F6" w:rsidP="00391867">
      <w:pPr>
        <w:pStyle w:val="ListParagraph"/>
        <w:numPr>
          <w:ilvl w:val="0"/>
          <w:numId w:val="8"/>
        </w:numPr>
        <w:ind w:left="284" w:hanging="284"/>
      </w:pPr>
      <w:r w:rsidRPr="00E014F6">
        <w:t>Mendefinisikan masalah keputusan</w:t>
      </w:r>
    </w:p>
    <w:p w:rsidR="00E014F6" w:rsidRPr="00E014F6" w:rsidRDefault="00E014F6" w:rsidP="00391867">
      <w:pPr>
        <w:pStyle w:val="ListParagraph"/>
        <w:numPr>
          <w:ilvl w:val="0"/>
          <w:numId w:val="8"/>
        </w:numPr>
        <w:ind w:left="284" w:hanging="295"/>
      </w:pPr>
      <w:r w:rsidRPr="00E014F6">
        <w:t>Mengidentifikasi kriteria-kriteria yang digunakan dalam membuat keputusan dan memberi bobot pada setiap kriteria serta menghitung normalisasi bobot kriteria</w:t>
      </w:r>
    </w:p>
    <w:p w:rsidR="00E014F6" w:rsidRPr="00E014F6" w:rsidRDefault="00E014F6" w:rsidP="00391867">
      <w:pPr>
        <w:pStyle w:val="ListParagraph"/>
        <w:numPr>
          <w:ilvl w:val="0"/>
          <w:numId w:val="8"/>
        </w:numPr>
        <w:ind w:left="284" w:hanging="284"/>
      </w:pPr>
      <w:r w:rsidRPr="00E014F6">
        <w:t>Mengidentifikasi alternatif-alternatif yang akan dievaluasi</w:t>
      </w:r>
    </w:p>
    <w:p w:rsidR="00E014F6" w:rsidRPr="00E014F6" w:rsidRDefault="00E014F6" w:rsidP="00391867">
      <w:pPr>
        <w:pStyle w:val="ListParagraph"/>
        <w:numPr>
          <w:ilvl w:val="0"/>
          <w:numId w:val="8"/>
        </w:numPr>
        <w:ind w:left="284" w:hanging="284"/>
      </w:pPr>
      <w:r w:rsidRPr="00E014F6">
        <w:t xml:space="preserve">Mengembangkan </w:t>
      </w:r>
      <w:r w:rsidRPr="00E014F6">
        <w:rPr>
          <w:i/>
        </w:rPr>
        <w:t>Single Attributte Utilities</w:t>
      </w:r>
    </w:p>
    <w:p w:rsidR="00E014F6" w:rsidRPr="00E014F6" w:rsidRDefault="00E014F6" w:rsidP="00391867">
      <w:pPr>
        <w:pStyle w:val="ListParagraph"/>
        <w:numPr>
          <w:ilvl w:val="0"/>
          <w:numId w:val="8"/>
        </w:numPr>
        <w:ind w:left="284" w:hanging="284"/>
      </w:pPr>
      <w:r w:rsidRPr="00E014F6">
        <w:t>Menentukan nilai parameter</w:t>
      </w:r>
    </w:p>
    <w:p w:rsidR="00E014F6" w:rsidRPr="00E014F6" w:rsidRDefault="00E014F6" w:rsidP="00391867">
      <w:pPr>
        <w:pStyle w:val="ListParagraph"/>
        <w:numPr>
          <w:ilvl w:val="0"/>
          <w:numId w:val="8"/>
        </w:numPr>
        <w:ind w:left="284" w:hanging="284"/>
      </w:pPr>
      <w:r w:rsidRPr="00E014F6">
        <w:t>Nilai alternatif berdasarkan kriteria yang didapat</w:t>
      </w:r>
    </w:p>
    <w:p w:rsidR="00E014F6" w:rsidRPr="00E014F6" w:rsidRDefault="00E014F6" w:rsidP="00391867">
      <w:pPr>
        <w:pStyle w:val="ListParagraph"/>
        <w:numPr>
          <w:ilvl w:val="0"/>
          <w:numId w:val="8"/>
        </w:numPr>
        <w:ind w:left="284" w:hanging="284"/>
      </w:pPr>
      <w:r w:rsidRPr="00E014F6">
        <w:t xml:space="preserve">Menentukan nilai </w:t>
      </w:r>
      <w:r w:rsidRPr="00E014F6">
        <w:rPr>
          <w:i/>
        </w:rPr>
        <w:t>utillity</w:t>
      </w:r>
    </w:p>
    <w:p w:rsidR="00E014F6" w:rsidRPr="00E014F6" w:rsidRDefault="00E014F6" w:rsidP="00391867">
      <w:pPr>
        <w:pStyle w:val="ListParagraph"/>
        <w:numPr>
          <w:ilvl w:val="0"/>
          <w:numId w:val="8"/>
        </w:numPr>
        <w:ind w:left="284" w:hanging="284"/>
      </w:pPr>
      <w:r w:rsidRPr="00E014F6">
        <w:t>Memutuskan</w:t>
      </w:r>
    </w:p>
    <w:p w:rsidR="00E014F6" w:rsidRDefault="00E014F6" w:rsidP="00E014F6">
      <w:r>
        <w:t xml:space="preserve"> </w:t>
      </w:r>
    </w:p>
    <w:p w:rsidR="00E014F6" w:rsidRDefault="00E014F6" w:rsidP="00391867">
      <w:pPr>
        <w:pStyle w:val="ListParagraph"/>
        <w:numPr>
          <w:ilvl w:val="0"/>
          <w:numId w:val="7"/>
        </w:numPr>
        <w:ind w:left="284" w:hanging="284"/>
        <w:rPr>
          <w:i/>
        </w:rPr>
      </w:pPr>
      <w:r w:rsidRPr="00F4273E">
        <w:rPr>
          <w:i/>
        </w:rPr>
        <w:t xml:space="preserve">Pengembangan Sistem </w:t>
      </w:r>
    </w:p>
    <w:p w:rsidR="00E014F6" w:rsidRPr="00E21220" w:rsidRDefault="00E014F6" w:rsidP="00E014F6">
      <w:pPr>
        <w:ind w:firstLine="284"/>
        <w:jc w:val="both"/>
      </w:pPr>
      <w:r>
        <w:t>M</w:t>
      </w:r>
      <w:r w:rsidRPr="00E21220">
        <w:t xml:space="preserve">etode </w:t>
      </w:r>
      <w:r w:rsidRPr="00E21220">
        <w:rPr>
          <w:i/>
        </w:rPr>
        <w:t>waterfall</w:t>
      </w:r>
      <w:r w:rsidRPr="00E21220">
        <w:t xml:space="preserve"> merupakan model pengembangan sistem informasi yang sistematik dan sekuensial</w:t>
      </w:r>
      <w:sdt>
        <w:sdtPr>
          <w:id w:val="-2087915323"/>
          <w:citation/>
        </w:sdtPr>
        <w:sdtContent>
          <w:r>
            <w:fldChar w:fldCharType="begin"/>
          </w:r>
          <w:r>
            <w:instrText xml:space="preserve"> CITATION Ian \l 1057 </w:instrText>
          </w:r>
          <w:r>
            <w:fldChar w:fldCharType="separate"/>
          </w:r>
          <w:r w:rsidR="00825BD5">
            <w:rPr>
              <w:noProof/>
            </w:rPr>
            <w:t xml:space="preserve"> </w:t>
          </w:r>
          <w:r w:rsidR="00825BD5" w:rsidRPr="00825BD5">
            <w:rPr>
              <w:noProof/>
            </w:rPr>
            <w:t>[10]</w:t>
          </w:r>
          <w:r>
            <w:fldChar w:fldCharType="end"/>
          </w:r>
        </w:sdtContent>
      </w:sdt>
      <w:r w:rsidRPr="00E21220">
        <w:t xml:space="preserve">. Metode waterfall memiliki tahapan-tahapan sebagai </w:t>
      </w:r>
      <w:proofErr w:type="gramStart"/>
      <w:r w:rsidRPr="00E21220">
        <w:t>berikut :</w:t>
      </w:r>
      <w:proofErr w:type="gramEnd"/>
    </w:p>
    <w:p w:rsidR="00E014F6" w:rsidRPr="00C03AAB" w:rsidRDefault="00E014F6" w:rsidP="00391867">
      <w:pPr>
        <w:pStyle w:val="ListParagraph"/>
        <w:numPr>
          <w:ilvl w:val="0"/>
          <w:numId w:val="9"/>
        </w:numPr>
        <w:ind w:left="284" w:hanging="284"/>
        <w:rPr>
          <w:i/>
        </w:rPr>
      </w:pPr>
      <w:r w:rsidRPr="00C03AAB">
        <w:t>Definisi persyaratan(</w:t>
      </w:r>
      <w:r>
        <w:rPr>
          <w:i/>
        </w:rPr>
        <w:t>R</w:t>
      </w:r>
      <w:r w:rsidRPr="00C03AAB">
        <w:rPr>
          <w:i/>
        </w:rPr>
        <w:t>equirement analysis and definition)</w:t>
      </w:r>
    </w:p>
    <w:p w:rsidR="00E014F6" w:rsidRPr="00C03AAB" w:rsidRDefault="00E014F6" w:rsidP="00391867">
      <w:pPr>
        <w:pStyle w:val="ListParagraph"/>
        <w:numPr>
          <w:ilvl w:val="0"/>
          <w:numId w:val="9"/>
        </w:numPr>
        <w:ind w:left="284" w:hanging="284"/>
        <w:rPr>
          <w:i/>
        </w:rPr>
      </w:pPr>
      <w:r w:rsidRPr="00C03AAB">
        <w:t>Perancang</w:t>
      </w:r>
      <w:r>
        <w:t>an sistem dan perangkat lunak (</w:t>
      </w:r>
      <w:r w:rsidRPr="00C03AAB">
        <w:rPr>
          <w:i/>
        </w:rPr>
        <w:t>System and software design)</w:t>
      </w:r>
    </w:p>
    <w:p w:rsidR="00E014F6" w:rsidRPr="00C03AAB" w:rsidRDefault="00E014F6" w:rsidP="00391867">
      <w:pPr>
        <w:pStyle w:val="ListParagraph"/>
        <w:numPr>
          <w:ilvl w:val="0"/>
          <w:numId w:val="9"/>
        </w:numPr>
        <w:ind w:left="284" w:hanging="284"/>
        <w:rPr>
          <w:i/>
        </w:rPr>
      </w:pPr>
      <w:r w:rsidRPr="00C03AAB">
        <w:t>Implementasi dan pengujian unit</w:t>
      </w:r>
      <w:r>
        <w:t xml:space="preserve"> </w:t>
      </w:r>
      <w:r>
        <w:rPr>
          <w:i/>
        </w:rPr>
        <w:t>(I</w:t>
      </w:r>
      <w:r w:rsidRPr="00C03AAB">
        <w:rPr>
          <w:i/>
        </w:rPr>
        <w:t>mplementation and unit testing)</w:t>
      </w:r>
    </w:p>
    <w:p w:rsidR="00E014F6" w:rsidRDefault="00E014F6" w:rsidP="00391867">
      <w:pPr>
        <w:pStyle w:val="ListParagraph"/>
        <w:numPr>
          <w:ilvl w:val="0"/>
          <w:numId w:val="9"/>
        </w:numPr>
        <w:ind w:left="284" w:hanging="284"/>
        <w:rPr>
          <w:i/>
        </w:rPr>
      </w:pPr>
      <w:r w:rsidRPr="00C03AAB">
        <w:t xml:space="preserve">Integrasi pengujian sistem </w:t>
      </w:r>
      <w:r>
        <w:rPr>
          <w:i/>
        </w:rPr>
        <w:t>(I</w:t>
      </w:r>
      <w:r w:rsidRPr="00C03AAB">
        <w:rPr>
          <w:i/>
        </w:rPr>
        <w:t>ntegration and system testing)</w:t>
      </w:r>
    </w:p>
    <w:p w:rsidR="00E014F6" w:rsidRDefault="00E014F6" w:rsidP="00E014F6">
      <w:pPr>
        <w:pStyle w:val="ListParagraph"/>
        <w:ind w:left="284" w:firstLine="0"/>
        <w:rPr>
          <w:i/>
        </w:rPr>
      </w:pPr>
    </w:p>
    <w:p w:rsidR="00E014F6" w:rsidRDefault="00E014F6" w:rsidP="00E014F6">
      <w:pPr>
        <w:pStyle w:val="ListParagraph"/>
        <w:ind w:left="284" w:firstLine="0"/>
        <w:rPr>
          <w:i/>
        </w:rPr>
      </w:pPr>
    </w:p>
    <w:p w:rsidR="00E014F6" w:rsidRDefault="00E014F6" w:rsidP="00E014F6">
      <w:pPr>
        <w:pStyle w:val="ListParagraph"/>
        <w:ind w:left="284" w:firstLine="0"/>
        <w:rPr>
          <w:i/>
        </w:rPr>
      </w:pPr>
    </w:p>
    <w:p w:rsidR="00E014F6" w:rsidRPr="00E014F6" w:rsidRDefault="00E014F6" w:rsidP="00E014F6">
      <w:pPr>
        <w:pStyle w:val="ListParagraph"/>
        <w:ind w:left="284" w:firstLine="0"/>
        <w:rPr>
          <w:i/>
        </w:rPr>
      </w:pPr>
    </w:p>
    <w:p w:rsidR="00E014F6" w:rsidRDefault="00E014F6" w:rsidP="00391867">
      <w:pPr>
        <w:pStyle w:val="ListParagraph"/>
        <w:numPr>
          <w:ilvl w:val="0"/>
          <w:numId w:val="7"/>
        </w:numPr>
        <w:ind w:left="426" w:hanging="426"/>
        <w:rPr>
          <w:i/>
        </w:rPr>
      </w:pPr>
      <w:r>
        <w:rPr>
          <w:i/>
        </w:rPr>
        <w:lastRenderedPageBreak/>
        <w:t>Pengujian</w:t>
      </w:r>
    </w:p>
    <w:p w:rsidR="00E014F6" w:rsidRPr="00E014F6" w:rsidRDefault="00E014F6" w:rsidP="00B8101D">
      <w:pPr>
        <w:ind w:firstLine="289"/>
        <w:jc w:val="both"/>
        <w:rPr>
          <w:i/>
        </w:rPr>
      </w:pPr>
      <w:r w:rsidRPr="00E014F6">
        <w:t xml:space="preserve">Pengujian ini adalah pengujian hasil perbandingan untuk membandingkan perhitungan manual dengan sistem yang telah dibuat dengan tujuan memastikan aplikasi layanan verifikator pengadaan dengan di implementasikan menggunakan metode SMART bekerja sebagaimana mestinya dan memenuhi tujuannya. </w:t>
      </w:r>
    </w:p>
    <w:p w:rsidR="00E014F6" w:rsidRPr="00E014F6" w:rsidRDefault="00E014F6" w:rsidP="00E014F6">
      <w:pPr>
        <w:jc w:val="both"/>
        <w:rPr>
          <w:sz w:val="22"/>
          <w:szCs w:val="22"/>
        </w:rPr>
      </w:pPr>
    </w:p>
    <w:p w:rsidR="00E014F6" w:rsidRPr="00E014F6" w:rsidRDefault="00E014F6" w:rsidP="00E014F6">
      <w:pPr>
        <w:pStyle w:val="IEEEParagraph"/>
        <w:ind w:firstLine="0"/>
      </w:pPr>
    </w:p>
    <w:p w:rsidR="008E5996" w:rsidRPr="00C937A6" w:rsidRDefault="00420B9C" w:rsidP="004E452A">
      <w:pPr>
        <w:pStyle w:val="IEEEHeading1"/>
        <w:rPr>
          <w:sz w:val="22"/>
          <w:szCs w:val="22"/>
        </w:rPr>
      </w:pPr>
      <w:r>
        <w:rPr>
          <w:sz w:val="22"/>
          <w:szCs w:val="22"/>
        </w:rPr>
        <w:t>hasil dan pembahasan</w:t>
      </w:r>
    </w:p>
    <w:p w:rsidR="00AB35E2" w:rsidRDefault="00AB35E2" w:rsidP="00391867">
      <w:pPr>
        <w:pStyle w:val="Heading2"/>
        <w:keepLines/>
        <w:numPr>
          <w:ilvl w:val="0"/>
          <w:numId w:val="10"/>
        </w:numPr>
        <w:spacing w:before="0" w:after="98" w:line="259" w:lineRule="auto"/>
        <w:rPr>
          <w:rFonts w:ascii="Times New Roman" w:hAnsi="Times New Roman" w:cs="Times New Roman"/>
          <w:b w:val="0"/>
          <w:sz w:val="22"/>
          <w:szCs w:val="22"/>
        </w:rPr>
      </w:pPr>
      <w:r w:rsidRPr="00AB35E2">
        <w:rPr>
          <w:rFonts w:ascii="Times New Roman" w:hAnsi="Times New Roman" w:cs="Times New Roman"/>
          <w:b w:val="0"/>
          <w:sz w:val="22"/>
          <w:szCs w:val="22"/>
        </w:rPr>
        <w:t>Analisa SPK SMART</w:t>
      </w:r>
    </w:p>
    <w:p w:rsidR="00AB35E2" w:rsidRPr="00AB35E2" w:rsidRDefault="00AB35E2" w:rsidP="00AB35E2">
      <w:pPr>
        <w:pStyle w:val="Heading2"/>
        <w:keepLines/>
        <w:spacing w:before="0" w:after="98" w:line="259" w:lineRule="auto"/>
        <w:ind w:left="-13" w:firstLine="297"/>
        <w:jc w:val="both"/>
        <w:rPr>
          <w:rFonts w:ascii="Times New Roman" w:hAnsi="Times New Roman" w:cs="Times New Roman"/>
          <w:b w:val="0"/>
          <w:i w:val="0"/>
          <w:sz w:val="22"/>
          <w:szCs w:val="22"/>
        </w:rPr>
      </w:pPr>
      <w:r w:rsidRPr="00AB35E2">
        <w:rPr>
          <w:rFonts w:ascii="Times New Roman" w:hAnsi="Times New Roman" w:cs="Times New Roman"/>
          <w:b w:val="0"/>
          <w:i w:val="0"/>
          <w:sz w:val="22"/>
          <w:szCs w:val="22"/>
        </w:rPr>
        <w:t xml:space="preserve">Langkah-langkah penyelesaian pada layanan verifikator pengadaan dengan SPK </w:t>
      </w:r>
      <w:proofErr w:type="gramStart"/>
      <w:r w:rsidRPr="00AB35E2">
        <w:rPr>
          <w:rFonts w:ascii="Times New Roman" w:hAnsi="Times New Roman" w:cs="Times New Roman"/>
          <w:b w:val="0"/>
          <w:i w:val="0"/>
          <w:sz w:val="22"/>
          <w:szCs w:val="22"/>
        </w:rPr>
        <w:t>SMART :</w:t>
      </w:r>
      <w:proofErr w:type="gramEnd"/>
    </w:p>
    <w:p w:rsidR="00AB35E2" w:rsidRPr="000B7ACE" w:rsidRDefault="00AB35E2" w:rsidP="00391867">
      <w:pPr>
        <w:pStyle w:val="Heading2"/>
        <w:keepLines/>
        <w:numPr>
          <w:ilvl w:val="0"/>
          <w:numId w:val="11"/>
        </w:numPr>
        <w:spacing w:before="0" w:after="98" w:line="259" w:lineRule="auto"/>
        <w:jc w:val="both"/>
        <w:rPr>
          <w:rFonts w:ascii="Times New Roman" w:hAnsi="Times New Roman" w:cs="Times New Roman"/>
          <w:b w:val="0"/>
          <w:sz w:val="22"/>
          <w:szCs w:val="22"/>
        </w:rPr>
      </w:pPr>
      <w:r w:rsidRPr="000B7ACE">
        <w:rPr>
          <w:rFonts w:ascii="Times New Roman" w:hAnsi="Times New Roman" w:cs="Times New Roman"/>
          <w:b w:val="0"/>
          <w:sz w:val="22"/>
          <w:szCs w:val="22"/>
        </w:rPr>
        <w:t>Mendefinisikan masalah keputusan</w:t>
      </w:r>
    </w:p>
    <w:p w:rsidR="0012081B" w:rsidRPr="000B7ACE" w:rsidRDefault="00AB35E2" w:rsidP="00391867">
      <w:pPr>
        <w:pStyle w:val="Heading2"/>
        <w:keepLines/>
        <w:numPr>
          <w:ilvl w:val="0"/>
          <w:numId w:val="11"/>
        </w:numPr>
        <w:spacing w:before="0" w:after="98" w:line="259" w:lineRule="auto"/>
        <w:jc w:val="both"/>
        <w:rPr>
          <w:rFonts w:ascii="Times New Roman" w:hAnsi="Times New Roman" w:cs="Times New Roman"/>
          <w:b w:val="0"/>
          <w:sz w:val="22"/>
          <w:szCs w:val="22"/>
        </w:rPr>
      </w:pPr>
      <w:r w:rsidRPr="000B7ACE">
        <w:rPr>
          <w:rFonts w:ascii="Times New Roman" w:hAnsi="Times New Roman" w:cs="Times New Roman"/>
          <w:b w:val="0"/>
          <w:sz w:val="22"/>
          <w:szCs w:val="22"/>
        </w:rPr>
        <w:t>Mengidentifikasi kriteria-kriteria yang digunakan dalam membuat keputusan dan memberi bobot pada setiap kriteria serta menghitung normalisasi bobot kriteria</w:t>
      </w:r>
    </w:p>
    <w:p w:rsidR="00AB35E2" w:rsidRPr="0012081B" w:rsidRDefault="00AB35E2" w:rsidP="0012081B">
      <w:pPr>
        <w:pStyle w:val="Heading2"/>
        <w:keepLines/>
        <w:spacing w:before="0" w:after="98" w:line="259" w:lineRule="auto"/>
        <w:ind w:left="360" w:firstLine="360"/>
        <w:jc w:val="both"/>
        <w:rPr>
          <w:rFonts w:ascii="Times New Roman" w:hAnsi="Times New Roman" w:cs="Times New Roman"/>
          <w:b w:val="0"/>
          <w:i w:val="0"/>
          <w:sz w:val="22"/>
          <w:szCs w:val="22"/>
        </w:rPr>
      </w:pPr>
      <w:r w:rsidRPr="0012081B">
        <w:rPr>
          <w:rFonts w:ascii="Times New Roman" w:hAnsi="Times New Roman" w:cs="Times New Roman"/>
          <w:b w:val="0"/>
          <w:i w:val="0"/>
          <w:sz w:val="22"/>
          <w:szCs w:val="22"/>
        </w:rPr>
        <w:t>Sesudah dilakukan beberapa analisa maka telah diperoleh 24 kriteria serta bobot dari kriteria-kriteria tersebut. Nilai kriteria diberikan berdasarkan waktu pembuatan surat-surat yang akan diverifikasi dan keseluruhan nilai bobot pada kriteria yaitu 100. Untuk melakukan perhitungan normalisasi menggunakan persamaan:</w:t>
      </w:r>
    </w:p>
    <w:p w:rsidR="00BB01A1" w:rsidRPr="00EB7DAC" w:rsidRDefault="00EB7DAC" w:rsidP="00BB01A1">
      <w:pPr>
        <w:rPr>
          <w:sz w:val="22"/>
          <w:szCs w:val="22"/>
        </w:rPr>
      </w:pPr>
      <m:oMathPara>
        <m:oMath>
          <m:r>
            <m:rPr>
              <m:sty m:val="bi"/>
            </m:rPr>
            <w:rPr>
              <w:rFonts w:ascii="Cambria Math" w:hAnsi="Cambria Math"/>
              <w:sz w:val="22"/>
              <w:szCs w:val="22"/>
            </w:rPr>
            <m:t>nwj=</m:t>
          </m:r>
          <m:f>
            <m:fPr>
              <m:ctrlPr>
                <w:rPr>
                  <w:rFonts w:ascii="Cambria Math" w:hAnsi="Cambria Math"/>
                  <w:b/>
                  <w:i/>
                  <w:sz w:val="22"/>
                  <w:szCs w:val="22"/>
                </w:rPr>
              </m:ctrlPr>
            </m:fPr>
            <m:num>
              <m:r>
                <m:rPr>
                  <m:sty m:val="bi"/>
                </m:rPr>
                <w:rPr>
                  <w:rFonts w:ascii="Cambria Math" w:hAnsi="Cambria Math"/>
                  <w:sz w:val="22"/>
                  <w:szCs w:val="22"/>
                </w:rPr>
                <m:t>Wj</m:t>
              </m:r>
            </m:num>
            <m:den>
              <m:nary>
                <m:naryPr>
                  <m:chr m:val="∑"/>
                  <m:limLoc m:val="undOvr"/>
                  <m:ctrlPr>
                    <w:rPr>
                      <w:rFonts w:ascii="Cambria Math" w:hAnsi="Cambria Math"/>
                      <w:b/>
                      <w:i/>
                      <w:sz w:val="22"/>
                      <w:szCs w:val="22"/>
                    </w:rPr>
                  </m:ctrlPr>
                </m:naryPr>
                <m:sub>
                  <m:r>
                    <m:rPr>
                      <m:sty m:val="bi"/>
                    </m:rPr>
                    <w:rPr>
                      <w:rFonts w:ascii="Cambria Math" w:hAnsi="Cambria Math"/>
                      <w:sz w:val="22"/>
                      <w:szCs w:val="22"/>
                    </w:rPr>
                    <m:t>n=1</m:t>
                  </m:r>
                </m:sub>
                <m:sup>
                  <m:r>
                    <m:rPr>
                      <m:sty m:val="bi"/>
                    </m:rPr>
                    <w:rPr>
                      <w:rFonts w:ascii="Cambria Math" w:hAnsi="Cambria Math"/>
                      <w:sz w:val="22"/>
                      <w:szCs w:val="22"/>
                    </w:rPr>
                    <m:t>k</m:t>
                  </m:r>
                </m:sup>
                <m:e>
                  <m:r>
                    <m:rPr>
                      <m:sty m:val="bi"/>
                    </m:rPr>
                    <w:rPr>
                      <w:rFonts w:ascii="Cambria Math" w:hAnsi="Cambria Math"/>
                      <w:sz w:val="22"/>
                      <w:szCs w:val="22"/>
                    </w:rPr>
                    <m:t>Wn</m:t>
                  </m:r>
                </m:e>
              </m:nary>
            </m:den>
          </m:f>
          <m:r>
            <w:rPr>
              <w:rFonts w:ascii="Cambria Math" w:hAnsi="Cambria Math"/>
              <w:sz w:val="22"/>
              <w:szCs w:val="22"/>
            </w:rPr>
            <m:t xml:space="preserve">       (1)</m:t>
          </m:r>
        </m:oMath>
      </m:oMathPara>
    </w:p>
    <w:p w:rsidR="000B7ACE" w:rsidRPr="00BB01A1" w:rsidRDefault="000B7ACE" w:rsidP="00BB01A1"/>
    <w:p w:rsidR="0012081B" w:rsidRDefault="00384BEB" w:rsidP="00391867">
      <w:pPr>
        <w:pStyle w:val="ListParagraph"/>
        <w:numPr>
          <w:ilvl w:val="0"/>
          <w:numId w:val="12"/>
        </w:numPr>
        <w:spacing w:after="0" w:line="240" w:lineRule="auto"/>
        <w:ind w:left="284" w:right="0" w:firstLine="142"/>
        <w:contextualSpacing w:val="0"/>
        <w:jc w:val="left"/>
      </w:pPr>
      <w:r w:rsidRPr="00524FF9">
        <w:rPr>
          <w:i/>
        </w:rPr>
        <w:t>nwj</w:t>
      </w:r>
      <w:r w:rsidRPr="00524FF9">
        <w:tab/>
        <w:t xml:space="preserve">:  Normalisasi bobot kriteria </w:t>
      </w:r>
    </w:p>
    <w:p w:rsidR="0012081B" w:rsidRDefault="00384BEB" w:rsidP="00391867">
      <w:pPr>
        <w:pStyle w:val="ListParagraph"/>
        <w:numPr>
          <w:ilvl w:val="0"/>
          <w:numId w:val="12"/>
        </w:numPr>
        <w:spacing w:after="0" w:line="240" w:lineRule="auto"/>
        <w:ind w:left="284" w:right="0" w:firstLine="142"/>
        <w:contextualSpacing w:val="0"/>
        <w:jc w:val="left"/>
      </w:pPr>
      <w:r w:rsidRPr="0012081B">
        <w:rPr>
          <w:i/>
        </w:rPr>
        <w:t>W</w:t>
      </w:r>
      <w:r w:rsidRPr="0012081B">
        <w:rPr>
          <w:i/>
        </w:rPr>
        <w:t>j</w:t>
      </w:r>
      <w:r w:rsidRPr="0012081B">
        <w:rPr>
          <w:i/>
        </w:rPr>
        <w:tab/>
      </w:r>
      <w:r w:rsidRPr="00524FF9">
        <w:t>: Nilai Kriteria</w:t>
      </w:r>
    </w:p>
    <w:p w:rsidR="0012081B" w:rsidRDefault="00384BEB" w:rsidP="00391867">
      <w:pPr>
        <w:pStyle w:val="ListParagraph"/>
        <w:numPr>
          <w:ilvl w:val="0"/>
          <w:numId w:val="12"/>
        </w:numPr>
        <w:spacing w:after="0" w:line="240" w:lineRule="auto"/>
        <w:ind w:left="284" w:right="0" w:firstLine="142"/>
        <w:contextualSpacing w:val="0"/>
        <w:jc w:val="left"/>
      </w:pPr>
      <w:r w:rsidRPr="0012081B">
        <w:rPr>
          <w:i/>
        </w:rPr>
        <w:t>k</w:t>
      </w:r>
      <w:r w:rsidRPr="00524FF9">
        <w:t xml:space="preserve"> </w:t>
      </w:r>
      <w:r w:rsidRPr="00524FF9">
        <w:tab/>
        <w:t>: Jumlah kriteria</w:t>
      </w:r>
    </w:p>
    <w:p w:rsidR="0012081B" w:rsidRPr="0012081B" w:rsidRDefault="00384BEB" w:rsidP="00391867">
      <w:pPr>
        <w:pStyle w:val="ListParagraph"/>
        <w:numPr>
          <w:ilvl w:val="0"/>
          <w:numId w:val="12"/>
        </w:numPr>
        <w:spacing w:after="0" w:line="240" w:lineRule="auto"/>
        <w:ind w:left="284" w:right="0" w:firstLine="142"/>
        <w:contextualSpacing w:val="0"/>
        <w:jc w:val="left"/>
      </w:pPr>
      <w:r w:rsidRPr="0012081B">
        <w:rPr>
          <w:i/>
        </w:rPr>
        <w:t>W</w:t>
      </w:r>
      <w:r w:rsidRPr="0012081B">
        <w:rPr>
          <w:i/>
        </w:rPr>
        <w:t>n</w:t>
      </w:r>
      <w:r w:rsidRPr="00524FF9">
        <w:t xml:space="preserve"> </w:t>
      </w:r>
      <w:r w:rsidRPr="00524FF9">
        <w:tab/>
        <w:t xml:space="preserve">: bobot kriteria </w:t>
      </w:r>
      <w:r w:rsidRPr="0012081B">
        <w:rPr>
          <w:i/>
        </w:rPr>
        <w:t>n</w:t>
      </w:r>
    </w:p>
    <w:p w:rsidR="00384BEB" w:rsidRPr="000B7ACE" w:rsidRDefault="00384BEB" w:rsidP="0012081B">
      <w:pPr>
        <w:ind w:left="284" w:firstLine="436"/>
        <w:jc w:val="both"/>
        <w:rPr>
          <w:sz w:val="22"/>
          <w:szCs w:val="22"/>
        </w:rPr>
      </w:pPr>
      <w:r w:rsidRPr="000B7ACE">
        <w:rPr>
          <w:sz w:val="22"/>
          <w:szCs w:val="22"/>
        </w:rPr>
        <w:t>Penjelasannya terdapat pada TABEL I untuk keterangan pemberian bobot dan TABEL II kriteria dan bobot nilai verifikasi yang digunakan pada layanan verifikator pengadaan.</w:t>
      </w:r>
    </w:p>
    <w:p w:rsidR="00464554" w:rsidRDefault="00464554" w:rsidP="00384BEB">
      <w:pPr>
        <w:ind w:firstLine="284"/>
        <w:rPr>
          <w:szCs w:val="20"/>
        </w:rPr>
      </w:pPr>
    </w:p>
    <w:p w:rsidR="00464554" w:rsidRPr="0071496A" w:rsidRDefault="00464554" w:rsidP="00464554">
      <w:pPr>
        <w:jc w:val="center"/>
        <w:rPr>
          <w:sz w:val="20"/>
          <w:szCs w:val="20"/>
        </w:rPr>
      </w:pPr>
      <w:r w:rsidRPr="0071496A">
        <w:rPr>
          <w:sz w:val="20"/>
          <w:szCs w:val="20"/>
        </w:rPr>
        <w:t>TABEL I</w:t>
      </w:r>
    </w:p>
    <w:p w:rsidR="00464554" w:rsidRDefault="00464554" w:rsidP="00464554">
      <w:pPr>
        <w:jc w:val="center"/>
        <w:rPr>
          <w:sz w:val="20"/>
          <w:szCs w:val="20"/>
        </w:rPr>
      </w:pPr>
      <w:r w:rsidRPr="0071496A">
        <w:rPr>
          <w:sz w:val="20"/>
          <w:szCs w:val="20"/>
        </w:rPr>
        <w:t>KETERANGAN PEMBERIAN BOBOT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94"/>
        <w:gridCol w:w="3478"/>
        <w:gridCol w:w="985"/>
      </w:tblGrid>
      <w:tr w:rsidR="00464554" w:rsidRPr="005175E7" w:rsidTr="00AD1CE2">
        <w:trPr>
          <w:jc w:val="center"/>
        </w:trPr>
        <w:tc>
          <w:tcPr>
            <w:tcW w:w="494" w:type="dxa"/>
            <w:vAlign w:val="center"/>
          </w:tcPr>
          <w:p w:rsidR="00464554" w:rsidRPr="00823A96" w:rsidRDefault="00464554" w:rsidP="00AD1CE2">
            <w:pPr>
              <w:jc w:val="center"/>
              <w:rPr>
                <w:b/>
                <w:sz w:val="18"/>
                <w:szCs w:val="18"/>
              </w:rPr>
            </w:pPr>
            <w:r w:rsidRPr="00823A96">
              <w:rPr>
                <w:b/>
                <w:sz w:val="18"/>
                <w:szCs w:val="18"/>
              </w:rPr>
              <w:t>NO</w:t>
            </w:r>
          </w:p>
        </w:tc>
        <w:tc>
          <w:tcPr>
            <w:tcW w:w="3478" w:type="dxa"/>
            <w:vAlign w:val="center"/>
          </w:tcPr>
          <w:p w:rsidR="00464554" w:rsidRPr="00823A96" w:rsidRDefault="00464554" w:rsidP="00AD1CE2">
            <w:pPr>
              <w:jc w:val="center"/>
              <w:rPr>
                <w:b/>
                <w:sz w:val="18"/>
                <w:szCs w:val="18"/>
              </w:rPr>
            </w:pPr>
            <w:r w:rsidRPr="00823A96">
              <w:rPr>
                <w:b/>
                <w:sz w:val="18"/>
                <w:szCs w:val="18"/>
              </w:rPr>
              <w:t>HARI/WAKTU</w:t>
            </w:r>
          </w:p>
        </w:tc>
        <w:tc>
          <w:tcPr>
            <w:tcW w:w="985" w:type="dxa"/>
            <w:vAlign w:val="center"/>
          </w:tcPr>
          <w:p w:rsidR="00464554" w:rsidRPr="00823A96" w:rsidRDefault="00464554" w:rsidP="00AD1CE2">
            <w:pPr>
              <w:jc w:val="center"/>
              <w:rPr>
                <w:b/>
                <w:sz w:val="18"/>
                <w:szCs w:val="18"/>
              </w:rPr>
            </w:pPr>
            <w:r w:rsidRPr="00823A96">
              <w:rPr>
                <w:b/>
                <w:sz w:val="18"/>
                <w:szCs w:val="18"/>
              </w:rPr>
              <w:t>NILAI</w:t>
            </w:r>
          </w:p>
        </w:tc>
      </w:tr>
      <w:tr w:rsidR="00464554" w:rsidTr="00AD1CE2">
        <w:trPr>
          <w:jc w:val="center"/>
        </w:trPr>
        <w:tc>
          <w:tcPr>
            <w:tcW w:w="494" w:type="dxa"/>
          </w:tcPr>
          <w:p w:rsidR="00464554" w:rsidRPr="00823A96" w:rsidRDefault="00464554" w:rsidP="00AD1CE2">
            <w:pPr>
              <w:jc w:val="center"/>
              <w:rPr>
                <w:sz w:val="18"/>
                <w:szCs w:val="18"/>
              </w:rPr>
            </w:pPr>
            <w:r w:rsidRPr="00823A96">
              <w:rPr>
                <w:sz w:val="18"/>
                <w:szCs w:val="18"/>
              </w:rPr>
              <w:t>1</w:t>
            </w:r>
          </w:p>
        </w:tc>
        <w:tc>
          <w:tcPr>
            <w:tcW w:w="3478" w:type="dxa"/>
          </w:tcPr>
          <w:p w:rsidR="00464554" w:rsidRPr="00823A96" w:rsidRDefault="00464554" w:rsidP="00AD1CE2">
            <w:pPr>
              <w:jc w:val="center"/>
              <w:rPr>
                <w:sz w:val="18"/>
                <w:szCs w:val="18"/>
              </w:rPr>
            </w:pPr>
            <w:r w:rsidRPr="00823A96">
              <w:rPr>
                <w:sz w:val="18"/>
                <w:szCs w:val="18"/>
              </w:rPr>
              <w:t>1 - 2 - 3 hari</w:t>
            </w:r>
          </w:p>
        </w:tc>
        <w:tc>
          <w:tcPr>
            <w:tcW w:w="985" w:type="dxa"/>
          </w:tcPr>
          <w:p w:rsidR="00464554" w:rsidRPr="00823A96" w:rsidRDefault="00464554" w:rsidP="00AD1CE2">
            <w:pPr>
              <w:jc w:val="center"/>
              <w:rPr>
                <w:sz w:val="18"/>
                <w:szCs w:val="18"/>
              </w:rPr>
            </w:pPr>
            <w:r w:rsidRPr="00823A96">
              <w:rPr>
                <w:sz w:val="18"/>
                <w:szCs w:val="18"/>
              </w:rPr>
              <w:t>2</w:t>
            </w:r>
          </w:p>
        </w:tc>
      </w:tr>
      <w:tr w:rsidR="00464554" w:rsidTr="00AD1CE2">
        <w:trPr>
          <w:jc w:val="center"/>
        </w:trPr>
        <w:tc>
          <w:tcPr>
            <w:tcW w:w="494" w:type="dxa"/>
          </w:tcPr>
          <w:p w:rsidR="00464554" w:rsidRPr="00823A96" w:rsidRDefault="00464554" w:rsidP="00AD1CE2">
            <w:pPr>
              <w:jc w:val="center"/>
              <w:rPr>
                <w:sz w:val="18"/>
                <w:szCs w:val="18"/>
              </w:rPr>
            </w:pPr>
            <w:r w:rsidRPr="00823A96">
              <w:rPr>
                <w:sz w:val="18"/>
                <w:szCs w:val="18"/>
              </w:rPr>
              <w:t>2</w:t>
            </w:r>
          </w:p>
        </w:tc>
        <w:tc>
          <w:tcPr>
            <w:tcW w:w="3478" w:type="dxa"/>
          </w:tcPr>
          <w:p w:rsidR="00464554" w:rsidRPr="00823A96" w:rsidRDefault="00464554" w:rsidP="00AD1CE2">
            <w:pPr>
              <w:jc w:val="center"/>
              <w:rPr>
                <w:sz w:val="18"/>
                <w:szCs w:val="18"/>
              </w:rPr>
            </w:pPr>
            <w:r w:rsidRPr="00823A96">
              <w:rPr>
                <w:sz w:val="18"/>
                <w:szCs w:val="18"/>
              </w:rPr>
              <w:t>4 - 5 - 6 hari</w:t>
            </w:r>
          </w:p>
        </w:tc>
        <w:tc>
          <w:tcPr>
            <w:tcW w:w="985" w:type="dxa"/>
          </w:tcPr>
          <w:p w:rsidR="00464554" w:rsidRPr="00823A96" w:rsidRDefault="00464554" w:rsidP="00AD1CE2">
            <w:pPr>
              <w:jc w:val="center"/>
              <w:rPr>
                <w:sz w:val="18"/>
                <w:szCs w:val="18"/>
              </w:rPr>
            </w:pPr>
            <w:r w:rsidRPr="00823A96">
              <w:rPr>
                <w:sz w:val="18"/>
                <w:szCs w:val="18"/>
              </w:rPr>
              <w:t>4</w:t>
            </w:r>
          </w:p>
        </w:tc>
      </w:tr>
      <w:tr w:rsidR="00464554" w:rsidTr="00AD1CE2">
        <w:trPr>
          <w:jc w:val="center"/>
        </w:trPr>
        <w:tc>
          <w:tcPr>
            <w:tcW w:w="494" w:type="dxa"/>
          </w:tcPr>
          <w:p w:rsidR="00464554" w:rsidRPr="00823A96" w:rsidRDefault="00464554" w:rsidP="00AD1CE2">
            <w:pPr>
              <w:jc w:val="center"/>
              <w:rPr>
                <w:sz w:val="18"/>
                <w:szCs w:val="18"/>
              </w:rPr>
            </w:pPr>
            <w:r w:rsidRPr="00823A96">
              <w:rPr>
                <w:sz w:val="18"/>
                <w:szCs w:val="18"/>
              </w:rPr>
              <w:t>3</w:t>
            </w:r>
          </w:p>
        </w:tc>
        <w:tc>
          <w:tcPr>
            <w:tcW w:w="3478" w:type="dxa"/>
          </w:tcPr>
          <w:p w:rsidR="00464554" w:rsidRPr="00823A96" w:rsidRDefault="00464554" w:rsidP="00AD1CE2">
            <w:pPr>
              <w:jc w:val="center"/>
              <w:rPr>
                <w:sz w:val="18"/>
                <w:szCs w:val="18"/>
              </w:rPr>
            </w:pPr>
            <w:r w:rsidRPr="00823A96">
              <w:rPr>
                <w:sz w:val="18"/>
                <w:szCs w:val="18"/>
              </w:rPr>
              <w:t>10  - 11 - 12 hari</w:t>
            </w:r>
          </w:p>
        </w:tc>
        <w:tc>
          <w:tcPr>
            <w:tcW w:w="985" w:type="dxa"/>
          </w:tcPr>
          <w:p w:rsidR="00464554" w:rsidRPr="00823A96" w:rsidRDefault="00464554" w:rsidP="00AD1CE2">
            <w:pPr>
              <w:jc w:val="center"/>
              <w:rPr>
                <w:sz w:val="18"/>
                <w:szCs w:val="18"/>
              </w:rPr>
            </w:pPr>
            <w:r w:rsidRPr="00823A96">
              <w:rPr>
                <w:sz w:val="18"/>
                <w:szCs w:val="18"/>
              </w:rPr>
              <w:t>6</w:t>
            </w:r>
          </w:p>
        </w:tc>
      </w:tr>
      <w:tr w:rsidR="00464554" w:rsidTr="00AD1CE2">
        <w:trPr>
          <w:jc w:val="center"/>
        </w:trPr>
        <w:tc>
          <w:tcPr>
            <w:tcW w:w="494" w:type="dxa"/>
          </w:tcPr>
          <w:p w:rsidR="00464554" w:rsidRPr="00823A96" w:rsidRDefault="00464554" w:rsidP="00AD1CE2">
            <w:pPr>
              <w:jc w:val="center"/>
              <w:rPr>
                <w:sz w:val="18"/>
                <w:szCs w:val="18"/>
              </w:rPr>
            </w:pPr>
            <w:r w:rsidRPr="00823A96">
              <w:rPr>
                <w:sz w:val="18"/>
                <w:szCs w:val="18"/>
              </w:rPr>
              <w:t>4</w:t>
            </w:r>
          </w:p>
        </w:tc>
        <w:tc>
          <w:tcPr>
            <w:tcW w:w="3478" w:type="dxa"/>
          </w:tcPr>
          <w:p w:rsidR="00464554" w:rsidRPr="00823A96" w:rsidRDefault="00464554" w:rsidP="00AD1CE2">
            <w:pPr>
              <w:jc w:val="center"/>
              <w:rPr>
                <w:sz w:val="18"/>
                <w:szCs w:val="18"/>
              </w:rPr>
            </w:pPr>
            <w:r w:rsidRPr="00823A96">
              <w:rPr>
                <w:sz w:val="18"/>
                <w:szCs w:val="18"/>
              </w:rPr>
              <w:t>13 - 14 - 15 hari</w:t>
            </w:r>
          </w:p>
        </w:tc>
        <w:tc>
          <w:tcPr>
            <w:tcW w:w="985" w:type="dxa"/>
          </w:tcPr>
          <w:p w:rsidR="00464554" w:rsidRPr="00823A96" w:rsidRDefault="00464554" w:rsidP="00AD1CE2">
            <w:pPr>
              <w:jc w:val="center"/>
              <w:rPr>
                <w:sz w:val="18"/>
                <w:szCs w:val="18"/>
              </w:rPr>
            </w:pPr>
            <w:r w:rsidRPr="00823A96">
              <w:rPr>
                <w:sz w:val="18"/>
                <w:szCs w:val="18"/>
              </w:rPr>
              <w:t>8</w:t>
            </w:r>
          </w:p>
        </w:tc>
      </w:tr>
      <w:tr w:rsidR="00464554" w:rsidTr="00AD1CE2">
        <w:trPr>
          <w:jc w:val="center"/>
        </w:trPr>
        <w:tc>
          <w:tcPr>
            <w:tcW w:w="494" w:type="dxa"/>
          </w:tcPr>
          <w:p w:rsidR="00464554" w:rsidRPr="00823A96" w:rsidRDefault="00464554" w:rsidP="00AD1CE2">
            <w:pPr>
              <w:jc w:val="center"/>
              <w:rPr>
                <w:sz w:val="18"/>
                <w:szCs w:val="18"/>
              </w:rPr>
            </w:pPr>
            <w:r w:rsidRPr="00823A96">
              <w:rPr>
                <w:sz w:val="18"/>
                <w:szCs w:val="18"/>
              </w:rPr>
              <w:t>5</w:t>
            </w:r>
          </w:p>
        </w:tc>
        <w:tc>
          <w:tcPr>
            <w:tcW w:w="3478" w:type="dxa"/>
          </w:tcPr>
          <w:p w:rsidR="00464554" w:rsidRPr="00823A96" w:rsidRDefault="00464554" w:rsidP="00AD1CE2">
            <w:pPr>
              <w:jc w:val="center"/>
              <w:rPr>
                <w:sz w:val="18"/>
                <w:szCs w:val="18"/>
              </w:rPr>
            </w:pPr>
            <w:r w:rsidRPr="00823A96">
              <w:rPr>
                <w:sz w:val="18"/>
                <w:szCs w:val="18"/>
              </w:rPr>
              <w:t>16 - 17 -18 hari</w:t>
            </w:r>
          </w:p>
        </w:tc>
        <w:tc>
          <w:tcPr>
            <w:tcW w:w="985" w:type="dxa"/>
          </w:tcPr>
          <w:p w:rsidR="00464554" w:rsidRPr="00823A96" w:rsidRDefault="00464554" w:rsidP="00AD1CE2">
            <w:pPr>
              <w:jc w:val="center"/>
              <w:rPr>
                <w:sz w:val="18"/>
                <w:szCs w:val="18"/>
              </w:rPr>
            </w:pPr>
            <w:r w:rsidRPr="00823A96">
              <w:rPr>
                <w:sz w:val="18"/>
                <w:szCs w:val="18"/>
              </w:rPr>
              <w:t>10</w:t>
            </w:r>
          </w:p>
        </w:tc>
      </w:tr>
      <w:tr w:rsidR="00464554" w:rsidTr="00AD1CE2">
        <w:trPr>
          <w:jc w:val="center"/>
        </w:trPr>
        <w:tc>
          <w:tcPr>
            <w:tcW w:w="494" w:type="dxa"/>
          </w:tcPr>
          <w:p w:rsidR="00464554" w:rsidRPr="00823A96" w:rsidRDefault="00464554" w:rsidP="00AD1CE2">
            <w:pPr>
              <w:jc w:val="center"/>
              <w:rPr>
                <w:sz w:val="18"/>
                <w:szCs w:val="18"/>
              </w:rPr>
            </w:pPr>
            <w:r w:rsidRPr="00823A96">
              <w:rPr>
                <w:sz w:val="18"/>
                <w:szCs w:val="18"/>
              </w:rPr>
              <w:t>6</w:t>
            </w:r>
          </w:p>
        </w:tc>
        <w:tc>
          <w:tcPr>
            <w:tcW w:w="3478" w:type="dxa"/>
          </w:tcPr>
          <w:p w:rsidR="00464554" w:rsidRPr="00823A96" w:rsidRDefault="00464554" w:rsidP="00AD1CE2">
            <w:pPr>
              <w:jc w:val="center"/>
              <w:rPr>
                <w:sz w:val="18"/>
                <w:szCs w:val="18"/>
              </w:rPr>
            </w:pPr>
            <w:r w:rsidRPr="00823A96">
              <w:rPr>
                <w:sz w:val="18"/>
                <w:szCs w:val="18"/>
              </w:rPr>
              <w:t>19 - 20 - 21 hari</w:t>
            </w:r>
          </w:p>
        </w:tc>
        <w:tc>
          <w:tcPr>
            <w:tcW w:w="985" w:type="dxa"/>
          </w:tcPr>
          <w:p w:rsidR="00464554" w:rsidRPr="00823A96" w:rsidRDefault="00464554" w:rsidP="00AD1CE2">
            <w:pPr>
              <w:jc w:val="center"/>
              <w:rPr>
                <w:sz w:val="18"/>
                <w:szCs w:val="18"/>
              </w:rPr>
            </w:pPr>
            <w:r w:rsidRPr="00823A96">
              <w:rPr>
                <w:sz w:val="18"/>
                <w:szCs w:val="18"/>
              </w:rPr>
              <w:t>12</w:t>
            </w:r>
          </w:p>
        </w:tc>
      </w:tr>
      <w:tr w:rsidR="00464554" w:rsidTr="00AD1CE2">
        <w:trPr>
          <w:jc w:val="center"/>
        </w:trPr>
        <w:tc>
          <w:tcPr>
            <w:tcW w:w="494" w:type="dxa"/>
          </w:tcPr>
          <w:p w:rsidR="00464554" w:rsidRPr="00823A96" w:rsidRDefault="00464554" w:rsidP="00AD1CE2">
            <w:pPr>
              <w:jc w:val="center"/>
              <w:rPr>
                <w:sz w:val="18"/>
                <w:szCs w:val="18"/>
              </w:rPr>
            </w:pPr>
            <w:r w:rsidRPr="00823A96">
              <w:rPr>
                <w:sz w:val="18"/>
                <w:szCs w:val="18"/>
              </w:rPr>
              <w:t>7</w:t>
            </w:r>
          </w:p>
        </w:tc>
        <w:tc>
          <w:tcPr>
            <w:tcW w:w="3478" w:type="dxa"/>
          </w:tcPr>
          <w:p w:rsidR="00464554" w:rsidRPr="00823A96" w:rsidRDefault="00464554" w:rsidP="00AD1CE2">
            <w:pPr>
              <w:jc w:val="center"/>
              <w:rPr>
                <w:sz w:val="18"/>
                <w:szCs w:val="18"/>
              </w:rPr>
            </w:pPr>
            <w:r w:rsidRPr="00823A96">
              <w:rPr>
                <w:sz w:val="18"/>
                <w:szCs w:val="18"/>
              </w:rPr>
              <w:t>22 – 23 – 24 hari</w:t>
            </w:r>
          </w:p>
        </w:tc>
        <w:tc>
          <w:tcPr>
            <w:tcW w:w="985" w:type="dxa"/>
          </w:tcPr>
          <w:p w:rsidR="00464554" w:rsidRPr="00823A96" w:rsidRDefault="00464554" w:rsidP="00AD1CE2">
            <w:pPr>
              <w:jc w:val="center"/>
              <w:rPr>
                <w:sz w:val="18"/>
                <w:szCs w:val="18"/>
              </w:rPr>
            </w:pPr>
            <w:r w:rsidRPr="00823A96">
              <w:rPr>
                <w:sz w:val="18"/>
                <w:szCs w:val="18"/>
              </w:rPr>
              <w:t>14</w:t>
            </w:r>
          </w:p>
        </w:tc>
      </w:tr>
      <w:tr w:rsidR="00464554" w:rsidTr="00AD1CE2">
        <w:trPr>
          <w:jc w:val="center"/>
        </w:trPr>
        <w:tc>
          <w:tcPr>
            <w:tcW w:w="494" w:type="dxa"/>
          </w:tcPr>
          <w:p w:rsidR="00464554" w:rsidRPr="00823A96" w:rsidRDefault="00464554" w:rsidP="00AD1CE2">
            <w:pPr>
              <w:jc w:val="center"/>
              <w:rPr>
                <w:sz w:val="18"/>
                <w:szCs w:val="18"/>
              </w:rPr>
            </w:pPr>
            <w:r w:rsidRPr="00823A96">
              <w:rPr>
                <w:sz w:val="18"/>
                <w:szCs w:val="18"/>
              </w:rPr>
              <w:t>8</w:t>
            </w:r>
          </w:p>
        </w:tc>
        <w:tc>
          <w:tcPr>
            <w:tcW w:w="3478" w:type="dxa"/>
          </w:tcPr>
          <w:p w:rsidR="00464554" w:rsidRPr="00823A96" w:rsidRDefault="00464554" w:rsidP="00AD1CE2">
            <w:pPr>
              <w:jc w:val="center"/>
              <w:rPr>
                <w:sz w:val="18"/>
                <w:szCs w:val="18"/>
              </w:rPr>
            </w:pPr>
            <w:r w:rsidRPr="00823A96">
              <w:rPr>
                <w:sz w:val="18"/>
                <w:szCs w:val="18"/>
              </w:rPr>
              <w:t>26 – 27 – 28 hari</w:t>
            </w:r>
          </w:p>
        </w:tc>
        <w:tc>
          <w:tcPr>
            <w:tcW w:w="985" w:type="dxa"/>
          </w:tcPr>
          <w:p w:rsidR="00464554" w:rsidRPr="00823A96" w:rsidRDefault="00464554" w:rsidP="00AD1CE2">
            <w:pPr>
              <w:jc w:val="center"/>
              <w:rPr>
                <w:sz w:val="18"/>
                <w:szCs w:val="18"/>
              </w:rPr>
            </w:pPr>
            <w:r w:rsidRPr="00823A96">
              <w:rPr>
                <w:sz w:val="18"/>
                <w:szCs w:val="18"/>
              </w:rPr>
              <w:t>16</w:t>
            </w:r>
          </w:p>
        </w:tc>
      </w:tr>
      <w:tr w:rsidR="00464554" w:rsidTr="00AD1CE2">
        <w:trPr>
          <w:jc w:val="center"/>
        </w:trPr>
        <w:tc>
          <w:tcPr>
            <w:tcW w:w="494" w:type="dxa"/>
          </w:tcPr>
          <w:p w:rsidR="00464554" w:rsidRPr="00823A96" w:rsidRDefault="00464554" w:rsidP="00AD1CE2">
            <w:pPr>
              <w:jc w:val="center"/>
              <w:rPr>
                <w:sz w:val="18"/>
                <w:szCs w:val="18"/>
              </w:rPr>
            </w:pPr>
            <w:r w:rsidRPr="00823A96">
              <w:rPr>
                <w:sz w:val="18"/>
                <w:szCs w:val="18"/>
              </w:rPr>
              <w:t>9</w:t>
            </w:r>
          </w:p>
        </w:tc>
        <w:tc>
          <w:tcPr>
            <w:tcW w:w="3478" w:type="dxa"/>
          </w:tcPr>
          <w:p w:rsidR="00464554" w:rsidRPr="00823A96" w:rsidRDefault="00464554" w:rsidP="00AD1CE2">
            <w:pPr>
              <w:jc w:val="center"/>
              <w:rPr>
                <w:sz w:val="18"/>
                <w:szCs w:val="18"/>
              </w:rPr>
            </w:pPr>
            <w:r w:rsidRPr="00823A96">
              <w:rPr>
                <w:sz w:val="18"/>
                <w:szCs w:val="18"/>
              </w:rPr>
              <w:t>29 - 30 hari</w:t>
            </w:r>
          </w:p>
        </w:tc>
        <w:tc>
          <w:tcPr>
            <w:tcW w:w="985" w:type="dxa"/>
          </w:tcPr>
          <w:p w:rsidR="00464554" w:rsidRPr="00823A96" w:rsidRDefault="00464554" w:rsidP="00AD1CE2">
            <w:pPr>
              <w:jc w:val="center"/>
              <w:rPr>
                <w:sz w:val="18"/>
                <w:szCs w:val="18"/>
              </w:rPr>
            </w:pPr>
            <w:r w:rsidRPr="00823A96">
              <w:rPr>
                <w:sz w:val="18"/>
                <w:szCs w:val="18"/>
              </w:rPr>
              <w:t>18</w:t>
            </w:r>
          </w:p>
        </w:tc>
      </w:tr>
    </w:tbl>
    <w:p w:rsidR="00464554" w:rsidRDefault="00464554" w:rsidP="00464554">
      <w:pPr>
        <w:jc w:val="center"/>
        <w:rPr>
          <w:sz w:val="20"/>
          <w:szCs w:val="20"/>
        </w:rPr>
      </w:pPr>
    </w:p>
    <w:p w:rsidR="00464554" w:rsidRPr="0071496A" w:rsidRDefault="00464554" w:rsidP="00464554">
      <w:pPr>
        <w:jc w:val="center"/>
        <w:rPr>
          <w:sz w:val="20"/>
          <w:szCs w:val="20"/>
        </w:rPr>
      </w:pPr>
      <w:r w:rsidRPr="0071496A">
        <w:rPr>
          <w:sz w:val="20"/>
          <w:szCs w:val="20"/>
        </w:rPr>
        <w:t>TABEL I</w:t>
      </w:r>
      <w:r>
        <w:rPr>
          <w:sz w:val="20"/>
          <w:szCs w:val="20"/>
        </w:rPr>
        <w:t>I</w:t>
      </w:r>
    </w:p>
    <w:p w:rsidR="00464554" w:rsidRDefault="00464554" w:rsidP="00464554">
      <w:pPr>
        <w:jc w:val="center"/>
        <w:rPr>
          <w:sz w:val="20"/>
          <w:szCs w:val="20"/>
        </w:rPr>
      </w:pPr>
      <w:r>
        <w:rPr>
          <w:sz w:val="20"/>
          <w:szCs w:val="20"/>
        </w:rPr>
        <w:t>KRITERIA DAN BOBOT NILAI VERIFIKASI</w:t>
      </w:r>
    </w:p>
    <w:tbl>
      <w:tblPr>
        <w:tblStyle w:val="TableGrid"/>
        <w:tblW w:w="752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4"/>
        <w:gridCol w:w="4110"/>
        <w:gridCol w:w="1134"/>
        <w:gridCol w:w="1750"/>
      </w:tblGrid>
      <w:tr w:rsidR="00464554" w:rsidRPr="00D72A78" w:rsidTr="009B5B78">
        <w:trPr>
          <w:jc w:val="center"/>
        </w:trPr>
        <w:tc>
          <w:tcPr>
            <w:tcW w:w="534" w:type="dxa"/>
          </w:tcPr>
          <w:p w:rsidR="00464554" w:rsidRPr="00D72A78" w:rsidRDefault="00464554" w:rsidP="00CA1C6C">
            <w:pPr>
              <w:rPr>
                <w:b/>
                <w:sz w:val="18"/>
                <w:szCs w:val="18"/>
              </w:rPr>
            </w:pPr>
            <w:r w:rsidRPr="00D72A78">
              <w:rPr>
                <w:b/>
                <w:sz w:val="18"/>
                <w:szCs w:val="18"/>
              </w:rPr>
              <w:t>NO</w:t>
            </w:r>
          </w:p>
        </w:tc>
        <w:tc>
          <w:tcPr>
            <w:tcW w:w="4110" w:type="dxa"/>
          </w:tcPr>
          <w:p w:rsidR="00464554" w:rsidRPr="00D72A78" w:rsidRDefault="00464554" w:rsidP="009B5B78">
            <w:pPr>
              <w:rPr>
                <w:b/>
                <w:sz w:val="18"/>
                <w:szCs w:val="18"/>
              </w:rPr>
            </w:pPr>
            <w:r w:rsidRPr="00D72A78">
              <w:rPr>
                <w:b/>
                <w:sz w:val="18"/>
                <w:szCs w:val="18"/>
              </w:rPr>
              <w:t>KRITERIA</w:t>
            </w:r>
          </w:p>
        </w:tc>
        <w:tc>
          <w:tcPr>
            <w:tcW w:w="1134" w:type="dxa"/>
          </w:tcPr>
          <w:p w:rsidR="00464554" w:rsidRPr="00D72A78" w:rsidRDefault="00464554" w:rsidP="00464554">
            <w:pPr>
              <w:rPr>
                <w:b/>
                <w:sz w:val="18"/>
                <w:szCs w:val="18"/>
              </w:rPr>
            </w:pPr>
            <w:r w:rsidRPr="00D72A78">
              <w:rPr>
                <w:b/>
                <w:sz w:val="18"/>
                <w:szCs w:val="18"/>
              </w:rPr>
              <w:t xml:space="preserve">WAKTU </w:t>
            </w:r>
          </w:p>
        </w:tc>
        <w:tc>
          <w:tcPr>
            <w:tcW w:w="1750" w:type="dxa"/>
          </w:tcPr>
          <w:p w:rsidR="00464554" w:rsidRPr="00D72A78" w:rsidRDefault="00464554" w:rsidP="00464554">
            <w:pPr>
              <w:rPr>
                <w:b/>
                <w:sz w:val="18"/>
                <w:szCs w:val="18"/>
              </w:rPr>
            </w:pPr>
            <w:r w:rsidRPr="00D72A78">
              <w:rPr>
                <w:b/>
                <w:sz w:val="18"/>
                <w:szCs w:val="18"/>
              </w:rPr>
              <w:t>BOBOT DAN NORMALISASI BOBOT</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Sertifikasi badan usaha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30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18/100=0,18</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2</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Surat izin usaha kontruksi (SIUJK)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20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12/100=0,12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3</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Surat izin usaha perdagangan (SIUP)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14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8/100=0,08</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4</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Tanda daftar perusahaan (TDP)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14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8/100=0,08</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5</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Surat izin undang – undang ganguan (HO)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14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8/100=0,08</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6</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Surat pengukuhan pengusaha kena pajak (PKP)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10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6/100=0,06</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lastRenderedPageBreak/>
              <w:t>7</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Surat izin tempat usaha (SITU)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6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4/100=0,04</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8</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NPWP perusahaan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4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4/100=0,04</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9</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KTP direktur/pemilik perusahaan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2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10</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KTP pembawa dokumen atau yang diberi kuasa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2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11</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Surat keterangan domisili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12</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Akte pendirian perusahaan dan perubahan terkait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13</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Telah mendaftar online pada LPSE kabupaten Tasikmalaya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14</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Print out formulir keikutsertaan ditandatangani direktur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15</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Print out formulir keikutsertaan yang dicap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16</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Print out formulir keikutsertaan yang bermaterai Rp.6000-,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17</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Selain direktur, pembawa dokumen harus membawa surat kuasa ditandatangani direktur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18</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Selain direktur, pembawa dokumen harus membawa surat kuasa dicap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19</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Selain direktur, pembawa dokumen harus membawa surat kuasa bermaterai Rp.6000-,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20</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Print out formulir pendaftaran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21</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Pembawa surat kuasa, bagi selain yang ada dalam akta harus dibuktikan dengan SK pengangkatan ( Surat Pernyataan) sebagai karyawan di tandatangani direktur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22</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Pembawa surat kuasa, bagi selain yang ada dalam akta harus dibuktikan dengan SK pengangkatan ( Surat Pernyataan) sebagai karyawan di cap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23</w:t>
            </w:r>
          </w:p>
        </w:tc>
        <w:tc>
          <w:tcPr>
            <w:tcW w:w="4110" w:type="dxa"/>
          </w:tcPr>
          <w:p w:rsidR="00464554" w:rsidRPr="00D72A78" w:rsidRDefault="00464554" w:rsidP="00AD1CE2">
            <w:pPr>
              <w:pStyle w:val="ListParagraph"/>
              <w:spacing w:line="360" w:lineRule="auto"/>
              <w:ind w:left="0" w:firstLine="0"/>
              <w:rPr>
                <w:sz w:val="18"/>
                <w:szCs w:val="18"/>
              </w:rPr>
            </w:pPr>
            <w:r w:rsidRPr="00D72A78">
              <w:rPr>
                <w:sz w:val="18"/>
                <w:szCs w:val="18"/>
              </w:rPr>
              <w:t xml:space="preserve">Pembawa surat kuasa, bagi selain yang ada dalam akta harus dibuktikan dengan SK pengangkatan ( Surat Pernyataan) sebagai karyawan bermaterai Rp.6000-, </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r w:rsidR="00464554" w:rsidRPr="00D72A78" w:rsidTr="009B5B78">
        <w:trPr>
          <w:jc w:val="center"/>
        </w:trPr>
        <w:tc>
          <w:tcPr>
            <w:tcW w:w="534" w:type="dxa"/>
          </w:tcPr>
          <w:p w:rsidR="00464554" w:rsidRPr="00D72A78" w:rsidRDefault="00464554" w:rsidP="00AD1CE2">
            <w:pPr>
              <w:rPr>
                <w:b/>
                <w:sz w:val="18"/>
                <w:szCs w:val="18"/>
              </w:rPr>
            </w:pPr>
            <w:r w:rsidRPr="00D72A78">
              <w:rPr>
                <w:b/>
                <w:sz w:val="18"/>
                <w:szCs w:val="18"/>
              </w:rPr>
              <w:t>24</w:t>
            </w:r>
          </w:p>
        </w:tc>
        <w:tc>
          <w:tcPr>
            <w:tcW w:w="4110" w:type="dxa"/>
          </w:tcPr>
          <w:p w:rsidR="00464554" w:rsidRPr="00D72A78" w:rsidRDefault="00464554" w:rsidP="00AD1CE2">
            <w:pPr>
              <w:spacing w:line="360" w:lineRule="auto"/>
              <w:rPr>
                <w:sz w:val="18"/>
                <w:szCs w:val="18"/>
              </w:rPr>
            </w:pPr>
            <w:r w:rsidRPr="00D72A78">
              <w:rPr>
                <w:sz w:val="18"/>
                <w:szCs w:val="18"/>
              </w:rPr>
              <w:t>Surat penunjukan admin</w:t>
            </w:r>
          </w:p>
        </w:tc>
        <w:tc>
          <w:tcPr>
            <w:tcW w:w="1134" w:type="dxa"/>
          </w:tcPr>
          <w:p w:rsidR="00464554" w:rsidRPr="00D72A78" w:rsidRDefault="00464554" w:rsidP="00AD1CE2">
            <w:pPr>
              <w:pStyle w:val="ListParagraph"/>
              <w:spacing w:line="240" w:lineRule="auto"/>
              <w:ind w:left="0" w:firstLine="0"/>
              <w:rPr>
                <w:sz w:val="18"/>
                <w:szCs w:val="18"/>
              </w:rPr>
            </w:pPr>
            <w:r w:rsidRPr="00D72A78">
              <w:rPr>
                <w:sz w:val="18"/>
                <w:szCs w:val="18"/>
              </w:rPr>
              <w:t>1 hari</w:t>
            </w:r>
          </w:p>
        </w:tc>
        <w:tc>
          <w:tcPr>
            <w:tcW w:w="1750" w:type="dxa"/>
          </w:tcPr>
          <w:p w:rsidR="00464554" w:rsidRPr="00D72A78" w:rsidRDefault="00464554" w:rsidP="00AD1CE2">
            <w:pPr>
              <w:pStyle w:val="ListParagraph"/>
              <w:spacing w:line="240" w:lineRule="auto"/>
              <w:ind w:left="0" w:firstLine="0"/>
              <w:rPr>
                <w:sz w:val="18"/>
                <w:szCs w:val="18"/>
              </w:rPr>
            </w:pPr>
            <w:r w:rsidRPr="00D72A78">
              <w:rPr>
                <w:sz w:val="18"/>
                <w:szCs w:val="18"/>
              </w:rPr>
              <w:t>2/100=0,02</w:t>
            </w:r>
          </w:p>
        </w:tc>
      </w:tr>
    </w:tbl>
    <w:p w:rsidR="00464554" w:rsidRDefault="00464554" w:rsidP="00384BEB">
      <w:pPr>
        <w:ind w:firstLine="284"/>
        <w:rPr>
          <w:szCs w:val="20"/>
        </w:rPr>
      </w:pPr>
    </w:p>
    <w:p w:rsidR="00F807DC" w:rsidRDefault="00F807DC">
      <w:pPr>
        <w:rPr>
          <w:smallCaps/>
          <w:sz w:val="20"/>
          <w:szCs w:val="20"/>
        </w:rPr>
      </w:pPr>
    </w:p>
    <w:p w:rsidR="000B7ACE" w:rsidRPr="000B7ACE" w:rsidRDefault="0012081B" w:rsidP="00391867">
      <w:pPr>
        <w:pStyle w:val="ListParagraph"/>
        <w:numPr>
          <w:ilvl w:val="0"/>
          <w:numId w:val="14"/>
        </w:numPr>
        <w:rPr>
          <w:i/>
        </w:rPr>
      </w:pPr>
      <w:r w:rsidRPr="000B7ACE">
        <w:rPr>
          <w:i/>
        </w:rPr>
        <w:t>Mengidentifikasi alternatif-alternatif yang akan dievaluasi</w:t>
      </w:r>
    </w:p>
    <w:p w:rsidR="0012081B" w:rsidRPr="000B7ACE" w:rsidRDefault="0012081B" w:rsidP="000B7ACE">
      <w:pPr>
        <w:ind w:left="360" w:firstLine="360"/>
        <w:jc w:val="both"/>
        <w:rPr>
          <w:i/>
          <w:sz w:val="22"/>
          <w:szCs w:val="22"/>
        </w:rPr>
      </w:pPr>
      <w:r w:rsidRPr="000B7ACE">
        <w:rPr>
          <w:sz w:val="22"/>
          <w:szCs w:val="22"/>
        </w:rPr>
        <w:t>Alternatif yang digunakan pada data verifikasi pengadaan barang/jasa adalah data perusahaan yang mengikuti pengadaan barang/jasa. Contohnya pada perusahaan A yang melakukan verifikasi data.</w:t>
      </w:r>
    </w:p>
    <w:p w:rsidR="000B7ACE" w:rsidRPr="000B7ACE" w:rsidRDefault="0012081B" w:rsidP="00391867">
      <w:pPr>
        <w:pStyle w:val="ListParagraph"/>
        <w:numPr>
          <w:ilvl w:val="0"/>
          <w:numId w:val="14"/>
        </w:numPr>
        <w:rPr>
          <w:i/>
        </w:rPr>
      </w:pPr>
      <w:r w:rsidRPr="000B7ACE">
        <w:rPr>
          <w:i/>
        </w:rPr>
        <w:t>Mengembangkan Single Attributte Utilities</w:t>
      </w:r>
    </w:p>
    <w:p w:rsidR="0012081B" w:rsidRPr="000B7ACE" w:rsidRDefault="0012081B" w:rsidP="000B7ACE">
      <w:pPr>
        <w:ind w:left="360" w:firstLine="360"/>
        <w:rPr>
          <w:i/>
          <w:sz w:val="22"/>
          <w:szCs w:val="22"/>
        </w:rPr>
      </w:pPr>
      <w:r w:rsidRPr="000B7ACE">
        <w:rPr>
          <w:sz w:val="22"/>
          <w:szCs w:val="22"/>
        </w:rPr>
        <w:t>Memberikan suatu nilai pada semua kriteria untuk setiap alternatif.  Dalam bidang ini memperkiran nilai alternatif dengan skala 0 – 100, dimana 0 adalah nilai minimum dan 100 nilai maksimum.</w:t>
      </w:r>
    </w:p>
    <w:p w:rsidR="000B7ACE" w:rsidRPr="000B7ACE" w:rsidRDefault="0012081B" w:rsidP="00391867">
      <w:pPr>
        <w:pStyle w:val="ListParagraph"/>
        <w:numPr>
          <w:ilvl w:val="0"/>
          <w:numId w:val="14"/>
        </w:numPr>
      </w:pPr>
      <w:r w:rsidRPr="000B7ACE">
        <w:t>Menentukan nilai parameter</w:t>
      </w:r>
    </w:p>
    <w:p w:rsidR="0012081B" w:rsidRDefault="0012081B" w:rsidP="000B7ACE">
      <w:pPr>
        <w:ind w:left="360" w:firstLine="360"/>
        <w:rPr>
          <w:sz w:val="22"/>
          <w:szCs w:val="22"/>
        </w:rPr>
      </w:pPr>
      <w:r w:rsidRPr="000B7ACE">
        <w:rPr>
          <w:sz w:val="22"/>
          <w:szCs w:val="22"/>
        </w:rPr>
        <w:t>Langkah ini diperlukan apabila setiap kriteria memiliki kualitas data yang bersifat kualitatif dan kuantitatif. Dapat diihat pada TABEL III.</w:t>
      </w:r>
    </w:p>
    <w:p w:rsidR="00E769B1" w:rsidRDefault="00E769B1" w:rsidP="000B7ACE">
      <w:pPr>
        <w:ind w:left="360" w:firstLine="360"/>
        <w:rPr>
          <w:sz w:val="22"/>
          <w:szCs w:val="22"/>
        </w:rPr>
      </w:pPr>
    </w:p>
    <w:p w:rsidR="00E769B1" w:rsidRPr="000B7ACE" w:rsidRDefault="00E769B1" w:rsidP="000B7ACE">
      <w:pPr>
        <w:ind w:left="360" w:firstLine="360"/>
        <w:rPr>
          <w:sz w:val="22"/>
          <w:szCs w:val="22"/>
        </w:rPr>
      </w:pPr>
    </w:p>
    <w:p w:rsidR="0012081B" w:rsidRPr="00BB714F" w:rsidRDefault="0012081B" w:rsidP="0012081B">
      <w:pPr>
        <w:jc w:val="center"/>
        <w:rPr>
          <w:sz w:val="20"/>
          <w:szCs w:val="20"/>
        </w:rPr>
      </w:pPr>
      <w:r w:rsidRPr="00BB714F">
        <w:rPr>
          <w:sz w:val="20"/>
          <w:szCs w:val="20"/>
        </w:rPr>
        <w:lastRenderedPageBreak/>
        <w:t>TABEL III</w:t>
      </w:r>
    </w:p>
    <w:p w:rsidR="0012081B" w:rsidRPr="00BB714F" w:rsidRDefault="0012081B" w:rsidP="0012081B">
      <w:pPr>
        <w:jc w:val="center"/>
        <w:rPr>
          <w:sz w:val="20"/>
          <w:szCs w:val="20"/>
        </w:rPr>
      </w:pPr>
      <w:r w:rsidRPr="00BB714F">
        <w:rPr>
          <w:sz w:val="20"/>
          <w:szCs w:val="20"/>
        </w:rPr>
        <w:t>NILAI PARAMETER</w:t>
      </w:r>
    </w:p>
    <w:tbl>
      <w:tblPr>
        <w:tblStyle w:val="TableGrid"/>
        <w:tblW w:w="0" w:type="auto"/>
        <w:tblInd w:w="2854" w:type="dxa"/>
        <w:tblBorders>
          <w:left w:val="none" w:sz="0" w:space="0" w:color="auto"/>
          <w:right w:val="none" w:sz="0" w:space="0" w:color="auto"/>
          <w:insideV w:val="none" w:sz="0" w:space="0" w:color="auto"/>
        </w:tblBorders>
        <w:tblLook w:val="04A0" w:firstRow="1" w:lastRow="0" w:firstColumn="1" w:lastColumn="0" w:noHBand="0" w:noVBand="1"/>
      </w:tblPr>
      <w:tblGrid>
        <w:gridCol w:w="541"/>
        <w:gridCol w:w="2922"/>
        <w:gridCol w:w="1134"/>
      </w:tblGrid>
      <w:tr w:rsidR="0012081B" w:rsidTr="00BB714F">
        <w:tc>
          <w:tcPr>
            <w:tcW w:w="541" w:type="dxa"/>
          </w:tcPr>
          <w:p w:rsidR="0012081B" w:rsidRPr="00BB714F" w:rsidRDefault="0012081B" w:rsidP="00BB714F">
            <w:pPr>
              <w:jc w:val="center"/>
              <w:rPr>
                <w:b/>
                <w:sz w:val="18"/>
                <w:szCs w:val="18"/>
              </w:rPr>
            </w:pPr>
            <w:r w:rsidRPr="00BB714F">
              <w:rPr>
                <w:b/>
                <w:sz w:val="18"/>
                <w:szCs w:val="18"/>
              </w:rPr>
              <w:t>NO</w:t>
            </w:r>
          </w:p>
        </w:tc>
        <w:tc>
          <w:tcPr>
            <w:tcW w:w="2922" w:type="dxa"/>
          </w:tcPr>
          <w:p w:rsidR="0012081B" w:rsidRPr="00BB714F" w:rsidRDefault="0012081B" w:rsidP="00BB714F">
            <w:pPr>
              <w:jc w:val="center"/>
              <w:rPr>
                <w:b/>
                <w:sz w:val="18"/>
                <w:szCs w:val="18"/>
              </w:rPr>
            </w:pPr>
            <w:r w:rsidRPr="00BB714F">
              <w:rPr>
                <w:b/>
                <w:sz w:val="18"/>
                <w:szCs w:val="18"/>
              </w:rPr>
              <w:t>Parameter</w:t>
            </w:r>
          </w:p>
        </w:tc>
        <w:tc>
          <w:tcPr>
            <w:tcW w:w="1134" w:type="dxa"/>
          </w:tcPr>
          <w:p w:rsidR="0012081B" w:rsidRPr="00BB714F" w:rsidRDefault="0012081B" w:rsidP="00BB714F">
            <w:pPr>
              <w:jc w:val="center"/>
              <w:rPr>
                <w:b/>
                <w:sz w:val="18"/>
                <w:szCs w:val="18"/>
              </w:rPr>
            </w:pPr>
            <w:r w:rsidRPr="00BB714F">
              <w:rPr>
                <w:b/>
                <w:sz w:val="18"/>
                <w:szCs w:val="18"/>
              </w:rPr>
              <w:t>Nilai</w:t>
            </w:r>
          </w:p>
        </w:tc>
      </w:tr>
      <w:tr w:rsidR="0012081B" w:rsidTr="00BB714F">
        <w:tc>
          <w:tcPr>
            <w:tcW w:w="541" w:type="dxa"/>
          </w:tcPr>
          <w:p w:rsidR="0012081B" w:rsidRPr="00BB714F" w:rsidRDefault="0012081B" w:rsidP="00BB714F">
            <w:pPr>
              <w:jc w:val="center"/>
              <w:rPr>
                <w:sz w:val="18"/>
                <w:szCs w:val="18"/>
              </w:rPr>
            </w:pPr>
            <w:r w:rsidRPr="00BB714F">
              <w:rPr>
                <w:sz w:val="18"/>
                <w:szCs w:val="18"/>
              </w:rPr>
              <w:t>1</w:t>
            </w:r>
          </w:p>
        </w:tc>
        <w:tc>
          <w:tcPr>
            <w:tcW w:w="2922" w:type="dxa"/>
          </w:tcPr>
          <w:p w:rsidR="0012081B" w:rsidRPr="00BB714F" w:rsidRDefault="0012081B" w:rsidP="00BB714F">
            <w:pPr>
              <w:rPr>
                <w:sz w:val="18"/>
                <w:szCs w:val="18"/>
              </w:rPr>
            </w:pPr>
            <w:r w:rsidRPr="00BB714F">
              <w:rPr>
                <w:sz w:val="18"/>
                <w:szCs w:val="18"/>
              </w:rPr>
              <w:t>Asli dan Fotocopy (Sangat lengkap)</w:t>
            </w:r>
          </w:p>
        </w:tc>
        <w:tc>
          <w:tcPr>
            <w:tcW w:w="1134" w:type="dxa"/>
          </w:tcPr>
          <w:p w:rsidR="0012081B" w:rsidRPr="00BB714F" w:rsidRDefault="0012081B" w:rsidP="00BB714F">
            <w:pPr>
              <w:jc w:val="center"/>
              <w:rPr>
                <w:sz w:val="18"/>
                <w:szCs w:val="18"/>
              </w:rPr>
            </w:pPr>
            <w:r w:rsidRPr="00BB714F">
              <w:rPr>
                <w:sz w:val="18"/>
                <w:szCs w:val="18"/>
              </w:rPr>
              <w:t>100</w:t>
            </w:r>
          </w:p>
        </w:tc>
      </w:tr>
      <w:tr w:rsidR="0012081B" w:rsidTr="00BB714F">
        <w:tc>
          <w:tcPr>
            <w:tcW w:w="541" w:type="dxa"/>
          </w:tcPr>
          <w:p w:rsidR="0012081B" w:rsidRPr="00BB714F" w:rsidRDefault="0012081B" w:rsidP="00BB714F">
            <w:pPr>
              <w:jc w:val="center"/>
              <w:rPr>
                <w:sz w:val="18"/>
                <w:szCs w:val="18"/>
              </w:rPr>
            </w:pPr>
            <w:r w:rsidRPr="00BB714F">
              <w:rPr>
                <w:sz w:val="18"/>
                <w:szCs w:val="18"/>
              </w:rPr>
              <w:t>2</w:t>
            </w:r>
          </w:p>
        </w:tc>
        <w:tc>
          <w:tcPr>
            <w:tcW w:w="2922" w:type="dxa"/>
          </w:tcPr>
          <w:p w:rsidR="0012081B" w:rsidRPr="00BB714F" w:rsidRDefault="0012081B" w:rsidP="00BB714F">
            <w:pPr>
              <w:rPr>
                <w:sz w:val="18"/>
                <w:szCs w:val="18"/>
              </w:rPr>
            </w:pPr>
            <w:r w:rsidRPr="00BB714F">
              <w:rPr>
                <w:sz w:val="18"/>
                <w:szCs w:val="18"/>
              </w:rPr>
              <w:t>Asli (Lengkap)</w:t>
            </w:r>
          </w:p>
        </w:tc>
        <w:tc>
          <w:tcPr>
            <w:tcW w:w="1134" w:type="dxa"/>
          </w:tcPr>
          <w:p w:rsidR="0012081B" w:rsidRPr="00BB714F" w:rsidRDefault="0012081B" w:rsidP="00BB714F">
            <w:pPr>
              <w:jc w:val="center"/>
              <w:rPr>
                <w:sz w:val="18"/>
                <w:szCs w:val="18"/>
              </w:rPr>
            </w:pPr>
            <w:r w:rsidRPr="00BB714F">
              <w:rPr>
                <w:sz w:val="18"/>
                <w:szCs w:val="18"/>
              </w:rPr>
              <w:t>80</w:t>
            </w:r>
          </w:p>
        </w:tc>
      </w:tr>
      <w:tr w:rsidR="0012081B" w:rsidTr="00BB714F">
        <w:tc>
          <w:tcPr>
            <w:tcW w:w="541" w:type="dxa"/>
          </w:tcPr>
          <w:p w:rsidR="0012081B" w:rsidRPr="00BB714F" w:rsidRDefault="0012081B" w:rsidP="00BB714F">
            <w:pPr>
              <w:jc w:val="center"/>
              <w:rPr>
                <w:sz w:val="18"/>
                <w:szCs w:val="18"/>
              </w:rPr>
            </w:pPr>
            <w:r w:rsidRPr="00BB714F">
              <w:rPr>
                <w:sz w:val="18"/>
                <w:szCs w:val="18"/>
              </w:rPr>
              <w:t>3</w:t>
            </w:r>
          </w:p>
        </w:tc>
        <w:tc>
          <w:tcPr>
            <w:tcW w:w="2922" w:type="dxa"/>
          </w:tcPr>
          <w:p w:rsidR="0012081B" w:rsidRPr="00BB714F" w:rsidRDefault="0012081B" w:rsidP="00BB714F">
            <w:pPr>
              <w:rPr>
                <w:sz w:val="18"/>
                <w:szCs w:val="18"/>
              </w:rPr>
            </w:pPr>
            <w:r w:rsidRPr="00BB714F">
              <w:rPr>
                <w:sz w:val="18"/>
                <w:szCs w:val="18"/>
              </w:rPr>
              <w:t>Fotocopy (Cukup lengkap)</w:t>
            </w:r>
          </w:p>
        </w:tc>
        <w:tc>
          <w:tcPr>
            <w:tcW w:w="1134" w:type="dxa"/>
          </w:tcPr>
          <w:p w:rsidR="0012081B" w:rsidRPr="00BB714F" w:rsidRDefault="0012081B" w:rsidP="00BB714F">
            <w:pPr>
              <w:jc w:val="center"/>
              <w:rPr>
                <w:sz w:val="18"/>
                <w:szCs w:val="18"/>
              </w:rPr>
            </w:pPr>
            <w:r w:rsidRPr="00BB714F">
              <w:rPr>
                <w:sz w:val="18"/>
                <w:szCs w:val="18"/>
              </w:rPr>
              <w:t>50</w:t>
            </w:r>
          </w:p>
        </w:tc>
      </w:tr>
      <w:tr w:rsidR="0012081B" w:rsidTr="00BB714F">
        <w:tc>
          <w:tcPr>
            <w:tcW w:w="541" w:type="dxa"/>
          </w:tcPr>
          <w:p w:rsidR="0012081B" w:rsidRPr="00BB714F" w:rsidRDefault="0012081B" w:rsidP="00BB714F">
            <w:pPr>
              <w:jc w:val="center"/>
              <w:rPr>
                <w:sz w:val="18"/>
                <w:szCs w:val="18"/>
              </w:rPr>
            </w:pPr>
            <w:r w:rsidRPr="00BB714F">
              <w:rPr>
                <w:sz w:val="18"/>
                <w:szCs w:val="18"/>
              </w:rPr>
              <w:t>4</w:t>
            </w:r>
          </w:p>
        </w:tc>
        <w:tc>
          <w:tcPr>
            <w:tcW w:w="2922" w:type="dxa"/>
          </w:tcPr>
          <w:p w:rsidR="0012081B" w:rsidRPr="00BB714F" w:rsidRDefault="0012081B" w:rsidP="00BB714F">
            <w:pPr>
              <w:rPr>
                <w:sz w:val="18"/>
                <w:szCs w:val="18"/>
              </w:rPr>
            </w:pPr>
            <w:r w:rsidRPr="00BB714F">
              <w:rPr>
                <w:sz w:val="18"/>
                <w:szCs w:val="18"/>
              </w:rPr>
              <w:t>Tidak ada (Tidak lengkap)</w:t>
            </w:r>
          </w:p>
        </w:tc>
        <w:tc>
          <w:tcPr>
            <w:tcW w:w="1134" w:type="dxa"/>
          </w:tcPr>
          <w:p w:rsidR="0012081B" w:rsidRPr="00BB714F" w:rsidRDefault="0012081B" w:rsidP="00BB714F">
            <w:pPr>
              <w:jc w:val="center"/>
              <w:rPr>
                <w:sz w:val="18"/>
                <w:szCs w:val="18"/>
              </w:rPr>
            </w:pPr>
            <w:r w:rsidRPr="00BB714F">
              <w:rPr>
                <w:sz w:val="18"/>
                <w:szCs w:val="18"/>
              </w:rPr>
              <w:t>1</w:t>
            </w:r>
          </w:p>
        </w:tc>
      </w:tr>
    </w:tbl>
    <w:p w:rsidR="0012081B" w:rsidRDefault="0012081B" w:rsidP="0012081B"/>
    <w:p w:rsidR="00EB7DAC" w:rsidRDefault="0012081B" w:rsidP="00391867">
      <w:pPr>
        <w:pStyle w:val="ListParagraph"/>
        <w:numPr>
          <w:ilvl w:val="0"/>
          <w:numId w:val="14"/>
        </w:numPr>
        <w:rPr>
          <w:i/>
        </w:rPr>
      </w:pPr>
      <w:r w:rsidRPr="00EB7DAC">
        <w:rPr>
          <w:i/>
        </w:rPr>
        <w:t>Nilai alternatif berdasarkan kriteria yang didapat</w:t>
      </w:r>
    </w:p>
    <w:p w:rsidR="00EB7DAC" w:rsidRDefault="0012081B" w:rsidP="00EB7DAC">
      <w:pPr>
        <w:ind w:left="360" w:firstLine="360"/>
        <w:jc w:val="both"/>
        <w:rPr>
          <w:i/>
        </w:rPr>
      </w:pPr>
      <w:r>
        <w:t>Nilai alternatif berdasarkan kriteria dan parameter yang didapat. Salah satu contohnya perusahaan A melakukan verifikasi data dan semua nilai kriterianya mendapatkan nilai parameter 100 yaitu sangat lengkap.</w:t>
      </w:r>
    </w:p>
    <w:p w:rsidR="00EB7DAC" w:rsidRDefault="0012081B" w:rsidP="00391867">
      <w:pPr>
        <w:pStyle w:val="ListParagraph"/>
        <w:numPr>
          <w:ilvl w:val="0"/>
          <w:numId w:val="14"/>
        </w:numPr>
        <w:rPr>
          <w:i/>
        </w:rPr>
      </w:pPr>
      <w:r w:rsidRPr="00EB7DAC">
        <w:rPr>
          <w:i/>
        </w:rPr>
        <w:t>Menentukan nilai utillity</w:t>
      </w:r>
    </w:p>
    <w:p w:rsidR="0012081B" w:rsidRPr="00EB7DAC" w:rsidRDefault="0012081B" w:rsidP="00EB7DAC">
      <w:pPr>
        <w:ind w:left="360" w:firstLine="360"/>
        <w:jc w:val="both"/>
        <w:rPr>
          <w:i/>
          <w:sz w:val="22"/>
          <w:szCs w:val="22"/>
        </w:rPr>
      </w:pPr>
      <w:r w:rsidRPr="00EB7DAC">
        <w:rPr>
          <w:sz w:val="22"/>
          <w:szCs w:val="22"/>
        </w:rPr>
        <w:t>Nilai utillity ini didapat dari nilai parameter masing-masing kriteria. Serta nilai lain didapat dari nilai maksimal dan minimal setiap kriteria. Untuk menghitung nilai utillity dapat dilihat pada persamaan:</w:t>
      </w:r>
    </w:p>
    <w:p w:rsidR="0012081B" w:rsidRDefault="0012081B" w:rsidP="0012081B">
      <w:pPr>
        <w:ind w:firstLine="284"/>
      </w:pPr>
    </w:p>
    <w:p w:rsidR="00EB7DAC" w:rsidRDefault="0012081B" w:rsidP="00EB7DAC">
      <w:pPr>
        <w:jc w:val="center"/>
        <w:rPr>
          <w:b/>
          <w:sz w:val="20"/>
          <w:szCs w:val="20"/>
        </w:rPr>
      </w:pPr>
      <w:r w:rsidRPr="00112A38">
        <w:rPr>
          <w:b/>
          <w:i/>
          <w:sz w:val="22"/>
          <w:szCs w:val="22"/>
        </w:rPr>
        <w:t>ui(ai)</w:t>
      </w:r>
      <w:r w:rsidRPr="00112A38">
        <w:rPr>
          <w:b/>
          <w:sz w:val="22"/>
          <w:szCs w:val="22"/>
        </w:rPr>
        <w:t xml:space="preserve"> =  </w:t>
      </w:r>
      <m:oMath>
        <m:f>
          <m:fPr>
            <m:ctrlPr>
              <w:rPr>
                <w:rFonts w:ascii="Cambria Math" w:hAnsi="Cambria Math"/>
                <w:b/>
                <w:i/>
                <w:sz w:val="22"/>
                <w:szCs w:val="22"/>
              </w:rPr>
            </m:ctrlPr>
          </m:fPr>
          <m:num>
            <m:r>
              <m:rPr>
                <m:sty m:val="bi"/>
              </m:rPr>
              <w:rPr>
                <w:rFonts w:ascii="Cambria Math" w:hAnsi="Cambria Math"/>
                <w:sz w:val="22"/>
                <w:szCs w:val="22"/>
              </w:rPr>
              <m:t>(Cout-Cmin)</m:t>
            </m:r>
          </m:num>
          <m:den>
            <m:r>
              <m:rPr>
                <m:sty m:val="bi"/>
              </m:rPr>
              <w:rPr>
                <w:rFonts w:ascii="Cambria Math" w:hAnsi="Cambria Math"/>
                <w:sz w:val="22"/>
                <w:szCs w:val="22"/>
              </w:rPr>
              <m:t>(Cmax-Cmin</m:t>
            </m:r>
          </m:den>
        </m:f>
      </m:oMath>
      <w:r w:rsidRPr="008612FD">
        <w:rPr>
          <w:b/>
          <w:sz w:val="20"/>
          <w:szCs w:val="20"/>
        </w:rPr>
        <w:tab/>
      </w:r>
      <w:r w:rsidRPr="00112A38">
        <w:rPr>
          <w:sz w:val="22"/>
          <w:szCs w:val="22"/>
        </w:rPr>
        <w:t>(2)</w:t>
      </w:r>
    </w:p>
    <w:p w:rsidR="0012081B" w:rsidRPr="00EB7DAC" w:rsidRDefault="0012081B" w:rsidP="00EB7DAC">
      <w:pPr>
        <w:ind w:firstLine="426"/>
        <w:jc w:val="both"/>
        <w:rPr>
          <w:b/>
          <w:sz w:val="22"/>
          <w:szCs w:val="22"/>
        </w:rPr>
      </w:pPr>
      <w:proofErr w:type="gramStart"/>
      <w:r w:rsidRPr="00EB7DAC">
        <w:rPr>
          <w:sz w:val="22"/>
          <w:szCs w:val="22"/>
        </w:rPr>
        <w:t>Keterangan :</w:t>
      </w:r>
      <w:proofErr w:type="gramEnd"/>
    </w:p>
    <w:p w:rsidR="00EB7DAC" w:rsidRPr="00EB7DAC" w:rsidRDefault="0012081B" w:rsidP="00391867">
      <w:pPr>
        <w:pStyle w:val="ListParagraph"/>
        <w:numPr>
          <w:ilvl w:val="0"/>
          <w:numId w:val="13"/>
        </w:numPr>
      </w:pPr>
      <w:r w:rsidRPr="00EB7DAC">
        <w:rPr>
          <w:i/>
        </w:rPr>
        <w:t>Ui(ai)</w:t>
      </w:r>
      <w:r w:rsidRPr="00EB7DAC">
        <w:tab/>
        <w:t xml:space="preserve">: nilai </w:t>
      </w:r>
      <w:r w:rsidRPr="00EB7DAC">
        <w:rPr>
          <w:i/>
        </w:rPr>
        <w:t>utillity</w:t>
      </w:r>
      <w:r w:rsidRPr="00EB7DAC">
        <w:t xml:space="preserve"> kriteria ke-</w:t>
      </w:r>
      <w:r w:rsidRPr="00EB7DAC">
        <w:rPr>
          <w:i/>
        </w:rPr>
        <w:t>1</w:t>
      </w:r>
      <w:r w:rsidRPr="00EB7DAC">
        <w:t xml:space="preserve"> untuk kriteria </w:t>
      </w:r>
      <w:r w:rsidRPr="00EB7DAC">
        <w:rPr>
          <w:i/>
        </w:rPr>
        <w:t>k-i</w:t>
      </w:r>
    </w:p>
    <w:p w:rsidR="00EB7DAC" w:rsidRPr="00EB7DAC" w:rsidRDefault="0012081B" w:rsidP="00391867">
      <w:pPr>
        <w:pStyle w:val="ListParagraph"/>
        <w:numPr>
          <w:ilvl w:val="0"/>
          <w:numId w:val="13"/>
        </w:numPr>
      </w:pPr>
      <w:r w:rsidRPr="00EB7DAC">
        <w:rPr>
          <w:i/>
        </w:rPr>
        <w:t>Cmax</w:t>
      </w:r>
      <w:r w:rsidRPr="00EB7DAC">
        <w:tab/>
        <w:t>: nilai kriteria maksimal</w:t>
      </w:r>
    </w:p>
    <w:p w:rsidR="00EB7DAC" w:rsidRPr="00EB7DAC" w:rsidRDefault="0012081B" w:rsidP="00391867">
      <w:pPr>
        <w:pStyle w:val="ListParagraph"/>
        <w:numPr>
          <w:ilvl w:val="0"/>
          <w:numId w:val="13"/>
        </w:numPr>
      </w:pPr>
      <w:r w:rsidRPr="00EB7DAC">
        <w:rPr>
          <w:i/>
        </w:rPr>
        <w:t>Cmin</w:t>
      </w:r>
      <w:r w:rsidRPr="00EB7DAC">
        <w:tab/>
        <w:t>: nilai kriteria minimal</w:t>
      </w:r>
    </w:p>
    <w:p w:rsidR="0012081B" w:rsidRPr="00EB7DAC" w:rsidRDefault="0012081B" w:rsidP="00391867">
      <w:pPr>
        <w:pStyle w:val="ListParagraph"/>
        <w:numPr>
          <w:ilvl w:val="0"/>
          <w:numId w:val="13"/>
        </w:numPr>
      </w:pPr>
      <w:r w:rsidRPr="00EB7DAC">
        <w:rPr>
          <w:i/>
        </w:rPr>
        <w:t>Cout</w:t>
      </w:r>
      <w:r w:rsidRPr="00EB7DAC">
        <w:rPr>
          <w:i/>
        </w:rPr>
        <w:tab/>
      </w:r>
      <w:r w:rsidRPr="00EB7DAC">
        <w:t>:nilai kriteria ke-</w:t>
      </w:r>
      <w:r w:rsidRPr="00EB7DAC">
        <w:rPr>
          <w:i/>
        </w:rPr>
        <w:t>i</w:t>
      </w:r>
    </w:p>
    <w:p w:rsidR="00EB7DAC" w:rsidRDefault="0012081B" w:rsidP="00EB7DAC">
      <w:pPr>
        <w:ind w:firstLine="360"/>
        <w:rPr>
          <w:sz w:val="22"/>
          <w:szCs w:val="22"/>
        </w:rPr>
      </w:pPr>
      <w:proofErr w:type="gramStart"/>
      <w:r w:rsidRPr="00EB7DAC">
        <w:rPr>
          <w:sz w:val="22"/>
          <w:szCs w:val="22"/>
        </w:rPr>
        <w:t>Sehingga :</w:t>
      </w:r>
      <w:proofErr w:type="gramEnd"/>
    </w:p>
    <w:p w:rsidR="00EB7DAC" w:rsidRDefault="0012081B" w:rsidP="00EB7DAC">
      <w:pPr>
        <w:ind w:firstLine="360"/>
        <w:jc w:val="both"/>
        <w:rPr>
          <w:sz w:val="22"/>
          <w:szCs w:val="22"/>
        </w:rPr>
      </w:pPr>
      <w:r w:rsidRPr="00EB7DAC">
        <w:rPr>
          <w:sz w:val="22"/>
          <w:szCs w:val="22"/>
        </w:rPr>
        <w:t>Perusahaan A ( Sertifikasi badan usaha) = (</w:t>
      </w:r>
      <m:oMath>
        <m:f>
          <m:fPr>
            <m:ctrlPr>
              <w:rPr>
                <w:rFonts w:ascii="Cambria Math" w:hAnsi="Cambria Math"/>
                <w:i/>
                <w:sz w:val="22"/>
                <w:szCs w:val="22"/>
              </w:rPr>
            </m:ctrlPr>
          </m:fPr>
          <m:num>
            <m:r>
              <w:rPr>
                <w:rFonts w:ascii="Cambria Math" w:hAnsi="Cambria Math"/>
                <w:sz w:val="22"/>
                <w:szCs w:val="22"/>
              </w:rPr>
              <m:t>100-0</m:t>
            </m:r>
          </m:num>
          <m:den>
            <m:r>
              <w:rPr>
                <w:rFonts w:ascii="Cambria Math" w:hAnsi="Cambria Math"/>
                <w:sz w:val="22"/>
                <w:szCs w:val="22"/>
              </w:rPr>
              <m:t>100-0</m:t>
            </m:r>
          </m:den>
        </m:f>
        <m:r>
          <w:rPr>
            <w:rFonts w:ascii="Cambria Math" w:hAnsi="Cambria Math"/>
            <w:sz w:val="22"/>
            <w:szCs w:val="22"/>
          </w:rPr>
          <m:t>)=100</m:t>
        </m:r>
      </m:oMath>
    </w:p>
    <w:p w:rsidR="0012081B" w:rsidRDefault="0012081B" w:rsidP="00EB7DAC">
      <w:pPr>
        <w:ind w:left="426" w:firstLine="283"/>
        <w:jc w:val="both"/>
        <w:rPr>
          <w:sz w:val="22"/>
          <w:szCs w:val="22"/>
        </w:rPr>
      </w:pPr>
      <w:r w:rsidRPr="00EB7DAC">
        <w:rPr>
          <w:sz w:val="22"/>
          <w:szCs w:val="22"/>
        </w:rPr>
        <w:t xml:space="preserve">Semua kriteria dilakukan perhitungan nilai </w:t>
      </w:r>
      <w:r w:rsidRPr="00EB7DAC">
        <w:rPr>
          <w:i/>
          <w:sz w:val="22"/>
          <w:szCs w:val="22"/>
        </w:rPr>
        <w:t xml:space="preserve">utillity </w:t>
      </w:r>
      <w:r w:rsidRPr="00EB7DAC">
        <w:rPr>
          <w:sz w:val="22"/>
          <w:szCs w:val="22"/>
        </w:rPr>
        <w:t>seperti pada kriteria t</w:t>
      </w:r>
      <w:r w:rsidR="00EB7DAC">
        <w:rPr>
          <w:sz w:val="22"/>
          <w:szCs w:val="22"/>
        </w:rPr>
        <w:t xml:space="preserve">elah mendaftar online pada LPSE </w:t>
      </w:r>
      <w:r w:rsidRPr="00EB7DAC">
        <w:rPr>
          <w:sz w:val="22"/>
          <w:szCs w:val="22"/>
        </w:rPr>
        <w:t>kabupaten Tasikmalaya.</w:t>
      </w:r>
    </w:p>
    <w:p w:rsidR="00195E59" w:rsidRDefault="00195E59" w:rsidP="00391867">
      <w:pPr>
        <w:pStyle w:val="ListParagraph"/>
        <w:numPr>
          <w:ilvl w:val="0"/>
          <w:numId w:val="14"/>
        </w:numPr>
        <w:rPr>
          <w:i/>
        </w:rPr>
      </w:pPr>
      <w:r w:rsidRPr="00195E59">
        <w:rPr>
          <w:i/>
        </w:rPr>
        <w:t>Memutuskan</w:t>
      </w:r>
    </w:p>
    <w:p w:rsidR="00195E59" w:rsidRPr="00195E59" w:rsidRDefault="00195E59" w:rsidP="00195E59">
      <w:pPr>
        <w:ind w:left="360"/>
        <w:jc w:val="both"/>
        <w:rPr>
          <w:i/>
          <w:sz w:val="22"/>
          <w:szCs w:val="22"/>
        </w:rPr>
      </w:pPr>
      <w:r w:rsidRPr="00195E59">
        <w:rPr>
          <w:sz w:val="22"/>
          <w:szCs w:val="22"/>
        </w:rPr>
        <w:t>Dilakukan perhitungan dengan:</w:t>
      </w:r>
    </w:p>
    <w:p w:rsidR="00195E59" w:rsidRPr="00195E59" w:rsidRDefault="00195E59" w:rsidP="00195E59">
      <w:pPr>
        <w:ind w:left="360"/>
        <w:jc w:val="both"/>
        <w:rPr>
          <w:i/>
          <w:sz w:val="22"/>
          <w:szCs w:val="22"/>
        </w:rPr>
      </w:pPr>
      <w:r w:rsidRPr="00195E59">
        <w:rPr>
          <w:b/>
          <w:i/>
          <w:sz w:val="22"/>
          <w:szCs w:val="22"/>
        </w:rPr>
        <w:t xml:space="preserve">Nilai Akhir </w:t>
      </w:r>
      <w:proofErr w:type="gramStart"/>
      <w:r w:rsidRPr="00195E59">
        <w:rPr>
          <w:b/>
          <w:i/>
          <w:sz w:val="22"/>
          <w:szCs w:val="22"/>
        </w:rPr>
        <w:t>=  Nilai</w:t>
      </w:r>
      <w:proofErr w:type="gramEnd"/>
      <w:r w:rsidRPr="00195E59">
        <w:rPr>
          <w:b/>
          <w:i/>
          <w:sz w:val="22"/>
          <w:szCs w:val="22"/>
        </w:rPr>
        <w:t xml:space="preserve"> utillity * Nilai Bobot Normalisasi. </w:t>
      </w:r>
    </w:p>
    <w:p w:rsidR="00195E59" w:rsidRPr="00195E59" w:rsidRDefault="00195E59" w:rsidP="00195E59">
      <w:pPr>
        <w:ind w:left="360"/>
        <w:jc w:val="both"/>
        <w:rPr>
          <w:i/>
          <w:sz w:val="22"/>
          <w:szCs w:val="22"/>
          <w:lang w:val="id-ID"/>
        </w:rPr>
      </w:pPr>
      <w:r w:rsidRPr="00195E59">
        <w:rPr>
          <w:b/>
          <w:i/>
          <w:sz w:val="22"/>
          <w:szCs w:val="22"/>
        </w:rPr>
        <w:t>Nilai Verifikasi</w:t>
      </w:r>
      <w:r w:rsidRPr="00195E59">
        <w:rPr>
          <w:b/>
          <w:i/>
          <w:sz w:val="22"/>
          <w:szCs w:val="22"/>
        </w:rPr>
        <w:tab/>
      </w:r>
      <w:proofErr w:type="gramStart"/>
      <w:r w:rsidRPr="00195E59">
        <w:rPr>
          <w:b/>
          <w:i/>
          <w:sz w:val="22"/>
          <w:szCs w:val="22"/>
        </w:rPr>
        <w:t>=  Jumlah</w:t>
      </w:r>
      <w:proofErr w:type="gramEnd"/>
      <w:r w:rsidRPr="00195E59">
        <w:rPr>
          <w:b/>
          <w:i/>
          <w:sz w:val="22"/>
          <w:szCs w:val="22"/>
        </w:rPr>
        <w:t xml:space="preserve"> keseluruhan hasil</w:t>
      </w:r>
      <w:r w:rsidRPr="00195E59">
        <w:rPr>
          <w:b/>
          <w:i/>
          <w:sz w:val="22"/>
          <w:szCs w:val="22"/>
          <w:lang w:val="id-ID"/>
        </w:rPr>
        <w:t>.</w:t>
      </w:r>
    </w:p>
    <w:p w:rsidR="00195E59" w:rsidRDefault="00195E59" w:rsidP="00195E59">
      <w:pPr>
        <w:ind w:left="360"/>
        <w:jc w:val="both"/>
        <w:rPr>
          <w:sz w:val="22"/>
          <w:szCs w:val="22"/>
        </w:rPr>
      </w:pPr>
      <w:r w:rsidRPr="00195E59">
        <w:rPr>
          <w:sz w:val="22"/>
          <w:szCs w:val="22"/>
        </w:rPr>
        <w:t>Dapat dilihat pada TABEL IV.</w:t>
      </w:r>
    </w:p>
    <w:p w:rsidR="00623682" w:rsidRPr="00623682" w:rsidRDefault="00623682" w:rsidP="00623682">
      <w:pPr>
        <w:jc w:val="center"/>
        <w:rPr>
          <w:sz w:val="20"/>
          <w:szCs w:val="20"/>
        </w:rPr>
      </w:pPr>
      <w:r w:rsidRPr="00623682">
        <w:rPr>
          <w:sz w:val="20"/>
          <w:szCs w:val="20"/>
        </w:rPr>
        <w:t>TABEL IV</w:t>
      </w:r>
    </w:p>
    <w:p w:rsidR="00623682" w:rsidRPr="00623682" w:rsidRDefault="00623682" w:rsidP="00623682">
      <w:pPr>
        <w:jc w:val="center"/>
        <w:rPr>
          <w:sz w:val="20"/>
          <w:szCs w:val="20"/>
        </w:rPr>
      </w:pPr>
      <w:r w:rsidRPr="00623682">
        <w:rPr>
          <w:sz w:val="20"/>
          <w:szCs w:val="20"/>
        </w:rPr>
        <w:t>MEMUTUSKAN NILAI AKHIR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1560"/>
        <w:gridCol w:w="1559"/>
        <w:gridCol w:w="1276"/>
      </w:tblGrid>
      <w:tr w:rsidR="00623682" w:rsidRPr="00623682" w:rsidTr="00623682">
        <w:trPr>
          <w:jc w:val="center"/>
        </w:trPr>
        <w:tc>
          <w:tcPr>
            <w:tcW w:w="567" w:type="dxa"/>
          </w:tcPr>
          <w:p w:rsidR="00623682" w:rsidRPr="00623682" w:rsidRDefault="00623682" w:rsidP="00AD1CE2">
            <w:pPr>
              <w:jc w:val="center"/>
              <w:rPr>
                <w:rFonts w:eastAsiaTheme="minorEastAsia"/>
                <w:b/>
                <w:sz w:val="18"/>
                <w:szCs w:val="18"/>
              </w:rPr>
            </w:pPr>
            <w:r w:rsidRPr="00623682">
              <w:rPr>
                <w:rFonts w:eastAsiaTheme="minorEastAsia"/>
                <w:b/>
                <w:sz w:val="18"/>
                <w:szCs w:val="18"/>
              </w:rPr>
              <w:t>NO</w:t>
            </w:r>
          </w:p>
        </w:tc>
        <w:tc>
          <w:tcPr>
            <w:tcW w:w="1560" w:type="dxa"/>
          </w:tcPr>
          <w:p w:rsidR="00623682" w:rsidRPr="00623682" w:rsidRDefault="00623682" w:rsidP="00AD1CE2">
            <w:pPr>
              <w:jc w:val="center"/>
              <w:rPr>
                <w:rFonts w:eastAsiaTheme="minorEastAsia"/>
                <w:b/>
                <w:sz w:val="18"/>
                <w:szCs w:val="18"/>
              </w:rPr>
            </w:pPr>
            <w:r w:rsidRPr="00623682">
              <w:rPr>
                <w:rFonts w:eastAsiaTheme="minorEastAsia"/>
                <w:b/>
                <w:sz w:val="18"/>
                <w:szCs w:val="18"/>
              </w:rPr>
              <w:t xml:space="preserve">Nilai </w:t>
            </w:r>
            <w:r w:rsidRPr="00623682">
              <w:rPr>
                <w:rFonts w:eastAsiaTheme="minorEastAsia"/>
                <w:b/>
                <w:i/>
                <w:sz w:val="18"/>
                <w:szCs w:val="18"/>
              </w:rPr>
              <w:t>utillity</w:t>
            </w:r>
          </w:p>
        </w:tc>
        <w:tc>
          <w:tcPr>
            <w:tcW w:w="1559" w:type="dxa"/>
          </w:tcPr>
          <w:p w:rsidR="00623682" w:rsidRPr="00623682" w:rsidRDefault="00623682" w:rsidP="00AD1CE2">
            <w:pPr>
              <w:jc w:val="center"/>
              <w:rPr>
                <w:rFonts w:eastAsiaTheme="minorEastAsia"/>
                <w:b/>
                <w:sz w:val="18"/>
                <w:szCs w:val="18"/>
              </w:rPr>
            </w:pPr>
            <w:r w:rsidRPr="00623682">
              <w:rPr>
                <w:rFonts w:eastAsiaTheme="minorEastAsia"/>
                <w:b/>
                <w:sz w:val="18"/>
                <w:szCs w:val="18"/>
              </w:rPr>
              <w:t>Bobot</w:t>
            </w:r>
          </w:p>
        </w:tc>
        <w:tc>
          <w:tcPr>
            <w:tcW w:w="1276" w:type="dxa"/>
          </w:tcPr>
          <w:p w:rsidR="00623682" w:rsidRPr="00623682" w:rsidRDefault="00623682" w:rsidP="00AD1CE2">
            <w:pPr>
              <w:jc w:val="center"/>
              <w:rPr>
                <w:rFonts w:eastAsiaTheme="minorEastAsia"/>
                <w:b/>
                <w:sz w:val="18"/>
                <w:szCs w:val="18"/>
              </w:rPr>
            </w:pPr>
            <w:r w:rsidRPr="00623682">
              <w:rPr>
                <w:rFonts w:eastAsiaTheme="minorEastAsia"/>
                <w:b/>
                <w:sz w:val="18"/>
                <w:szCs w:val="18"/>
              </w:rPr>
              <w:t>Hasil</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0,18</w:t>
            </w:r>
          </w:p>
        </w:tc>
        <w:tc>
          <w:tcPr>
            <w:tcW w:w="1276" w:type="dxa"/>
          </w:tcPr>
          <w:p w:rsidR="00623682" w:rsidRPr="00623682" w:rsidRDefault="00623682" w:rsidP="00AD1CE2">
            <w:pPr>
              <w:jc w:val="center"/>
              <w:rPr>
                <w:sz w:val="18"/>
                <w:szCs w:val="18"/>
              </w:rPr>
            </w:pPr>
            <w:r w:rsidRPr="00623682">
              <w:rPr>
                <w:sz w:val="18"/>
                <w:szCs w:val="18"/>
              </w:rPr>
              <w:t>18</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2</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0,12</w:t>
            </w:r>
          </w:p>
        </w:tc>
        <w:tc>
          <w:tcPr>
            <w:tcW w:w="1276" w:type="dxa"/>
          </w:tcPr>
          <w:p w:rsidR="00623682" w:rsidRPr="00623682" w:rsidRDefault="00623682" w:rsidP="00AD1CE2">
            <w:pPr>
              <w:jc w:val="center"/>
              <w:rPr>
                <w:sz w:val="18"/>
                <w:szCs w:val="18"/>
              </w:rPr>
            </w:pPr>
            <w:r w:rsidRPr="00623682">
              <w:rPr>
                <w:sz w:val="18"/>
                <w:szCs w:val="18"/>
              </w:rPr>
              <w:t>12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3</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0,08</w:t>
            </w:r>
          </w:p>
        </w:tc>
        <w:tc>
          <w:tcPr>
            <w:tcW w:w="1276" w:type="dxa"/>
          </w:tcPr>
          <w:p w:rsidR="00623682" w:rsidRPr="00623682" w:rsidRDefault="00623682" w:rsidP="00AD1CE2">
            <w:pPr>
              <w:jc w:val="center"/>
              <w:rPr>
                <w:sz w:val="18"/>
                <w:szCs w:val="18"/>
              </w:rPr>
            </w:pPr>
            <w:r w:rsidRPr="00623682">
              <w:rPr>
                <w:sz w:val="18"/>
                <w:szCs w:val="18"/>
              </w:rPr>
              <w:t>8</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4</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0,08</w:t>
            </w:r>
          </w:p>
        </w:tc>
        <w:tc>
          <w:tcPr>
            <w:tcW w:w="1276" w:type="dxa"/>
          </w:tcPr>
          <w:p w:rsidR="00623682" w:rsidRPr="00623682" w:rsidRDefault="00623682" w:rsidP="00AD1CE2">
            <w:pPr>
              <w:jc w:val="center"/>
              <w:rPr>
                <w:sz w:val="18"/>
                <w:szCs w:val="18"/>
              </w:rPr>
            </w:pPr>
            <w:r w:rsidRPr="00623682">
              <w:rPr>
                <w:sz w:val="18"/>
                <w:szCs w:val="18"/>
              </w:rPr>
              <w:t>8</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5</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0,08</w:t>
            </w:r>
          </w:p>
        </w:tc>
        <w:tc>
          <w:tcPr>
            <w:tcW w:w="1276" w:type="dxa"/>
          </w:tcPr>
          <w:p w:rsidR="00623682" w:rsidRPr="00623682" w:rsidRDefault="00623682" w:rsidP="00AD1CE2">
            <w:pPr>
              <w:jc w:val="center"/>
              <w:rPr>
                <w:sz w:val="18"/>
                <w:szCs w:val="18"/>
              </w:rPr>
            </w:pPr>
            <w:r w:rsidRPr="00623682">
              <w:rPr>
                <w:sz w:val="18"/>
                <w:szCs w:val="18"/>
              </w:rPr>
              <w:t>8</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6</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0,06</w:t>
            </w:r>
          </w:p>
        </w:tc>
        <w:tc>
          <w:tcPr>
            <w:tcW w:w="1276" w:type="dxa"/>
          </w:tcPr>
          <w:p w:rsidR="00623682" w:rsidRPr="00623682" w:rsidRDefault="00623682" w:rsidP="00AD1CE2">
            <w:pPr>
              <w:jc w:val="center"/>
              <w:rPr>
                <w:sz w:val="18"/>
                <w:szCs w:val="18"/>
              </w:rPr>
            </w:pPr>
            <w:r w:rsidRPr="00623682">
              <w:rPr>
                <w:sz w:val="18"/>
                <w:szCs w:val="18"/>
              </w:rPr>
              <w:t>6</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7</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0,04</w:t>
            </w:r>
          </w:p>
        </w:tc>
        <w:tc>
          <w:tcPr>
            <w:tcW w:w="1276" w:type="dxa"/>
          </w:tcPr>
          <w:p w:rsidR="00623682" w:rsidRPr="00623682" w:rsidRDefault="00623682" w:rsidP="00AD1CE2">
            <w:pPr>
              <w:jc w:val="center"/>
              <w:rPr>
                <w:sz w:val="18"/>
                <w:szCs w:val="18"/>
              </w:rPr>
            </w:pPr>
            <w:r w:rsidRPr="00623682">
              <w:rPr>
                <w:sz w:val="18"/>
                <w:szCs w:val="18"/>
              </w:rPr>
              <w:t>4</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8</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0,04</w:t>
            </w:r>
          </w:p>
        </w:tc>
        <w:tc>
          <w:tcPr>
            <w:tcW w:w="1276" w:type="dxa"/>
          </w:tcPr>
          <w:p w:rsidR="00623682" w:rsidRPr="00623682" w:rsidRDefault="00623682" w:rsidP="00AD1CE2">
            <w:pPr>
              <w:jc w:val="center"/>
              <w:rPr>
                <w:sz w:val="18"/>
                <w:szCs w:val="18"/>
              </w:rPr>
            </w:pPr>
            <w:r w:rsidRPr="00623682">
              <w:rPr>
                <w:sz w:val="18"/>
                <w:szCs w:val="18"/>
              </w:rPr>
              <w:t>4</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9</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10</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11</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12</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13</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14</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15</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16</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17</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18</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19</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20</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rFonts w:eastAsiaTheme="minorEastAsia"/>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lastRenderedPageBreak/>
              <w:t>21</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rFonts w:eastAsiaTheme="minorEastAsia"/>
                <w:sz w:val="18"/>
                <w:szCs w:val="18"/>
              </w:rPr>
            </w:pPr>
            <w:r w:rsidRPr="00623682">
              <w:rPr>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22</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sz w:val="18"/>
                <w:szCs w:val="18"/>
              </w:rPr>
            </w:pPr>
            <w:r w:rsidRPr="00623682">
              <w:rPr>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23</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sz w:val="18"/>
                <w:szCs w:val="18"/>
              </w:rPr>
            </w:pPr>
            <w:r w:rsidRPr="00623682">
              <w:rPr>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567" w:type="dxa"/>
          </w:tcPr>
          <w:p w:rsidR="00623682" w:rsidRPr="00623682" w:rsidRDefault="00623682" w:rsidP="00AD1CE2">
            <w:pPr>
              <w:jc w:val="center"/>
              <w:rPr>
                <w:rFonts w:eastAsiaTheme="minorEastAsia"/>
                <w:sz w:val="18"/>
                <w:szCs w:val="18"/>
              </w:rPr>
            </w:pPr>
            <w:r w:rsidRPr="00623682">
              <w:rPr>
                <w:rFonts w:eastAsiaTheme="minorEastAsia"/>
                <w:sz w:val="18"/>
                <w:szCs w:val="18"/>
              </w:rPr>
              <w:t>24</w:t>
            </w:r>
          </w:p>
        </w:tc>
        <w:tc>
          <w:tcPr>
            <w:tcW w:w="1560" w:type="dxa"/>
          </w:tcPr>
          <w:p w:rsidR="00623682" w:rsidRPr="00623682" w:rsidRDefault="00623682" w:rsidP="00AD1CE2">
            <w:pPr>
              <w:jc w:val="center"/>
              <w:rPr>
                <w:rFonts w:eastAsiaTheme="minorEastAsia"/>
                <w:sz w:val="18"/>
                <w:szCs w:val="18"/>
              </w:rPr>
            </w:pPr>
            <w:r w:rsidRPr="00623682">
              <w:rPr>
                <w:rFonts w:eastAsiaTheme="minorEastAsia"/>
                <w:sz w:val="18"/>
                <w:szCs w:val="18"/>
              </w:rPr>
              <w:t>100</w:t>
            </w:r>
          </w:p>
        </w:tc>
        <w:tc>
          <w:tcPr>
            <w:tcW w:w="1559" w:type="dxa"/>
          </w:tcPr>
          <w:p w:rsidR="00623682" w:rsidRPr="00623682" w:rsidRDefault="00623682" w:rsidP="00AD1CE2">
            <w:pPr>
              <w:jc w:val="center"/>
              <w:rPr>
                <w:sz w:val="18"/>
                <w:szCs w:val="18"/>
              </w:rPr>
            </w:pPr>
            <w:r w:rsidRPr="00623682">
              <w:rPr>
                <w:sz w:val="18"/>
                <w:szCs w:val="18"/>
              </w:rPr>
              <w:t>0,02</w:t>
            </w:r>
          </w:p>
        </w:tc>
        <w:tc>
          <w:tcPr>
            <w:tcW w:w="1276" w:type="dxa"/>
          </w:tcPr>
          <w:p w:rsidR="00623682" w:rsidRPr="00623682" w:rsidRDefault="00623682" w:rsidP="00AD1CE2">
            <w:pPr>
              <w:jc w:val="center"/>
              <w:rPr>
                <w:sz w:val="18"/>
                <w:szCs w:val="18"/>
              </w:rPr>
            </w:pPr>
            <w:r w:rsidRPr="00623682">
              <w:rPr>
                <w:sz w:val="18"/>
                <w:szCs w:val="18"/>
              </w:rPr>
              <w:t>2</w:t>
            </w:r>
          </w:p>
        </w:tc>
      </w:tr>
      <w:tr w:rsidR="00623682" w:rsidRPr="00623682" w:rsidTr="00623682">
        <w:trPr>
          <w:jc w:val="center"/>
        </w:trPr>
        <w:tc>
          <w:tcPr>
            <w:tcW w:w="3686" w:type="dxa"/>
            <w:gridSpan w:val="3"/>
          </w:tcPr>
          <w:p w:rsidR="00623682" w:rsidRPr="00623682" w:rsidRDefault="00623682" w:rsidP="00AD1CE2">
            <w:pPr>
              <w:jc w:val="center"/>
              <w:rPr>
                <w:rFonts w:eastAsiaTheme="minorEastAsia"/>
                <w:b/>
                <w:sz w:val="18"/>
                <w:szCs w:val="18"/>
              </w:rPr>
            </w:pPr>
            <w:r w:rsidRPr="00623682">
              <w:rPr>
                <w:rFonts w:eastAsiaTheme="minorEastAsia"/>
                <w:b/>
                <w:sz w:val="18"/>
                <w:szCs w:val="18"/>
              </w:rPr>
              <w:t>Nilai verifikasi</w:t>
            </w:r>
          </w:p>
        </w:tc>
        <w:tc>
          <w:tcPr>
            <w:tcW w:w="1276" w:type="dxa"/>
          </w:tcPr>
          <w:p w:rsidR="00623682" w:rsidRPr="00623682" w:rsidRDefault="00623682" w:rsidP="00AD1CE2">
            <w:pPr>
              <w:jc w:val="center"/>
              <w:rPr>
                <w:rFonts w:eastAsiaTheme="minorEastAsia"/>
                <w:b/>
                <w:sz w:val="18"/>
                <w:szCs w:val="18"/>
              </w:rPr>
            </w:pPr>
            <w:r w:rsidRPr="00623682">
              <w:rPr>
                <w:rFonts w:eastAsiaTheme="minorEastAsia"/>
                <w:b/>
                <w:sz w:val="18"/>
                <w:szCs w:val="18"/>
              </w:rPr>
              <w:t>100</w:t>
            </w:r>
          </w:p>
        </w:tc>
      </w:tr>
    </w:tbl>
    <w:p w:rsidR="00623682" w:rsidRDefault="00623682" w:rsidP="00623682">
      <w:pPr>
        <w:ind w:firstLine="426"/>
        <w:rPr>
          <w:sz w:val="22"/>
          <w:szCs w:val="22"/>
        </w:rPr>
      </w:pPr>
    </w:p>
    <w:p w:rsidR="00623682" w:rsidRPr="00623682" w:rsidRDefault="00623682" w:rsidP="00980BCB">
      <w:pPr>
        <w:ind w:firstLine="426"/>
        <w:jc w:val="center"/>
        <w:rPr>
          <w:sz w:val="22"/>
          <w:szCs w:val="22"/>
        </w:rPr>
      </w:pPr>
      <w:r w:rsidRPr="00623682">
        <w:rPr>
          <w:sz w:val="22"/>
          <w:szCs w:val="22"/>
        </w:rPr>
        <w:t>Dengan demikian perusahaan A mendapatkan nilai verifikai yaitu 100.</w:t>
      </w:r>
    </w:p>
    <w:p w:rsidR="00623682" w:rsidRPr="00623682" w:rsidRDefault="00623682" w:rsidP="00980BCB">
      <w:pPr>
        <w:ind w:left="360"/>
        <w:jc w:val="center"/>
        <w:rPr>
          <w:i/>
          <w:sz w:val="22"/>
          <w:szCs w:val="22"/>
        </w:rPr>
      </w:pPr>
    </w:p>
    <w:p w:rsidR="001312CB" w:rsidRPr="001312CB" w:rsidRDefault="001312CB" w:rsidP="00391867">
      <w:pPr>
        <w:pStyle w:val="Heading2"/>
        <w:keepLines/>
        <w:numPr>
          <w:ilvl w:val="0"/>
          <w:numId w:val="10"/>
        </w:numPr>
        <w:spacing w:before="0" w:after="128" w:line="259" w:lineRule="auto"/>
        <w:ind w:left="284" w:hanging="297"/>
        <w:jc w:val="both"/>
        <w:rPr>
          <w:rFonts w:ascii="Times New Roman" w:hAnsi="Times New Roman" w:cs="Times New Roman"/>
          <w:b w:val="0"/>
          <w:sz w:val="22"/>
          <w:szCs w:val="22"/>
        </w:rPr>
      </w:pPr>
      <w:r w:rsidRPr="001312CB">
        <w:rPr>
          <w:rFonts w:ascii="Times New Roman" w:hAnsi="Times New Roman" w:cs="Times New Roman"/>
          <w:b w:val="0"/>
          <w:sz w:val="22"/>
          <w:szCs w:val="22"/>
        </w:rPr>
        <w:t>Pengembangan Sistem</w:t>
      </w:r>
    </w:p>
    <w:p w:rsidR="001312CB" w:rsidRPr="001312CB" w:rsidRDefault="001312CB" w:rsidP="00391867">
      <w:pPr>
        <w:pStyle w:val="ListParagraph"/>
        <w:numPr>
          <w:ilvl w:val="0"/>
          <w:numId w:val="15"/>
        </w:numPr>
        <w:ind w:left="284" w:hanging="288"/>
        <w:rPr>
          <w:i/>
        </w:rPr>
      </w:pPr>
      <w:r w:rsidRPr="001312CB">
        <w:rPr>
          <w:i/>
        </w:rPr>
        <w:t>Definisi Persyaratan(Requirement Analysis And Definition)</w:t>
      </w:r>
    </w:p>
    <w:p w:rsidR="00FA3198" w:rsidRDefault="001312CB" w:rsidP="00FA3198">
      <w:pPr>
        <w:ind w:firstLine="284"/>
        <w:jc w:val="both"/>
        <w:rPr>
          <w:sz w:val="22"/>
          <w:szCs w:val="22"/>
        </w:rPr>
      </w:pPr>
      <w:r w:rsidRPr="001312CB">
        <w:rPr>
          <w:sz w:val="22"/>
          <w:szCs w:val="22"/>
        </w:rPr>
        <w:t xml:space="preserve">Dalam melakukan definisi persyaratan ini menggunakan suatu analisa yaitu analisa sistem, analisa proses, analisa </w:t>
      </w:r>
      <w:r w:rsidRPr="001312CB">
        <w:rPr>
          <w:i/>
          <w:sz w:val="22"/>
          <w:szCs w:val="22"/>
        </w:rPr>
        <w:t>output</w:t>
      </w:r>
      <w:r w:rsidRPr="001312CB">
        <w:rPr>
          <w:sz w:val="22"/>
          <w:szCs w:val="22"/>
        </w:rPr>
        <w:t xml:space="preserve"> dan melakukan analisa dengan menggunakan arsitektur sistem.</w:t>
      </w:r>
    </w:p>
    <w:p w:rsidR="00FA3198" w:rsidRDefault="001312CB" w:rsidP="00391867">
      <w:pPr>
        <w:pStyle w:val="ListParagraph"/>
        <w:numPr>
          <w:ilvl w:val="0"/>
          <w:numId w:val="16"/>
        </w:numPr>
      </w:pPr>
      <w:r w:rsidRPr="00FA3198">
        <w:rPr>
          <w:i/>
        </w:rPr>
        <w:t>Analisa sistem</w:t>
      </w:r>
      <w:r w:rsidRPr="001312CB">
        <w:t>. Tidak adanya sistem untuk melakukan verifikasi berkas – berkas data perusahaan yang mengikuti pengadaan barang/jasa. Data disimpan dalam bentuk kertas sehingga data yang sudah melakukan verifikasi tidak tersimpan secara</w:t>
      </w:r>
      <w:r w:rsidRPr="00FA3198">
        <w:rPr>
          <w:b/>
        </w:rPr>
        <w:t xml:space="preserve"> </w:t>
      </w:r>
      <w:r w:rsidRPr="001312CB">
        <w:t>komputerisasi ditakutkan data tersebut hilang atau rusak.</w:t>
      </w:r>
    </w:p>
    <w:p w:rsidR="00FA3198" w:rsidRDefault="001312CB" w:rsidP="00391867">
      <w:pPr>
        <w:pStyle w:val="ListParagraph"/>
        <w:numPr>
          <w:ilvl w:val="0"/>
          <w:numId w:val="16"/>
        </w:numPr>
      </w:pPr>
      <w:r w:rsidRPr="00FA3198">
        <w:rPr>
          <w:i/>
        </w:rPr>
        <w:t>Analisa Proses.</w:t>
      </w:r>
      <w:r w:rsidRPr="001312CB">
        <w:t xml:space="preserve"> pemohon atau yang mengikuti pengadaan barang/jasa harus terdaftar terlebih dahulu pada sistem LPSE dan mengikuti pengadaan yang diinginkan oleh pemohon atau perusahaan tersebut. Sesudah mendaftar pemohon atau pihak dari perusahaan masuk dalam list yang mengikuti pengadaan barang/jasa yang diikuti. Admin pihak LPSE memberikan persyaratan administrasi yaitu berkas – berkas perusahaan dan di verifikasi oleh pihak admin di dinas komunikasi dan informatika kabupaten Tasikmalaya</w:t>
      </w:r>
    </w:p>
    <w:p w:rsidR="0078034C" w:rsidRDefault="001312CB" w:rsidP="00391867">
      <w:pPr>
        <w:pStyle w:val="ListParagraph"/>
        <w:numPr>
          <w:ilvl w:val="0"/>
          <w:numId w:val="16"/>
        </w:numPr>
      </w:pPr>
      <w:r w:rsidRPr="00FA3198">
        <w:rPr>
          <w:i/>
        </w:rPr>
        <w:t>Analisa output.</w:t>
      </w:r>
      <w:r w:rsidRPr="001312CB">
        <w:t xml:space="preserve"> hasil data perusahaan ditulis beserta data – data yang dikumpulkan oleh perusahaan yang mengikuti pengadaan barang/jasa dan di tanda tangani oleh pihak verifikator selaku admin yang melakukan verifikasi data terhadap perusahaan tersebut</w:t>
      </w:r>
      <w:r w:rsidR="00FA3198">
        <w:t>.</w:t>
      </w:r>
    </w:p>
    <w:p w:rsidR="0078034C" w:rsidRPr="0078034C" w:rsidRDefault="0078034C" w:rsidP="00391867">
      <w:pPr>
        <w:pStyle w:val="ListParagraph"/>
        <w:numPr>
          <w:ilvl w:val="0"/>
          <w:numId w:val="16"/>
        </w:numPr>
      </w:pPr>
      <w:r w:rsidRPr="0078034C">
        <w:rPr>
          <w:i/>
        </w:rPr>
        <w:t>Arsitektur Sistem Pendukung Keputusan SMART Pada Aplikasi Layanan Verifikator.</w:t>
      </w:r>
    </w:p>
    <w:p w:rsidR="0078034C" w:rsidRDefault="0078034C" w:rsidP="0078034C">
      <w:pPr>
        <w:ind w:left="360"/>
        <w:jc w:val="both"/>
        <w:rPr>
          <w:i/>
          <w:sz w:val="22"/>
          <w:szCs w:val="22"/>
        </w:rPr>
      </w:pPr>
      <w:r w:rsidRPr="0078034C">
        <w:rPr>
          <w:sz w:val="22"/>
          <w:szCs w:val="22"/>
        </w:rPr>
        <w:t>Bentuk umum arsitektur sistem layanan verifikator pengadaan dapat dilihat pada Gambar 2</w:t>
      </w:r>
      <w:r w:rsidRPr="0078034C">
        <w:rPr>
          <w:i/>
          <w:sz w:val="22"/>
          <w:szCs w:val="22"/>
        </w:rPr>
        <w:t>.</w:t>
      </w:r>
    </w:p>
    <w:p w:rsidR="00BB2DEF" w:rsidRPr="0078034C" w:rsidRDefault="00BB2DEF" w:rsidP="0078034C">
      <w:pPr>
        <w:ind w:left="360"/>
        <w:jc w:val="both"/>
        <w:rPr>
          <w:sz w:val="22"/>
          <w:szCs w:val="22"/>
        </w:rPr>
      </w:pPr>
    </w:p>
    <w:p w:rsidR="0078034C" w:rsidRDefault="0078034C" w:rsidP="0078034C">
      <w:pPr>
        <w:jc w:val="center"/>
      </w:pPr>
      <w:r>
        <w:rPr>
          <w:noProof/>
        </w:rPr>
        <w:drawing>
          <wp:inline distT="0" distB="0" distL="0" distR="0" wp14:anchorId="4719DAE8" wp14:editId="45EFC422">
            <wp:extent cx="2831641" cy="2470067"/>
            <wp:effectExtent l="0"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40330" cy="2477647"/>
                    </a:xfrm>
                    <a:prstGeom prst="rect">
                      <a:avLst/>
                    </a:prstGeom>
                  </pic:spPr>
                </pic:pic>
              </a:graphicData>
            </a:graphic>
          </wp:inline>
        </w:drawing>
      </w:r>
    </w:p>
    <w:p w:rsidR="0078034C" w:rsidRDefault="0078034C" w:rsidP="0078034C">
      <w:pPr>
        <w:jc w:val="center"/>
        <w:rPr>
          <w:b/>
          <w:sz w:val="20"/>
          <w:szCs w:val="20"/>
        </w:rPr>
      </w:pPr>
      <w:r>
        <w:rPr>
          <w:b/>
          <w:sz w:val="20"/>
          <w:szCs w:val="20"/>
        </w:rPr>
        <w:t>Gambar 2</w:t>
      </w:r>
      <w:r w:rsidRPr="00002F0A">
        <w:rPr>
          <w:b/>
          <w:sz w:val="20"/>
          <w:szCs w:val="20"/>
        </w:rPr>
        <w:t xml:space="preserve">. </w:t>
      </w:r>
      <w:r>
        <w:rPr>
          <w:b/>
          <w:sz w:val="20"/>
          <w:szCs w:val="20"/>
        </w:rPr>
        <w:t>Arsistektur layanan verifikator pengadaan</w:t>
      </w:r>
    </w:p>
    <w:p w:rsidR="00E769B1" w:rsidRDefault="00E769B1" w:rsidP="0078034C">
      <w:pPr>
        <w:jc w:val="center"/>
        <w:rPr>
          <w:b/>
          <w:sz w:val="20"/>
          <w:szCs w:val="20"/>
        </w:rPr>
      </w:pPr>
    </w:p>
    <w:p w:rsidR="00823A96" w:rsidRDefault="0078034C" w:rsidP="00860916">
      <w:pPr>
        <w:ind w:firstLine="284"/>
        <w:jc w:val="both"/>
        <w:rPr>
          <w:sz w:val="22"/>
          <w:szCs w:val="22"/>
        </w:rPr>
      </w:pPr>
      <w:r w:rsidRPr="0078034C">
        <w:rPr>
          <w:sz w:val="22"/>
          <w:szCs w:val="22"/>
        </w:rPr>
        <w:t>Gambar 2 menjelaskan bahwa data tersimpan p</w:t>
      </w:r>
      <w:r>
        <w:rPr>
          <w:sz w:val="22"/>
          <w:szCs w:val="22"/>
        </w:rPr>
        <w:t xml:space="preserve">ada database yaitu data admin, </w:t>
      </w:r>
      <w:r w:rsidRPr="0078034C">
        <w:rPr>
          <w:sz w:val="22"/>
          <w:szCs w:val="22"/>
        </w:rPr>
        <w:t>data alternatif perusahaan, data kategori, data kriteria, data sub kriteria dan data nilai verifikasi yang nantinya data tersebut akan tersimpan pada data masing-masing perusahaan sehingga nilai data verifikasi sesuai dengan data yang didapat oleh perusahaan tersebut.</w:t>
      </w:r>
    </w:p>
    <w:p w:rsidR="00860916" w:rsidRDefault="00860916" w:rsidP="00860916">
      <w:pPr>
        <w:jc w:val="both"/>
        <w:rPr>
          <w:sz w:val="22"/>
          <w:szCs w:val="22"/>
        </w:rPr>
      </w:pPr>
    </w:p>
    <w:p w:rsidR="009C245D" w:rsidRDefault="009C245D" w:rsidP="00860916">
      <w:pPr>
        <w:jc w:val="both"/>
        <w:rPr>
          <w:sz w:val="22"/>
          <w:szCs w:val="22"/>
        </w:rPr>
      </w:pPr>
    </w:p>
    <w:p w:rsidR="009C245D" w:rsidRDefault="009C245D" w:rsidP="00860916">
      <w:pPr>
        <w:jc w:val="both"/>
        <w:rPr>
          <w:sz w:val="22"/>
          <w:szCs w:val="22"/>
        </w:rPr>
      </w:pPr>
    </w:p>
    <w:p w:rsidR="009C245D" w:rsidRDefault="009C245D" w:rsidP="00860916">
      <w:pPr>
        <w:jc w:val="both"/>
        <w:rPr>
          <w:sz w:val="22"/>
          <w:szCs w:val="22"/>
        </w:rPr>
      </w:pPr>
    </w:p>
    <w:p w:rsidR="009C245D" w:rsidRDefault="009C245D" w:rsidP="00860916">
      <w:pPr>
        <w:jc w:val="both"/>
        <w:rPr>
          <w:sz w:val="22"/>
          <w:szCs w:val="22"/>
        </w:rPr>
      </w:pPr>
    </w:p>
    <w:p w:rsidR="009C245D" w:rsidRDefault="009C245D" w:rsidP="00860916">
      <w:pPr>
        <w:jc w:val="both"/>
        <w:rPr>
          <w:sz w:val="22"/>
          <w:szCs w:val="22"/>
        </w:rPr>
      </w:pPr>
    </w:p>
    <w:p w:rsidR="00860916" w:rsidRDefault="00860916" w:rsidP="00391867">
      <w:pPr>
        <w:pStyle w:val="ListParagraph"/>
        <w:numPr>
          <w:ilvl w:val="0"/>
          <w:numId w:val="15"/>
        </w:numPr>
        <w:spacing w:after="144"/>
        <w:ind w:left="284" w:right="0" w:hanging="284"/>
        <w:rPr>
          <w:i/>
        </w:rPr>
      </w:pPr>
      <w:r w:rsidRPr="00D24C71">
        <w:rPr>
          <w:i/>
        </w:rPr>
        <w:lastRenderedPageBreak/>
        <w:t>Perancangan Sistem dan Perangkat Lunak (System and Software Design</w:t>
      </w:r>
      <w:r>
        <w:rPr>
          <w:i/>
        </w:rPr>
        <w:t>)</w:t>
      </w:r>
    </w:p>
    <w:p w:rsidR="00860916" w:rsidRPr="00860916" w:rsidRDefault="00860916" w:rsidP="00391867">
      <w:pPr>
        <w:pStyle w:val="ListParagraph"/>
        <w:numPr>
          <w:ilvl w:val="0"/>
          <w:numId w:val="17"/>
        </w:numPr>
        <w:spacing w:after="144"/>
        <w:rPr>
          <w:i/>
        </w:rPr>
      </w:pPr>
      <w:r w:rsidRPr="00860916">
        <w:rPr>
          <w:i/>
        </w:rPr>
        <w:t>ERD</w:t>
      </w:r>
    </w:p>
    <w:p w:rsidR="00860916" w:rsidRDefault="00860916" w:rsidP="00860916">
      <w:pPr>
        <w:spacing w:after="144"/>
        <w:ind w:left="360" w:firstLine="360"/>
        <w:rPr>
          <w:sz w:val="22"/>
          <w:szCs w:val="22"/>
        </w:rPr>
      </w:pPr>
      <w:r w:rsidRPr="00860916">
        <w:rPr>
          <w:i/>
          <w:sz w:val="22"/>
          <w:szCs w:val="22"/>
        </w:rPr>
        <w:t>Entity Relationship Diagram</w:t>
      </w:r>
      <w:r w:rsidRPr="00860916">
        <w:rPr>
          <w:sz w:val="22"/>
          <w:szCs w:val="22"/>
        </w:rPr>
        <w:t xml:space="preserve"> (ERD) adalah alat pemodelan data utama dan akan mambantu mengorganisasi data dalam suatu proyek ke dalam entitas-entitas dan menentukan hubungan antar entitas</w:t>
      </w:r>
      <w:sdt>
        <w:sdtPr>
          <w:rPr>
            <w:sz w:val="22"/>
            <w:szCs w:val="22"/>
          </w:rPr>
          <w:id w:val="76869799"/>
          <w:citation/>
        </w:sdtPr>
        <w:sdtContent>
          <w:r w:rsidRPr="00860916">
            <w:rPr>
              <w:sz w:val="22"/>
              <w:szCs w:val="22"/>
            </w:rPr>
            <w:fldChar w:fldCharType="begin"/>
          </w:r>
          <w:r w:rsidRPr="00860916">
            <w:rPr>
              <w:sz w:val="22"/>
              <w:szCs w:val="22"/>
            </w:rPr>
            <w:instrText xml:space="preserve">CITATION Sim10 \l 1057 </w:instrText>
          </w:r>
          <w:r w:rsidRPr="00860916">
            <w:rPr>
              <w:sz w:val="22"/>
              <w:szCs w:val="22"/>
            </w:rPr>
            <w:fldChar w:fldCharType="separate"/>
          </w:r>
          <w:r w:rsidR="00825BD5">
            <w:rPr>
              <w:noProof/>
              <w:sz w:val="22"/>
              <w:szCs w:val="22"/>
            </w:rPr>
            <w:t xml:space="preserve"> </w:t>
          </w:r>
          <w:r w:rsidR="00825BD5" w:rsidRPr="00825BD5">
            <w:rPr>
              <w:noProof/>
              <w:sz w:val="22"/>
              <w:szCs w:val="22"/>
            </w:rPr>
            <w:t>[11]</w:t>
          </w:r>
          <w:r w:rsidRPr="00860916">
            <w:rPr>
              <w:sz w:val="22"/>
              <w:szCs w:val="22"/>
            </w:rPr>
            <w:fldChar w:fldCharType="end"/>
          </w:r>
        </w:sdtContent>
      </w:sdt>
      <w:r w:rsidRPr="00860916">
        <w:rPr>
          <w:sz w:val="22"/>
          <w:szCs w:val="22"/>
        </w:rPr>
        <w:t>. ERD layanan verifikator dapat dilihat pada Gambar 3.</w:t>
      </w:r>
    </w:p>
    <w:p w:rsidR="000337AC" w:rsidRDefault="000337AC" w:rsidP="000337AC">
      <w:pPr>
        <w:spacing w:after="144"/>
        <w:ind w:left="360" w:firstLine="360"/>
        <w:jc w:val="center"/>
        <w:rPr>
          <w:b/>
          <w:sz w:val="20"/>
        </w:rPr>
      </w:pPr>
      <w:r>
        <w:rPr>
          <w:noProof/>
        </w:rPr>
        <w:drawing>
          <wp:inline distT="0" distB="0" distL="0" distR="0" wp14:anchorId="4BD33C35" wp14:editId="01B9A9E7">
            <wp:extent cx="3076575" cy="1917194"/>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79408" cy="1918959"/>
                    </a:xfrm>
                    <a:prstGeom prst="rect">
                      <a:avLst/>
                    </a:prstGeom>
                  </pic:spPr>
                </pic:pic>
              </a:graphicData>
            </a:graphic>
          </wp:inline>
        </w:drawing>
      </w:r>
    </w:p>
    <w:p w:rsidR="000337AC" w:rsidRPr="000337AC" w:rsidRDefault="000337AC" w:rsidP="000337AC">
      <w:pPr>
        <w:spacing w:after="144"/>
        <w:ind w:left="360" w:firstLine="360"/>
        <w:jc w:val="center"/>
        <w:rPr>
          <w:i/>
          <w:sz w:val="22"/>
          <w:szCs w:val="22"/>
        </w:rPr>
      </w:pPr>
      <w:r w:rsidRPr="0096287F">
        <w:rPr>
          <w:b/>
          <w:sz w:val="20"/>
        </w:rPr>
        <w:t>Gambar 3. ERD layanan verifikator pengadaan</w:t>
      </w:r>
    </w:p>
    <w:p w:rsidR="002F68EC" w:rsidRDefault="002F68EC" w:rsidP="00391867">
      <w:pPr>
        <w:pStyle w:val="ListParagraph"/>
        <w:numPr>
          <w:ilvl w:val="0"/>
          <w:numId w:val="17"/>
        </w:numPr>
        <w:spacing w:after="144"/>
        <w:rPr>
          <w:i/>
        </w:rPr>
      </w:pPr>
      <w:r w:rsidRPr="002F68EC">
        <w:rPr>
          <w:i/>
        </w:rPr>
        <w:t>Kamus Data</w:t>
      </w:r>
    </w:p>
    <w:p w:rsidR="002F68EC" w:rsidRPr="002F68EC" w:rsidRDefault="002F68EC" w:rsidP="002F68EC">
      <w:pPr>
        <w:spacing w:after="144"/>
        <w:ind w:left="360" w:firstLine="360"/>
        <w:jc w:val="both"/>
        <w:rPr>
          <w:i/>
          <w:sz w:val="22"/>
          <w:szCs w:val="22"/>
        </w:rPr>
      </w:pPr>
      <w:r w:rsidRPr="002F68EC">
        <w:rPr>
          <w:sz w:val="22"/>
          <w:szCs w:val="22"/>
        </w:rPr>
        <w:t>Adapun kamus data pada sistem pendukung keputusan layanan verifikator pengadaaan dengan menggunakan metode SMART sebagai berikut:</w:t>
      </w:r>
    </w:p>
    <w:p w:rsidR="002F68EC" w:rsidRPr="002F68EC" w:rsidRDefault="002F68EC" w:rsidP="00391867">
      <w:pPr>
        <w:pStyle w:val="ListParagraph"/>
        <w:numPr>
          <w:ilvl w:val="0"/>
          <w:numId w:val="18"/>
        </w:numPr>
        <w:spacing w:after="144"/>
        <w:rPr>
          <w:i/>
        </w:rPr>
      </w:pPr>
      <w:r w:rsidRPr="002F68EC">
        <w:rPr>
          <w:i/>
        </w:rPr>
        <w:t>Kamus data tabel admin</w:t>
      </w:r>
    </w:p>
    <w:p w:rsidR="002F68EC" w:rsidRPr="002F68EC" w:rsidRDefault="002F68EC" w:rsidP="002F68EC">
      <w:pPr>
        <w:pStyle w:val="ListParagraph"/>
        <w:spacing w:after="144"/>
        <w:ind w:left="284" w:right="0" w:firstLine="0"/>
      </w:pPr>
      <w:r w:rsidRPr="002F68EC">
        <w:t>tb_admin: [@id + Nip + username + Email + password]</w:t>
      </w:r>
    </w:p>
    <w:p w:rsidR="002F68EC" w:rsidRPr="002F68EC" w:rsidRDefault="002F68EC" w:rsidP="00391867">
      <w:pPr>
        <w:pStyle w:val="ListParagraph"/>
        <w:numPr>
          <w:ilvl w:val="0"/>
          <w:numId w:val="18"/>
        </w:numPr>
        <w:spacing w:after="144"/>
        <w:ind w:right="0"/>
      </w:pPr>
      <w:r w:rsidRPr="002F68EC">
        <w:rPr>
          <w:i/>
        </w:rPr>
        <w:t>Kamus data tabel kategori</w:t>
      </w:r>
    </w:p>
    <w:p w:rsidR="002F68EC" w:rsidRPr="002F68EC" w:rsidRDefault="002F68EC" w:rsidP="002F68EC">
      <w:pPr>
        <w:pStyle w:val="ListParagraph"/>
        <w:spacing w:after="144"/>
        <w:ind w:left="284" w:right="0" w:firstLine="0"/>
      </w:pPr>
      <w:r w:rsidRPr="002F68EC">
        <w:t>Tb_kategori:[@id_kategori + nama_kategori + event + satker + tanggal_SK + tanggal_kadaluarsa]</w:t>
      </w:r>
    </w:p>
    <w:p w:rsidR="002F68EC" w:rsidRPr="002F68EC" w:rsidRDefault="002F68EC" w:rsidP="00391867">
      <w:pPr>
        <w:pStyle w:val="ListParagraph"/>
        <w:numPr>
          <w:ilvl w:val="0"/>
          <w:numId w:val="18"/>
        </w:numPr>
        <w:spacing w:after="144"/>
        <w:ind w:right="0"/>
      </w:pPr>
      <w:r w:rsidRPr="002F68EC">
        <w:rPr>
          <w:i/>
        </w:rPr>
        <w:t>Kamus data tabel alternatif perusahaan</w:t>
      </w:r>
    </w:p>
    <w:p w:rsidR="002F68EC" w:rsidRPr="002F68EC" w:rsidRDefault="002F68EC" w:rsidP="002F68EC">
      <w:pPr>
        <w:pStyle w:val="ListParagraph"/>
        <w:spacing w:after="144"/>
        <w:ind w:left="284" w:right="0" w:firstLine="0"/>
      </w:pPr>
      <w:r w:rsidRPr="002F68EC">
        <w:t>Tb_alternatif_perusahaan:[@id_alternatif + @@id_kategori + nama_perusahaan + npwp + telp + tanggal_isi + alamat_perusahaan + harga penawaran + hasil_alternatif  + ket_alternatif]</w:t>
      </w:r>
    </w:p>
    <w:p w:rsidR="002F68EC" w:rsidRPr="002F68EC" w:rsidRDefault="002F68EC" w:rsidP="00391867">
      <w:pPr>
        <w:pStyle w:val="ListParagraph"/>
        <w:numPr>
          <w:ilvl w:val="0"/>
          <w:numId w:val="18"/>
        </w:numPr>
        <w:spacing w:after="144"/>
        <w:ind w:right="0"/>
        <w:rPr>
          <w:i/>
        </w:rPr>
      </w:pPr>
      <w:r w:rsidRPr="002F68EC">
        <w:rPr>
          <w:i/>
        </w:rPr>
        <w:t>Kamus data tabel kriteria</w:t>
      </w:r>
    </w:p>
    <w:p w:rsidR="002F68EC" w:rsidRPr="002F68EC" w:rsidRDefault="002F68EC" w:rsidP="002F68EC">
      <w:pPr>
        <w:pStyle w:val="ListParagraph"/>
        <w:spacing w:after="144"/>
        <w:ind w:left="284" w:right="0" w:firstLine="0"/>
      </w:pPr>
      <w:r w:rsidRPr="002F68EC">
        <w:t>Tb_kriteria :[@id_kriteria + nama_kriteria + bobot + nilai_min + nilai_max]</w:t>
      </w:r>
    </w:p>
    <w:p w:rsidR="002F68EC" w:rsidRPr="002F68EC" w:rsidRDefault="002F68EC" w:rsidP="00391867">
      <w:pPr>
        <w:pStyle w:val="ListParagraph"/>
        <w:numPr>
          <w:ilvl w:val="0"/>
          <w:numId w:val="18"/>
        </w:numPr>
        <w:spacing w:after="144"/>
        <w:ind w:right="0"/>
        <w:rPr>
          <w:i/>
        </w:rPr>
      </w:pPr>
      <w:r w:rsidRPr="002F68EC">
        <w:rPr>
          <w:i/>
        </w:rPr>
        <w:t>Kamus data tabel sub kriteria</w:t>
      </w:r>
    </w:p>
    <w:p w:rsidR="002F68EC" w:rsidRPr="002F68EC" w:rsidRDefault="002F68EC" w:rsidP="002F68EC">
      <w:pPr>
        <w:pStyle w:val="ListParagraph"/>
        <w:spacing w:after="144"/>
        <w:ind w:left="284" w:right="0" w:firstLine="0"/>
      </w:pPr>
      <w:r w:rsidRPr="002F68EC">
        <w:t>Tb_sub_kriteria :[@id_sub + @@id_kriteria + nama_sub + nilai_sub]</w:t>
      </w:r>
    </w:p>
    <w:p w:rsidR="002F68EC" w:rsidRPr="002F68EC" w:rsidRDefault="002F68EC" w:rsidP="00391867">
      <w:pPr>
        <w:pStyle w:val="ListParagraph"/>
        <w:numPr>
          <w:ilvl w:val="0"/>
          <w:numId w:val="18"/>
        </w:numPr>
        <w:spacing w:after="144"/>
        <w:ind w:right="0"/>
        <w:rPr>
          <w:i/>
        </w:rPr>
      </w:pPr>
      <w:r w:rsidRPr="002F68EC">
        <w:rPr>
          <w:i/>
        </w:rPr>
        <w:t>Kamus data tabel alternatif perusahaan kriteria</w:t>
      </w:r>
    </w:p>
    <w:p w:rsidR="002F68EC" w:rsidRDefault="002F68EC" w:rsidP="002F68EC">
      <w:pPr>
        <w:pStyle w:val="ListParagraph"/>
        <w:spacing w:after="144"/>
        <w:ind w:left="284" w:right="0" w:firstLine="0"/>
      </w:pPr>
      <w:r w:rsidRPr="002F68EC">
        <w:t>Tb_alternatif_perusahaan_kriteria:[@id + @@id_alternatif + @@id_kriteria + nilai_alternatif_kriteria + bobot_alternatif_kriteria + nilai_utillity]</w:t>
      </w:r>
      <w:r w:rsidR="00E167A7">
        <w:t>.</w:t>
      </w:r>
    </w:p>
    <w:p w:rsidR="00E167A7" w:rsidRDefault="00E167A7" w:rsidP="002F68EC">
      <w:pPr>
        <w:pStyle w:val="ListParagraph"/>
        <w:spacing w:after="144"/>
        <w:ind w:left="284" w:right="0" w:firstLine="0"/>
      </w:pPr>
    </w:p>
    <w:p w:rsidR="00E167A7" w:rsidRDefault="00E167A7" w:rsidP="00391867">
      <w:pPr>
        <w:pStyle w:val="ListParagraph"/>
        <w:numPr>
          <w:ilvl w:val="0"/>
          <w:numId w:val="17"/>
        </w:numPr>
        <w:spacing w:after="144"/>
        <w:rPr>
          <w:i/>
        </w:rPr>
      </w:pPr>
      <w:r w:rsidRPr="00E167A7">
        <w:rPr>
          <w:i/>
        </w:rPr>
        <w:t xml:space="preserve">DFD. </w:t>
      </w:r>
    </w:p>
    <w:p w:rsidR="003D6ACE" w:rsidRPr="003D6ACE" w:rsidRDefault="00E167A7" w:rsidP="003D6ACE">
      <w:pPr>
        <w:spacing w:after="144"/>
        <w:ind w:left="360" w:firstLine="360"/>
        <w:jc w:val="both"/>
        <w:rPr>
          <w:sz w:val="22"/>
          <w:szCs w:val="22"/>
        </w:rPr>
      </w:pPr>
      <w:r w:rsidRPr="003D6ACE">
        <w:rPr>
          <w:i/>
          <w:sz w:val="22"/>
          <w:szCs w:val="22"/>
        </w:rPr>
        <w:t xml:space="preserve">Data Flow Diagram (DFD) </w:t>
      </w:r>
      <w:r w:rsidRPr="003D6ACE">
        <w:rPr>
          <w:sz w:val="22"/>
          <w:szCs w:val="22"/>
        </w:rPr>
        <w:t xml:space="preserve">adalah representasi grafik yang menggambarkan aliran informasi dan transformasi informasi yang diaplikasikan sebagai data yang mengalir dari masukan </w:t>
      </w:r>
      <w:r w:rsidRPr="003D6ACE">
        <w:rPr>
          <w:i/>
          <w:sz w:val="22"/>
          <w:szCs w:val="22"/>
        </w:rPr>
        <w:t>(input)</w:t>
      </w:r>
      <w:r w:rsidRPr="003D6ACE">
        <w:rPr>
          <w:sz w:val="22"/>
          <w:szCs w:val="22"/>
        </w:rPr>
        <w:t xml:space="preserve"> dan keluaran </w:t>
      </w:r>
      <w:r w:rsidRPr="003D6ACE">
        <w:rPr>
          <w:i/>
          <w:sz w:val="22"/>
          <w:szCs w:val="22"/>
        </w:rPr>
        <w:t>(output)</w:t>
      </w:r>
      <w:sdt>
        <w:sdtPr>
          <w:rPr>
            <w:i/>
            <w:sz w:val="22"/>
            <w:szCs w:val="22"/>
          </w:rPr>
          <w:id w:val="1850677530"/>
          <w:citation/>
        </w:sdtPr>
        <w:sdtContent>
          <w:r w:rsidRPr="003D6ACE">
            <w:rPr>
              <w:i/>
              <w:sz w:val="22"/>
              <w:szCs w:val="22"/>
            </w:rPr>
            <w:fldChar w:fldCharType="begin"/>
          </w:r>
          <w:r w:rsidRPr="003D6ACE">
            <w:rPr>
              <w:i/>
              <w:sz w:val="22"/>
              <w:szCs w:val="22"/>
            </w:rPr>
            <w:instrText xml:space="preserve">CITATION Suk13 \l 1057 </w:instrText>
          </w:r>
          <w:r w:rsidRPr="003D6ACE">
            <w:rPr>
              <w:i/>
              <w:sz w:val="22"/>
              <w:szCs w:val="22"/>
            </w:rPr>
            <w:fldChar w:fldCharType="separate"/>
          </w:r>
          <w:r w:rsidR="00825BD5">
            <w:rPr>
              <w:i/>
              <w:noProof/>
              <w:sz w:val="22"/>
              <w:szCs w:val="22"/>
            </w:rPr>
            <w:t xml:space="preserve"> </w:t>
          </w:r>
          <w:r w:rsidR="00825BD5" w:rsidRPr="00825BD5">
            <w:rPr>
              <w:noProof/>
              <w:sz w:val="22"/>
              <w:szCs w:val="22"/>
            </w:rPr>
            <w:t>[12]</w:t>
          </w:r>
          <w:r w:rsidRPr="003D6ACE">
            <w:rPr>
              <w:i/>
              <w:sz w:val="22"/>
              <w:szCs w:val="22"/>
            </w:rPr>
            <w:fldChar w:fldCharType="end"/>
          </w:r>
        </w:sdtContent>
      </w:sdt>
      <w:r w:rsidRPr="003D6ACE">
        <w:rPr>
          <w:i/>
          <w:sz w:val="22"/>
          <w:szCs w:val="22"/>
        </w:rPr>
        <w:t>.</w:t>
      </w:r>
      <w:r w:rsidRPr="003D6ACE">
        <w:rPr>
          <w:sz w:val="22"/>
          <w:szCs w:val="22"/>
        </w:rPr>
        <w:t xml:space="preserve"> DFD pada layanan verifikator pengadaan dapat dilihat pada Gambar 3. </w:t>
      </w:r>
    </w:p>
    <w:p w:rsidR="003D6ACE" w:rsidRDefault="003D6ACE" w:rsidP="003D6ACE">
      <w:pPr>
        <w:spacing w:after="144"/>
        <w:jc w:val="center"/>
      </w:pPr>
      <w:r>
        <w:rPr>
          <w:noProof/>
        </w:rPr>
        <w:lastRenderedPageBreak/>
        <w:drawing>
          <wp:inline distT="0" distB="0" distL="0" distR="0" wp14:anchorId="6E9BED47" wp14:editId="6EEAACB2">
            <wp:extent cx="3154045" cy="1895685"/>
            <wp:effectExtent l="0" t="0" r="825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54045" cy="1895685"/>
                    </a:xfrm>
                    <a:prstGeom prst="rect">
                      <a:avLst/>
                    </a:prstGeom>
                  </pic:spPr>
                </pic:pic>
              </a:graphicData>
            </a:graphic>
          </wp:inline>
        </w:drawing>
      </w:r>
    </w:p>
    <w:p w:rsidR="003D6ACE" w:rsidRDefault="003D6ACE" w:rsidP="003D6ACE">
      <w:pPr>
        <w:spacing w:after="144"/>
        <w:jc w:val="center"/>
        <w:rPr>
          <w:b/>
          <w:sz w:val="20"/>
          <w:szCs w:val="20"/>
        </w:rPr>
      </w:pPr>
      <w:r>
        <w:rPr>
          <w:b/>
          <w:sz w:val="20"/>
          <w:szCs w:val="20"/>
        </w:rPr>
        <w:t>Gambar 4</w:t>
      </w:r>
      <w:r w:rsidRPr="002743BE">
        <w:rPr>
          <w:b/>
          <w:sz w:val="20"/>
          <w:szCs w:val="20"/>
        </w:rPr>
        <w:t>. DFD Layanan verifikator pengadaan</w:t>
      </w:r>
    </w:p>
    <w:p w:rsidR="003D6ACE" w:rsidRDefault="003D6ACE" w:rsidP="006C4304">
      <w:pPr>
        <w:spacing w:after="144"/>
        <w:ind w:left="426" w:firstLine="283"/>
        <w:jc w:val="both"/>
        <w:rPr>
          <w:sz w:val="22"/>
          <w:szCs w:val="22"/>
        </w:rPr>
      </w:pPr>
      <w:r w:rsidRPr="006C4304">
        <w:rPr>
          <w:sz w:val="22"/>
          <w:szCs w:val="22"/>
        </w:rPr>
        <w:t>Gambar 4 menjelaskan bahwa admin selaku verifikator memiliki hak akses un</w:t>
      </w:r>
      <w:r w:rsidR="006C4304">
        <w:rPr>
          <w:sz w:val="22"/>
          <w:szCs w:val="22"/>
        </w:rPr>
        <w:t xml:space="preserve">tuk melakukan login pada system </w:t>
      </w:r>
      <w:r w:rsidRPr="006C4304">
        <w:rPr>
          <w:sz w:val="22"/>
          <w:szCs w:val="22"/>
        </w:rPr>
        <w:t>yang terhubung dengan data master. Data master adalah penyimpanan semua data sistem termasuk data kategori, kriteria, data sub kriteria, data alternatif perusahaan dan data verifikasi nilai perusahaan. Proses perhitungan SMART menjelaskan bahwa proses verifikasi atau perhitungan berkas – berkas data perusahaan menggunakan metode SMART terhadap keputusan dari verifikasi yang digunakan. Sesudah proses verifikasi selesai maka pengelolaan laporan digunakan untuk mencetak data hasil verifikasi perusahaan yang mengikuti pengadaan barang/jasa.</w:t>
      </w:r>
    </w:p>
    <w:p w:rsidR="00D918C6" w:rsidRPr="00FE2F31" w:rsidRDefault="00D918C6" w:rsidP="00391867">
      <w:pPr>
        <w:pStyle w:val="ListParagraph"/>
        <w:numPr>
          <w:ilvl w:val="0"/>
          <w:numId w:val="15"/>
        </w:numPr>
        <w:ind w:left="284" w:hanging="288"/>
        <w:rPr>
          <w:i/>
        </w:rPr>
      </w:pPr>
      <w:r w:rsidRPr="00823F8A">
        <w:rPr>
          <w:i/>
        </w:rPr>
        <w:t>Implementasi dan Pengujian Unit (Implementation And Unit Testing)</w:t>
      </w:r>
    </w:p>
    <w:p w:rsidR="00D918C6" w:rsidRDefault="00D918C6" w:rsidP="00391867">
      <w:pPr>
        <w:pStyle w:val="ListParagraph"/>
        <w:numPr>
          <w:ilvl w:val="0"/>
          <w:numId w:val="19"/>
        </w:numPr>
        <w:rPr>
          <w:i/>
        </w:rPr>
      </w:pPr>
      <w:r>
        <w:rPr>
          <w:i/>
        </w:rPr>
        <w:t>Halaman data kategori</w:t>
      </w:r>
    </w:p>
    <w:p w:rsidR="00D918C6" w:rsidRPr="00686467" w:rsidRDefault="00D918C6" w:rsidP="00686467">
      <w:pPr>
        <w:ind w:firstLine="644"/>
        <w:rPr>
          <w:sz w:val="22"/>
          <w:szCs w:val="22"/>
        </w:rPr>
      </w:pPr>
      <w:r w:rsidRPr="00686467">
        <w:rPr>
          <w:sz w:val="22"/>
          <w:szCs w:val="22"/>
        </w:rPr>
        <w:t>Halaman data kategori dapat dilihat pada Gambar 5.</w:t>
      </w:r>
    </w:p>
    <w:p w:rsidR="00D918C6" w:rsidRPr="00686467" w:rsidRDefault="00D918C6" w:rsidP="00D918C6">
      <w:pPr>
        <w:ind w:left="284"/>
        <w:rPr>
          <w:i/>
          <w:sz w:val="22"/>
          <w:szCs w:val="22"/>
        </w:rPr>
      </w:pPr>
    </w:p>
    <w:p w:rsidR="00D918C6" w:rsidRDefault="00D918C6" w:rsidP="00D918C6">
      <w:pPr>
        <w:spacing w:after="144"/>
        <w:jc w:val="center"/>
      </w:pPr>
      <w:r w:rsidRPr="00677675">
        <w:rPr>
          <w:noProof/>
        </w:rPr>
        <w:drawing>
          <wp:inline distT="0" distB="0" distL="0" distR="0" wp14:anchorId="3BF0207A" wp14:editId="061AACE2">
            <wp:extent cx="3154045" cy="1568540"/>
            <wp:effectExtent l="0" t="0" r="8255" b="0"/>
            <wp:docPr id="55" name="Picture 55" descr="I:\datakateg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atakategor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4045" cy="1568540"/>
                    </a:xfrm>
                    <a:prstGeom prst="rect">
                      <a:avLst/>
                    </a:prstGeom>
                    <a:noFill/>
                    <a:ln>
                      <a:noFill/>
                    </a:ln>
                  </pic:spPr>
                </pic:pic>
              </a:graphicData>
            </a:graphic>
          </wp:inline>
        </w:drawing>
      </w:r>
    </w:p>
    <w:p w:rsidR="00D918C6" w:rsidRPr="004C7C9C" w:rsidRDefault="00D918C6" w:rsidP="00D918C6">
      <w:pPr>
        <w:spacing w:after="144"/>
        <w:jc w:val="center"/>
        <w:rPr>
          <w:b/>
          <w:sz w:val="20"/>
          <w:szCs w:val="20"/>
        </w:rPr>
      </w:pPr>
      <w:r>
        <w:rPr>
          <w:b/>
          <w:sz w:val="20"/>
          <w:szCs w:val="20"/>
        </w:rPr>
        <w:t>Gambar 5</w:t>
      </w:r>
      <w:r w:rsidRPr="002743BE">
        <w:rPr>
          <w:b/>
          <w:sz w:val="20"/>
          <w:szCs w:val="20"/>
        </w:rPr>
        <w:t xml:space="preserve">. </w:t>
      </w:r>
      <w:r>
        <w:rPr>
          <w:b/>
          <w:sz w:val="20"/>
          <w:szCs w:val="20"/>
        </w:rPr>
        <w:t>Halaman data kategori</w:t>
      </w:r>
    </w:p>
    <w:p w:rsidR="00D918C6" w:rsidRDefault="00D918C6" w:rsidP="00D918C6">
      <w:pPr>
        <w:spacing w:after="144"/>
        <w:ind w:left="284" w:firstLine="425"/>
        <w:jc w:val="both"/>
        <w:rPr>
          <w:sz w:val="22"/>
          <w:szCs w:val="22"/>
        </w:rPr>
      </w:pPr>
      <w:r w:rsidRPr="00D918C6">
        <w:rPr>
          <w:sz w:val="22"/>
          <w:szCs w:val="22"/>
        </w:rPr>
        <w:t>Gambar 5 halaman data kategori digunakan untuk menampilkan data kategori yang sudah di inputkan dengan menampilkan nama kategori, satuan tenaga kerja, nama lelang/event, tanggal sk dan batas lelang/</w:t>
      </w:r>
      <w:r w:rsidRPr="00D918C6">
        <w:rPr>
          <w:i/>
          <w:sz w:val="22"/>
          <w:szCs w:val="22"/>
        </w:rPr>
        <w:t>event</w:t>
      </w:r>
      <w:r w:rsidRPr="00D918C6">
        <w:rPr>
          <w:sz w:val="22"/>
          <w:szCs w:val="22"/>
        </w:rPr>
        <w:t xml:space="preserve"> serta dilengkapi dengan tambah, hapus dan edit.</w:t>
      </w:r>
    </w:p>
    <w:p w:rsidR="00686467" w:rsidRPr="00686467" w:rsidRDefault="00686467" w:rsidP="00391867">
      <w:pPr>
        <w:pStyle w:val="ListParagraph"/>
        <w:numPr>
          <w:ilvl w:val="0"/>
          <w:numId w:val="19"/>
        </w:numPr>
        <w:rPr>
          <w:i/>
        </w:rPr>
      </w:pPr>
      <w:r w:rsidRPr="00686467">
        <w:rPr>
          <w:i/>
        </w:rPr>
        <w:t>Halaman data kriteria</w:t>
      </w:r>
    </w:p>
    <w:p w:rsidR="00686467" w:rsidRPr="00686467" w:rsidRDefault="00686467" w:rsidP="00686467">
      <w:pPr>
        <w:ind w:firstLine="644"/>
        <w:rPr>
          <w:sz w:val="22"/>
          <w:szCs w:val="22"/>
        </w:rPr>
      </w:pPr>
      <w:r w:rsidRPr="00686467">
        <w:rPr>
          <w:sz w:val="22"/>
          <w:szCs w:val="22"/>
        </w:rPr>
        <w:t xml:space="preserve">Halaman data kriteria dapat dilihat pada Gambar 6. </w:t>
      </w:r>
    </w:p>
    <w:p w:rsidR="00686467" w:rsidRPr="00686467" w:rsidRDefault="00686467" w:rsidP="00686467">
      <w:pPr>
        <w:ind w:firstLine="644"/>
        <w:rPr>
          <w:b/>
          <w:sz w:val="22"/>
          <w:szCs w:val="22"/>
        </w:rPr>
      </w:pPr>
    </w:p>
    <w:p w:rsidR="00686467" w:rsidRDefault="00686467" w:rsidP="00686467">
      <w:pPr>
        <w:spacing w:after="144"/>
        <w:jc w:val="center"/>
      </w:pPr>
      <w:r w:rsidRPr="00B74EBB">
        <w:rPr>
          <w:noProof/>
        </w:rPr>
        <w:lastRenderedPageBreak/>
        <w:drawing>
          <wp:inline distT="0" distB="0" distL="0" distR="0" wp14:anchorId="4867154B" wp14:editId="35A8CB1E">
            <wp:extent cx="3154045" cy="1528726"/>
            <wp:effectExtent l="0" t="0" r="8255" b="0"/>
            <wp:docPr id="3" name="Picture 3" descr="I:\TA\Laporan\BAB 4\Pengujian test unit\data krit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A\Laporan\BAB 4\Pengujian test unit\data kriteri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0934" cy="1585380"/>
                    </a:xfrm>
                    <a:prstGeom prst="rect">
                      <a:avLst/>
                    </a:prstGeom>
                    <a:noFill/>
                    <a:ln>
                      <a:noFill/>
                    </a:ln>
                  </pic:spPr>
                </pic:pic>
              </a:graphicData>
            </a:graphic>
          </wp:inline>
        </w:drawing>
      </w:r>
    </w:p>
    <w:p w:rsidR="00686467" w:rsidRDefault="00686467" w:rsidP="00686467">
      <w:pPr>
        <w:spacing w:after="144"/>
        <w:jc w:val="center"/>
        <w:rPr>
          <w:b/>
          <w:sz w:val="20"/>
          <w:szCs w:val="20"/>
        </w:rPr>
      </w:pPr>
      <w:r>
        <w:rPr>
          <w:b/>
          <w:sz w:val="20"/>
          <w:szCs w:val="20"/>
        </w:rPr>
        <w:t>Gambar 6</w:t>
      </w:r>
      <w:r w:rsidRPr="002743BE">
        <w:rPr>
          <w:b/>
          <w:sz w:val="20"/>
          <w:szCs w:val="20"/>
        </w:rPr>
        <w:t xml:space="preserve">. </w:t>
      </w:r>
      <w:r>
        <w:rPr>
          <w:b/>
          <w:sz w:val="20"/>
          <w:szCs w:val="20"/>
        </w:rPr>
        <w:t xml:space="preserve">Halaman </w:t>
      </w:r>
      <w:proofErr w:type="gramStart"/>
      <w:r>
        <w:rPr>
          <w:b/>
          <w:sz w:val="20"/>
          <w:szCs w:val="20"/>
        </w:rPr>
        <w:t>data  kriteria</w:t>
      </w:r>
      <w:proofErr w:type="gramEnd"/>
    </w:p>
    <w:p w:rsidR="00686467" w:rsidRPr="00686467" w:rsidRDefault="00686467" w:rsidP="00686467">
      <w:pPr>
        <w:spacing w:after="144"/>
        <w:ind w:left="284" w:firstLine="425"/>
        <w:jc w:val="both"/>
        <w:rPr>
          <w:sz w:val="22"/>
          <w:szCs w:val="22"/>
        </w:rPr>
      </w:pPr>
      <w:r w:rsidRPr="00686467">
        <w:rPr>
          <w:sz w:val="22"/>
          <w:szCs w:val="22"/>
        </w:rPr>
        <w:t xml:space="preserve">Gambar 7 halaman data kriteria digunakan untuk menampilkan data kriteria yang sudah di inputkan dengan menampilkan kriteria, bobot nilai </w:t>
      </w:r>
      <w:r w:rsidRPr="00686467">
        <w:rPr>
          <w:i/>
          <w:sz w:val="22"/>
          <w:szCs w:val="22"/>
        </w:rPr>
        <w:t>max</w:t>
      </w:r>
      <w:r w:rsidRPr="00686467">
        <w:rPr>
          <w:sz w:val="22"/>
          <w:szCs w:val="22"/>
        </w:rPr>
        <w:t xml:space="preserve"> dan </w:t>
      </w:r>
      <w:r w:rsidRPr="00686467">
        <w:rPr>
          <w:i/>
          <w:sz w:val="22"/>
          <w:szCs w:val="22"/>
        </w:rPr>
        <w:t>min</w:t>
      </w:r>
      <w:r w:rsidRPr="00686467">
        <w:rPr>
          <w:sz w:val="22"/>
          <w:szCs w:val="22"/>
        </w:rPr>
        <w:t xml:space="preserve"> serta dilengkapi dengan hapus dan edit.</w:t>
      </w:r>
    </w:p>
    <w:p w:rsidR="00686467" w:rsidRPr="00990081" w:rsidRDefault="00686467" w:rsidP="00391867">
      <w:pPr>
        <w:pStyle w:val="ListParagraph"/>
        <w:numPr>
          <w:ilvl w:val="0"/>
          <w:numId w:val="19"/>
        </w:numPr>
        <w:rPr>
          <w:i/>
        </w:rPr>
      </w:pPr>
      <w:r w:rsidRPr="00990081">
        <w:rPr>
          <w:i/>
        </w:rPr>
        <w:t>Halaman data sub kriteria</w:t>
      </w:r>
    </w:p>
    <w:p w:rsidR="00686467" w:rsidRPr="00990081" w:rsidRDefault="00686467" w:rsidP="00990081">
      <w:pPr>
        <w:ind w:firstLine="644"/>
        <w:rPr>
          <w:sz w:val="22"/>
          <w:szCs w:val="22"/>
        </w:rPr>
      </w:pPr>
      <w:r w:rsidRPr="00990081">
        <w:rPr>
          <w:sz w:val="22"/>
          <w:szCs w:val="22"/>
        </w:rPr>
        <w:t>Halaman data sub kriteria dapat dilihat pada Gambar 8.</w:t>
      </w:r>
    </w:p>
    <w:p w:rsidR="00686467" w:rsidRDefault="00686467" w:rsidP="00990081">
      <w:pPr>
        <w:jc w:val="center"/>
      </w:pPr>
      <w:r w:rsidRPr="00B74EBB">
        <w:rPr>
          <w:noProof/>
        </w:rPr>
        <w:drawing>
          <wp:inline distT="0" distB="0" distL="0" distR="0" wp14:anchorId="278514D1" wp14:editId="377C6460">
            <wp:extent cx="3087370" cy="1502747"/>
            <wp:effectExtent l="0" t="0" r="0" b="0"/>
            <wp:docPr id="6" name="Picture 6" descr="I:\TA\Laporan\BAB 4\Pengujian test unit\data sub krit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A\Laporan\BAB 4\Pengujian test unit\data sub kriteri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7370" cy="1502747"/>
                    </a:xfrm>
                    <a:prstGeom prst="rect">
                      <a:avLst/>
                    </a:prstGeom>
                    <a:noFill/>
                    <a:ln>
                      <a:noFill/>
                    </a:ln>
                  </pic:spPr>
                </pic:pic>
              </a:graphicData>
            </a:graphic>
          </wp:inline>
        </w:drawing>
      </w:r>
    </w:p>
    <w:p w:rsidR="00686467" w:rsidRDefault="00686467" w:rsidP="00686467">
      <w:pPr>
        <w:spacing w:after="144"/>
        <w:jc w:val="center"/>
        <w:rPr>
          <w:b/>
          <w:sz w:val="20"/>
          <w:szCs w:val="20"/>
        </w:rPr>
      </w:pPr>
      <w:r>
        <w:rPr>
          <w:b/>
          <w:sz w:val="20"/>
          <w:szCs w:val="20"/>
        </w:rPr>
        <w:t>Gambar 7</w:t>
      </w:r>
      <w:r w:rsidRPr="002743BE">
        <w:rPr>
          <w:b/>
          <w:sz w:val="20"/>
          <w:szCs w:val="20"/>
        </w:rPr>
        <w:t xml:space="preserve">. </w:t>
      </w:r>
      <w:r>
        <w:rPr>
          <w:b/>
          <w:sz w:val="20"/>
          <w:szCs w:val="20"/>
        </w:rPr>
        <w:t>Halaman data sub kriteria</w:t>
      </w:r>
    </w:p>
    <w:p w:rsidR="00686467" w:rsidRPr="00990081" w:rsidRDefault="00686467" w:rsidP="00990081">
      <w:pPr>
        <w:spacing w:after="144"/>
        <w:ind w:left="284" w:firstLine="425"/>
        <w:jc w:val="both"/>
        <w:rPr>
          <w:sz w:val="22"/>
          <w:szCs w:val="22"/>
        </w:rPr>
      </w:pPr>
      <w:r w:rsidRPr="00990081">
        <w:rPr>
          <w:sz w:val="22"/>
          <w:szCs w:val="22"/>
        </w:rPr>
        <w:t>Gambar 7 atau halaman sub kriteria digunakan untuk menginputkan data penilaian setiap kriteria yang sudah diinputkan beserta nilai/bobot dari kriteria tersebut dan pada sub kriteria merupakan penilaian terhadap kriteria atau bentuk data yang dikumpulkan dan memiliki nilai tersendiri dan pada data sub kriteria ini dilengkapi dengan hapus dan edit data sub kriteria.</w:t>
      </w:r>
    </w:p>
    <w:p w:rsidR="00686467" w:rsidRPr="00F51031" w:rsidRDefault="00686467" w:rsidP="00391867">
      <w:pPr>
        <w:pStyle w:val="ListParagraph"/>
        <w:numPr>
          <w:ilvl w:val="0"/>
          <w:numId w:val="19"/>
        </w:numPr>
        <w:ind w:left="284" w:hanging="284"/>
        <w:rPr>
          <w:i/>
        </w:rPr>
      </w:pPr>
      <w:r w:rsidRPr="00F51031">
        <w:rPr>
          <w:i/>
        </w:rPr>
        <w:t>Halaman input nilai verifikasi dan eksekusi data verifikasi</w:t>
      </w:r>
    </w:p>
    <w:p w:rsidR="00686467" w:rsidRPr="00F51031" w:rsidRDefault="00686467" w:rsidP="00F51031">
      <w:pPr>
        <w:ind w:firstLine="284"/>
        <w:jc w:val="both"/>
        <w:rPr>
          <w:sz w:val="22"/>
          <w:szCs w:val="22"/>
        </w:rPr>
      </w:pPr>
      <w:r w:rsidRPr="00F51031">
        <w:rPr>
          <w:sz w:val="22"/>
          <w:szCs w:val="22"/>
        </w:rPr>
        <w:t>Halaman input data verifikasi dan eksekusi data verifikasi dapat dilihat pada Gambar 8 dan Gambar 9.</w:t>
      </w:r>
    </w:p>
    <w:p w:rsidR="00686467" w:rsidRDefault="00686467" w:rsidP="00F51031">
      <w:pPr>
        <w:jc w:val="center"/>
        <w:rPr>
          <w:i/>
        </w:rPr>
      </w:pPr>
      <w:r w:rsidRPr="007C3A54">
        <w:rPr>
          <w:noProof/>
        </w:rPr>
        <w:drawing>
          <wp:inline distT="0" distB="0" distL="0" distR="0" wp14:anchorId="3A239788" wp14:editId="02792263">
            <wp:extent cx="3154045" cy="1595619"/>
            <wp:effectExtent l="0" t="0" r="8255" b="5080"/>
            <wp:docPr id="7" name="Picture 7" descr="I:\input verifik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nput verifikas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4045" cy="1595619"/>
                    </a:xfrm>
                    <a:prstGeom prst="rect">
                      <a:avLst/>
                    </a:prstGeom>
                    <a:noFill/>
                    <a:ln>
                      <a:noFill/>
                    </a:ln>
                  </pic:spPr>
                </pic:pic>
              </a:graphicData>
            </a:graphic>
          </wp:inline>
        </w:drawing>
      </w:r>
    </w:p>
    <w:p w:rsidR="00686467" w:rsidRDefault="00686467" w:rsidP="00686467">
      <w:pPr>
        <w:spacing w:after="144"/>
        <w:jc w:val="center"/>
        <w:rPr>
          <w:b/>
          <w:sz w:val="20"/>
          <w:szCs w:val="20"/>
        </w:rPr>
      </w:pPr>
      <w:r>
        <w:rPr>
          <w:b/>
          <w:sz w:val="20"/>
          <w:szCs w:val="20"/>
        </w:rPr>
        <w:t>Gambar 8</w:t>
      </w:r>
      <w:r w:rsidRPr="002743BE">
        <w:rPr>
          <w:b/>
          <w:sz w:val="20"/>
          <w:szCs w:val="20"/>
        </w:rPr>
        <w:t xml:space="preserve">. </w:t>
      </w:r>
      <w:r>
        <w:rPr>
          <w:b/>
          <w:sz w:val="20"/>
          <w:szCs w:val="20"/>
        </w:rPr>
        <w:t>Halaman input nilai verifikasi</w:t>
      </w:r>
    </w:p>
    <w:p w:rsidR="00686467" w:rsidRPr="00F51031" w:rsidRDefault="00686467" w:rsidP="00F51031">
      <w:pPr>
        <w:ind w:firstLine="284"/>
        <w:jc w:val="both"/>
        <w:rPr>
          <w:sz w:val="22"/>
          <w:szCs w:val="22"/>
        </w:rPr>
      </w:pPr>
      <w:r w:rsidRPr="00F51031">
        <w:rPr>
          <w:sz w:val="22"/>
          <w:szCs w:val="22"/>
        </w:rPr>
        <w:t>Gambar 8 halaman input nilai verifikasi alternatif perusahaan digunakan untuk memberi penilaian terhadap perusahaan yang melakukan verifikasi data dengan kriteria – kriteria yang didapat oleh tiap perusahaan berdasakan</w:t>
      </w:r>
      <w:r w:rsidRPr="00F51031">
        <w:rPr>
          <w:i/>
          <w:sz w:val="22"/>
          <w:szCs w:val="22"/>
        </w:rPr>
        <w:t xml:space="preserve"> event</w:t>
      </w:r>
      <w:r w:rsidRPr="00F51031">
        <w:rPr>
          <w:sz w:val="22"/>
          <w:szCs w:val="22"/>
        </w:rPr>
        <w:t xml:space="preserve"> yang dipilih.</w:t>
      </w:r>
    </w:p>
    <w:p w:rsidR="00686467" w:rsidRDefault="00686467" w:rsidP="00F9052D">
      <w:pPr>
        <w:jc w:val="center"/>
      </w:pPr>
      <w:r w:rsidRPr="000B1482">
        <w:rPr>
          <w:noProof/>
        </w:rPr>
        <w:lastRenderedPageBreak/>
        <w:drawing>
          <wp:inline distT="0" distB="0" distL="0" distR="0" wp14:anchorId="7C28EB9B" wp14:editId="48E389A1">
            <wp:extent cx="3154045" cy="1533525"/>
            <wp:effectExtent l="0" t="0" r="8255" b="9525"/>
            <wp:docPr id="8" name="Picture 8" descr="I:\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pture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4045" cy="1533525"/>
                    </a:xfrm>
                    <a:prstGeom prst="rect">
                      <a:avLst/>
                    </a:prstGeom>
                    <a:noFill/>
                    <a:ln>
                      <a:noFill/>
                    </a:ln>
                  </pic:spPr>
                </pic:pic>
              </a:graphicData>
            </a:graphic>
          </wp:inline>
        </w:drawing>
      </w:r>
    </w:p>
    <w:p w:rsidR="00686467" w:rsidRDefault="00686467" w:rsidP="00686467">
      <w:pPr>
        <w:jc w:val="center"/>
        <w:rPr>
          <w:b/>
          <w:sz w:val="20"/>
          <w:szCs w:val="20"/>
        </w:rPr>
      </w:pPr>
      <w:r>
        <w:rPr>
          <w:b/>
          <w:sz w:val="20"/>
          <w:szCs w:val="20"/>
        </w:rPr>
        <w:t>Gambar 9</w:t>
      </w:r>
      <w:r w:rsidRPr="00CF7D16">
        <w:rPr>
          <w:b/>
          <w:sz w:val="20"/>
          <w:szCs w:val="20"/>
        </w:rPr>
        <w:t xml:space="preserve">. Halaman </w:t>
      </w:r>
      <w:r>
        <w:rPr>
          <w:b/>
          <w:sz w:val="20"/>
          <w:szCs w:val="20"/>
        </w:rPr>
        <w:t xml:space="preserve">eksekusi </w:t>
      </w:r>
      <w:r w:rsidRPr="00CF7D16">
        <w:rPr>
          <w:b/>
          <w:sz w:val="20"/>
          <w:szCs w:val="20"/>
        </w:rPr>
        <w:t>data verifikasi</w:t>
      </w:r>
    </w:p>
    <w:p w:rsidR="00686467" w:rsidRDefault="00686467" w:rsidP="00686467">
      <w:pPr>
        <w:jc w:val="center"/>
        <w:rPr>
          <w:b/>
          <w:sz w:val="20"/>
          <w:szCs w:val="20"/>
        </w:rPr>
      </w:pPr>
    </w:p>
    <w:p w:rsidR="00686467" w:rsidRPr="00F9052D" w:rsidRDefault="00686467" w:rsidP="00F9052D">
      <w:pPr>
        <w:ind w:firstLine="284"/>
        <w:jc w:val="both"/>
        <w:rPr>
          <w:sz w:val="22"/>
          <w:szCs w:val="22"/>
        </w:rPr>
      </w:pPr>
      <w:r w:rsidRPr="00F9052D">
        <w:rPr>
          <w:sz w:val="22"/>
          <w:szCs w:val="22"/>
        </w:rPr>
        <w:t xml:space="preserve">Gambar 9 halaman eksekusi data verifikasi artinya data perusahaan </w:t>
      </w:r>
      <w:proofErr w:type="gramStart"/>
      <w:r w:rsidRPr="00F9052D">
        <w:rPr>
          <w:sz w:val="22"/>
          <w:szCs w:val="22"/>
        </w:rPr>
        <w:t>tersebut  sudah</w:t>
      </w:r>
      <w:proofErr w:type="gramEnd"/>
      <w:r w:rsidRPr="00F9052D">
        <w:rPr>
          <w:sz w:val="22"/>
          <w:szCs w:val="22"/>
        </w:rPr>
        <w:t xml:space="preserve"> diberi nilai sebelumnya dan tampil pada halaman eksekusi data verifikasi  akan tampil nilai beserta kondisi apakah perusahaan tersebut memenuhi syarat, dipertimbangkan atau tidak memenuhi syarat. Apabila perusahaan itu belum diberi nilai maka tidak akan tampil nilai dan kondisi atau status dari perusahaan tersebut. Serta pada halaman ini terdapat cetak data untuk menampilkan data perusahaan yang ingin data verifikasinya di cetak.</w:t>
      </w:r>
    </w:p>
    <w:p w:rsidR="00686467" w:rsidRPr="00D918C6" w:rsidRDefault="00686467" w:rsidP="00686467">
      <w:pPr>
        <w:spacing w:after="144"/>
        <w:jc w:val="both"/>
        <w:rPr>
          <w:sz w:val="22"/>
          <w:szCs w:val="22"/>
        </w:rPr>
      </w:pPr>
    </w:p>
    <w:p w:rsidR="00A50AC2" w:rsidRDefault="00A50AC2" w:rsidP="00391867">
      <w:pPr>
        <w:pStyle w:val="ListParagraph"/>
        <w:numPr>
          <w:ilvl w:val="0"/>
          <w:numId w:val="15"/>
        </w:numPr>
        <w:spacing w:after="144"/>
        <w:ind w:left="284" w:right="0" w:hanging="284"/>
        <w:rPr>
          <w:i/>
        </w:rPr>
      </w:pPr>
      <w:r>
        <w:rPr>
          <w:i/>
        </w:rPr>
        <w:t>I</w:t>
      </w:r>
      <w:r w:rsidRPr="00C01C49">
        <w:rPr>
          <w:i/>
        </w:rPr>
        <w:t>ntegrasi Pengujian Sistem(Integration And System Testing)</w:t>
      </w:r>
    </w:p>
    <w:p w:rsidR="00A50AC2" w:rsidRPr="00A50AC2" w:rsidRDefault="00A50AC2" w:rsidP="00A50AC2">
      <w:pPr>
        <w:spacing w:after="144"/>
        <w:ind w:firstLine="284"/>
        <w:rPr>
          <w:i/>
          <w:sz w:val="22"/>
          <w:szCs w:val="22"/>
        </w:rPr>
      </w:pPr>
      <w:r w:rsidRPr="00A50AC2">
        <w:rPr>
          <w:sz w:val="22"/>
          <w:szCs w:val="22"/>
        </w:rPr>
        <w:t xml:space="preserve">Pengujian yang dilakukan dengan menggunakan metode </w:t>
      </w:r>
      <w:r w:rsidRPr="00A50AC2">
        <w:rPr>
          <w:i/>
          <w:sz w:val="22"/>
          <w:szCs w:val="22"/>
        </w:rPr>
        <w:t>White Box</w:t>
      </w:r>
      <w:r w:rsidRPr="00A50AC2">
        <w:rPr>
          <w:sz w:val="22"/>
          <w:szCs w:val="22"/>
        </w:rPr>
        <w:t xml:space="preserve"> dapat dilihat pada Gambar 10.</w:t>
      </w:r>
    </w:p>
    <w:p w:rsidR="00A50AC2" w:rsidRDefault="00A50AC2" w:rsidP="00A50AC2">
      <w:pPr>
        <w:pStyle w:val="ListParagraph"/>
        <w:spacing w:after="144"/>
        <w:ind w:left="0" w:right="0" w:firstLine="0"/>
        <w:jc w:val="center"/>
      </w:pPr>
      <w:r>
        <w:rPr>
          <w:noProof/>
        </w:rPr>
        <w:drawing>
          <wp:inline distT="0" distB="0" distL="0" distR="0" wp14:anchorId="5C23BAAE" wp14:editId="61BD9334">
            <wp:extent cx="1663272" cy="353008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86817" cy="3580060"/>
                    </a:xfrm>
                    <a:prstGeom prst="rect">
                      <a:avLst/>
                    </a:prstGeom>
                  </pic:spPr>
                </pic:pic>
              </a:graphicData>
            </a:graphic>
          </wp:inline>
        </w:drawing>
      </w:r>
    </w:p>
    <w:p w:rsidR="00A50AC2" w:rsidRDefault="00A50AC2" w:rsidP="00A50AC2">
      <w:pPr>
        <w:pStyle w:val="ListParagraph"/>
        <w:spacing w:after="144" w:line="240" w:lineRule="auto"/>
        <w:ind w:left="0" w:right="0" w:firstLine="0"/>
        <w:jc w:val="center"/>
        <w:rPr>
          <w:b/>
          <w:sz w:val="20"/>
          <w:szCs w:val="20"/>
        </w:rPr>
      </w:pPr>
      <w:r>
        <w:rPr>
          <w:b/>
          <w:sz w:val="20"/>
          <w:szCs w:val="20"/>
        </w:rPr>
        <w:t>Gambar 10</w:t>
      </w:r>
      <w:r w:rsidRPr="00656E16">
        <w:rPr>
          <w:b/>
          <w:sz w:val="20"/>
          <w:szCs w:val="20"/>
        </w:rPr>
        <w:t xml:space="preserve">. </w:t>
      </w:r>
      <w:r w:rsidRPr="00656E16">
        <w:rPr>
          <w:b/>
          <w:i/>
          <w:sz w:val="20"/>
          <w:szCs w:val="20"/>
        </w:rPr>
        <w:t>flowgraph</w:t>
      </w:r>
      <w:r w:rsidRPr="00656E16">
        <w:rPr>
          <w:b/>
          <w:sz w:val="20"/>
          <w:szCs w:val="20"/>
        </w:rPr>
        <w:t xml:space="preserve"> program eksekusi verifikasi</w:t>
      </w:r>
    </w:p>
    <w:p w:rsidR="00A50AC2" w:rsidRPr="00A50AC2" w:rsidRDefault="00A50AC2" w:rsidP="00A50AC2">
      <w:pPr>
        <w:spacing w:after="144"/>
        <w:rPr>
          <w:sz w:val="22"/>
          <w:szCs w:val="22"/>
          <w:lang w:val="id-ID"/>
        </w:rPr>
      </w:pPr>
      <w:r w:rsidRPr="00A50AC2">
        <w:rPr>
          <w:sz w:val="22"/>
          <w:szCs w:val="22"/>
        </w:rPr>
        <w:t xml:space="preserve">Dari gambar 10 maka dapat ditentukan </w:t>
      </w:r>
      <w:r w:rsidRPr="00A50AC2">
        <w:rPr>
          <w:i/>
          <w:sz w:val="22"/>
          <w:szCs w:val="22"/>
        </w:rPr>
        <w:t>Cylomatic Complexity</w:t>
      </w:r>
      <w:r w:rsidRPr="00A50AC2">
        <w:rPr>
          <w:sz w:val="22"/>
          <w:szCs w:val="22"/>
        </w:rPr>
        <w:t xml:space="preserve"> sebagai </w:t>
      </w:r>
      <w:proofErr w:type="gramStart"/>
      <w:r w:rsidRPr="00A50AC2">
        <w:rPr>
          <w:sz w:val="22"/>
          <w:szCs w:val="22"/>
        </w:rPr>
        <w:t>berikut :</w:t>
      </w:r>
      <w:proofErr w:type="gramEnd"/>
      <w:r w:rsidRPr="00A50AC2">
        <w:rPr>
          <w:sz w:val="22"/>
          <w:szCs w:val="22"/>
          <w:lang w:val="id-ID"/>
        </w:rPr>
        <w:t xml:space="preserve"> </w:t>
      </w:r>
    </w:p>
    <w:p w:rsidR="00A50AC2" w:rsidRPr="00A50AC2" w:rsidRDefault="00A50AC2" w:rsidP="00A50AC2">
      <w:pPr>
        <w:spacing w:after="144"/>
        <w:rPr>
          <w:sz w:val="22"/>
          <w:szCs w:val="22"/>
        </w:rPr>
      </w:pPr>
      <w:proofErr w:type="gramStart"/>
      <w:r w:rsidRPr="00A50AC2">
        <w:rPr>
          <w:sz w:val="22"/>
          <w:szCs w:val="22"/>
        </w:rPr>
        <w:t>Maka :</w:t>
      </w:r>
      <w:proofErr w:type="gramEnd"/>
      <w:r w:rsidRPr="00A50AC2">
        <w:rPr>
          <w:sz w:val="22"/>
          <w:szCs w:val="22"/>
        </w:rPr>
        <w:t xml:space="preserve"> </w:t>
      </w:r>
      <w:r w:rsidRPr="00A50AC2">
        <w:rPr>
          <w:i/>
          <w:sz w:val="22"/>
          <w:szCs w:val="22"/>
        </w:rPr>
        <w:t>V(G)</w:t>
      </w:r>
      <w:r w:rsidRPr="00A50AC2">
        <w:rPr>
          <w:sz w:val="22"/>
          <w:szCs w:val="22"/>
        </w:rPr>
        <w:t xml:space="preserve"> = 25 – 17 + 2 = 10</w:t>
      </w:r>
    </w:p>
    <w:p w:rsidR="00A50AC2" w:rsidRDefault="00A50AC2" w:rsidP="00A50AC2">
      <w:pPr>
        <w:spacing w:after="144"/>
        <w:rPr>
          <w:sz w:val="22"/>
          <w:szCs w:val="22"/>
        </w:rPr>
      </w:pPr>
      <w:r w:rsidRPr="00A50AC2">
        <w:rPr>
          <w:sz w:val="22"/>
          <w:szCs w:val="22"/>
        </w:rPr>
        <w:t xml:space="preserve">Jadi jalur bebas pada </w:t>
      </w:r>
      <w:r w:rsidRPr="00A50AC2">
        <w:rPr>
          <w:i/>
          <w:sz w:val="22"/>
          <w:szCs w:val="22"/>
        </w:rPr>
        <w:t>flowgraph</w:t>
      </w:r>
      <w:r w:rsidRPr="00A50AC2">
        <w:rPr>
          <w:sz w:val="22"/>
          <w:szCs w:val="22"/>
        </w:rPr>
        <w:t xml:space="preserve"> yang akan di uji adalah 10 jalur. Berdasarkan hasil </w:t>
      </w:r>
      <w:r w:rsidRPr="00A50AC2">
        <w:rPr>
          <w:i/>
          <w:sz w:val="22"/>
          <w:szCs w:val="22"/>
        </w:rPr>
        <w:t>flowgraph</w:t>
      </w:r>
      <w:r w:rsidRPr="00A50AC2">
        <w:rPr>
          <w:sz w:val="22"/>
          <w:szCs w:val="22"/>
        </w:rPr>
        <w:t xml:space="preserve"> didapat kelompok </w:t>
      </w:r>
      <w:r w:rsidRPr="00A50AC2">
        <w:rPr>
          <w:i/>
          <w:sz w:val="22"/>
          <w:szCs w:val="22"/>
        </w:rPr>
        <w:t>basis flow</w:t>
      </w:r>
      <w:r w:rsidRPr="00A50AC2">
        <w:rPr>
          <w:sz w:val="22"/>
          <w:szCs w:val="22"/>
        </w:rPr>
        <w:t xml:space="preserve"> yang terdapat pada TABEL V.</w:t>
      </w:r>
    </w:p>
    <w:p w:rsidR="009C245D" w:rsidRPr="00A50AC2" w:rsidRDefault="009C245D" w:rsidP="00A50AC2">
      <w:pPr>
        <w:spacing w:after="144"/>
        <w:rPr>
          <w:sz w:val="22"/>
          <w:szCs w:val="22"/>
        </w:rPr>
      </w:pPr>
    </w:p>
    <w:p w:rsidR="00A50AC2" w:rsidRPr="00A50AC2" w:rsidRDefault="00A50AC2" w:rsidP="00A50AC2">
      <w:pPr>
        <w:pStyle w:val="ListParagraph"/>
        <w:spacing w:after="144" w:line="240" w:lineRule="auto"/>
        <w:ind w:left="0" w:right="0" w:firstLine="0"/>
        <w:jc w:val="center"/>
        <w:rPr>
          <w:sz w:val="20"/>
          <w:szCs w:val="20"/>
        </w:rPr>
      </w:pPr>
      <w:r w:rsidRPr="00A50AC2">
        <w:rPr>
          <w:sz w:val="20"/>
          <w:szCs w:val="20"/>
        </w:rPr>
        <w:lastRenderedPageBreak/>
        <w:t>TABEL V</w:t>
      </w:r>
    </w:p>
    <w:p w:rsidR="00A50AC2" w:rsidRPr="00A50AC2" w:rsidRDefault="00A50AC2" w:rsidP="00A50AC2">
      <w:pPr>
        <w:pStyle w:val="ListParagraph"/>
        <w:spacing w:after="144" w:line="240" w:lineRule="auto"/>
        <w:ind w:left="0" w:right="0" w:firstLine="0"/>
        <w:jc w:val="center"/>
        <w:rPr>
          <w:sz w:val="20"/>
          <w:szCs w:val="20"/>
        </w:rPr>
      </w:pPr>
      <w:r w:rsidRPr="00A50AC2">
        <w:rPr>
          <w:i/>
          <w:sz w:val="20"/>
          <w:szCs w:val="20"/>
        </w:rPr>
        <w:t xml:space="preserve">BASIS FLOW </w:t>
      </w:r>
      <w:r w:rsidRPr="00A50AC2">
        <w:rPr>
          <w:sz w:val="20"/>
          <w:szCs w:val="20"/>
        </w:rPr>
        <w:t>EKSEKUSI VERIFIKASI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96"/>
        <w:gridCol w:w="3961"/>
      </w:tblGrid>
      <w:tr w:rsidR="00A50AC2" w:rsidRPr="00A50AC2" w:rsidTr="00A50AC2">
        <w:trPr>
          <w:jc w:val="center"/>
        </w:trPr>
        <w:tc>
          <w:tcPr>
            <w:tcW w:w="996" w:type="dxa"/>
          </w:tcPr>
          <w:p w:rsidR="00A50AC2" w:rsidRPr="00A50AC2" w:rsidRDefault="00A50AC2" w:rsidP="00AD1CE2">
            <w:pPr>
              <w:pStyle w:val="ListParagraph"/>
              <w:spacing w:after="144" w:line="240" w:lineRule="auto"/>
              <w:ind w:left="0" w:right="0" w:firstLine="0"/>
              <w:jc w:val="center"/>
              <w:rPr>
                <w:b/>
                <w:sz w:val="18"/>
                <w:szCs w:val="18"/>
              </w:rPr>
            </w:pPr>
            <w:r w:rsidRPr="00A50AC2">
              <w:rPr>
                <w:b/>
                <w:i/>
                <w:sz w:val="18"/>
                <w:szCs w:val="18"/>
              </w:rPr>
              <w:t>Basis Flow</w:t>
            </w:r>
          </w:p>
        </w:tc>
        <w:tc>
          <w:tcPr>
            <w:tcW w:w="3961" w:type="dxa"/>
          </w:tcPr>
          <w:p w:rsidR="00A50AC2" w:rsidRPr="00A50AC2" w:rsidRDefault="00A50AC2" w:rsidP="00AD1CE2">
            <w:pPr>
              <w:pStyle w:val="ListParagraph"/>
              <w:spacing w:after="144" w:line="240" w:lineRule="auto"/>
              <w:ind w:left="0" w:right="0" w:firstLine="0"/>
              <w:jc w:val="center"/>
              <w:rPr>
                <w:b/>
                <w:sz w:val="18"/>
                <w:szCs w:val="18"/>
              </w:rPr>
            </w:pPr>
            <w:r w:rsidRPr="00A50AC2">
              <w:rPr>
                <w:b/>
                <w:sz w:val="18"/>
                <w:szCs w:val="18"/>
              </w:rPr>
              <w:t>Hasil</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1</w:t>
            </w:r>
          </w:p>
        </w:tc>
        <w:tc>
          <w:tcPr>
            <w:tcW w:w="3961" w:type="dxa"/>
          </w:tcPr>
          <w:p w:rsidR="00A50AC2" w:rsidRPr="00A50AC2" w:rsidRDefault="00A50AC2" w:rsidP="00AD1CE2">
            <w:pPr>
              <w:spacing w:line="360" w:lineRule="auto"/>
              <w:rPr>
                <w:sz w:val="18"/>
                <w:szCs w:val="18"/>
              </w:rPr>
            </w:pPr>
            <w:r w:rsidRPr="00A50AC2">
              <w:rPr>
                <w:sz w:val="18"/>
                <w:szCs w:val="18"/>
              </w:rPr>
              <w:t>1 + 2 + 4 + 6 + 8 + 10 + 12 + 13 + 16 +17</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2</w:t>
            </w:r>
          </w:p>
        </w:tc>
        <w:tc>
          <w:tcPr>
            <w:tcW w:w="3961" w:type="dxa"/>
          </w:tcPr>
          <w:p w:rsidR="00A50AC2" w:rsidRPr="00A50AC2" w:rsidRDefault="00A50AC2" w:rsidP="00AD1CE2">
            <w:pPr>
              <w:spacing w:line="360" w:lineRule="auto"/>
              <w:rPr>
                <w:sz w:val="18"/>
                <w:szCs w:val="18"/>
              </w:rPr>
            </w:pPr>
            <w:r w:rsidRPr="00A50AC2">
              <w:rPr>
                <w:sz w:val="18"/>
                <w:szCs w:val="18"/>
              </w:rPr>
              <w:t>1 + 2 + 4 + 6 + 8 + 10+ 12 + 14 + 16 +17</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3</w:t>
            </w:r>
          </w:p>
        </w:tc>
        <w:tc>
          <w:tcPr>
            <w:tcW w:w="3961" w:type="dxa"/>
          </w:tcPr>
          <w:p w:rsidR="00A50AC2" w:rsidRPr="00A50AC2" w:rsidRDefault="00A50AC2" w:rsidP="00AD1CE2">
            <w:pPr>
              <w:spacing w:line="360" w:lineRule="auto"/>
              <w:rPr>
                <w:sz w:val="18"/>
                <w:szCs w:val="18"/>
              </w:rPr>
            </w:pPr>
            <w:r w:rsidRPr="00A50AC2">
              <w:rPr>
                <w:sz w:val="18"/>
                <w:szCs w:val="18"/>
              </w:rPr>
              <w:t>1 + 2 + 4 + 6 + 8 + 10 + 12 + 15 + 16 +17</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4</w:t>
            </w:r>
          </w:p>
        </w:tc>
        <w:tc>
          <w:tcPr>
            <w:tcW w:w="3961" w:type="dxa"/>
          </w:tcPr>
          <w:p w:rsidR="00A50AC2" w:rsidRPr="00A50AC2" w:rsidRDefault="00A50AC2" w:rsidP="00AD1CE2">
            <w:pPr>
              <w:spacing w:line="360" w:lineRule="auto"/>
              <w:rPr>
                <w:sz w:val="18"/>
                <w:szCs w:val="18"/>
              </w:rPr>
            </w:pPr>
            <w:r w:rsidRPr="00A50AC2">
              <w:rPr>
                <w:sz w:val="18"/>
                <w:szCs w:val="18"/>
              </w:rPr>
              <w:t>1 + 2 + 4 + 6 + 8 + 10 + 12 + 17</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5</w:t>
            </w:r>
          </w:p>
        </w:tc>
        <w:tc>
          <w:tcPr>
            <w:tcW w:w="3961" w:type="dxa"/>
          </w:tcPr>
          <w:p w:rsidR="00A50AC2" w:rsidRPr="00A50AC2" w:rsidRDefault="00A50AC2" w:rsidP="00AD1CE2">
            <w:pPr>
              <w:spacing w:line="360" w:lineRule="auto"/>
              <w:rPr>
                <w:sz w:val="18"/>
                <w:szCs w:val="18"/>
              </w:rPr>
            </w:pPr>
            <w:r w:rsidRPr="00A50AC2">
              <w:rPr>
                <w:sz w:val="18"/>
                <w:szCs w:val="18"/>
              </w:rPr>
              <w:t>1 + 2 + 3 + 2 + 4 + 5 + 4 + 6 + 7 + 6 + 8 + 9 + 8 + 10 + 11 + 10 + 12 + 13 + 16 + 17</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6</w:t>
            </w:r>
          </w:p>
        </w:tc>
        <w:tc>
          <w:tcPr>
            <w:tcW w:w="3961" w:type="dxa"/>
          </w:tcPr>
          <w:p w:rsidR="00A50AC2" w:rsidRPr="00A50AC2" w:rsidRDefault="00A50AC2" w:rsidP="00AD1CE2">
            <w:pPr>
              <w:spacing w:line="360" w:lineRule="auto"/>
              <w:rPr>
                <w:sz w:val="18"/>
                <w:szCs w:val="18"/>
              </w:rPr>
            </w:pPr>
            <w:r w:rsidRPr="00A50AC2">
              <w:rPr>
                <w:sz w:val="18"/>
                <w:szCs w:val="18"/>
              </w:rPr>
              <w:t>1 + 2 + 3 + 2 + 4 + 5 + 4 + 6 + 7 + 6 + 8 + 9 + 8 + 10 + 11 + 10 + 12 + 14 + 16 + 17</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7</w:t>
            </w:r>
          </w:p>
        </w:tc>
        <w:tc>
          <w:tcPr>
            <w:tcW w:w="3961" w:type="dxa"/>
          </w:tcPr>
          <w:p w:rsidR="00A50AC2" w:rsidRPr="00A50AC2" w:rsidRDefault="00A50AC2" w:rsidP="00AD1CE2">
            <w:pPr>
              <w:spacing w:line="360" w:lineRule="auto"/>
              <w:rPr>
                <w:sz w:val="18"/>
                <w:szCs w:val="18"/>
              </w:rPr>
            </w:pPr>
            <w:r w:rsidRPr="00A50AC2">
              <w:rPr>
                <w:sz w:val="18"/>
                <w:szCs w:val="18"/>
              </w:rPr>
              <w:t>1 + 2 + 3 + 2 + 4 + 5 + 4 + 6 + 7 + 6 + 8 + 9 + 8 + 10 + 11 + 10 + 12 + 15 + 16 + 17</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8</w:t>
            </w:r>
          </w:p>
        </w:tc>
        <w:tc>
          <w:tcPr>
            <w:tcW w:w="3961" w:type="dxa"/>
          </w:tcPr>
          <w:p w:rsidR="00A50AC2" w:rsidRPr="00A50AC2" w:rsidRDefault="00A50AC2" w:rsidP="00AD1CE2">
            <w:pPr>
              <w:spacing w:line="360" w:lineRule="auto"/>
              <w:rPr>
                <w:sz w:val="18"/>
                <w:szCs w:val="18"/>
              </w:rPr>
            </w:pPr>
            <w:r w:rsidRPr="00A50AC2">
              <w:rPr>
                <w:sz w:val="18"/>
                <w:szCs w:val="18"/>
              </w:rPr>
              <w:t>1 + 2 + 3 + 2 + 4 + 5 + 4 + 6 + 7 + 6 + 8 + 9 + 8 + 10 + 11 + 10 + 12 + 17</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9</w:t>
            </w:r>
          </w:p>
        </w:tc>
        <w:tc>
          <w:tcPr>
            <w:tcW w:w="3961" w:type="dxa"/>
          </w:tcPr>
          <w:p w:rsidR="00A50AC2" w:rsidRPr="00A50AC2" w:rsidRDefault="00A50AC2" w:rsidP="00AD1CE2">
            <w:pPr>
              <w:spacing w:line="360" w:lineRule="auto"/>
              <w:rPr>
                <w:sz w:val="18"/>
                <w:szCs w:val="18"/>
              </w:rPr>
            </w:pPr>
            <w:r w:rsidRPr="00A50AC2">
              <w:rPr>
                <w:sz w:val="18"/>
                <w:szCs w:val="18"/>
              </w:rPr>
              <w:t>1 + 2 + 17</w:t>
            </w:r>
          </w:p>
        </w:tc>
      </w:tr>
      <w:tr w:rsidR="00A50AC2" w:rsidRPr="00A50AC2" w:rsidTr="00A50AC2">
        <w:trPr>
          <w:jc w:val="center"/>
        </w:trPr>
        <w:tc>
          <w:tcPr>
            <w:tcW w:w="996" w:type="dxa"/>
          </w:tcPr>
          <w:p w:rsidR="00A50AC2" w:rsidRPr="00A50AC2" w:rsidRDefault="00A50AC2" w:rsidP="00AD1CE2">
            <w:pPr>
              <w:spacing w:line="360" w:lineRule="auto"/>
              <w:jc w:val="center"/>
              <w:rPr>
                <w:sz w:val="18"/>
                <w:szCs w:val="18"/>
              </w:rPr>
            </w:pPr>
            <w:r w:rsidRPr="00A50AC2">
              <w:rPr>
                <w:sz w:val="18"/>
                <w:szCs w:val="18"/>
              </w:rPr>
              <w:t>Jalur 10</w:t>
            </w:r>
          </w:p>
        </w:tc>
        <w:tc>
          <w:tcPr>
            <w:tcW w:w="3961" w:type="dxa"/>
          </w:tcPr>
          <w:p w:rsidR="00A50AC2" w:rsidRPr="00A50AC2" w:rsidRDefault="00A50AC2" w:rsidP="00391867">
            <w:pPr>
              <w:pStyle w:val="ListParagraph"/>
              <w:numPr>
                <w:ilvl w:val="0"/>
                <w:numId w:val="20"/>
              </w:numPr>
              <w:spacing w:line="360" w:lineRule="auto"/>
              <w:rPr>
                <w:sz w:val="18"/>
                <w:szCs w:val="18"/>
              </w:rPr>
            </w:pPr>
            <w:r w:rsidRPr="00A50AC2">
              <w:rPr>
                <w:sz w:val="18"/>
                <w:szCs w:val="18"/>
              </w:rPr>
              <w:t>+ 2 + 3 + 2 + 17</w:t>
            </w:r>
          </w:p>
        </w:tc>
      </w:tr>
    </w:tbl>
    <w:p w:rsidR="00A50AC2" w:rsidRPr="00A50AC2" w:rsidRDefault="00A50AC2" w:rsidP="00A50AC2">
      <w:pPr>
        <w:spacing w:after="144"/>
        <w:rPr>
          <w:b/>
          <w:i/>
          <w:sz w:val="20"/>
          <w:szCs w:val="20"/>
        </w:rPr>
      </w:pPr>
    </w:p>
    <w:p w:rsidR="00A50AC2" w:rsidRPr="00A50AC2" w:rsidRDefault="00A50AC2" w:rsidP="00A50AC2">
      <w:pPr>
        <w:pStyle w:val="ListParagraph"/>
        <w:spacing w:after="144" w:line="240" w:lineRule="auto"/>
        <w:ind w:left="347" w:right="0" w:firstLine="0"/>
        <w:rPr>
          <w:b/>
          <w:i/>
          <w:sz w:val="20"/>
          <w:szCs w:val="20"/>
        </w:rPr>
      </w:pPr>
    </w:p>
    <w:p w:rsidR="00A50AC2" w:rsidRPr="00E60A3F" w:rsidRDefault="00A50AC2" w:rsidP="00391867">
      <w:pPr>
        <w:pStyle w:val="ListParagraph"/>
        <w:numPr>
          <w:ilvl w:val="0"/>
          <w:numId w:val="10"/>
        </w:numPr>
        <w:spacing w:after="144" w:line="240" w:lineRule="auto"/>
        <w:ind w:right="0"/>
        <w:rPr>
          <w:b/>
          <w:i/>
          <w:sz w:val="20"/>
          <w:szCs w:val="20"/>
        </w:rPr>
      </w:pPr>
      <w:r w:rsidRPr="00E60A3F">
        <w:rPr>
          <w:i/>
        </w:rPr>
        <w:t>Pengujian</w:t>
      </w:r>
    </w:p>
    <w:p w:rsidR="00A50AC2" w:rsidRPr="00A50AC2" w:rsidRDefault="00A50AC2" w:rsidP="00A50AC2">
      <w:pPr>
        <w:spacing w:after="144"/>
        <w:ind w:firstLine="347"/>
        <w:jc w:val="both"/>
        <w:rPr>
          <w:sz w:val="22"/>
          <w:szCs w:val="22"/>
        </w:rPr>
      </w:pPr>
      <w:r w:rsidRPr="00A50AC2">
        <w:rPr>
          <w:sz w:val="22"/>
          <w:szCs w:val="22"/>
        </w:rPr>
        <w:t xml:space="preserve">Pengujian metode SMART dengan menggunakan suatu kasus dimana suatu perusahaan yang mengikuti pengadaan barang/jasa dengan kategori pengadaan barang pada satuan tenaga kerja yang diikuti. Contohnya perusahaan Cahaya abadi mengikuti pengadaan barang/jasa pada satuan tenaga kerja dinas kearsipan perpustakaan dengan </w:t>
      </w:r>
      <w:r w:rsidRPr="00A50AC2">
        <w:rPr>
          <w:i/>
          <w:sz w:val="22"/>
          <w:szCs w:val="22"/>
        </w:rPr>
        <w:t>event</w:t>
      </w:r>
      <w:r w:rsidRPr="00A50AC2">
        <w:rPr>
          <w:sz w:val="22"/>
          <w:szCs w:val="22"/>
        </w:rPr>
        <w:t>/lelang yang diikuti pengadaan buku dan pengolahan buku perpustakaan dapat dilihat pada TABEL VI nilai verifikasinya. Serta dapat dilihat pada Gambar 11 hasil dari verifikasi yang dilakukan dengan sistem.</w:t>
      </w:r>
    </w:p>
    <w:p w:rsidR="00A50AC2" w:rsidRPr="00A50AC2" w:rsidRDefault="00A50AC2" w:rsidP="00A50AC2">
      <w:pPr>
        <w:jc w:val="center"/>
        <w:rPr>
          <w:sz w:val="22"/>
          <w:szCs w:val="22"/>
        </w:rPr>
      </w:pPr>
      <w:r w:rsidRPr="00A50AC2">
        <w:rPr>
          <w:sz w:val="22"/>
          <w:szCs w:val="22"/>
        </w:rPr>
        <w:t>TABEL VI</w:t>
      </w:r>
    </w:p>
    <w:p w:rsidR="00A50AC2" w:rsidRPr="00A50AC2" w:rsidRDefault="00A50AC2" w:rsidP="00A50AC2">
      <w:pPr>
        <w:jc w:val="center"/>
        <w:rPr>
          <w:sz w:val="22"/>
          <w:szCs w:val="22"/>
        </w:rPr>
      </w:pPr>
      <w:r w:rsidRPr="00A50AC2">
        <w:rPr>
          <w:sz w:val="22"/>
          <w:szCs w:val="22"/>
        </w:rPr>
        <w:t>NILAI VERIFIKASI CV. CAHAYA ABADI</w:t>
      </w:r>
    </w:p>
    <w:tbl>
      <w:tblPr>
        <w:tblStyle w:val="TableGrid"/>
        <w:tblW w:w="599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897"/>
        <w:gridCol w:w="1387"/>
        <w:gridCol w:w="813"/>
        <w:gridCol w:w="238"/>
        <w:gridCol w:w="1043"/>
        <w:gridCol w:w="704"/>
        <w:gridCol w:w="908"/>
      </w:tblGrid>
      <w:tr w:rsidR="00A50AC2" w:rsidRPr="00A50AC2" w:rsidTr="00A50AC2">
        <w:trPr>
          <w:jc w:val="center"/>
        </w:trPr>
        <w:tc>
          <w:tcPr>
            <w:tcW w:w="2696" w:type="dxa"/>
            <w:gridSpan w:val="2"/>
          </w:tcPr>
          <w:p w:rsidR="00A50AC2" w:rsidRPr="00A50AC2" w:rsidRDefault="00A50AC2" w:rsidP="00AD1CE2">
            <w:pPr>
              <w:jc w:val="center"/>
              <w:rPr>
                <w:rFonts w:eastAsiaTheme="minorEastAsia"/>
                <w:b/>
                <w:sz w:val="18"/>
                <w:szCs w:val="18"/>
              </w:rPr>
            </w:pPr>
            <w:r w:rsidRPr="00A50AC2">
              <w:rPr>
                <w:rFonts w:eastAsiaTheme="minorEastAsia"/>
                <w:b/>
                <w:sz w:val="18"/>
                <w:szCs w:val="18"/>
              </w:rPr>
              <w:t>Kriteria</w:t>
            </w:r>
          </w:p>
        </w:tc>
        <w:tc>
          <w:tcPr>
            <w:tcW w:w="260" w:type="dxa"/>
          </w:tcPr>
          <w:p w:rsidR="00A50AC2" w:rsidRPr="00A50AC2" w:rsidRDefault="00A50AC2" w:rsidP="00AD1CE2">
            <w:pPr>
              <w:pStyle w:val="ListParagraph"/>
              <w:spacing w:line="240" w:lineRule="auto"/>
              <w:ind w:left="0" w:firstLine="0"/>
              <w:jc w:val="center"/>
              <w:rPr>
                <w:rFonts w:eastAsiaTheme="minorEastAsia"/>
                <w:b/>
                <w:sz w:val="18"/>
                <w:szCs w:val="18"/>
              </w:rPr>
            </w:pPr>
            <w:r w:rsidRPr="00A50AC2">
              <w:rPr>
                <w:rFonts w:eastAsiaTheme="minorEastAsia"/>
                <w:b/>
                <w:sz w:val="18"/>
                <w:szCs w:val="18"/>
              </w:rPr>
              <w:t>Bobot kriteria</w:t>
            </w:r>
          </w:p>
        </w:tc>
        <w:tc>
          <w:tcPr>
            <w:tcW w:w="245" w:type="dxa"/>
          </w:tcPr>
          <w:p w:rsidR="00A50AC2" w:rsidRPr="00A50AC2" w:rsidRDefault="00A50AC2" w:rsidP="00AD1CE2">
            <w:pPr>
              <w:pStyle w:val="ListParagraph"/>
              <w:spacing w:line="240" w:lineRule="auto"/>
              <w:ind w:left="0" w:firstLine="0"/>
              <w:jc w:val="center"/>
              <w:rPr>
                <w:rFonts w:eastAsiaTheme="minorEastAsia"/>
                <w:b/>
                <w:sz w:val="18"/>
                <w:szCs w:val="18"/>
              </w:rPr>
            </w:pPr>
          </w:p>
        </w:tc>
        <w:tc>
          <w:tcPr>
            <w:tcW w:w="1043" w:type="dxa"/>
          </w:tcPr>
          <w:p w:rsidR="00A50AC2" w:rsidRPr="00A50AC2" w:rsidRDefault="00A50AC2" w:rsidP="00AD1CE2">
            <w:pPr>
              <w:pStyle w:val="ListParagraph"/>
              <w:spacing w:line="240" w:lineRule="auto"/>
              <w:ind w:left="0" w:firstLine="0"/>
              <w:jc w:val="center"/>
              <w:rPr>
                <w:rFonts w:eastAsiaTheme="minorEastAsia"/>
                <w:b/>
                <w:sz w:val="18"/>
                <w:szCs w:val="18"/>
              </w:rPr>
            </w:pPr>
            <w:r w:rsidRPr="00A50AC2">
              <w:rPr>
                <w:rFonts w:eastAsiaTheme="minorEastAsia"/>
                <w:b/>
                <w:sz w:val="18"/>
                <w:szCs w:val="18"/>
              </w:rPr>
              <w:t>Nilai Parameter</w:t>
            </w:r>
          </w:p>
        </w:tc>
        <w:tc>
          <w:tcPr>
            <w:tcW w:w="704" w:type="dxa"/>
          </w:tcPr>
          <w:p w:rsidR="00A50AC2" w:rsidRPr="00A50AC2" w:rsidRDefault="00A50AC2" w:rsidP="00AD1CE2">
            <w:pPr>
              <w:pStyle w:val="ListParagraph"/>
              <w:spacing w:line="240" w:lineRule="auto"/>
              <w:ind w:left="0" w:firstLine="0"/>
              <w:jc w:val="center"/>
              <w:rPr>
                <w:rFonts w:eastAsiaTheme="minorEastAsia"/>
                <w:b/>
                <w:sz w:val="18"/>
                <w:szCs w:val="18"/>
              </w:rPr>
            </w:pPr>
            <w:r w:rsidRPr="00A50AC2">
              <w:rPr>
                <w:rFonts w:eastAsiaTheme="minorEastAsia"/>
                <w:b/>
                <w:sz w:val="18"/>
                <w:szCs w:val="18"/>
              </w:rPr>
              <w:t xml:space="preserve">Nilai </w:t>
            </w:r>
            <w:r w:rsidRPr="00A50AC2">
              <w:rPr>
                <w:rFonts w:eastAsiaTheme="minorEastAsia"/>
                <w:b/>
                <w:i/>
                <w:sz w:val="18"/>
                <w:szCs w:val="18"/>
              </w:rPr>
              <w:t>utillity</w:t>
            </w:r>
          </w:p>
        </w:tc>
        <w:tc>
          <w:tcPr>
            <w:tcW w:w="1042" w:type="dxa"/>
          </w:tcPr>
          <w:p w:rsidR="00A50AC2" w:rsidRPr="00A50AC2" w:rsidRDefault="00A50AC2" w:rsidP="00AD1CE2">
            <w:pPr>
              <w:jc w:val="center"/>
              <w:rPr>
                <w:rFonts w:eastAsiaTheme="minorEastAsia"/>
                <w:b/>
                <w:sz w:val="18"/>
                <w:szCs w:val="18"/>
              </w:rPr>
            </w:pPr>
            <w:r w:rsidRPr="00A50AC2">
              <w:rPr>
                <w:rFonts w:eastAsiaTheme="minorEastAsia"/>
                <w:b/>
                <w:sz w:val="18"/>
                <w:szCs w:val="18"/>
              </w:rPr>
              <w:t>Hasil</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sertifikasi badan usaha</w:t>
            </w:r>
          </w:p>
        </w:tc>
        <w:tc>
          <w:tcPr>
            <w:tcW w:w="260" w:type="dxa"/>
          </w:tcPr>
          <w:p w:rsidR="00A50AC2" w:rsidRPr="00A50AC2" w:rsidRDefault="00A50AC2" w:rsidP="00AD1CE2">
            <w:pPr>
              <w:jc w:val="center"/>
              <w:rPr>
                <w:rFonts w:eastAsiaTheme="minorEastAsia"/>
                <w:sz w:val="18"/>
                <w:szCs w:val="18"/>
              </w:rPr>
            </w:pPr>
            <w:r w:rsidRPr="00A50AC2">
              <w:rPr>
                <w:sz w:val="18"/>
                <w:szCs w:val="18"/>
              </w:rPr>
              <w:t>0,18</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18</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Surat izin usaha kontruksi (SIUJK)</w:t>
            </w:r>
          </w:p>
        </w:tc>
        <w:tc>
          <w:tcPr>
            <w:tcW w:w="260" w:type="dxa"/>
          </w:tcPr>
          <w:p w:rsidR="00A50AC2" w:rsidRPr="00A50AC2" w:rsidRDefault="00A50AC2" w:rsidP="00AD1CE2">
            <w:pPr>
              <w:jc w:val="center"/>
              <w:rPr>
                <w:rFonts w:eastAsiaTheme="minorEastAsia"/>
                <w:sz w:val="18"/>
                <w:szCs w:val="18"/>
              </w:rPr>
            </w:pPr>
            <w:r w:rsidRPr="00A50AC2">
              <w:rPr>
                <w:sz w:val="18"/>
                <w:szCs w:val="18"/>
              </w:rPr>
              <w:t>0,12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12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Surat izin usaha perdagangan (SIUP)</w:t>
            </w:r>
          </w:p>
        </w:tc>
        <w:tc>
          <w:tcPr>
            <w:tcW w:w="260" w:type="dxa"/>
          </w:tcPr>
          <w:p w:rsidR="00A50AC2" w:rsidRPr="00A50AC2" w:rsidRDefault="00A50AC2" w:rsidP="00AD1CE2">
            <w:pPr>
              <w:jc w:val="center"/>
              <w:rPr>
                <w:rFonts w:eastAsiaTheme="minorEastAsia"/>
                <w:sz w:val="18"/>
                <w:szCs w:val="18"/>
              </w:rPr>
            </w:pPr>
            <w:r w:rsidRPr="00A50AC2">
              <w:rPr>
                <w:sz w:val="18"/>
                <w:szCs w:val="18"/>
              </w:rPr>
              <w:t>0,08</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8</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Tanda daftar perusahaan (TDP)</w:t>
            </w:r>
          </w:p>
        </w:tc>
        <w:tc>
          <w:tcPr>
            <w:tcW w:w="260" w:type="dxa"/>
          </w:tcPr>
          <w:p w:rsidR="00A50AC2" w:rsidRPr="00A50AC2" w:rsidRDefault="00A50AC2" w:rsidP="00AD1CE2">
            <w:pPr>
              <w:jc w:val="center"/>
              <w:rPr>
                <w:rFonts w:eastAsiaTheme="minorEastAsia"/>
                <w:sz w:val="18"/>
                <w:szCs w:val="18"/>
              </w:rPr>
            </w:pPr>
            <w:r w:rsidRPr="00A50AC2">
              <w:rPr>
                <w:sz w:val="18"/>
                <w:szCs w:val="18"/>
              </w:rPr>
              <w:t>0,08</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8</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Surat izin undang – undang ganguan (HO)</w:t>
            </w:r>
          </w:p>
        </w:tc>
        <w:tc>
          <w:tcPr>
            <w:tcW w:w="260" w:type="dxa"/>
          </w:tcPr>
          <w:p w:rsidR="00A50AC2" w:rsidRPr="00A50AC2" w:rsidRDefault="00A50AC2" w:rsidP="00AD1CE2">
            <w:pPr>
              <w:jc w:val="center"/>
              <w:rPr>
                <w:rFonts w:eastAsiaTheme="minorEastAsia"/>
                <w:sz w:val="18"/>
                <w:szCs w:val="18"/>
              </w:rPr>
            </w:pPr>
            <w:r w:rsidRPr="00A50AC2">
              <w:rPr>
                <w:sz w:val="18"/>
                <w:szCs w:val="18"/>
              </w:rPr>
              <w:t>0,08</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8</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Surat pengukuhan pengusaha kena pajak (PKP)</w:t>
            </w:r>
          </w:p>
        </w:tc>
        <w:tc>
          <w:tcPr>
            <w:tcW w:w="260" w:type="dxa"/>
          </w:tcPr>
          <w:p w:rsidR="00A50AC2" w:rsidRPr="00A50AC2" w:rsidRDefault="00A50AC2" w:rsidP="00AD1CE2">
            <w:pPr>
              <w:jc w:val="center"/>
              <w:rPr>
                <w:rFonts w:eastAsiaTheme="minorEastAsia"/>
                <w:sz w:val="18"/>
                <w:szCs w:val="18"/>
              </w:rPr>
            </w:pPr>
            <w:r w:rsidRPr="00A50AC2">
              <w:rPr>
                <w:sz w:val="18"/>
                <w:szCs w:val="18"/>
              </w:rPr>
              <w:t>0,06</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6</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Surat izin tempat usaha (SITU)</w:t>
            </w:r>
          </w:p>
        </w:tc>
        <w:tc>
          <w:tcPr>
            <w:tcW w:w="260" w:type="dxa"/>
          </w:tcPr>
          <w:p w:rsidR="00A50AC2" w:rsidRPr="00A50AC2" w:rsidRDefault="00A50AC2" w:rsidP="00AD1CE2">
            <w:pPr>
              <w:jc w:val="center"/>
              <w:rPr>
                <w:rFonts w:eastAsiaTheme="minorEastAsia"/>
                <w:sz w:val="18"/>
                <w:szCs w:val="18"/>
              </w:rPr>
            </w:pPr>
            <w:r w:rsidRPr="00A50AC2">
              <w:rPr>
                <w:sz w:val="18"/>
                <w:szCs w:val="18"/>
              </w:rPr>
              <w:t>0,04</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4</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NPWP perusahaan</w:t>
            </w:r>
          </w:p>
        </w:tc>
        <w:tc>
          <w:tcPr>
            <w:tcW w:w="260" w:type="dxa"/>
          </w:tcPr>
          <w:p w:rsidR="00A50AC2" w:rsidRPr="00A50AC2" w:rsidRDefault="00A50AC2" w:rsidP="00AD1CE2">
            <w:pPr>
              <w:jc w:val="center"/>
              <w:rPr>
                <w:rFonts w:eastAsiaTheme="minorEastAsia"/>
                <w:sz w:val="18"/>
                <w:szCs w:val="18"/>
              </w:rPr>
            </w:pPr>
            <w:r w:rsidRPr="00A50AC2">
              <w:rPr>
                <w:sz w:val="18"/>
                <w:szCs w:val="18"/>
              </w:rPr>
              <w:t>0,04</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4</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KTP direktur/pemilik perusahaan</w:t>
            </w:r>
          </w:p>
        </w:tc>
        <w:tc>
          <w:tcPr>
            <w:tcW w:w="260" w:type="dxa"/>
          </w:tcPr>
          <w:p w:rsidR="00A50AC2" w:rsidRPr="00A50AC2" w:rsidRDefault="00A50AC2" w:rsidP="00AD1CE2">
            <w:pPr>
              <w:jc w:val="center"/>
              <w:rPr>
                <w:rFonts w:eastAsiaTheme="minorEastAsia"/>
                <w:sz w:val="18"/>
                <w:szCs w:val="18"/>
              </w:rPr>
            </w:pPr>
            <w:r w:rsidRPr="00A50AC2">
              <w:rPr>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KTP pembawa dokumen atau yang diberi kuasa</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Surat keterangan domisili</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lastRenderedPageBreak/>
              <w:t>Akte pendirian perusahaan dan perubahan terkait, khusus untuk PT sesuai UU no 40. Tahun 2007 tentang perseran terbatas beserta pengesahannya dengan keputusan mentri hukum dan HAM</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Telah mendaftar online pada LPSE kabupaten Tasikmalaya</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Print out formulir keikutsertaan ditandatangani direktur</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Print out formulir keikutsertaan yang dicap</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Print out formulir keikutsertaan yang bermaterai Rp.6000</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Selain direktur, pembawa dokumen harus membawa surat kuasa ditandatangani direktur</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Selain direktur, pembawa dokumen harus membawa surat kuasa dicap</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Selain direktur, pembawa dokumen harus membawa surat kuasa bermaterai Rp.6000</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Print out formulir pendaftaran</w:t>
            </w:r>
          </w:p>
        </w:tc>
        <w:tc>
          <w:tcPr>
            <w:tcW w:w="260" w:type="dxa"/>
          </w:tcPr>
          <w:p w:rsidR="00A50AC2" w:rsidRPr="00A50AC2" w:rsidRDefault="00A50AC2" w:rsidP="00AD1CE2">
            <w:pPr>
              <w:jc w:val="center"/>
              <w:rPr>
                <w:rFonts w:eastAsiaTheme="minorEastAsia"/>
                <w:sz w:val="18"/>
                <w:szCs w:val="18"/>
              </w:rPr>
            </w:pPr>
            <w:r w:rsidRPr="00A50AC2">
              <w:rPr>
                <w:rFonts w:eastAsiaTheme="minorEastAsia"/>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Pembawa surat kuasa, bagi selain yang ada dalam akta harus dibuktikan dengan SK pengangkatan ( Surat Pernyataan) sebagai karyawan di tandatangani direktur</w:t>
            </w:r>
          </w:p>
        </w:tc>
        <w:tc>
          <w:tcPr>
            <w:tcW w:w="260" w:type="dxa"/>
          </w:tcPr>
          <w:p w:rsidR="00A50AC2" w:rsidRPr="00A50AC2" w:rsidRDefault="00A50AC2" w:rsidP="00AD1CE2">
            <w:pPr>
              <w:jc w:val="center"/>
              <w:rPr>
                <w:rFonts w:eastAsiaTheme="minorEastAsia"/>
                <w:sz w:val="18"/>
                <w:szCs w:val="18"/>
              </w:rPr>
            </w:pPr>
            <w:r w:rsidRPr="00A50AC2">
              <w:rPr>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Pembawa surat kuasa, bagi selain yang ada dalam akta harus dibuktikan dengan SK pengangkatan ( Surat Pernyataan) sebagai karyawan di cap</w:t>
            </w:r>
          </w:p>
        </w:tc>
        <w:tc>
          <w:tcPr>
            <w:tcW w:w="260" w:type="dxa"/>
          </w:tcPr>
          <w:p w:rsidR="00A50AC2" w:rsidRPr="00A50AC2" w:rsidRDefault="00A50AC2" w:rsidP="00AD1CE2">
            <w:pPr>
              <w:jc w:val="center"/>
              <w:rPr>
                <w:sz w:val="18"/>
                <w:szCs w:val="18"/>
              </w:rPr>
            </w:pPr>
            <w:r w:rsidRPr="00A50AC2">
              <w:rPr>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Pembawa surat kuasa, bagi selain yang ada dalam akta harus dibuktikan dengan SK pengangkatan ( Surat Pernyataan) sebagai karyawan bermaterai Rp.6000</w:t>
            </w:r>
          </w:p>
        </w:tc>
        <w:tc>
          <w:tcPr>
            <w:tcW w:w="260" w:type="dxa"/>
          </w:tcPr>
          <w:p w:rsidR="00A50AC2" w:rsidRPr="00A50AC2" w:rsidRDefault="00A50AC2" w:rsidP="00AD1CE2">
            <w:pPr>
              <w:jc w:val="center"/>
              <w:rPr>
                <w:sz w:val="18"/>
                <w:szCs w:val="18"/>
              </w:rPr>
            </w:pPr>
            <w:r w:rsidRPr="00A50AC2">
              <w:rPr>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2696" w:type="dxa"/>
            <w:gridSpan w:val="2"/>
          </w:tcPr>
          <w:p w:rsidR="00A50AC2" w:rsidRPr="00A50AC2" w:rsidRDefault="00A50AC2" w:rsidP="00AD1CE2">
            <w:pPr>
              <w:pStyle w:val="ListParagraph"/>
              <w:spacing w:line="240" w:lineRule="auto"/>
              <w:ind w:left="0" w:firstLine="0"/>
              <w:jc w:val="left"/>
              <w:rPr>
                <w:sz w:val="18"/>
                <w:szCs w:val="18"/>
              </w:rPr>
            </w:pPr>
            <w:r w:rsidRPr="00A50AC2">
              <w:rPr>
                <w:sz w:val="18"/>
                <w:szCs w:val="18"/>
              </w:rPr>
              <w:t>Surat penunjukan admin</w:t>
            </w:r>
          </w:p>
        </w:tc>
        <w:tc>
          <w:tcPr>
            <w:tcW w:w="260" w:type="dxa"/>
          </w:tcPr>
          <w:p w:rsidR="00A50AC2" w:rsidRPr="00A50AC2" w:rsidRDefault="00A50AC2" w:rsidP="00AD1CE2">
            <w:pPr>
              <w:jc w:val="center"/>
              <w:rPr>
                <w:sz w:val="18"/>
                <w:szCs w:val="18"/>
              </w:rPr>
            </w:pPr>
            <w:r w:rsidRPr="00A50AC2">
              <w:rPr>
                <w:sz w:val="18"/>
                <w:szCs w:val="18"/>
              </w:rPr>
              <w:t>0,02</w:t>
            </w:r>
          </w:p>
        </w:tc>
        <w:tc>
          <w:tcPr>
            <w:tcW w:w="245" w:type="dxa"/>
          </w:tcPr>
          <w:p w:rsidR="00A50AC2" w:rsidRPr="00A50AC2" w:rsidRDefault="00A50AC2" w:rsidP="00AD1CE2">
            <w:pPr>
              <w:jc w:val="center"/>
              <w:rPr>
                <w:sz w:val="18"/>
                <w:szCs w:val="18"/>
              </w:rPr>
            </w:pPr>
          </w:p>
        </w:tc>
        <w:tc>
          <w:tcPr>
            <w:tcW w:w="1043" w:type="dxa"/>
          </w:tcPr>
          <w:p w:rsidR="00A50AC2" w:rsidRPr="00A50AC2" w:rsidRDefault="00A50AC2" w:rsidP="00AD1CE2">
            <w:pPr>
              <w:jc w:val="center"/>
              <w:rPr>
                <w:sz w:val="18"/>
                <w:szCs w:val="18"/>
              </w:rPr>
            </w:pPr>
            <w:r w:rsidRPr="00A50AC2">
              <w:rPr>
                <w:sz w:val="18"/>
                <w:szCs w:val="18"/>
              </w:rPr>
              <w:t>100</w:t>
            </w:r>
          </w:p>
        </w:tc>
        <w:tc>
          <w:tcPr>
            <w:tcW w:w="704" w:type="dxa"/>
          </w:tcPr>
          <w:p w:rsidR="00A50AC2" w:rsidRPr="00A50AC2" w:rsidRDefault="00A50AC2" w:rsidP="00AD1CE2">
            <w:pPr>
              <w:jc w:val="center"/>
              <w:rPr>
                <w:sz w:val="18"/>
                <w:szCs w:val="18"/>
              </w:rPr>
            </w:pPr>
            <w:r w:rsidRPr="00A50AC2">
              <w:rPr>
                <w:sz w:val="18"/>
                <w:szCs w:val="18"/>
              </w:rPr>
              <w:t>100</w:t>
            </w:r>
          </w:p>
        </w:tc>
        <w:tc>
          <w:tcPr>
            <w:tcW w:w="1042" w:type="dxa"/>
          </w:tcPr>
          <w:p w:rsidR="00A50AC2" w:rsidRPr="00A50AC2" w:rsidRDefault="00A50AC2" w:rsidP="00AD1CE2">
            <w:pPr>
              <w:jc w:val="center"/>
              <w:rPr>
                <w:sz w:val="18"/>
                <w:szCs w:val="18"/>
              </w:rPr>
            </w:pPr>
            <w:r w:rsidRPr="00A50AC2">
              <w:rPr>
                <w:sz w:val="18"/>
                <w:szCs w:val="18"/>
              </w:rPr>
              <w:t>2</w:t>
            </w:r>
          </w:p>
        </w:tc>
      </w:tr>
      <w:tr w:rsidR="00A50AC2" w:rsidRPr="00A50AC2" w:rsidTr="00A50AC2">
        <w:trPr>
          <w:jc w:val="center"/>
        </w:trPr>
        <w:tc>
          <w:tcPr>
            <w:tcW w:w="927" w:type="dxa"/>
          </w:tcPr>
          <w:p w:rsidR="00A50AC2" w:rsidRPr="00A50AC2" w:rsidRDefault="00A50AC2" w:rsidP="00AD1CE2">
            <w:pPr>
              <w:jc w:val="center"/>
              <w:rPr>
                <w:b/>
                <w:sz w:val="18"/>
                <w:szCs w:val="18"/>
              </w:rPr>
            </w:pPr>
          </w:p>
        </w:tc>
        <w:tc>
          <w:tcPr>
            <w:tcW w:w="4021" w:type="dxa"/>
            <w:gridSpan w:val="5"/>
          </w:tcPr>
          <w:p w:rsidR="00A50AC2" w:rsidRPr="00A50AC2" w:rsidRDefault="00A50AC2" w:rsidP="00AD1CE2">
            <w:pPr>
              <w:jc w:val="center"/>
              <w:rPr>
                <w:b/>
                <w:sz w:val="18"/>
                <w:szCs w:val="18"/>
              </w:rPr>
            </w:pPr>
            <w:r w:rsidRPr="00A50AC2">
              <w:rPr>
                <w:b/>
                <w:sz w:val="18"/>
                <w:szCs w:val="18"/>
              </w:rPr>
              <w:t>Nilai akhir</w:t>
            </w:r>
          </w:p>
        </w:tc>
        <w:tc>
          <w:tcPr>
            <w:tcW w:w="1042" w:type="dxa"/>
          </w:tcPr>
          <w:p w:rsidR="00A50AC2" w:rsidRPr="00A50AC2" w:rsidRDefault="00A50AC2" w:rsidP="00AD1CE2">
            <w:pPr>
              <w:jc w:val="center"/>
              <w:rPr>
                <w:b/>
                <w:sz w:val="18"/>
                <w:szCs w:val="18"/>
              </w:rPr>
            </w:pPr>
            <w:r w:rsidRPr="00A50AC2">
              <w:rPr>
                <w:b/>
                <w:sz w:val="18"/>
                <w:szCs w:val="18"/>
              </w:rPr>
              <w:fldChar w:fldCharType="begin"/>
            </w:r>
            <w:r w:rsidRPr="00A50AC2">
              <w:rPr>
                <w:b/>
                <w:sz w:val="18"/>
                <w:szCs w:val="18"/>
              </w:rPr>
              <w:instrText xml:space="preserve"> =SUM(ABOVE) </w:instrText>
            </w:r>
            <w:r w:rsidRPr="00A50AC2">
              <w:rPr>
                <w:b/>
                <w:sz w:val="18"/>
                <w:szCs w:val="18"/>
              </w:rPr>
              <w:fldChar w:fldCharType="separate"/>
            </w:r>
            <w:r w:rsidRPr="00A50AC2">
              <w:rPr>
                <w:b/>
                <w:noProof/>
                <w:sz w:val="18"/>
                <w:szCs w:val="18"/>
              </w:rPr>
              <w:t>100</w:t>
            </w:r>
            <w:r w:rsidRPr="00A50AC2">
              <w:rPr>
                <w:b/>
                <w:sz w:val="18"/>
                <w:szCs w:val="18"/>
              </w:rPr>
              <w:fldChar w:fldCharType="end"/>
            </w:r>
          </w:p>
        </w:tc>
      </w:tr>
    </w:tbl>
    <w:p w:rsidR="00A50AC2" w:rsidRDefault="00A50AC2" w:rsidP="00A50AC2">
      <w:pPr>
        <w:spacing w:after="144"/>
      </w:pPr>
    </w:p>
    <w:p w:rsidR="00A50AC2" w:rsidRDefault="00A50AC2" w:rsidP="009C0A3C">
      <w:pPr>
        <w:spacing w:after="144"/>
        <w:jc w:val="center"/>
      </w:pPr>
      <w:r w:rsidRPr="00EA44F2">
        <w:rPr>
          <w:noProof/>
        </w:rPr>
        <w:lastRenderedPageBreak/>
        <w:drawing>
          <wp:inline distT="0" distB="0" distL="0" distR="0" wp14:anchorId="40C5249B" wp14:editId="661A2BAB">
            <wp:extent cx="3153723" cy="1234440"/>
            <wp:effectExtent l="0" t="0" r="8890" b="3810"/>
            <wp:docPr id="9" name="Picture 9" descr="I:\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ptur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0808" cy="1237213"/>
                    </a:xfrm>
                    <a:prstGeom prst="rect">
                      <a:avLst/>
                    </a:prstGeom>
                    <a:noFill/>
                    <a:ln>
                      <a:noFill/>
                    </a:ln>
                  </pic:spPr>
                </pic:pic>
              </a:graphicData>
            </a:graphic>
          </wp:inline>
        </w:drawing>
      </w:r>
    </w:p>
    <w:p w:rsidR="00A50AC2" w:rsidRDefault="00A50AC2" w:rsidP="00A50AC2">
      <w:pPr>
        <w:spacing w:after="144"/>
        <w:jc w:val="center"/>
        <w:rPr>
          <w:b/>
          <w:sz w:val="20"/>
          <w:szCs w:val="20"/>
        </w:rPr>
      </w:pPr>
      <w:r>
        <w:rPr>
          <w:b/>
          <w:sz w:val="20"/>
          <w:szCs w:val="20"/>
        </w:rPr>
        <w:t xml:space="preserve">Gambar 11. Hasil verifikasi CV. Cahaya abadi pada sistem layanan verifikator pengadaan </w:t>
      </w:r>
    </w:p>
    <w:p w:rsidR="00A50AC2" w:rsidRPr="009C0A3C" w:rsidRDefault="00A50AC2" w:rsidP="0049083F">
      <w:pPr>
        <w:ind w:firstLine="289"/>
        <w:jc w:val="both"/>
        <w:rPr>
          <w:sz w:val="22"/>
          <w:szCs w:val="22"/>
        </w:rPr>
      </w:pPr>
      <w:r w:rsidRPr="009C0A3C">
        <w:rPr>
          <w:sz w:val="22"/>
          <w:szCs w:val="22"/>
        </w:rPr>
        <w:t>Gambar 11 menunjukan hasil pada perhitungan sistem dimana perusahaan CV. Cahaya Abadi mendapatkan nilai verifikasi 100. Dengan demikian perhitungan pada sistem dan perhitungan manual sesuai dan tepat.</w:t>
      </w:r>
    </w:p>
    <w:p w:rsidR="00823A96" w:rsidRDefault="00823A96">
      <w:pPr>
        <w:rPr>
          <w:smallCaps/>
          <w:sz w:val="20"/>
          <w:szCs w:val="20"/>
        </w:rPr>
      </w:pPr>
    </w:p>
    <w:p w:rsidR="0062033E" w:rsidRPr="00C937A6" w:rsidRDefault="00EE34B3" w:rsidP="0062033E">
      <w:pPr>
        <w:pStyle w:val="IEEEHeading1"/>
        <w:rPr>
          <w:sz w:val="22"/>
          <w:szCs w:val="22"/>
          <w:lang w:val="en-US"/>
        </w:rPr>
      </w:pPr>
      <w:r>
        <w:rPr>
          <w:sz w:val="22"/>
          <w:szCs w:val="22"/>
          <w:lang w:val="id-ID"/>
        </w:rPr>
        <w:t>PENUTUP</w:t>
      </w:r>
    </w:p>
    <w:p w:rsidR="0062033E" w:rsidRPr="0031785B" w:rsidRDefault="00EE34B3" w:rsidP="0049083F">
      <w:pPr>
        <w:spacing w:after="141"/>
        <w:ind w:left="-13" w:firstLine="302"/>
        <w:jc w:val="both"/>
        <w:rPr>
          <w:sz w:val="22"/>
          <w:szCs w:val="22"/>
          <w:lang w:val="id-ID"/>
        </w:rPr>
      </w:pPr>
      <w:r w:rsidRPr="00EE34B3">
        <w:rPr>
          <w:sz w:val="22"/>
          <w:szCs w:val="22"/>
        </w:rPr>
        <w:t xml:space="preserve">Berdasarkan hasil dari penelitian yang telah dilakukan dapat diambil kesimpulan yaitu hasil analisis sistem pendukung keputusan metode SMART dengan hasil pengujian yang </w:t>
      </w:r>
      <w:proofErr w:type="gramStart"/>
      <w:r w:rsidRPr="00EE34B3">
        <w:rPr>
          <w:sz w:val="22"/>
          <w:szCs w:val="22"/>
        </w:rPr>
        <w:t>dilakukan  dimana</w:t>
      </w:r>
      <w:proofErr w:type="gramEnd"/>
      <w:r w:rsidRPr="00EE34B3">
        <w:rPr>
          <w:sz w:val="22"/>
          <w:szCs w:val="22"/>
        </w:rPr>
        <w:t xml:space="preserve">  sistem pendukung keputusan SMART pada layanan verifikator pengadaan dapat digunakan dalam pengambilan keputusan dengan banyak kriteria dan sub kriteria dan mendapatkan hasil verifikasi perusahaan yang mengikuti pengadaan barang/jasa. Sistem pendukung keputusan dengan metode SMART dapat diimplementasikan pada layanan verifikator pengadaan dengan menginputkan nilai pada perusahaan yang mengikuti pengadaan barang/jasa dan mendapatkan hasil verifikasi</w:t>
      </w:r>
      <w:r w:rsidR="0031785B">
        <w:rPr>
          <w:sz w:val="22"/>
          <w:szCs w:val="22"/>
          <w:lang w:val="id-ID"/>
        </w:rPr>
        <w:t>.</w:t>
      </w:r>
    </w:p>
    <w:p w:rsidR="003950A4" w:rsidRPr="00C937A6" w:rsidRDefault="0031785B" w:rsidP="000C013C">
      <w:pPr>
        <w:pStyle w:val="IEEEHeading1"/>
        <w:numPr>
          <w:ilvl w:val="0"/>
          <w:numId w:val="0"/>
        </w:numPr>
        <w:rPr>
          <w:sz w:val="22"/>
          <w:szCs w:val="22"/>
          <w:lang w:val="en-US"/>
        </w:rPr>
      </w:pPr>
      <w:r>
        <w:rPr>
          <w:sz w:val="22"/>
          <w:szCs w:val="22"/>
          <w:lang w:val="en-US"/>
        </w:rPr>
        <w:t>ucapan terimakasih</w:t>
      </w:r>
    </w:p>
    <w:p w:rsidR="0049083F" w:rsidRPr="00B978B3" w:rsidRDefault="0049083F" w:rsidP="0049083F">
      <w:pPr>
        <w:spacing w:after="141"/>
        <w:ind w:left="-13" w:firstLine="297"/>
        <w:jc w:val="both"/>
        <w:rPr>
          <w:sz w:val="22"/>
          <w:szCs w:val="22"/>
        </w:rPr>
      </w:pPr>
      <w:r w:rsidRPr="00B978B3">
        <w:rPr>
          <w:sz w:val="22"/>
          <w:szCs w:val="22"/>
        </w:rPr>
        <w:t>Terima kasih kepada kedu</w:t>
      </w:r>
      <w:bookmarkStart w:id="0" w:name="_GoBack"/>
      <w:bookmarkEnd w:id="0"/>
      <w:r w:rsidRPr="00B978B3">
        <w:rPr>
          <w:sz w:val="22"/>
          <w:szCs w:val="22"/>
        </w:rPr>
        <w:t>a orangtua, keluarga, dosen pembimbing, dosen teknik informatika, universitas siliwangi, pemerintah kabupaten Tasikmalaya, dinas komunikasi dan informatika kabupaten Tasikmalaya dan teman seperjuangan yang telah memberikan dukungan dan semangat.</w:t>
      </w:r>
    </w:p>
    <w:p w:rsidR="0049083F" w:rsidRPr="00B978B3" w:rsidRDefault="0049083F" w:rsidP="0049083F">
      <w:pPr>
        <w:pStyle w:val="IEEEParagraph"/>
        <w:rPr>
          <w:sz w:val="22"/>
          <w:szCs w:val="22"/>
        </w:rPr>
      </w:pPr>
    </w:p>
    <w:sdt>
      <w:sdtPr>
        <w:id w:val="-1066420146"/>
        <w:docPartObj>
          <w:docPartGallery w:val="Bibliographies"/>
          <w:docPartUnique/>
        </w:docPartObj>
      </w:sdtPr>
      <w:sdtEndPr>
        <w:rPr>
          <w:rFonts w:ascii="Times New Roman" w:hAnsi="Times New Roman" w:cs="Times New Roman"/>
          <w:b w:val="0"/>
          <w:bCs w:val="0"/>
          <w:kern w:val="0"/>
          <w:sz w:val="22"/>
          <w:szCs w:val="22"/>
        </w:rPr>
      </w:sdtEndPr>
      <w:sdtContent>
        <w:p w:rsidR="002E2775" w:rsidRPr="00EF6453" w:rsidRDefault="002E2775" w:rsidP="002E2775">
          <w:pPr>
            <w:pStyle w:val="Heading1"/>
            <w:jc w:val="center"/>
            <w:rPr>
              <w:rFonts w:ascii="Times New Roman" w:hAnsi="Times New Roman" w:cs="Times New Roman"/>
              <w:b w:val="0"/>
              <w:sz w:val="22"/>
              <w:szCs w:val="22"/>
              <w:lang w:val="id-ID"/>
            </w:rPr>
          </w:pPr>
          <w:r w:rsidRPr="00EF6453">
            <w:rPr>
              <w:rFonts w:ascii="Times New Roman" w:hAnsi="Times New Roman" w:cs="Times New Roman"/>
              <w:b w:val="0"/>
              <w:sz w:val="22"/>
              <w:szCs w:val="22"/>
              <w:lang w:val="id-ID"/>
            </w:rPr>
            <w:t>DAFTAR PUSTAKA</w:t>
          </w:r>
        </w:p>
        <w:sdt>
          <w:sdtPr>
            <w:rPr>
              <w:sz w:val="22"/>
              <w:szCs w:val="22"/>
            </w:rPr>
            <w:id w:val="-573587230"/>
            <w:bibliography/>
          </w:sdtPr>
          <w:sdtContent>
            <w:p w:rsidR="00825BD5" w:rsidRPr="009C1369" w:rsidRDefault="002E2775">
              <w:pPr>
                <w:rPr>
                  <w:noProof/>
                  <w:sz w:val="20"/>
                  <w:szCs w:val="20"/>
                  <w:lang w:val="en-US" w:eastAsia="en-US"/>
                </w:rPr>
              </w:pPr>
              <w:r w:rsidRPr="009C1369">
                <w:rPr>
                  <w:sz w:val="20"/>
                  <w:szCs w:val="20"/>
                </w:rPr>
                <w:fldChar w:fldCharType="begin"/>
              </w:r>
              <w:r w:rsidRPr="009C1369">
                <w:rPr>
                  <w:sz w:val="20"/>
                  <w:szCs w:val="20"/>
                </w:rPr>
                <w:instrText xml:space="preserve"> BIBLIOGRAPHY </w:instrText>
              </w:r>
              <w:r w:rsidRPr="009C1369">
                <w:rPr>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9875"/>
              </w:tblGrid>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[1] </w:t>
                    </w:r>
                  </w:p>
                </w:tc>
                <w:tc>
                  <w:tcPr>
                    <w:tcW w:w="0" w:type="auto"/>
                    <w:hideMark/>
                  </w:tcPr>
                  <w:p w:rsidR="00825BD5" w:rsidRPr="009C1369" w:rsidRDefault="00EA0DE3" w:rsidP="00352C38">
                    <w:pPr>
                      <w:pStyle w:val="Bibliography"/>
                      <w:jc w:val="both"/>
                      <w:rPr>
                        <w:noProof/>
                        <w:sz w:val="20"/>
                        <w:szCs w:val="20"/>
                      </w:rPr>
                    </w:pPr>
                    <w:r w:rsidRPr="009C1369">
                      <w:rPr>
                        <w:noProof/>
                        <w:sz w:val="20"/>
                        <w:szCs w:val="20"/>
                      </w:rPr>
                      <w:t>LKPP,</w:t>
                    </w:r>
                    <w:r w:rsidR="00391867">
                      <w:rPr>
                        <w:noProof/>
                        <w:sz w:val="20"/>
                        <w:szCs w:val="20"/>
                        <w:lang w:val="id-ID"/>
                      </w:rPr>
                      <w:t xml:space="preserve"> </w:t>
                    </w:r>
                    <w:r w:rsidR="00825BD5" w:rsidRPr="009C1369">
                      <w:rPr>
                        <w:noProof/>
                        <w:sz w:val="20"/>
                        <w:szCs w:val="20"/>
                      </w:rPr>
                      <w:t>“Tentang Kami,” LPSE Kabupaten Tasikmalaya, 2006. [Online]. Available: lpse.tasikmalayakab.go.id/eproc/tentangkami.html, diakses 1 Mei 2018.</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[2] </w:t>
                    </w:r>
                  </w:p>
                </w:tc>
                <w:tc>
                  <w:tcPr>
                    <w:tcW w:w="0" w:type="auto"/>
                    <w:hideMark/>
                  </w:tcPr>
                  <w:p w:rsidR="00825BD5" w:rsidRPr="009C1369" w:rsidRDefault="00825BD5" w:rsidP="00352C38">
                    <w:pPr>
                      <w:pStyle w:val="Bibliography"/>
                      <w:jc w:val="both"/>
                      <w:rPr>
                        <w:noProof/>
                        <w:sz w:val="20"/>
                        <w:szCs w:val="20"/>
                      </w:rPr>
                    </w:pPr>
                    <w:r w:rsidRPr="009C1369">
                      <w:rPr>
                        <w:noProof/>
                        <w:sz w:val="20"/>
                        <w:szCs w:val="20"/>
                      </w:rPr>
                      <w:t>N. Sesnika, D. Andreswari dan R. Efendi</w:t>
                    </w:r>
                    <w:r w:rsidR="00352C38" w:rsidRPr="009C1369">
                      <w:rPr>
                        <w:noProof/>
                        <w:sz w:val="20"/>
                        <w:szCs w:val="20"/>
                        <w:lang w:val="id-ID"/>
                      </w:rPr>
                      <w:t>.</w:t>
                    </w:r>
                    <w:r w:rsidRPr="009C1369">
                      <w:rPr>
                        <w:noProof/>
                        <w:sz w:val="20"/>
                        <w:szCs w:val="20"/>
                      </w:rPr>
                      <w:t>,</w:t>
                    </w:r>
                    <w:r w:rsidR="00352C38" w:rsidRPr="009C1369">
                      <w:rPr>
                        <w:noProof/>
                        <w:sz w:val="20"/>
                        <w:szCs w:val="20"/>
                        <w:lang w:val="id-ID"/>
                      </w:rPr>
                      <w:t xml:space="preserve"> 2016,</w:t>
                    </w:r>
                    <w:r w:rsidRPr="009C1369">
                      <w:rPr>
                        <w:noProof/>
                        <w:sz w:val="20"/>
                        <w:szCs w:val="20"/>
                      </w:rPr>
                      <w:t xml:space="preserve"> “Aplikasi Sistem Pendukung Keputusan Pemilihan Gedung Serba Guna di Kota Bengkulu Dengan Menggunakan Metode SMART Berbasis Android,” </w:t>
                    </w:r>
                    <w:r w:rsidRPr="009C1369">
                      <w:rPr>
                        <w:i/>
                        <w:iCs/>
                        <w:noProof/>
                        <w:sz w:val="20"/>
                        <w:szCs w:val="20"/>
                      </w:rPr>
                      <w:t xml:space="preserve">Jurnal Rekursif, </w:t>
                    </w:r>
                    <w:r w:rsidR="00352C38" w:rsidRPr="009C1369">
                      <w:rPr>
                        <w:noProof/>
                        <w:sz w:val="20"/>
                        <w:szCs w:val="20"/>
                      </w:rPr>
                      <w:t>vol. 4.</w:t>
                    </w:r>
                    <w:r w:rsidRPr="009C1369">
                      <w:rPr>
                        <w:noProof/>
                        <w:sz w:val="20"/>
                        <w:szCs w:val="20"/>
                      </w:rPr>
                      <w:t xml:space="preserve"> </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[3] </w:t>
                    </w:r>
                  </w:p>
                </w:tc>
                <w:tc>
                  <w:tcPr>
                    <w:tcW w:w="0" w:type="auto"/>
                    <w:hideMark/>
                  </w:tcPr>
                  <w:p w:rsidR="00825BD5" w:rsidRPr="009C1369" w:rsidRDefault="00825BD5" w:rsidP="00352C38">
                    <w:pPr>
                      <w:pStyle w:val="Bibliography"/>
                      <w:jc w:val="both"/>
                      <w:rPr>
                        <w:noProof/>
                        <w:sz w:val="20"/>
                        <w:szCs w:val="20"/>
                      </w:rPr>
                    </w:pPr>
                    <w:r w:rsidRPr="009C1369">
                      <w:rPr>
                        <w:noProof/>
                        <w:sz w:val="20"/>
                        <w:szCs w:val="20"/>
                      </w:rPr>
                      <w:t>L. A. Ivanjelitta, E. Utami dan E. T. Luthfi</w:t>
                    </w:r>
                    <w:r w:rsidR="00352C38" w:rsidRPr="009C1369">
                      <w:rPr>
                        <w:noProof/>
                        <w:sz w:val="20"/>
                        <w:szCs w:val="20"/>
                        <w:lang w:val="id-ID"/>
                      </w:rPr>
                      <w:t>.</w:t>
                    </w:r>
                    <w:r w:rsidRPr="009C1369">
                      <w:rPr>
                        <w:noProof/>
                        <w:sz w:val="20"/>
                        <w:szCs w:val="20"/>
                      </w:rPr>
                      <w:t>,</w:t>
                    </w:r>
                    <w:r w:rsidR="00352C38" w:rsidRPr="009C1369">
                      <w:rPr>
                        <w:noProof/>
                        <w:sz w:val="20"/>
                        <w:szCs w:val="20"/>
                        <w:lang w:val="id-ID"/>
                      </w:rPr>
                      <w:t xml:space="preserve"> 2015,</w:t>
                    </w:r>
                    <w:r w:rsidRPr="009C1369">
                      <w:rPr>
                        <w:noProof/>
                        <w:sz w:val="20"/>
                        <w:szCs w:val="20"/>
                      </w:rPr>
                      <w:t xml:space="preserve"> “Sistem Pendukung Keputusan Seleksi Penerimaan Calon Asisten Praktikum,” </w:t>
                    </w:r>
                    <w:r w:rsidRPr="009C1369">
                      <w:rPr>
                        <w:i/>
                        <w:iCs/>
                        <w:noProof/>
                        <w:sz w:val="20"/>
                        <w:szCs w:val="20"/>
                      </w:rPr>
                      <w:t xml:space="preserve">Jurnal Ilmiah Dasi, </w:t>
                    </w:r>
                    <w:r w:rsidR="00352C38" w:rsidRPr="009C1369">
                      <w:rPr>
                        <w:noProof/>
                        <w:sz w:val="20"/>
                        <w:szCs w:val="20"/>
                      </w:rPr>
                      <w:t>pp. 37-46.</w:t>
                    </w:r>
                    <w:r w:rsidRPr="009C1369">
                      <w:rPr>
                        <w:noProof/>
                        <w:sz w:val="20"/>
                        <w:szCs w:val="20"/>
                      </w:rPr>
                      <w:t xml:space="preserve"> </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[4] </w:t>
                    </w:r>
                  </w:p>
                </w:tc>
                <w:tc>
                  <w:tcPr>
                    <w:tcW w:w="0" w:type="auto"/>
                    <w:hideMark/>
                  </w:tcPr>
                  <w:p w:rsidR="00825BD5" w:rsidRPr="009C1369" w:rsidRDefault="00352C38" w:rsidP="00352C38">
                    <w:pPr>
                      <w:pStyle w:val="Bibliography"/>
                      <w:jc w:val="both"/>
                      <w:rPr>
                        <w:noProof/>
                        <w:sz w:val="20"/>
                        <w:szCs w:val="20"/>
                      </w:rPr>
                    </w:pPr>
                    <w:r w:rsidRPr="009C1369">
                      <w:rPr>
                        <w:noProof/>
                        <w:sz w:val="20"/>
                        <w:szCs w:val="20"/>
                      </w:rPr>
                      <w:t>Fitriyani., 2016,</w:t>
                    </w:r>
                    <w:r w:rsidR="00825BD5" w:rsidRPr="009C1369">
                      <w:rPr>
                        <w:noProof/>
                        <w:sz w:val="20"/>
                        <w:szCs w:val="20"/>
                      </w:rPr>
                      <w:t xml:space="preserve"> “Sistem Pendukung Keputusan Pemilihan Mahasiswa Berprestasi di STMIK Atma Luhur Pangkalpinang dengan menggunakan metode Analytical Hierarcy Process,” </w:t>
                    </w:r>
                    <w:r w:rsidRPr="009C1369">
                      <w:rPr>
                        <w:i/>
                        <w:iCs/>
                        <w:noProof/>
                        <w:sz w:val="20"/>
                        <w:szCs w:val="20"/>
                      </w:rPr>
                      <w:t>TEKNOSI.</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[5] </w:t>
                    </w:r>
                  </w:p>
                </w:tc>
                <w:tc>
                  <w:tcPr>
                    <w:tcW w:w="0" w:type="auto"/>
                    <w:hideMark/>
                  </w:tcPr>
                  <w:p w:rsidR="00825BD5" w:rsidRPr="009C1369" w:rsidRDefault="00825BD5" w:rsidP="00352C38">
                    <w:pPr>
                      <w:pStyle w:val="Bibliography"/>
                      <w:jc w:val="both"/>
                      <w:rPr>
                        <w:noProof/>
                        <w:sz w:val="20"/>
                        <w:szCs w:val="20"/>
                      </w:rPr>
                    </w:pPr>
                    <w:r w:rsidRPr="009C1369">
                      <w:rPr>
                        <w:noProof/>
                        <w:sz w:val="20"/>
                        <w:szCs w:val="20"/>
                      </w:rPr>
                      <w:t>A. l</w:t>
                    </w:r>
                    <w:r w:rsidR="00352C38" w:rsidRPr="009C1369">
                      <w:rPr>
                        <w:noProof/>
                        <w:sz w:val="20"/>
                        <w:szCs w:val="20"/>
                      </w:rPr>
                      <w:t>asan, A. Rahmatulloh dan Rianto., 2018,</w:t>
                    </w:r>
                    <w:r w:rsidRPr="009C1369">
                      <w:rPr>
                        <w:noProof/>
                        <w:sz w:val="20"/>
                        <w:szCs w:val="20"/>
                      </w:rPr>
                      <w:t xml:space="preserve"> “Sistem Pengukuran Kinerja Pengurus Koperasi Mahasiswa Menggunakan Metode Simple Additive Weighting(SAW),” </w:t>
                    </w:r>
                    <w:r w:rsidRPr="009C1369">
                      <w:rPr>
                        <w:i/>
                        <w:iCs/>
                        <w:noProof/>
                        <w:sz w:val="20"/>
                        <w:szCs w:val="20"/>
                      </w:rPr>
                      <w:t xml:space="preserve">Jurnal Siliwangi Seri Sains dan Teknologi, </w:t>
                    </w:r>
                    <w:r w:rsidR="00352C38" w:rsidRPr="009C1369">
                      <w:rPr>
                        <w:noProof/>
                        <w:sz w:val="20"/>
                        <w:szCs w:val="20"/>
                      </w:rPr>
                      <w:t>vol. 4, no. 1.</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[6] </w:t>
                    </w:r>
                  </w:p>
                </w:tc>
                <w:tc>
                  <w:tcPr>
                    <w:tcW w:w="0" w:type="auto"/>
                    <w:hideMark/>
                  </w:tcPr>
                  <w:p w:rsidR="00825BD5" w:rsidRPr="009C1369" w:rsidRDefault="00352C38" w:rsidP="00352C38">
                    <w:pPr>
                      <w:pStyle w:val="Bibliography"/>
                      <w:jc w:val="both"/>
                      <w:rPr>
                        <w:noProof/>
                        <w:sz w:val="20"/>
                        <w:szCs w:val="20"/>
                      </w:rPr>
                    </w:pPr>
                    <w:r w:rsidRPr="009C1369">
                      <w:rPr>
                        <w:noProof/>
                        <w:sz w:val="20"/>
                        <w:szCs w:val="20"/>
                      </w:rPr>
                      <w:t>S. Manurung., 2018,</w:t>
                    </w:r>
                    <w:r w:rsidR="00825BD5" w:rsidRPr="009C1369">
                      <w:rPr>
                        <w:noProof/>
                        <w:sz w:val="20"/>
                        <w:szCs w:val="20"/>
                      </w:rPr>
                      <w:t xml:space="preserve"> “Sistem Pendukung Keputusan Pemilihan Guru dan Pegawai Terbaik Menggunakan Metode MOORA,” </w:t>
                    </w:r>
                    <w:r w:rsidR="00825BD5" w:rsidRPr="009C1369">
                      <w:rPr>
                        <w:i/>
                        <w:iCs/>
                        <w:noProof/>
                        <w:sz w:val="20"/>
                        <w:szCs w:val="20"/>
                      </w:rPr>
                      <w:t xml:space="preserve">Jurnal Simetris, </w:t>
                    </w:r>
                    <w:r w:rsidR="00825BD5" w:rsidRPr="009C1369">
                      <w:rPr>
                        <w:noProof/>
                        <w:sz w:val="20"/>
                        <w:szCs w:val="20"/>
                      </w:rPr>
                      <w:t>v</w:t>
                    </w:r>
                    <w:r w:rsidRPr="009C1369">
                      <w:rPr>
                        <w:noProof/>
                        <w:sz w:val="20"/>
                        <w:szCs w:val="20"/>
                      </w:rPr>
                      <w:t>ol. 9, no. 1, pp. 701-706.</w:t>
                    </w:r>
                    <w:r w:rsidR="00825BD5" w:rsidRPr="009C1369">
                      <w:rPr>
                        <w:noProof/>
                        <w:sz w:val="20"/>
                        <w:szCs w:val="20"/>
                      </w:rPr>
                      <w:t xml:space="preserve"> </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[7] </w:t>
                    </w:r>
                  </w:p>
                </w:tc>
                <w:tc>
                  <w:tcPr>
                    <w:tcW w:w="0" w:type="auto"/>
                    <w:hideMark/>
                  </w:tcPr>
                  <w:p w:rsidR="00825BD5" w:rsidRPr="009C1369" w:rsidRDefault="00352C38" w:rsidP="00352C38">
                    <w:pPr>
                      <w:pStyle w:val="Bibliography"/>
                      <w:jc w:val="both"/>
                      <w:rPr>
                        <w:noProof/>
                        <w:sz w:val="20"/>
                        <w:szCs w:val="20"/>
                      </w:rPr>
                    </w:pPr>
                    <w:r w:rsidRPr="009C1369">
                      <w:rPr>
                        <w:noProof/>
                        <w:sz w:val="20"/>
                        <w:szCs w:val="20"/>
                      </w:rPr>
                      <w:t>H. Mustafidah dan H. N. Hadyan., 2017,</w:t>
                    </w:r>
                    <w:r w:rsidR="00825BD5" w:rsidRPr="009C1369">
                      <w:rPr>
                        <w:noProof/>
                        <w:sz w:val="20"/>
                        <w:szCs w:val="20"/>
                      </w:rPr>
                      <w:t xml:space="preserve"> “Sistem Pendukung Keputusan Penentuan Mahasiswa Berprestasi di Universitas Muhamadiyah Purwokerto Menggunakan Metode Weighted Product (WP),” </w:t>
                    </w:r>
                    <w:r w:rsidR="00825BD5" w:rsidRPr="009C1369">
                      <w:rPr>
                        <w:i/>
                        <w:iCs/>
                        <w:noProof/>
                        <w:sz w:val="20"/>
                        <w:szCs w:val="20"/>
                      </w:rPr>
                      <w:t xml:space="preserve">JUITA, </w:t>
                    </w:r>
                    <w:r w:rsidRPr="009C1369">
                      <w:rPr>
                        <w:noProof/>
                        <w:sz w:val="20"/>
                        <w:szCs w:val="20"/>
                      </w:rPr>
                      <w:t>vol. V, no. 1, pp. 51-61.</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[8] </w:t>
                    </w:r>
                  </w:p>
                </w:tc>
                <w:tc>
                  <w:tcPr>
                    <w:tcW w:w="0" w:type="auto"/>
                    <w:hideMark/>
                  </w:tcPr>
                  <w:p w:rsidR="00825BD5" w:rsidRPr="009C1369" w:rsidRDefault="00352C38" w:rsidP="00352C38">
                    <w:pPr>
                      <w:pStyle w:val="Bibliography"/>
                      <w:jc w:val="both"/>
                      <w:rPr>
                        <w:noProof/>
                        <w:sz w:val="20"/>
                        <w:szCs w:val="20"/>
                      </w:rPr>
                    </w:pPr>
                    <w:r w:rsidRPr="009C1369">
                      <w:rPr>
                        <w:noProof/>
                        <w:sz w:val="20"/>
                        <w:szCs w:val="20"/>
                      </w:rPr>
                      <w:t>Suryanto dan M. Safrizal., 2015,</w:t>
                    </w:r>
                    <w:r w:rsidR="00825BD5" w:rsidRPr="009C1369">
                      <w:rPr>
                        <w:noProof/>
                        <w:sz w:val="20"/>
                        <w:szCs w:val="20"/>
                      </w:rPr>
                      <w:t xml:space="preserve"> “Sistem Pendukung Keputusan Pemilihan Karyawan Teladan dengan Metode SMART (Simple Multi Attribute Rating Technique),” </w:t>
                    </w:r>
                    <w:r w:rsidR="00825BD5" w:rsidRPr="009C1369">
                      <w:rPr>
                        <w:i/>
                        <w:iCs/>
                        <w:noProof/>
                        <w:sz w:val="20"/>
                        <w:szCs w:val="20"/>
                      </w:rPr>
                      <w:t xml:space="preserve">Jurnal CoreIT, </w:t>
                    </w:r>
                    <w:r w:rsidRPr="009C1369">
                      <w:rPr>
                        <w:noProof/>
                        <w:sz w:val="20"/>
                        <w:szCs w:val="20"/>
                      </w:rPr>
                      <w:t>vol. 1,</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[9] </w:t>
                    </w:r>
                  </w:p>
                </w:tc>
                <w:tc>
                  <w:tcPr>
                    <w:tcW w:w="0" w:type="auto"/>
                    <w:hideMark/>
                  </w:tcPr>
                  <w:p w:rsidR="00825BD5" w:rsidRPr="009C1369" w:rsidRDefault="00825BD5" w:rsidP="00352C38">
                    <w:pPr>
                      <w:pStyle w:val="Bibliography"/>
                      <w:jc w:val="both"/>
                      <w:rPr>
                        <w:noProof/>
                        <w:sz w:val="20"/>
                        <w:szCs w:val="20"/>
                      </w:rPr>
                    </w:pPr>
                    <w:r w:rsidRPr="009C1369">
                      <w:rPr>
                        <w:noProof/>
                        <w:sz w:val="20"/>
                        <w:szCs w:val="20"/>
                      </w:rPr>
                      <w:t>M. Aul</w:t>
                    </w:r>
                    <w:r w:rsidR="00352C38" w:rsidRPr="009C1369">
                      <w:rPr>
                        <w:noProof/>
                        <w:sz w:val="20"/>
                        <w:szCs w:val="20"/>
                      </w:rPr>
                      <w:t>iya, Y. Watequlis dan I. Fahrur., 2015,</w:t>
                    </w:r>
                    <w:r w:rsidRPr="009C1369">
                      <w:rPr>
                        <w:noProof/>
                        <w:sz w:val="20"/>
                        <w:szCs w:val="20"/>
                      </w:rPr>
                      <w:t xml:space="preserve"> “Aplikasi Penilaian Kinerja Karyawan Menggunakan Metode SMART (Simple Multi Attribute Rating Technique,” </w:t>
                    </w:r>
                    <w:r w:rsidRPr="009C1369">
                      <w:rPr>
                        <w:i/>
                        <w:iCs/>
                        <w:noProof/>
                        <w:sz w:val="20"/>
                        <w:szCs w:val="20"/>
                      </w:rPr>
                      <w:t xml:space="preserve">Jurnal Informatika Polinema, </w:t>
                    </w:r>
                    <w:r w:rsidR="00352C38" w:rsidRPr="009C1369">
                      <w:rPr>
                        <w:noProof/>
                        <w:sz w:val="20"/>
                        <w:szCs w:val="20"/>
                      </w:rPr>
                      <w:t>vol. 1, p. 36.</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[10] </w:t>
                    </w:r>
                  </w:p>
                </w:tc>
                <w:tc>
                  <w:tcPr>
                    <w:tcW w:w="0" w:type="auto"/>
                    <w:hideMark/>
                  </w:tcPr>
                  <w:p w:rsidR="00825BD5" w:rsidRPr="009C1369" w:rsidRDefault="00EA0DE3" w:rsidP="00352C38">
                    <w:pPr>
                      <w:pStyle w:val="Bibliography"/>
                      <w:jc w:val="both"/>
                      <w:rPr>
                        <w:noProof/>
                        <w:sz w:val="20"/>
                        <w:szCs w:val="20"/>
                      </w:rPr>
                    </w:pPr>
                    <w:r w:rsidRPr="009C1369">
                      <w:rPr>
                        <w:noProof/>
                        <w:sz w:val="20"/>
                        <w:szCs w:val="20"/>
                      </w:rPr>
                      <w:t>I. Sommerville., 2011,</w:t>
                    </w:r>
                    <w:r w:rsidR="00825BD5" w:rsidRPr="009C1369">
                      <w:rPr>
                        <w:noProof/>
                        <w:sz w:val="20"/>
                        <w:szCs w:val="20"/>
                      </w:rPr>
                      <w:t xml:space="preserve"> Software Engineering (Rekayasa Perangkat L</w:t>
                    </w:r>
                    <w:r w:rsidRPr="009C1369">
                      <w:rPr>
                        <w:noProof/>
                        <w:sz w:val="20"/>
                        <w:szCs w:val="20"/>
                      </w:rPr>
                      <w:t>unak), Jakarta: Erlangga.</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[11] </w:t>
                    </w:r>
                  </w:p>
                </w:tc>
                <w:tc>
                  <w:tcPr>
                    <w:tcW w:w="0" w:type="auto"/>
                    <w:hideMark/>
                  </w:tcPr>
                  <w:p w:rsidR="00825BD5" w:rsidRPr="009C1369" w:rsidRDefault="00EA0DE3" w:rsidP="00352C38">
                    <w:pPr>
                      <w:pStyle w:val="Bibliography"/>
                      <w:jc w:val="both"/>
                      <w:rPr>
                        <w:noProof/>
                        <w:sz w:val="20"/>
                        <w:szCs w:val="20"/>
                      </w:rPr>
                    </w:pPr>
                    <w:r w:rsidRPr="009C1369">
                      <w:rPr>
                        <w:noProof/>
                        <w:sz w:val="20"/>
                        <w:szCs w:val="20"/>
                      </w:rPr>
                      <w:t xml:space="preserve">Simarmata dan Janner., 2010, </w:t>
                    </w:r>
                    <w:r w:rsidR="00825BD5" w:rsidRPr="009C1369">
                      <w:rPr>
                        <w:noProof/>
                        <w:sz w:val="20"/>
                        <w:szCs w:val="20"/>
                      </w:rPr>
                      <w:t>Perancangan Basis Data, Yo</w:t>
                    </w:r>
                    <w:r w:rsidRPr="009C1369">
                      <w:rPr>
                        <w:noProof/>
                        <w:sz w:val="20"/>
                        <w:szCs w:val="20"/>
                      </w:rPr>
                      <w:t>gyakarta: CV. Andi Ofsset.</w:t>
                    </w:r>
                    <w:r w:rsidR="00825BD5" w:rsidRPr="009C1369">
                      <w:rPr>
                        <w:noProof/>
                        <w:sz w:val="20"/>
                        <w:szCs w:val="20"/>
                      </w:rPr>
                      <w:t xml:space="preserve"> </w:t>
                    </w:r>
                  </w:p>
                </w:tc>
              </w:tr>
              <w:tr w:rsidR="00825BD5" w:rsidRPr="009C1369">
                <w:trPr>
                  <w:divId w:val="1797484515"/>
                  <w:tblCellSpacing w:w="15" w:type="dxa"/>
                </w:trPr>
                <w:tc>
                  <w:tcPr>
                    <w:tcW w:w="50" w:type="pct"/>
                    <w:hideMark/>
                  </w:tcPr>
                  <w:p w:rsidR="00825BD5" w:rsidRPr="009C1369" w:rsidRDefault="00825BD5">
                    <w:pPr>
                      <w:pStyle w:val="Bibliography"/>
                      <w:rPr>
                        <w:noProof/>
                        <w:sz w:val="20"/>
                        <w:szCs w:val="20"/>
                      </w:rPr>
                    </w:pPr>
                    <w:r w:rsidRPr="009C1369">
                      <w:rPr>
                        <w:noProof/>
                        <w:sz w:val="20"/>
                        <w:szCs w:val="20"/>
                      </w:rPr>
                      <w:t xml:space="preserve">[12] </w:t>
                    </w:r>
                  </w:p>
                </w:tc>
                <w:tc>
                  <w:tcPr>
                    <w:tcW w:w="0" w:type="auto"/>
                    <w:hideMark/>
                  </w:tcPr>
                  <w:p w:rsidR="00825BD5" w:rsidRPr="009C1369" w:rsidRDefault="00825BD5" w:rsidP="00352C38">
                    <w:pPr>
                      <w:pStyle w:val="Bibliography"/>
                      <w:jc w:val="both"/>
                      <w:rPr>
                        <w:noProof/>
                        <w:sz w:val="20"/>
                        <w:szCs w:val="20"/>
                      </w:rPr>
                    </w:pPr>
                    <w:r w:rsidRPr="009C1369">
                      <w:rPr>
                        <w:noProof/>
                        <w:sz w:val="20"/>
                        <w:szCs w:val="20"/>
                      </w:rPr>
                      <w:t>Sukamto, Rosa dan Shalahuddin</w:t>
                    </w:r>
                    <w:r w:rsidR="00EA0DE3" w:rsidRPr="009C1369">
                      <w:rPr>
                        <w:noProof/>
                        <w:sz w:val="20"/>
                        <w:szCs w:val="20"/>
                        <w:lang w:val="id-ID"/>
                      </w:rPr>
                      <w:t>.</w:t>
                    </w:r>
                    <w:r w:rsidRPr="009C1369">
                      <w:rPr>
                        <w:noProof/>
                        <w:sz w:val="20"/>
                        <w:szCs w:val="20"/>
                      </w:rPr>
                      <w:t>,</w:t>
                    </w:r>
                    <w:r w:rsidR="00EA0DE3" w:rsidRPr="009C1369">
                      <w:rPr>
                        <w:noProof/>
                        <w:sz w:val="20"/>
                        <w:szCs w:val="20"/>
                        <w:lang w:val="id-ID"/>
                      </w:rPr>
                      <w:t xml:space="preserve"> 2013,</w:t>
                    </w:r>
                    <w:r w:rsidRPr="009C1369">
                      <w:rPr>
                        <w:noProof/>
                        <w:sz w:val="20"/>
                        <w:szCs w:val="20"/>
                      </w:rPr>
                      <w:t xml:space="preserve"> Rekayasa Perangkat Lunak, Ban</w:t>
                    </w:r>
                    <w:r w:rsidR="00EA0DE3" w:rsidRPr="009C1369">
                      <w:rPr>
                        <w:noProof/>
                        <w:sz w:val="20"/>
                        <w:szCs w:val="20"/>
                      </w:rPr>
                      <w:t>dung: Informatika Bandung.</w:t>
                    </w:r>
                    <w:r w:rsidRPr="009C1369">
                      <w:rPr>
                        <w:noProof/>
                        <w:sz w:val="20"/>
                        <w:szCs w:val="20"/>
                      </w:rPr>
                      <w:t xml:space="preserve"> </w:t>
                    </w:r>
                  </w:p>
                </w:tc>
              </w:tr>
            </w:tbl>
            <w:p w:rsidR="00825BD5" w:rsidRPr="009C1369" w:rsidRDefault="00825BD5">
              <w:pPr>
                <w:divId w:val="1797484515"/>
                <w:rPr>
                  <w:rFonts w:eastAsia="Times New Roman"/>
                  <w:noProof/>
                  <w:sz w:val="20"/>
                  <w:szCs w:val="20"/>
                </w:rPr>
              </w:pPr>
            </w:p>
            <w:p w:rsidR="002E2775" w:rsidRPr="00EF6453" w:rsidRDefault="002E2775">
              <w:pPr>
                <w:rPr>
                  <w:sz w:val="22"/>
                  <w:szCs w:val="22"/>
                </w:rPr>
              </w:pPr>
              <w:r w:rsidRPr="009C1369">
                <w:rPr>
                  <w:b/>
                  <w:bCs/>
                  <w:noProof/>
                  <w:sz w:val="20"/>
                  <w:szCs w:val="20"/>
                </w:rPr>
                <w:fldChar w:fldCharType="end"/>
              </w:r>
            </w:p>
          </w:sdtContent>
        </w:sdt>
      </w:sdtContent>
    </w:sdt>
    <w:p w:rsidR="00877D4C" w:rsidRPr="0003296C" w:rsidRDefault="00877D4C" w:rsidP="009926BC">
      <w:pPr>
        <w:pStyle w:val="IEEEReferenceItem"/>
        <w:numPr>
          <w:ilvl w:val="0"/>
          <w:numId w:val="0"/>
        </w:numPr>
      </w:pPr>
    </w:p>
    <w:sectPr w:rsidR="00877D4C" w:rsidRPr="0003296C" w:rsidSect="00A60A3E">
      <w:type w:val="continuous"/>
      <w:pgSz w:w="11906" w:h="16838" w:code="9"/>
      <w:pgMar w:top="1077" w:right="811" w:bottom="2438" w:left="811" w:header="709" w:footer="709" w:gutter="0"/>
      <w:cols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C4449"/>
    <w:multiLevelType w:val="hybridMultilevel"/>
    <w:tmpl w:val="0F5EDC80"/>
    <w:lvl w:ilvl="0" w:tplc="997CD10E">
      <w:start w:val="1"/>
      <w:numFmt w:val="lowerLetter"/>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1B27C1"/>
    <w:multiLevelType w:val="hybridMultilevel"/>
    <w:tmpl w:val="29261B6C"/>
    <w:lvl w:ilvl="0" w:tplc="496880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F10A1C"/>
    <w:multiLevelType w:val="hybridMultilevel"/>
    <w:tmpl w:val="EE56D8AE"/>
    <w:lvl w:ilvl="0" w:tplc="A0E2A202">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96071A"/>
    <w:multiLevelType w:val="hybridMultilevel"/>
    <w:tmpl w:val="3AEE4A68"/>
    <w:lvl w:ilvl="0" w:tplc="BD5C26C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117603"/>
    <w:multiLevelType w:val="hybridMultilevel"/>
    <w:tmpl w:val="657A7C6E"/>
    <w:lvl w:ilvl="0" w:tplc="2506BFF8">
      <w:start w:val="1"/>
      <w:numFmt w:val="decimal"/>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604705E">
      <w:start w:val="1"/>
      <w:numFmt w:val="lowerLetter"/>
      <w:lvlText w:val="%2"/>
      <w:lvlJc w:val="left"/>
      <w:pPr>
        <w:ind w:left="13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6B0A03A">
      <w:start w:val="1"/>
      <w:numFmt w:val="lowerRoman"/>
      <w:lvlText w:val="%3"/>
      <w:lvlJc w:val="left"/>
      <w:pPr>
        <w:ind w:left="20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928AD4C">
      <w:start w:val="1"/>
      <w:numFmt w:val="decimal"/>
      <w:lvlText w:val="%4"/>
      <w:lvlJc w:val="left"/>
      <w:pPr>
        <w:ind w:left="28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3024030">
      <w:start w:val="1"/>
      <w:numFmt w:val="lowerLetter"/>
      <w:lvlText w:val="%5"/>
      <w:lvlJc w:val="left"/>
      <w:pPr>
        <w:ind w:left="352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362DE2E">
      <w:start w:val="1"/>
      <w:numFmt w:val="lowerRoman"/>
      <w:lvlText w:val="%6"/>
      <w:lvlJc w:val="left"/>
      <w:pPr>
        <w:ind w:left="424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68AEDFE">
      <w:start w:val="1"/>
      <w:numFmt w:val="decimal"/>
      <w:lvlText w:val="%7"/>
      <w:lvlJc w:val="left"/>
      <w:pPr>
        <w:ind w:left="49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8DE785A">
      <w:start w:val="1"/>
      <w:numFmt w:val="lowerLetter"/>
      <w:lvlText w:val="%8"/>
      <w:lvlJc w:val="left"/>
      <w:pPr>
        <w:ind w:left="56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CF85B72">
      <w:start w:val="1"/>
      <w:numFmt w:val="lowerRoman"/>
      <w:lvlText w:val="%9"/>
      <w:lvlJc w:val="left"/>
      <w:pPr>
        <w:ind w:left="64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34AC574B"/>
    <w:multiLevelType w:val="hybridMultilevel"/>
    <w:tmpl w:val="5C34BCA8"/>
    <w:lvl w:ilvl="0" w:tplc="08701718">
      <w:start w:val="1"/>
      <w:numFmt w:val="upperLetter"/>
      <w:lvlText w:val="%1."/>
      <w:lvlJc w:val="left"/>
      <w:pPr>
        <w:ind w:left="347" w:hanging="360"/>
      </w:pPr>
      <w:rPr>
        <w:rFonts w:hint="default"/>
        <w:b w:val="0"/>
        <w:sz w:val="20"/>
      </w:rPr>
    </w:lvl>
    <w:lvl w:ilvl="1" w:tplc="04210019" w:tentative="1">
      <w:start w:val="1"/>
      <w:numFmt w:val="lowerLetter"/>
      <w:lvlText w:val="%2."/>
      <w:lvlJc w:val="left"/>
      <w:pPr>
        <w:ind w:left="1067" w:hanging="360"/>
      </w:pPr>
    </w:lvl>
    <w:lvl w:ilvl="2" w:tplc="0421001B" w:tentative="1">
      <w:start w:val="1"/>
      <w:numFmt w:val="lowerRoman"/>
      <w:lvlText w:val="%3."/>
      <w:lvlJc w:val="right"/>
      <w:pPr>
        <w:ind w:left="1787" w:hanging="180"/>
      </w:pPr>
    </w:lvl>
    <w:lvl w:ilvl="3" w:tplc="0421000F" w:tentative="1">
      <w:start w:val="1"/>
      <w:numFmt w:val="decimal"/>
      <w:lvlText w:val="%4."/>
      <w:lvlJc w:val="left"/>
      <w:pPr>
        <w:ind w:left="2507" w:hanging="360"/>
      </w:pPr>
    </w:lvl>
    <w:lvl w:ilvl="4" w:tplc="04210019" w:tentative="1">
      <w:start w:val="1"/>
      <w:numFmt w:val="lowerLetter"/>
      <w:lvlText w:val="%5."/>
      <w:lvlJc w:val="left"/>
      <w:pPr>
        <w:ind w:left="3227" w:hanging="360"/>
      </w:pPr>
    </w:lvl>
    <w:lvl w:ilvl="5" w:tplc="0421001B" w:tentative="1">
      <w:start w:val="1"/>
      <w:numFmt w:val="lowerRoman"/>
      <w:lvlText w:val="%6."/>
      <w:lvlJc w:val="right"/>
      <w:pPr>
        <w:ind w:left="3947" w:hanging="180"/>
      </w:pPr>
    </w:lvl>
    <w:lvl w:ilvl="6" w:tplc="0421000F" w:tentative="1">
      <w:start w:val="1"/>
      <w:numFmt w:val="decimal"/>
      <w:lvlText w:val="%7."/>
      <w:lvlJc w:val="left"/>
      <w:pPr>
        <w:ind w:left="4667" w:hanging="360"/>
      </w:pPr>
    </w:lvl>
    <w:lvl w:ilvl="7" w:tplc="04210019" w:tentative="1">
      <w:start w:val="1"/>
      <w:numFmt w:val="lowerLetter"/>
      <w:lvlText w:val="%8."/>
      <w:lvlJc w:val="left"/>
      <w:pPr>
        <w:ind w:left="5387" w:hanging="360"/>
      </w:pPr>
    </w:lvl>
    <w:lvl w:ilvl="8" w:tplc="0421001B" w:tentative="1">
      <w:start w:val="1"/>
      <w:numFmt w:val="lowerRoman"/>
      <w:lvlText w:val="%9."/>
      <w:lvlJc w:val="right"/>
      <w:pPr>
        <w:ind w:left="6107" w:hanging="180"/>
      </w:pPr>
    </w:lvl>
  </w:abstractNum>
  <w:abstractNum w:abstractNumId="8" w15:restartNumberingAfterBreak="0">
    <w:nsid w:val="35DB5954"/>
    <w:multiLevelType w:val="hybridMultilevel"/>
    <w:tmpl w:val="644E64F4"/>
    <w:lvl w:ilvl="0" w:tplc="68B2001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413371B9"/>
    <w:multiLevelType w:val="hybridMultilevel"/>
    <w:tmpl w:val="B802CAC4"/>
    <w:lvl w:ilvl="0" w:tplc="2C6C775E">
      <w:start w:val="1"/>
      <w:numFmt w:val="upperLetter"/>
      <w:lvlText w:val="%1."/>
      <w:lvlJc w:val="left"/>
      <w:pPr>
        <w:ind w:left="347" w:hanging="360"/>
      </w:pPr>
      <w:rPr>
        <w:rFonts w:hint="default"/>
        <w:sz w:val="20"/>
      </w:rPr>
    </w:lvl>
    <w:lvl w:ilvl="1" w:tplc="04210019" w:tentative="1">
      <w:start w:val="1"/>
      <w:numFmt w:val="lowerLetter"/>
      <w:lvlText w:val="%2."/>
      <w:lvlJc w:val="left"/>
      <w:pPr>
        <w:ind w:left="1067" w:hanging="360"/>
      </w:pPr>
    </w:lvl>
    <w:lvl w:ilvl="2" w:tplc="0421001B" w:tentative="1">
      <w:start w:val="1"/>
      <w:numFmt w:val="lowerRoman"/>
      <w:lvlText w:val="%3."/>
      <w:lvlJc w:val="right"/>
      <w:pPr>
        <w:ind w:left="1787" w:hanging="180"/>
      </w:pPr>
    </w:lvl>
    <w:lvl w:ilvl="3" w:tplc="0421000F" w:tentative="1">
      <w:start w:val="1"/>
      <w:numFmt w:val="decimal"/>
      <w:lvlText w:val="%4."/>
      <w:lvlJc w:val="left"/>
      <w:pPr>
        <w:ind w:left="2507" w:hanging="360"/>
      </w:pPr>
    </w:lvl>
    <w:lvl w:ilvl="4" w:tplc="04210019" w:tentative="1">
      <w:start w:val="1"/>
      <w:numFmt w:val="lowerLetter"/>
      <w:lvlText w:val="%5."/>
      <w:lvlJc w:val="left"/>
      <w:pPr>
        <w:ind w:left="3227" w:hanging="360"/>
      </w:pPr>
    </w:lvl>
    <w:lvl w:ilvl="5" w:tplc="0421001B" w:tentative="1">
      <w:start w:val="1"/>
      <w:numFmt w:val="lowerRoman"/>
      <w:lvlText w:val="%6."/>
      <w:lvlJc w:val="right"/>
      <w:pPr>
        <w:ind w:left="3947" w:hanging="180"/>
      </w:pPr>
    </w:lvl>
    <w:lvl w:ilvl="6" w:tplc="0421000F" w:tentative="1">
      <w:start w:val="1"/>
      <w:numFmt w:val="decimal"/>
      <w:lvlText w:val="%7."/>
      <w:lvlJc w:val="left"/>
      <w:pPr>
        <w:ind w:left="4667" w:hanging="360"/>
      </w:pPr>
    </w:lvl>
    <w:lvl w:ilvl="7" w:tplc="04210019" w:tentative="1">
      <w:start w:val="1"/>
      <w:numFmt w:val="lowerLetter"/>
      <w:lvlText w:val="%8."/>
      <w:lvlJc w:val="left"/>
      <w:pPr>
        <w:ind w:left="5387" w:hanging="360"/>
      </w:pPr>
    </w:lvl>
    <w:lvl w:ilvl="8" w:tplc="0421001B" w:tentative="1">
      <w:start w:val="1"/>
      <w:numFmt w:val="lowerRoman"/>
      <w:lvlText w:val="%9."/>
      <w:lvlJc w:val="right"/>
      <w:pPr>
        <w:ind w:left="6107" w:hanging="180"/>
      </w:pPr>
    </w:lvl>
  </w:abstractNum>
  <w:abstractNum w:abstractNumId="10" w15:restartNumberingAfterBreak="0">
    <w:nsid w:val="413F49C3"/>
    <w:multiLevelType w:val="hybridMultilevel"/>
    <w:tmpl w:val="D5804A5A"/>
    <w:lvl w:ilvl="0" w:tplc="B4384E80">
      <w:start w:val="1"/>
      <w:numFmt w:val="lowerLetter"/>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A74D69"/>
    <w:multiLevelType w:val="hybridMultilevel"/>
    <w:tmpl w:val="B890E6D0"/>
    <w:lvl w:ilvl="0" w:tplc="2506BFF8">
      <w:start w:val="1"/>
      <w:numFmt w:val="decimal"/>
      <w:lvlText w:val="%1)"/>
      <w:lvlJc w:val="left"/>
      <w:pPr>
        <w:ind w:left="720" w:hanging="36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AB5146"/>
    <w:multiLevelType w:val="hybridMultilevel"/>
    <w:tmpl w:val="5830BA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DB9243B"/>
    <w:multiLevelType w:val="hybridMultilevel"/>
    <w:tmpl w:val="8FDA02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43A1A9F"/>
    <w:multiLevelType w:val="hybridMultilevel"/>
    <w:tmpl w:val="8EE8FF1E"/>
    <w:lvl w:ilvl="0" w:tplc="3C54B9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51B4C2A"/>
    <w:multiLevelType w:val="hybridMultilevel"/>
    <w:tmpl w:val="52FC161E"/>
    <w:lvl w:ilvl="0" w:tplc="2506BFF8">
      <w:start w:val="1"/>
      <w:numFmt w:val="decimal"/>
      <w:lvlText w:val="%1)"/>
      <w:lvlJc w:val="left"/>
      <w:pPr>
        <w:ind w:left="720" w:hanging="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FEC5F7D"/>
    <w:multiLevelType w:val="hybridMultilevel"/>
    <w:tmpl w:val="32E29712"/>
    <w:lvl w:ilvl="0" w:tplc="AFD402E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2"/>
  </w:num>
  <w:num w:numId="3">
    <w:abstractNumId w:val="11"/>
  </w:num>
  <w:num w:numId="4">
    <w:abstractNumId w:val="0"/>
  </w:num>
  <w:num w:numId="5">
    <w:abstractNumId w:val="6"/>
  </w:num>
  <w:num w:numId="6">
    <w:abstractNumId w:val="9"/>
  </w:num>
  <w:num w:numId="7">
    <w:abstractNumId w:val="14"/>
  </w:num>
  <w:num w:numId="8">
    <w:abstractNumId w:val="3"/>
  </w:num>
  <w:num w:numId="9">
    <w:abstractNumId w:val="13"/>
  </w:num>
  <w:num w:numId="10">
    <w:abstractNumId w:val="7"/>
  </w:num>
  <w:num w:numId="11">
    <w:abstractNumId w:val="18"/>
  </w:num>
  <w:num w:numId="12">
    <w:abstractNumId w:val="19"/>
  </w:num>
  <w:num w:numId="13">
    <w:abstractNumId w:val="1"/>
  </w:num>
  <w:num w:numId="14">
    <w:abstractNumId w:val="4"/>
  </w:num>
  <w:num w:numId="15">
    <w:abstractNumId w:val="5"/>
  </w:num>
  <w:num w:numId="16">
    <w:abstractNumId w:val="10"/>
  </w:num>
  <w:num w:numId="17">
    <w:abstractNumId w:val="16"/>
  </w:num>
  <w:num w:numId="18">
    <w:abstractNumId w:val="17"/>
  </w:num>
  <w:num w:numId="19">
    <w:abstractNumId w:val="8"/>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17719"/>
    <w:rsid w:val="00027F1D"/>
    <w:rsid w:val="0003296C"/>
    <w:rsid w:val="000337AC"/>
    <w:rsid w:val="00054421"/>
    <w:rsid w:val="000545C4"/>
    <w:rsid w:val="00062E46"/>
    <w:rsid w:val="00074AC8"/>
    <w:rsid w:val="00077DC6"/>
    <w:rsid w:val="00081408"/>
    <w:rsid w:val="00081EBE"/>
    <w:rsid w:val="00086EDC"/>
    <w:rsid w:val="000B36A3"/>
    <w:rsid w:val="000B7ACE"/>
    <w:rsid w:val="000C013C"/>
    <w:rsid w:val="000E3F84"/>
    <w:rsid w:val="00102AE0"/>
    <w:rsid w:val="001056DF"/>
    <w:rsid w:val="00112A38"/>
    <w:rsid w:val="00114025"/>
    <w:rsid w:val="001160D2"/>
    <w:rsid w:val="0012081B"/>
    <w:rsid w:val="001312CB"/>
    <w:rsid w:val="001348A5"/>
    <w:rsid w:val="00151B8E"/>
    <w:rsid w:val="00182170"/>
    <w:rsid w:val="001928FB"/>
    <w:rsid w:val="00192BC7"/>
    <w:rsid w:val="00195E59"/>
    <w:rsid w:val="001A50EA"/>
    <w:rsid w:val="001F16CD"/>
    <w:rsid w:val="001F47D2"/>
    <w:rsid w:val="0022285A"/>
    <w:rsid w:val="00224C61"/>
    <w:rsid w:val="0027227B"/>
    <w:rsid w:val="00273AC7"/>
    <w:rsid w:val="00273D2C"/>
    <w:rsid w:val="00285ECD"/>
    <w:rsid w:val="00290E1B"/>
    <w:rsid w:val="00291B17"/>
    <w:rsid w:val="002A6742"/>
    <w:rsid w:val="002C1A7F"/>
    <w:rsid w:val="002C4239"/>
    <w:rsid w:val="002C559D"/>
    <w:rsid w:val="002D1D1D"/>
    <w:rsid w:val="002D2D42"/>
    <w:rsid w:val="002E2775"/>
    <w:rsid w:val="002F68EC"/>
    <w:rsid w:val="002F72D0"/>
    <w:rsid w:val="003003AB"/>
    <w:rsid w:val="00311C49"/>
    <w:rsid w:val="0031785B"/>
    <w:rsid w:val="0032119E"/>
    <w:rsid w:val="00321304"/>
    <w:rsid w:val="00322220"/>
    <w:rsid w:val="00331F84"/>
    <w:rsid w:val="00352C38"/>
    <w:rsid w:val="00360D65"/>
    <w:rsid w:val="00384BEB"/>
    <w:rsid w:val="00391867"/>
    <w:rsid w:val="003950A4"/>
    <w:rsid w:val="003D6ACE"/>
    <w:rsid w:val="003E3577"/>
    <w:rsid w:val="003F3A61"/>
    <w:rsid w:val="00410A5D"/>
    <w:rsid w:val="00414909"/>
    <w:rsid w:val="00420B9C"/>
    <w:rsid w:val="00425A6A"/>
    <w:rsid w:val="00426FBB"/>
    <w:rsid w:val="00464554"/>
    <w:rsid w:val="00473A48"/>
    <w:rsid w:val="0047429A"/>
    <w:rsid w:val="0048374C"/>
    <w:rsid w:val="0048771D"/>
    <w:rsid w:val="0049083F"/>
    <w:rsid w:val="004A6605"/>
    <w:rsid w:val="004C45FA"/>
    <w:rsid w:val="004C7C6A"/>
    <w:rsid w:val="004E1BD8"/>
    <w:rsid w:val="004E452A"/>
    <w:rsid w:val="004E78E3"/>
    <w:rsid w:val="004F63D3"/>
    <w:rsid w:val="005004BF"/>
    <w:rsid w:val="00502E89"/>
    <w:rsid w:val="00510E95"/>
    <w:rsid w:val="00524FF9"/>
    <w:rsid w:val="00527D56"/>
    <w:rsid w:val="0053221F"/>
    <w:rsid w:val="00536FAE"/>
    <w:rsid w:val="00542C85"/>
    <w:rsid w:val="00547DB6"/>
    <w:rsid w:val="00553510"/>
    <w:rsid w:val="00554186"/>
    <w:rsid w:val="00585769"/>
    <w:rsid w:val="00591130"/>
    <w:rsid w:val="005A3F28"/>
    <w:rsid w:val="005A40BE"/>
    <w:rsid w:val="005B13E2"/>
    <w:rsid w:val="005B47D7"/>
    <w:rsid w:val="005C5526"/>
    <w:rsid w:val="005C62C6"/>
    <w:rsid w:val="005D7B9E"/>
    <w:rsid w:val="005F0834"/>
    <w:rsid w:val="005F6DC3"/>
    <w:rsid w:val="00601A8E"/>
    <w:rsid w:val="0062033E"/>
    <w:rsid w:val="00623682"/>
    <w:rsid w:val="00624482"/>
    <w:rsid w:val="0064799C"/>
    <w:rsid w:val="00654156"/>
    <w:rsid w:val="00686467"/>
    <w:rsid w:val="0069352D"/>
    <w:rsid w:val="006B47CA"/>
    <w:rsid w:val="006C4304"/>
    <w:rsid w:val="006C7AAA"/>
    <w:rsid w:val="006D1C2A"/>
    <w:rsid w:val="006D264F"/>
    <w:rsid w:val="006E2A8D"/>
    <w:rsid w:val="006E7574"/>
    <w:rsid w:val="00703430"/>
    <w:rsid w:val="007069BE"/>
    <w:rsid w:val="00745C86"/>
    <w:rsid w:val="00764603"/>
    <w:rsid w:val="0076604D"/>
    <w:rsid w:val="0078034C"/>
    <w:rsid w:val="00790909"/>
    <w:rsid w:val="007B4CCA"/>
    <w:rsid w:val="007B5A07"/>
    <w:rsid w:val="007D3E71"/>
    <w:rsid w:val="007D674B"/>
    <w:rsid w:val="007E5D6A"/>
    <w:rsid w:val="007E645D"/>
    <w:rsid w:val="007F75CA"/>
    <w:rsid w:val="00821E08"/>
    <w:rsid w:val="00823A96"/>
    <w:rsid w:val="00825BD5"/>
    <w:rsid w:val="00834EFD"/>
    <w:rsid w:val="00840739"/>
    <w:rsid w:val="00844B24"/>
    <w:rsid w:val="0084515F"/>
    <w:rsid w:val="0085092D"/>
    <w:rsid w:val="0085620B"/>
    <w:rsid w:val="00860916"/>
    <w:rsid w:val="00877D4C"/>
    <w:rsid w:val="00883903"/>
    <w:rsid w:val="0089763B"/>
    <w:rsid w:val="008B6AE3"/>
    <w:rsid w:val="008D1045"/>
    <w:rsid w:val="008E5996"/>
    <w:rsid w:val="00901AE1"/>
    <w:rsid w:val="009205B4"/>
    <w:rsid w:val="00955B59"/>
    <w:rsid w:val="00980BCB"/>
    <w:rsid w:val="00990081"/>
    <w:rsid w:val="00992262"/>
    <w:rsid w:val="009926BC"/>
    <w:rsid w:val="009A4319"/>
    <w:rsid w:val="009A6C3F"/>
    <w:rsid w:val="009B5B78"/>
    <w:rsid w:val="009B73F2"/>
    <w:rsid w:val="009C0A3C"/>
    <w:rsid w:val="009C12BD"/>
    <w:rsid w:val="009C1369"/>
    <w:rsid w:val="009C245D"/>
    <w:rsid w:val="009C50FE"/>
    <w:rsid w:val="00A007E2"/>
    <w:rsid w:val="00A03E75"/>
    <w:rsid w:val="00A32BFA"/>
    <w:rsid w:val="00A4044C"/>
    <w:rsid w:val="00A45FCE"/>
    <w:rsid w:val="00A50AC2"/>
    <w:rsid w:val="00A60A3E"/>
    <w:rsid w:val="00A75671"/>
    <w:rsid w:val="00A773CC"/>
    <w:rsid w:val="00A9318B"/>
    <w:rsid w:val="00A94AC1"/>
    <w:rsid w:val="00AB18B7"/>
    <w:rsid w:val="00AB35E2"/>
    <w:rsid w:val="00AD335D"/>
    <w:rsid w:val="00AD5FB1"/>
    <w:rsid w:val="00AF48D9"/>
    <w:rsid w:val="00AF622C"/>
    <w:rsid w:val="00AF792B"/>
    <w:rsid w:val="00B55D5E"/>
    <w:rsid w:val="00B63222"/>
    <w:rsid w:val="00B8101D"/>
    <w:rsid w:val="00B9279A"/>
    <w:rsid w:val="00B94516"/>
    <w:rsid w:val="00B95D1A"/>
    <w:rsid w:val="00B978B3"/>
    <w:rsid w:val="00BB01A1"/>
    <w:rsid w:val="00BB2855"/>
    <w:rsid w:val="00BB2DEF"/>
    <w:rsid w:val="00BB714F"/>
    <w:rsid w:val="00BD19C1"/>
    <w:rsid w:val="00BD25B8"/>
    <w:rsid w:val="00C012E1"/>
    <w:rsid w:val="00C06BB4"/>
    <w:rsid w:val="00C10D20"/>
    <w:rsid w:val="00C12E0C"/>
    <w:rsid w:val="00C21916"/>
    <w:rsid w:val="00C457CA"/>
    <w:rsid w:val="00C57FB7"/>
    <w:rsid w:val="00C65F3F"/>
    <w:rsid w:val="00C72414"/>
    <w:rsid w:val="00C85C9C"/>
    <w:rsid w:val="00C8667B"/>
    <w:rsid w:val="00C937A6"/>
    <w:rsid w:val="00CA1C6C"/>
    <w:rsid w:val="00CA4CE3"/>
    <w:rsid w:val="00CD4F3F"/>
    <w:rsid w:val="00D311F8"/>
    <w:rsid w:val="00D36B52"/>
    <w:rsid w:val="00D377C8"/>
    <w:rsid w:val="00D41274"/>
    <w:rsid w:val="00D43BF3"/>
    <w:rsid w:val="00D72A78"/>
    <w:rsid w:val="00D767BB"/>
    <w:rsid w:val="00D85DBC"/>
    <w:rsid w:val="00D918C6"/>
    <w:rsid w:val="00D939B0"/>
    <w:rsid w:val="00DB16E0"/>
    <w:rsid w:val="00DB2DF9"/>
    <w:rsid w:val="00DB7E63"/>
    <w:rsid w:val="00DC2055"/>
    <w:rsid w:val="00DD71E8"/>
    <w:rsid w:val="00DD7F83"/>
    <w:rsid w:val="00E014F6"/>
    <w:rsid w:val="00E0641E"/>
    <w:rsid w:val="00E06664"/>
    <w:rsid w:val="00E167A7"/>
    <w:rsid w:val="00E304BC"/>
    <w:rsid w:val="00E32853"/>
    <w:rsid w:val="00E401F8"/>
    <w:rsid w:val="00E46425"/>
    <w:rsid w:val="00E47D0E"/>
    <w:rsid w:val="00E52DD6"/>
    <w:rsid w:val="00E65018"/>
    <w:rsid w:val="00E769B1"/>
    <w:rsid w:val="00E80533"/>
    <w:rsid w:val="00E94339"/>
    <w:rsid w:val="00E97563"/>
    <w:rsid w:val="00EA0DE3"/>
    <w:rsid w:val="00EB0B63"/>
    <w:rsid w:val="00EB7DAC"/>
    <w:rsid w:val="00EC265C"/>
    <w:rsid w:val="00ED2F83"/>
    <w:rsid w:val="00ED61CB"/>
    <w:rsid w:val="00EE34B3"/>
    <w:rsid w:val="00EF6453"/>
    <w:rsid w:val="00F06045"/>
    <w:rsid w:val="00F06A72"/>
    <w:rsid w:val="00F136F0"/>
    <w:rsid w:val="00F20BBB"/>
    <w:rsid w:val="00F33457"/>
    <w:rsid w:val="00F35BE7"/>
    <w:rsid w:val="00F43BD8"/>
    <w:rsid w:val="00F51031"/>
    <w:rsid w:val="00F562F3"/>
    <w:rsid w:val="00F569A4"/>
    <w:rsid w:val="00F74B89"/>
    <w:rsid w:val="00F75133"/>
    <w:rsid w:val="00F807DC"/>
    <w:rsid w:val="00F9052D"/>
    <w:rsid w:val="00F914A9"/>
    <w:rsid w:val="00FA3198"/>
    <w:rsid w:val="00FA3899"/>
    <w:rsid w:val="00FA4909"/>
    <w:rsid w:val="00FA6751"/>
    <w:rsid w:val="00FB1048"/>
    <w:rsid w:val="00FB62C4"/>
    <w:rsid w:val="00FB7701"/>
    <w:rsid w:val="00FD1AC5"/>
    <w:rsid w:val="00FD5C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004E1"/>
  <w15:docId w15:val="{03FE86DB-BA08-42FF-88F7-367269FB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C937A6"/>
    <w:rPr>
      <w:rFonts w:ascii="Tahoma" w:hAnsi="Tahoma" w:cs="Tahoma"/>
      <w:sz w:val="16"/>
      <w:szCs w:val="16"/>
    </w:rPr>
  </w:style>
  <w:style w:type="character" w:customStyle="1" w:styleId="BalloonTextChar">
    <w:name w:val="Balloon Text Char"/>
    <w:basedOn w:val="DefaultParagraphFont"/>
    <w:link w:val="BalloonText"/>
    <w:rsid w:val="00C937A6"/>
    <w:rPr>
      <w:rFonts w:ascii="Tahoma" w:hAnsi="Tahoma" w:cs="Tahoma"/>
      <w:sz w:val="16"/>
      <w:szCs w:val="16"/>
      <w:lang w:val="en-AU" w:eastAsia="zh-CN"/>
    </w:rPr>
  </w:style>
  <w:style w:type="character" w:styleId="Hyperlink">
    <w:name w:val="Hyperlink"/>
    <w:basedOn w:val="DefaultParagraphFont"/>
    <w:unhideWhenUsed/>
    <w:rsid w:val="00A60A3E"/>
    <w:rPr>
      <w:color w:val="0000FF" w:themeColor="hyperlink"/>
      <w:u w:val="single"/>
    </w:rPr>
  </w:style>
  <w:style w:type="paragraph" w:customStyle="1" w:styleId="Abstract">
    <w:name w:val="Abstract"/>
    <w:basedOn w:val="Normal"/>
    <w:next w:val="Normal"/>
    <w:rsid w:val="00473A48"/>
    <w:pPr>
      <w:autoSpaceDE w:val="0"/>
      <w:autoSpaceDN w:val="0"/>
      <w:spacing w:before="20"/>
      <w:ind w:firstLine="202"/>
      <w:jc w:val="both"/>
    </w:pPr>
    <w:rPr>
      <w:rFonts w:eastAsia="Times New Roman"/>
      <w:b/>
      <w:bCs/>
      <w:sz w:val="18"/>
      <w:szCs w:val="18"/>
      <w:lang w:val="en-US" w:eastAsia="en-US"/>
    </w:rPr>
  </w:style>
  <w:style w:type="paragraph" w:styleId="ListParagraph">
    <w:name w:val="List Paragraph"/>
    <w:basedOn w:val="Normal"/>
    <w:uiPriority w:val="34"/>
    <w:qFormat/>
    <w:rsid w:val="00E014F6"/>
    <w:pPr>
      <w:spacing w:after="5" w:line="248" w:lineRule="auto"/>
      <w:ind w:left="720" w:right="7" w:firstLine="273"/>
      <w:contextualSpacing/>
      <w:jc w:val="both"/>
    </w:pPr>
    <w:rPr>
      <w:rFonts w:eastAsia="Times New Roman"/>
      <w:color w:val="000000"/>
      <w:sz w:val="22"/>
      <w:szCs w:val="22"/>
      <w:lang w:val="id-ID" w:eastAsia="id-ID"/>
    </w:rPr>
  </w:style>
  <w:style w:type="character" w:styleId="PlaceholderText">
    <w:name w:val="Placeholder Text"/>
    <w:basedOn w:val="DefaultParagraphFont"/>
    <w:uiPriority w:val="99"/>
    <w:semiHidden/>
    <w:rsid w:val="00BB01A1"/>
    <w:rPr>
      <w:color w:val="808080"/>
    </w:rPr>
  </w:style>
  <w:style w:type="character" w:customStyle="1" w:styleId="Heading1Char">
    <w:name w:val="Heading 1 Char"/>
    <w:basedOn w:val="DefaultParagraphFont"/>
    <w:link w:val="Heading1"/>
    <w:uiPriority w:val="9"/>
    <w:rsid w:val="002E2775"/>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2E2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319">
      <w:bodyDiv w:val="1"/>
      <w:marLeft w:val="0"/>
      <w:marRight w:val="0"/>
      <w:marTop w:val="0"/>
      <w:marBottom w:val="0"/>
      <w:divBdr>
        <w:top w:val="none" w:sz="0" w:space="0" w:color="auto"/>
        <w:left w:val="none" w:sz="0" w:space="0" w:color="auto"/>
        <w:bottom w:val="none" w:sz="0" w:space="0" w:color="auto"/>
        <w:right w:val="none" w:sz="0" w:space="0" w:color="auto"/>
      </w:divBdr>
    </w:div>
    <w:div w:id="9992787">
      <w:bodyDiv w:val="1"/>
      <w:marLeft w:val="0"/>
      <w:marRight w:val="0"/>
      <w:marTop w:val="0"/>
      <w:marBottom w:val="0"/>
      <w:divBdr>
        <w:top w:val="none" w:sz="0" w:space="0" w:color="auto"/>
        <w:left w:val="none" w:sz="0" w:space="0" w:color="auto"/>
        <w:bottom w:val="none" w:sz="0" w:space="0" w:color="auto"/>
        <w:right w:val="none" w:sz="0" w:space="0" w:color="auto"/>
      </w:divBdr>
    </w:div>
    <w:div w:id="60370252">
      <w:bodyDiv w:val="1"/>
      <w:marLeft w:val="0"/>
      <w:marRight w:val="0"/>
      <w:marTop w:val="0"/>
      <w:marBottom w:val="0"/>
      <w:divBdr>
        <w:top w:val="none" w:sz="0" w:space="0" w:color="auto"/>
        <w:left w:val="none" w:sz="0" w:space="0" w:color="auto"/>
        <w:bottom w:val="none" w:sz="0" w:space="0" w:color="auto"/>
        <w:right w:val="none" w:sz="0" w:space="0" w:color="auto"/>
      </w:divBdr>
    </w:div>
    <w:div w:id="72314763">
      <w:bodyDiv w:val="1"/>
      <w:marLeft w:val="0"/>
      <w:marRight w:val="0"/>
      <w:marTop w:val="0"/>
      <w:marBottom w:val="0"/>
      <w:divBdr>
        <w:top w:val="none" w:sz="0" w:space="0" w:color="auto"/>
        <w:left w:val="none" w:sz="0" w:space="0" w:color="auto"/>
        <w:bottom w:val="none" w:sz="0" w:space="0" w:color="auto"/>
        <w:right w:val="none" w:sz="0" w:space="0" w:color="auto"/>
      </w:divBdr>
    </w:div>
    <w:div w:id="75441518">
      <w:bodyDiv w:val="1"/>
      <w:marLeft w:val="0"/>
      <w:marRight w:val="0"/>
      <w:marTop w:val="0"/>
      <w:marBottom w:val="0"/>
      <w:divBdr>
        <w:top w:val="none" w:sz="0" w:space="0" w:color="auto"/>
        <w:left w:val="none" w:sz="0" w:space="0" w:color="auto"/>
        <w:bottom w:val="none" w:sz="0" w:space="0" w:color="auto"/>
        <w:right w:val="none" w:sz="0" w:space="0" w:color="auto"/>
      </w:divBdr>
    </w:div>
    <w:div w:id="116412358">
      <w:bodyDiv w:val="1"/>
      <w:marLeft w:val="0"/>
      <w:marRight w:val="0"/>
      <w:marTop w:val="0"/>
      <w:marBottom w:val="0"/>
      <w:divBdr>
        <w:top w:val="none" w:sz="0" w:space="0" w:color="auto"/>
        <w:left w:val="none" w:sz="0" w:space="0" w:color="auto"/>
        <w:bottom w:val="none" w:sz="0" w:space="0" w:color="auto"/>
        <w:right w:val="none" w:sz="0" w:space="0" w:color="auto"/>
      </w:divBdr>
    </w:div>
    <w:div w:id="147014322">
      <w:bodyDiv w:val="1"/>
      <w:marLeft w:val="0"/>
      <w:marRight w:val="0"/>
      <w:marTop w:val="0"/>
      <w:marBottom w:val="0"/>
      <w:divBdr>
        <w:top w:val="none" w:sz="0" w:space="0" w:color="auto"/>
        <w:left w:val="none" w:sz="0" w:space="0" w:color="auto"/>
        <w:bottom w:val="none" w:sz="0" w:space="0" w:color="auto"/>
        <w:right w:val="none" w:sz="0" w:space="0" w:color="auto"/>
      </w:divBdr>
    </w:div>
    <w:div w:id="152332014">
      <w:bodyDiv w:val="1"/>
      <w:marLeft w:val="0"/>
      <w:marRight w:val="0"/>
      <w:marTop w:val="0"/>
      <w:marBottom w:val="0"/>
      <w:divBdr>
        <w:top w:val="none" w:sz="0" w:space="0" w:color="auto"/>
        <w:left w:val="none" w:sz="0" w:space="0" w:color="auto"/>
        <w:bottom w:val="none" w:sz="0" w:space="0" w:color="auto"/>
        <w:right w:val="none" w:sz="0" w:space="0" w:color="auto"/>
      </w:divBdr>
    </w:div>
    <w:div w:id="156651212">
      <w:bodyDiv w:val="1"/>
      <w:marLeft w:val="0"/>
      <w:marRight w:val="0"/>
      <w:marTop w:val="0"/>
      <w:marBottom w:val="0"/>
      <w:divBdr>
        <w:top w:val="none" w:sz="0" w:space="0" w:color="auto"/>
        <w:left w:val="none" w:sz="0" w:space="0" w:color="auto"/>
        <w:bottom w:val="none" w:sz="0" w:space="0" w:color="auto"/>
        <w:right w:val="none" w:sz="0" w:space="0" w:color="auto"/>
      </w:divBdr>
    </w:div>
    <w:div w:id="193469118">
      <w:bodyDiv w:val="1"/>
      <w:marLeft w:val="0"/>
      <w:marRight w:val="0"/>
      <w:marTop w:val="0"/>
      <w:marBottom w:val="0"/>
      <w:divBdr>
        <w:top w:val="none" w:sz="0" w:space="0" w:color="auto"/>
        <w:left w:val="none" w:sz="0" w:space="0" w:color="auto"/>
        <w:bottom w:val="none" w:sz="0" w:space="0" w:color="auto"/>
        <w:right w:val="none" w:sz="0" w:space="0" w:color="auto"/>
      </w:divBdr>
    </w:div>
    <w:div w:id="222956264">
      <w:bodyDiv w:val="1"/>
      <w:marLeft w:val="0"/>
      <w:marRight w:val="0"/>
      <w:marTop w:val="0"/>
      <w:marBottom w:val="0"/>
      <w:divBdr>
        <w:top w:val="none" w:sz="0" w:space="0" w:color="auto"/>
        <w:left w:val="none" w:sz="0" w:space="0" w:color="auto"/>
        <w:bottom w:val="none" w:sz="0" w:space="0" w:color="auto"/>
        <w:right w:val="none" w:sz="0" w:space="0" w:color="auto"/>
      </w:divBdr>
    </w:div>
    <w:div w:id="277177623">
      <w:bodyDiv w:val="1"/>
      <w:marLeft w:val="0"/>
      <w:marRight w:val="0"/>
      <w:marTop w:val="0"/>
      <w:marBottom w:val="0"/>
      <w:divBdr>
        <w:top w:val="none" w:sz="0" w:space="0" w:color="auto"/>
        <w:left w:val="none" w:sz="0" w:space="0" w:color="auto"/>
        <w:bottom w:val="none" w:sz="0" w:space="0" w:color="auto"/>
        <w:right w:val="none" w:sz="0" w:space="0" w:color="auto"/>
      </w:divBdr>
    </w:div>
    <w:div w:id="283582160">
      <w:bodyDiv w:val="1"/>
      <w:marLeft w:val="0"/>
      <w:marRight w:val="0"/>
      <w:marTop w:val="0"/>
      <w:marBottom w:val="0"/>
      <w:divBdr>
        <w:top w:val="none" w:sz="0" w:space="0" w:color="auto"/>
        <w:left w:val="none" w:sz="0" w:space="0" w:color="auto"/>
        <w:bottom w:val="none" w:sz="0" w:space="0" w:color="auto"/>
        <w:right w:val="none" w:sz="0" w:space="0" w:color="auto"/>
      </w:divBdr>
    </w:div>
    <w:div w:id="350566973">
      <w:bodyDiv w:val="1"/>
      <w:marLeft w:val="0"/>
      <w:marRight w:val="0"/>
      <w:marTop w:val="0"/>
      <w:marBottom w:val="0"/>
      <w:divBdr>
        <w:top w:val="none" w:sz="0" w:space="0" w:color="auto"/>
        <w:left w:val="none" w:sz="0" w:space="0" w:color="auto"/>
        <w:bottom w:val="none" w:sz="0" w:space="0" w:color="auto"/>
        <w:right w:val="none" w:sz="0" w:space="0" w:color="auto"/>
      </w:divBdr>
    </w:div>
    <w:div w:id="416052030">
      <w:bodyDiv w:val="1"/>
      <w:marLeft w:val="0"/>
      <w:marRight w:val="0"/>
      <w:marTop w:val="0"/>
      <w:marBottom w:val="0"/>
      <w:divBdr>
        <w:top w:val="none" w:sz="0" w:space="0" w:color="auto"/>
        <w:left w:val="none" w:sz="0" w:space="0" w:color="auto"/>
        <w:bottom w:val="none" w:sz="0" w:space="0" w:color="auto"/>
        <w:right w:val="none" w:sz="0" w:space="0" w:color="auto"/>
      </w:divBdr>
    </w:div>
    <w:div w:id="443232543">
      <w:bodyDiv w:val="1"/>
      <w:marLeft w:val="0"/>
      <w:marRight w:val="0"/>
      <w:marTop w:val="0"/>
      <w:marBottom w:val="0"/>
      <w:divBdr>
        <w:top w:val="none" w:sz="0" w:space="0" w:color="auto"/>
        <w:left w:val="none" w:sz="0" w:space="0" w:color="auto"/>
        <w:bottom w:val="none" w:sz="0" w:space="0" w:color="auto"/>
        <w:right w:val="none" w:sz="0" w:space="0" w:color="auto"/>
      </w:divBdr>
    </w:div>
    <w:div w:id="456878580">
      <w:bodyDiv w:val="1"/>
      <w:marLeft w:val="0"/>
      <w:marRight w:val="0"/>
      <w:marTop w:val="0"/>
      <w:marBottom w:val="0"/>
      <w:divBdr>
        <w:top w:val="none" w:sz="0" w:space="0" w:color="auto"/>
        <w:left w:val="none" w:sz="0" w:space="0" w:color="auto"/>
        <w:bottom w:val="none" w:sz="0" w:space="0" w:color="auto"/>
        <w:right w:val="none" w:sz="0" w:space="0" w:color="auto"/>
      </w:divBdr>
    </w:div>
    <w:div w:id="482354377">
      <w:bodyDiv w:val="1"/>
      <w:marLeft w:val="0"/>
      <w:marRight w:val="0"/>
      <w:marTop w:val="0"/>
      <w:marBottom w:val="0"/>
      <w:divBdr>
        <w:top w:val="none" w:sz="0" w:space="0" w:color="auto"/>
        <w:left w:val="none" w:sz="0" w:space="0" w:color="auto"/>
        <w:bottom w:val="none" w:sz="0" w:space="0" w:color="auto"/>
        <w:right w:val="none" w:sz="0" w:space="0" w:color="auto"/>
      </w:divBdr>
    </w:div>
    <w:div w:id="483084945">
      <w:bodyDiv w:val="1"/>
      <w:marLeft w:val="0"/>
      <w:marRight w:val="0"/>
      <w:marTop w:val="0"/>
      <w:marBottom w:val="0"/>
      <w:divBdr>
        <w:top w:val="none" w:sz="0" w:space="0" w:color="auto"/>
        <w:left w:val="none" w:sz="0" w:space="0" w:color="auto"/>
        <w:bottom w:val="none" w:sz="0" w:space="0" w:color="auto"/>
        <w:right w:val="none" w:sz="0" w:space="0" w:color="auto"/>
      </w:divBdr>
    </w:div>
    <w:div w:id="584001147">
      <w:bodyDiv w:val="1"/>
      <w:marLeft w:val="0"/>
      <w:marRight w:val="0"/>
      <w:marTop w:val="0"/>
      <w:marBottom w:val="0"/>
      <w:divBdr>
        <w:top w:val="none" w:sz="0" w:space="0" w:color="auto"/>
        <w:left w:val="none" w:sz="0" w:space="0" w:color="auto"/>
        <w:bottom w:val="none" w:sz="0" w:space="0" w:color="auto"/>
        <w:right w:val="none" w:sz="0" w:space="0" w:color="auto"/>
      </w:divBdr>
    </w:div>
    <w:div w:id="585773236">
      <w:bodyDiv w:val="1"/>
      <w:marLeft w:val="0"/>
      <w:marRight w:val="0"/>
      <w:marTop w:val="0"/>
      <w:marBottom w:val="0"/>
      <w:divBdr>
        <w:top w:val="none" w:sz="0" w:space="0" w:color="auto"/>
        <w:left w:val="none" w:sz="0" w:space="0" w:color="auto"/>
        <w:bottom w:val="none" w:sz="0" w:space="0" w:color="auto"/>
        <w:right w:val="none" w:sz="0" w:space="0" w:color="auto"/>
      </w:divBdr>
    </w:div>
    <w:div w:id="595791272">
      <w:bodyDiv w:val="1"/>
      <w:marLeft w:val="0"/>
      <w:marRight w:val="0"/>
      <w:marTop w:val="0"/>
      <w:marBottom w:val="0"/>
      <w:divBdr>
        <w:top w:val="none" w:sz="0" w:space="0" w:color="auto"/>
        <w:left w:val="none" w:sz="0" w:space="0" w:color="auto"/>
        <w:bottom w:val="none" w:sz="0" w:space="0" w:color="auto"/>
        <w:right w:val="none" w:sz="0" w:space="0" w:color="auto"/>
      </w:divBdr>
    </w:div>
    <w:div w:id="606231734">
      <w:bodyDiv w:val="1"/>
      <w:marLeft w:val="0"/>
      <w:marRight w:val="0"/>
      <w:marTop w:val="0"/>
      <w:marBottom w:val="0"/>
      <w:divBdr>
        <w:top w:val="none" w:sz="0" w:space="0" w:color="auto"/>
        <w:left w:val="none" w:sz="0" w:space="0" w:color="auto"/>
        <w:bottom w:val="none" w:sz="0" w:space="0" w:color="auto"/>
        <w:right w:val="none" w:sz="0" w:space="0" w:color="auto"/>
      </w:divBdr>
    </w:div>
    <w:div w:id="740761114">
      <w:bodyDiv w:val="1"/>
      <w:marLeft w:val="0"/>
      <w:marRight w:val="0"/>
      <w:marTop w:val="0"/>
      <w:marBottom w:val="0"/>
      <w:divBdr>
        <w:top w:val="none" w:sz="0" w:space="0" w:color="auto"/>
        <w:left w:val="none" w:sz="0" w:space="0" w:color="auto"/>
        <w:bottom w:val="none" w:sz="0" w:space="0" w:color="auto"/>
        <w:right w:val="none" w:sz="0" w:space="0" w:color="auto"/>
      </w:divBdr>
    </w:div>
    <w:div w:id="812598107">
      <w:bodyDiv w:val="1"/>
      <w:marLeft w:val="0"/>
      <w:marRight w:val="0"/>
      <w:marTop w:val="0"/>
      <w:marBottom w:val="0"/>
      <w:divBdr>
        <w:top w:val="none" w:sz="0" w:space="0" w:color="auto"/>
        <w:left w:val="none" w:sz="0" w:space="0" w:color="auto"/>
        <w:bottom w:val="none" w:sz="0" w:space="0" w:color="auto"/>
        <w:right w:val="none" w:sz="0" w:space="0" w:color="auto"/>
      </w:divBdr>
    </w:div>
    <w:div w:id="832915066">
      <w:bodyDiv w:val="1"/>
      <w:marLeft w:val="0"/>
      <w:marRight w:val="0"/>
      <w:marTop w:val="0"/>
      <w:marBottom w:val="0"/>
      <w:divBdr>
        <w:top w:val="none" w:sz="0" w:space="0" w:color="auto"/>
        <w:left w:val="none" w:sz="0" w:space="0" w:color="auto"/>
        <w:bottom w:val="none" w:sz="0" w:space="0" w:color="auto"/>
        <w:right w:val="none" w:sz="0" w:space="0" w:color="auto"/>
      </w:divBdr>
    </w:div>
    <w:div w:id="856309839">
      <w:bodyDiv w:val="1"/>
      <w:marLeft w:val="0"/>
      <w:marRight w:val="0"/>
      <w:marTop w:val="0"/>
      <w:marBottom w:val="0"/>
      <w:divBdr>
        <w:top w:val="none" w:sz="0" w:space="0" w:color="auto"/>
        <w:left w:val="none" w:sz="0" w:space="0" w:color="auto"/>
        <w:bottom w:val="none" w:sz="0" w:space="0" w:color="auto"/>
        <w:right w:val="none" w:sz="0" w:space="0" w:color="auto"/>
      </w:divBdr>
    </w:div>
    <w:div w:id="864903197">
      <w:bodyDiv w:val="1"/>
      <w:marLeft w:val="0"/>
      <w:marRight w:val="0"/>
      <w:marTop w:val="0"/>
      <w:marBottom w:val="0"/>
      <w:divBdr>
        <w:top w:val="none" w:sz="0" w:space="0" w:color="auto"/>
        <w:left w:val="none" w:sz="0" w:space="0" w:color="auto"/>
        <w:bottom w:val="none" w:sz="0" w:space="0" w:color="auto"/>
        <w:right w:val="none" w:sz="0" w:space="0" w:color="auto"/>
      </w:divBdr>
    </w:div>
    <w:div w:id="879587170">
      <w:bodyDiv w:val="1"/>
      <w:marLeft w:val="0"/>
      <w:marRight w:val="0"/>
      <w:marTop w:val="0"/>
      <w:marBottom w:val="0"/>
      <w:divBdr>
        <w:top w:val="none" w:sz="0" w:space="0" w:color="auto"/>
        <w:left w:val="none" w:sz="0" w:space="0" w:color="auto"/>
        <w:bottom w:val="none" w:sz="0" w:space="0" w:color="auto"/>
        <w:right w:val="none" w:sz="0" w:space="0" w:color="auto"/>
      </w:divBdr>
    </w:div>
    <w:div w:id="899247525">
      <w:bodyDiv w:val="1"/>
      <w:marLeft w:val="0"/>
      <w:marRight w:val="0"/>
      <w:marTop w:val="0"/>
      <w:marBottom w:val="0"/>
      <w:divBdr>
        <w:top w:val="none" w:sz="0" w:space="0" w:color="auto"/>
        <w:left w:val="none" w:sz="0" w:space="0" w:color="auto"/>
        <w:bottom w:val="none" w:sz="0" w:space="0" w:color="auto"/>
        <w:right w:val="none" w:sz="0" w:space="0" w:color="auto"/>
      </w:divBdr>
    </w:div>
    <w:div w:id="913583789">
      <w:bodyDiv w:val="1"/>
      <w:marLeft w:val="0"/>
      <w:marRight w:val="0"/>
      <w:marTop w:val="0"/>
      <w:marBottom w:val="0"/>
      <w:divBdr>
        <w:top w:val="none" w:sz="0" w:space="0" w:color="auto"/>
        <w:left w:val="none" w:sz="0" w:space="0" w:color="auto"/>
        <w:bottom w:val="none" w:sz="0" w:space="0" w:color="auto"/>
        <w:right w:val="none" w:sz="0" w:space="0" w:color="auto"/>
      </w:divBdr>
    </w:div>
    <w:div w:id="929049132">
      <w:bodyDiv w:val="1"/>
      <w:marLeft w:val="0"/>
      <w:marRight w:val="0"/>
      <w:marTop w:val="0"/>
      <w:marBottom w:val="0"/>
      <w:divBdr>
        <w:top w:val="none" w:sz="0" w:space="0" w:color="auto"/>
        <w:left w:val="none" w:sz="0" w:space="0" w:color="auto"/>
        <w:bottom w:val="none" w:sz="0" w:space="0" w:color="auto"/>
        <w:right w:val="none" w:sz="0" w:space="0" w:color="auto"/>
      </w:divBdr>
    </w:div>
    <w:div w:id="959187015">
      <w:bodyDiv w:val="1"/>
      <w:marLeft w:val="0"/>
      <w:marRight w:val="0"/>
      <w:marTop w:val="0"/>
      <w:marBottom w:val="0"/>
      <w:divBdr>
        <w:top w:val="none" w:sz="0" w:space="0" w:color="auto"/>
        <w:left w:val="none" w:sz="0" w:space="0" w:color="auto"/>
        <w:bottom w:val="none" w:sz="0" w:space="0" w:color="auto"/>
        <w:right w:val="none" w:sz="0" w:space="0" w:color="auto"/>
      </w:divBdr>
    </w:div>
    <w:div w:id="975060829">
      <w:bodyDiv w:val="1"/>
      <w:marLeft w:val="0"/>
      <w:marRight w:val="0"/>
      <w:marTop w:val="0"/>
      <w:marBottom w:val="0"/>
      <w:divBdr>
        <w:top w:val="none" w:sz="0" w:space="0" w:color="auto"/>
        <w:left w:val="none" w:sz="0" w:space="0" w:color="auto"/>
        <w:bottom w:val="none" w:sz="0" w:space="0" w:color="auto"/>
        <w:right w:val="none" w:sz="0" w:space="0" w:color="auto"/>
      </w:divBdr>
    </w:div>
    <w:div w:id="990863553">
      <w:bodyDiv w:val="1"/>
      <w:marLeft w:val="0"/>
      <w:marRight w:val="0"/>
      <w:marTop w:val="0"/>
      <w:marBottom w:val="0"/>
      <w:divBdr>
        <w:top w:val="none" w:sz="0" w:space="0" w:color="auto"/>
        <w:left w:val="none" w:sz="0" w:space="0" w:color="auto"/>
        <w:bottom w:val="none" w:sz="0" w:space="0" w:color="auto"/>
        <w:right w:val="none" w:sz="0" w:space="0" w:color="auto"/>
      </w:divBdr>
    </w:div>
    <w:div w:id="1064723048">
      <w:bodyDiv w:val="1"/>
      <w:marLeft w:val="0"/>
      <w:marRight w:val="0"/>
      <w:marTop w:val="0"/>
      <w:marBottom w:val="0"/>
      <w:divBdr>
        <w:top w:val="none" w:sz="0" w:space="0" w:color="auto"/>
        <w:left w:val="none" w:sz="0" w:space="0" w:color="auto"/>
        <w:bottom w:val="none" w:sz="0" w:space="0" w:color="auto"/>
        <w:right w:val="none" w:sz="0" w:space="0" w:color="auto"/>
      </w:divBdr>
    </w:div>
    <w:div w:id="1108233638">
      <w:bodyDiv w:val="1"/>
      <w:marLeft w:val="0"/>
      <w:marRight w:val="0"/>
      <w:marTop w:val="0"/>
      <w:marBottom w:val="0"/>
      <w:divBdr>
        <w:top w:val="none" w:sz="0" w:space="0" w:color="auto"/>
        <w:left w:val="none" w:sz="0" w:space="0" w:color="auto"/>
        <w:bottom w:val="none" w:sz="0" w:space="0" w:color="auto"/>
        <w:right w:val="none" w:sz="0" w:space="0" w:color="auto"/>
      </w:divBdr>
    </w:div>
    <w:div w:id="1211961698">
      <w:bodyDiv w:val="1"/>
      <w:marLeft w:val="0"/>
      <w:marRight w:val="0"/>
      <w:marTop w:val="0"/>
      <w:marBottom w:val="0"/>
      <w:divBdr>
        <w:top w:val="none" w:sz="0" w:space="0" w:color="auto"/>
        <w:left w:val="none" w:sz="0" w:space="0" w:color="auto"/>
        <w:bottom w:val="none" w:sz="0" w:space="0" w:color="auto"/>
        <w:right w:val="none" w:sz="0" w:space="0" w:color="auto"/>
      </w:divBdr>
    </w:div>
    <w:div w:id="1220939688">
      <w:bodyDiv w:val="1"/>
      <w:marLeft w:val="0"/>
      <w:marRight w:val="0"/>
      <w:marTop w:val="0"/>
      <w:marBottom w:val="0"/>
      <w:divBdr>
        <w:top w:val="none" w:sz="0" w:space="0" w:color="auto"/>
        <w:left w:val="none" w:sz="0" w:space="0" w:color="auto"/>
        <w:bottom w:val="none" w:sz="0" w:space="0" w:color="auto"/>
        <w:right w:val="none" w:sz="0" w:space="0" w:color="auto"/>
      </w:divBdr>
    </w:div>
    <w:div w:id="1225064942">
      <w:bodyDiv w:val="1"/>
      <w:marLeft w:val="0"/>
      <w:marRight w:val="0"/>
      <w:marTop w:val="0"/>
      <w:marBottom w:val="0"/>
      <w:divBdr>
        <w:top w:val="none" w:sz="0" w:space="0" w:color="auto"/>
        <w:left w:val="none" w:sz="0" w:space="0" w:color="auto"/>
        <w:bottom w:val="none" w:sz="0" w:space="0" w:color="auto"/>
        <w:right w:val="none" w:sz="0" w:space="0" w:color="auto"/>
      </w:divBdr>
    </w:div>
    <w:div w:id="1312447741">
      <w:bodyDiv w:val="1"/>
      <w:marLeft w:val="0"/>
      <w:marRight w:val="0"/>
      <w:marTop w:val="0"/>
      <w:marBottom w:val="0"/>
      <w:divBdr>
        <w:top w:val="none" w:sz="0" w:space="0" w:color="auto"/>
        <w:left w:val="none" w:sz="0" w:space="0" w:color="auto"/>
        <w:bottom w:val="none" w:sz="0" w:space="0" w:color="auto"/>
        <w:right w:val="none" w:sz="0" w:space="0" w:color="auto"/>
      </w:divBdr>
    </w:div>
    <w:div w:id="1353798352">
      <w:bodyDiv w:val="1"/>
      <w:marLeft w:val="0"/>
      <w:marRight w:val="0"/>
      <w:marTop w:val="0"/>
      <w:marBottom w:val="0"/>
      <w:divBdr>
        <w:top w:val="none" w:sz="0" w:space="0" w:color="auto"/>
        <w:left w:val="none" w:sz="0" w:space="0" w:color="auto"/>
        <w:bottom w:val="none" w:sz="0" w:space="0" w:color="auto"/>
        <w:right w:val="none" w:sz="0" w:space="0" w:color="auto"/>
      </w:divBdr>
    </w:div>
    <w:div w:id="1357191100">
      <w:bodyDiv w:val="1"/>
      <w:marLeft w:val="0"/>
      <w:marRight w:val="0"/>
      <w:marTop w:val="0"/>
      <w:marBottom w:val="0"/>
      <w:divBdr>
        <w:top w:val="none" w:sz="0" w:space="0" w:color="auto"/>
        <w:left w:val="none" w:sz="0" w:space="0" w:color="auto"/>
        <w:bottom w:val="none" w:sz="0" w:space="0" w:color="auto"/>
        <w:right w:val="none" w:sz="0" w:space="0" w:color="auto"/>
      </w:divBdr>
    </w:div>
    <w:div w:id="1384208661">
      <w:bodyDiv w:val="1"/>
      <w:marLeft w:val="0"/>
      <w:marRight w:val="0"/>
      <w:marTop w:val="0"/>
      <w:marBottom w:val="0"/>
      <w:divBdr>
        <w:top w:val="none" w:sz="0" w:space="0" w:color="auto"/>
        <w:left w:val="none" w:sz="0" w:space="0" w:color="auto"/>
        <w:bottom w:val="none" w:sz="0" w:space="0" w:color="auto"/>
        <w:right w:val="none" w:sz="0" w:space="0" w:color="auto"/>
      </w:divBdr>
    </w:div>
    <w:div w:id="1420372485">
      <w:bodyDiv w:val="1"/>
      <w:marLeft w:val="0"/>
      <w:marRight w:val="0"/>
      <w:marTop w:val="0"/>
      <w:marBottom w:val="0"/>
      <w:divBdr>
        <w:top w:val="none" w:sz="0" w:space="0" w:color="auto"/>
        <w:left w:val="none" w:sz="0" w:space="0" w:color="auto"/>
        <w:bottom w:val="none" w:sz="0" w:space="0" w:color="auto"/>
        <w:right w:val="none" w:sz="0" w:space="0" w:color="auto"/>
      </w:divBdr>
    </w:div>
    <w:div w:id="1422677442">
      <w:bodyDiv w:val="1"/>
      <w:marLeft w:val="0"/>
      <w:marRight w:val="0"/>
      <w:marTop w:val="0"/>
      <w:marBottom w:val="0"/>
      <w:divBdr>
        <w:top w:val="none" w:sz="0" w:space="0" w:color="auto"/>
        <w:left w:val="none" w:sz="0" w:space="0" w:color="auto"/>
        <w:bottom w:val="none" w:sz="0" w:space="0" w:color="auto"/>
        <w:right w:val="none" w:sz="0" w:space="0" w:color="auto"/>
      </w:divBdr>
    </w:div>
    <w:div w:id="1457523671">
      <w:bodyDiv w:val="1"/>
      <w:marLeft w:val="0"/>
      <w:marRight w:val="0"/>
      <w:marTop w:val="0"/>
      <w:marBottom w:val="0"/>
      <w:divBdr>
        <w:top w:val="none" w:sz="0" w:space="0" w:color="auto"/>
        <w:left w:val="none" w:sz="0" w:space="0" w:color="auto"/>
        <w:bottom w:val="none" w:sz="0" w:space="0" w:color="auto"/>
        <w:right w:val="none" w:sz="0" w:space="0" w:color="auto"/>
      </w:divBdr>
    </w:div>
    <w:div w:id="1496146790">
      <w:bodyDiv w:val="1"/>
      <w:marLeft w:val="0"/>
      <w:marRight w:val="0"/>
      <w:marTop w:val="0"/>
      <w:marBottom w:val="0"/>
      <w:divBdr>
        <w:top w:val="none" w:sz="0" w:space="0" w:color="auto"/>
        <w:left w:val="none" w:sz="0" w:space="0" w:color="auto"/>
        <w:bottom w:val="none" w:sz="0" w:space="0" w:color="auto"/>
        <w:right w:val="none" w:sz="0" w:space="0" w:color="auto"/>
      </w:divBdr>
    </w:div>
    <w:div w:id="1522357416">
      <w:bodyDiv w:val="1"/>
      <w:marLeft w:val="0"/>
      <w:marRight w:val="0"/>
      <w:marTop w:val="0"/>
      <w:marBottom w:val="0"/>
      <w:divBdr>
        <w:top w:val="none" w:sz="0" w:space="0" w:color="auto"/>
        <w:left w:val="none" w:sz="0" w:space="0" w:color="auto"/>
        <w:bottom w:val="none" w:sz="0" w:space="0" w:color="auto"/>
        <w:right w:val="none" w:sz="0" w:space="0" w:color="auto"/>
      </w:divBdr>
    </w:div>
    <w:div w:id="1527913971">
      <w:bodyDiv w:val="1"/>
      <w:marLeft w:val="0"/>
      <w:marRight w:val="0"/>
      <w:marTop w:val="0"/>
      <w:marBottom w:val="0"/>
      <w:divBdr>
        <w:top w:val="none" w:sz="0" w:space="0" w:color="auto"/>
        <w:left w:val="none" w:sz="0" w:space="0" w:color="auto"/>
        <w:bottom w:val="none" w:sz="0" w:space="0" w:color="auto"/>
        <w:right w:val="none" w:sz="0" w:space="0" w:color="auto"/>
      </w:divBdr>
    </w:div>
    <w:div w:id="1539708051">
      <w:bodyDiv w:val="1"/>
      <w:marLeft w:val="0"/>
      <w:marRight w:val="0"/>
      <w:marTop w:val="0"/>
      <w:marBottom w:val="0"/>
      <w:divBdr>
        <w:top w:val="none" w:sz="0" w:space="0" w:color="auto"/>
        <w:left w:val="none" w:sz="0" w:space="0" w:color="auto"/>
        <w:bottom w:val="none" w:sz="0" w:space="0" w:color="auto"/>
        <w:right w:val="none" w:sz="0" w:space="0" w:color="auto"/>
      </w:divBdr>
    </w:div>
    <w:div w:id="1550799535">
      <w:bodyDiv w:val="1"/>
      <w:marLeft w:val="0"/>
      <w:marRight w:val="0"/>
      <w:marTop w:val="0"/>
      <w:marBottom w:val="0"/>
      <w:divBdr>
        <w:top w:val="none" w:sz="0" w:space="0" w:color="auto"/>
        <w:left w:val="none" w:sz="0" w:space="0" w:color="auto"/>
        <w:bottom w:val="none" w:sz="0" w:space="0" w:color="auto"/>
        <w:right w:val="none" w:sz="0" w:space="0" w:color="auto"/>
      </w:divBdr>
    </w:div>
    <w:div w:id="1571647774">
      <w:bodyDiv w:val="1"/>
      <w:marLeft w:val="0"/>
      <w:marRight w:val="0"/>
      <w:marTop w:val="0"/>
      <w:marBottom w:val="0"/>
      <w:divBdr>
        <w:top w:val="none" w:sz="0" w:space="0" w:color="auto"/>
        <w:left w:val="none" w:sz="0" w:space="0" w:color="auto"/>
        <w:bottom w:val="none" w:sz="0" w:space="0" w:color="auto"/>
        <w:right w:val="none" w:sz="0" w:space="0" w:color="auto"/>
      </w:divBdr>
    </w:div>
    <w:div w:id="1573467794">
      <w:bodyDiv w:val="1"/>
      <w:marLeft w:val="0"/>
      <w:marRight w:val="0"/>
      <w:marTop w:val="0"/>
      <w:marBottom w:val="0"/>
      <w:divBdr>
        <w:top w:val="none" w:sz="0" w:space="0" w:color="auto"/>
        <w:left w:val="none" w:sz="0" w:space="0" w:color="auto"/>
        <w:bottom w:val="none" w:sz="0" w:space="0" w:color="auto"/>
        <w:right w:val="none" w:sz="0" w:space="0" w:color="auto"/>
      </w:divBdr>
    </w:div>
    <w:div w:id="1626692841">
      <w:bodyDiv w:val="1"/>
      <w:marLeft w:val="0"/>
      <w:marRight w:val="0"/>
      <w:marTop w:val="0"/>
      <w:marBottom w:val="0"/>
      <w:divBdr>
        <w:top w:val="none" w:sz="0" w:space="0" w:color="auto"/>
        <w:left w:val="none" w:sz="0" w:space="0" w:color="auto"/>
        <w:bottom w:val="none" w:sz="0" w:space="0" w:color="auto"/>
        <w:right w:val="none" w:sz="0" w:space="0" w:color="auto"/>
      </w:divBdr>
    </w:div>
    <w:div w:id="1646592138">
      <w:bodyDiv w:val="1"/>
      <w:marLeft w:val="0"/>
      <w:marRight w:val="0"/>
      <w:marTop w:val="0"/>
      <w:marBottom w:val="0"/>
      <w:divBdr>
        <w:top w:val="none" w:sz="0" w:space="0" w:color="auto"/>
        <w:left w:val="none" w:sz="0" w:space="0" w:color="auto"/>
        <w:bottom w:val="none" w:sz="0" w:space="0" w:color="auto"/>
        <w:right w:val="none" w:sz="0" w:space="0" w:color="auto"/>
      </w:divBdr>
    </w:div>
    <w:div w:id="1675107026">
      <w:bodyDiv w:val="1"/>
      <w:marLeft w:val="0"/>
      <w:marRight w:val="0"/>
      <w:marTop w:val="0"/>
      <w:marBottom w:val="0"/>
      <w:divBdr>
        <w:top w:val="none" w:sz="0" w:space="0" w:color="auto"/>
        <w:left w:val="none" w:sz="0" w:space="0" w:color="auto"/>
        <w:bottom w:val="none" w:sz="0" w:space="0" w:color="auto"/>
        <w:right w:val="none" w:sz="0" w:space="0" w:color="auto"/>
      </w:divBdr>
    </w:div>
    <w:div w:id="1718891859">
      <w:bodyDiv w:val="1"/>
      <w:marLeft w:val="0"/>
      <w:marRight w:val="0"/>
      <w:marTop w:val="0"/>
      <w:marBottom w:val="0"/>
      <w:divBdr>
        <w:top w:val="none" w:sz="0" w:space="0" w:color="auto"/>
        <w:left w:val="none" w:sz="0" w:space="0" w:color="auto"/>
        <w:bottom w:val="none" w:sz="0" w:space="0" w:color="auto"/>
        <w:right w:val="none" w:sz="0" w:space="0" w:color="auto"/>
      </w:divBdr>
    </w:div>
    <w:div w:id="1724016605">
      <w:bodyDiv w:val="1"/>
      <w:marLeft w:val="0"/>
      <w:marRight w:val="0"/>
      <w:marTop w:val="0"/>
      <w:marBottom w:val="0"/>
      <w:divBdr>
        <w:top w:val="none" w:sz="0" w:space="0" w:color="auto"/>
        <w:left w:val="none" w:sz="0" w:space="0" w:color="auto"/>
        <w:bottom w:val="none" w:sz="0" w:space="0" w:color="auto"/>
        <w:right w:val="none" w:sz="0" w:space="0" w:color="auto"/>
      </w:divBdr>
    </w:div>
    <w:div w:id="1753698353">
      <w:bodyDiv w:val="1"/>
      <w:marLeft w:val="0"/>
      <w:marRight w:val="0"/>
      <w:marTop w:val="0"/>
      <w:marBottom w:val="0"/>
      <w:divBdr>
        <w:top w:val="none" w:sz="0" w:space="0" w:color="auto"/>
        <w:left w:val="none" w:sz="0" w:space="0" w:color="auto"/>
        <w:bottom w:val="none" w:sz="0" w:space="0" w:color="auto"/>
        <w:right w:val="none" w:sz="0" w:space="0" w:color="auto"/>
      </w:divBdr>
    </w:div>
    <w:div w:id="1797484515">
      <w:bodyDiv w:val="1"/>
      <w:marLeft w:val="0"/>
      <w:marRight w:val="0"/>
      <w:marTop w:val="0"/>
      <w:marBottom w:val="0"/>
      <w:divBdr>
        <w:top w:val="none" w:sz="0" w:space="0" w:color="auto"/>
        <w:left w:val="none" w:sz="0" w:space="0" w:color="auto"/>
        <w:bottom w:val="none" w:sz="0" w:space="0" w:color="auto"/>
        <w:right w:val="none" w:sz="0" w:space="0" w:color="auto"/>
      </w:divBdr>
    </w:div>
    <w:div w:id="1824396707">
      <w:bodyDiv w:val="1"/>
      <w:marLeft w:val="0"/>
      <w:marRight w:val="0"/>
      <w:marTop w:val="0"/>
      <w:marBottom w:val="0"/>
      <w:divBdr>
        <w:top w:val="none" w:sz="0" w:space="0" w:color="auto"/>
        <w:left w:val="none" w:sz="0" w:space="0" w:color="auto"/>
        <w:bottom w:val="none" w:sz="0" w:space="0" w:color="auto"/>
        <w:right w:val="none" w:sz="0" w:space="0" w:color="auto"/>
      </w:divBdr>
    </w:div>
    <w:div w:id="1859612493">
      <w:bodyDiv w:val="1"/>
      <w:marLeft w:val="0"/>
      <w:marRight w:val="0"/>
      <w:marTop w:val="0"/>
      <w:marBottom w:val="0"/>
      <w:divBdr>
        <w:top w:val="none" w:sz="0" w:space="0" w:color="auto"/>
        <w:left w:val="none" w:sz="0" w:space="0" w:color="auto"/>
        <w:bottom w:val="none" w:sz="0" w:space="0" w:color="auto"/>
        <w:right w:val="none" w:sz="0" w:space="0" w:color="auto"/>
      </w:divBdr>
    </w:div>
    <w:div w:id="1890143451">
      <w:bodyDiv w:val="1"/>
      <w:marLeft w:val="0"/>
      <w:marRight w:val="0"/>
      <w:marTop w:val="0"/>
      <w:marBottom w:val="0"/>
      <w:divBdr>
        <w:top w:val="none" w:sz="0" w:space="0" w:color="auto"/>
        <w:left w:val="none" w:sz="0" w:space="0" w:color="auto"/>
        <w:bottom w:val="none" w:sz="0" w:space="0" w:color="auto"/>
        <w:right w:val="none" w:sz="0" w:space="0" w:color="auto"/>
      </w:divBdr>
    </w:div>
    <w:div w:id="1972515841">
      <w:bodyDiv w:val="1"/>
      <w:marLeft w:val="0"/>
      <w:marRight w:val="0"/>
      <w:marTop w:val="0"/>
      <w:marBottom w:val="0"/>
      <w:divBdr>
        <w:top w:val="none" w:sz="0" w:space="0" w:color="auto"/>
        <w:left w:val="none" w:sz="0" w:space="0" w:color="auto"/>
        <w:bottom w:val="none" w:sz="0" w:space="0" w:color="auto"/>
        <w:right w:val="none" w:sz="0" w:space="0" w:color="auto"/>
      </w:divBdr>
    </w:div>
    <w:div w:id="1989356894">
      <w:bodyDiv w:val="1"/>
      <w:marLeft w:val="0"/>
      <w:marRight w:val="0"/>
      <w:marTop w:val="0"/>
      <w:marBottom w:val="0"/>
      <w:divBdr>
        <w:top w:val="none" w:sz="0" w:space="0" w:color="auto"/>
        <w:left w:val="none" w:sz="0" w:space="0" w:color="auto"/>
        <w:bottom w:val="none" w:sz="0" w:space="0" w:color="auto"/>
        <w:right w:val="none" w:sz="0" w:space="0" w:color="auto"/>
      </w:divBdr>
    </w:div>
    <w:div w:id="1997880675">
      <w:bodyDiv w:val="1"/>
      <w:marLeft w:val="0"/>
      <w:marRight w:val="0"/>
      <w:marTop w:val="0"/>
      <w:marBottom w:val="0"/>
      <w:divBdr>
        <w:top w:val="none" w:sz="0" w:space="0" w:color="auto"/>
        <w:left w:val="none" w:sz="0" w:space="0" w:color="auto"/>
        <w:bottom w:val="none" w:sz="0" w:space="0" w:color="auto"/>
        <w:right w:val="none" w:sz="0" w:space="0" w:color="auto"/>
      </w:divBdr>
    </w:div>
    <w:div w:id="2055428272">
      <w:bodyDiv w:val="1"/>
      <w:marLeft w:val="0"/>
      <w:marRight w:val="0"/>
      <w:marTop w:val="0"/>
      <w:marBottom w:val="0"/>
      <w:divBdr>
        <w:top w:val="none" w:sz="0" w:space="0" w:color="auto"/>
        <w:left w:val="none" w:sz="0" w:space="0" w:color="auto"/>
        <w:bottom w:val="none" w:sz="0" w:space="0" w:color="auto"/>
        <w:right w:val="none" w:sz="0" w:space="0" w:color="auto"/>
      </w:divBdr>
    </w:div>
    <w:div w:id="2083406115">
      <w:bodyDiv w:val="1"/>
      <w:marLeft w:val="0"/>
      <w:marRight w:val="0"/>
      <w:marTop w:val="0"/>
      <w:marBottom w:val="0"/>
      <w:divBdr>
        <w:top w:val="none" w:sz="0" w:space="0" w:color="auto"/>
        <w:left w:val="none" w:sz="0" w:space="0" w:color="auto"/>
        <w:bottom w:val="none" w:sz="0" w:space="0" w:color="auto"/>
        <w:right w:val="none" w:sz="0" w:space="0" w:color="auto"/>
      </w:divBdr>
    </w:div>
    <w:div w:id="2115979854">
      <w:bodyDiv w:val="1"/>
      <w:marLeft w:val="0"/>
      <w:marRight w:val="0"/>
      <w:marTop w:val="0"/>
      <w:marBottom w:val="0"/>
      <w:divBdr>
        <w:top w:val="none" w:sz="0" w:space="0" w:color="auto"/>
        <w:left w:val="none" w:sz="0" w:space="0" w:color="auto"/>
        <w:bottom w:val="none" w:sz="0" w:space="0" w:color="auto"/>
        <w:right w:val="none" w:sz="0" w:space="0" w:color="auto"/>
      </w:divBdr>
    </w:div>
    <w:div w:id="212731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BA"/>
    <w:rsid w:val="00096A52"/>
    <w:rsid w:val="00A70E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E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Nan16</b:Tag>
    <b:SourceType>JournalArticle</b:SourceType>
    <b:Guid>{56E7A436-01A6-48F8-AB69-81F9BAFC5A50}</b:Guid>
    <b:Author>
      <b:Author>
        <b:NameList>
          <b:Person>
            <b:Last>Sesnika</b:Last>
            <b:First>Nandik</b:First>
          </b:Person>
          <b:Person>
            <b:Last>Andreswari</b:Last>
            <b:First>Desi</b:First>
          </b:Person>
          <b:Person>
            <b:Last>Efendi</b:Last>
            <b:First>Rusdi</b:First>
          </b:Person>
        </b:NameList>
      </b:Author>
    </b:Author>
    <b:Year>2016</b:Year>
    <b:Volume>4</b:Volume>
    <b:Title>Aplikasi Sistem Pendukung Keputusan Pemilihan Gedung Serba Guna di Kota Bengkulu Dengan Menggunakan Metode SMART Berbasis Android</b:Title>
    <b:JournalName>Jurnal Rekursif</b:JournalName>
    <b:RefOrder>2</b:RefOrder>
  </b:Source>
  <b:Source>
    <b:Tag>Lia15</b:Tag>
    <b:SourceType>JournalArticle</b:SourceType>
    <b:Guid>{3D03D504-52DB-4087-8633-5BD130B7E257}</b:Guid>
    <b:Author>
      <b:Author>
        <b:NameList>
          <b:Person>
            <b:Last>Ivanjelitta</b:Last>
            <b:First>Lia</b:First>
            <b:Middle>Ayu</b:Middle>
          </b:Person>
          <b:Person>
            <b:Last>Utami</b:Last>
            <b:First>Ema</b:First>
          </b:Person>
          <b:Person>
            <b:Last>Luthfi</b:Last>
            <b:First>Emha</b:First>
            <b:Middle>Taufik</b:Middle>
          </b:Person>
        </b:NameList>
      </b:Author>
    </b:Author>
    <b:Title>Sistem Pendukung Keputusan Seleksi Penerimaan Calon Asisten Praktikum</b:Title>
    <b:JournalName>Jurnal Ilmiah Dasi</b:JournalName>
    <b:Year>2015</b:Year>
    <b:Pages>37-46</b:Pages>
    <b:RefOrder>3</b:RefOrder>
  </b:Source>
  <b:Source>
    <b:Tag>Fitriyani</b:Tag>
    <b:SourceType>JournalArticle</b:SourceType>
    <b:Guid>{5A8A0EB8-01B2-4C1E-AF19-78CA71B87055}</b:Guid>
    <b:Author>
      <b:Author>
        <b:NameList>
          <b:Person>
            <b:Last>Fitriyani</b:Last>
          </b:Person>
        </b:NameList>
      </b:Author>
    </b:Author>
    <b:Title>Sistem Pendukung Keputusan Pemilihan Mahasiswa Berprestasi di STMIK Atma Luhur Pangkalpinang  dengan menggunakan metode Analytical Hierarcy Process</b:Title>
    <b:JournalName>TEKNOSI</b:JournalName>
    <b:Year>2016</b:Year>
    <b:RefOrder>4</b:RefOrder>
  </b:Source>
  <b:Source>
    <b:Tag>Adi18</b:Tag>
    <b:SourceType>JournalArticle</b:SourceType>
    <b:Guid>{A739A1F0-B4E2-4FAC-B7E3-503A319EDE5F}</b:Guid>
    <b:Title>Sistem Pengukuran Kinerja Pengurus Koperasi Mahasiswa Menggunakan Metode Simple Additive Weighting(SAW)</b:Title>
    <b:Year>2018</b:Year>
    <b:Author>
      <b:Author>
        <b:NameList>
          <b:Person>
            <b:Last>lasan</b:Last>
            <b:First>Adi</b:First>
          </b:Person>
          <b:Person>
            <b:Last>Rahmatulloh</b:Last>
            <b:First>Alam</b:First>
          </b:Person>
          <b:Person>
            <b:Last>Rianto</b:Last>
          </b:Person>
        </b:NameList>
      </b:Author>
    </b:Author>
    <b:JournalName>Jurnal Siliwangi Seri Sains dan Teknologi</b:JournalName>
    <b:Volume>4</b:Volume>
    <b:Issue>1</b:Issue>
    <b:RefOrder>5</b:RefOrder>
  </b:Source>
  <b:Source>
    <b:Tag>Sam18</b:Tag>
    <b:SourceType>JournalArticle</b:SourceType>
    <b:Guid>{740BD857-CD0F-4033-BBF2-47C8E571A40B}</b:Guid>
    <b:Author>
      <b:Author>
        <b:NameList>
          <b:Person>
            <b:Last>Manurung</b:Last>
            <b:First>Samuel</b:First>
          </b:Person>
        </b:NameList>
      </b:Author>
    </b:Author>
    <b:Title>Sistem Pendukung Keputusan Pemilihan Guru dan Pegawai Terbaik Menggunakan Metode MOORA</b:Title>
    <b:Year>2018</b:Year>
    <b:JournalName>Jurnal Simetris</b:JournalName>
    <b:Pages>701-706</b:Pages>
    <b:Volume>9</b:Volume>
    <b:Issue>1</b:Issue>
    <b:RefOrder>6</b:RefOrder>
  </b:Source>
  <b:Source>
    <b:Tag>Hin17</b:Tag>
    <b:SourceType>JournalArticle</b:SourceType>
    <b:Guid>{5DCE55D0-D80A-4B36-A7A2-5CCD348FDD92}</b:Guid>
    <b:Author>
      <b:Author>
        <b:NameList>
          <b:Person>
            <b:Last>Mustafidah</b:Last>
            <b:First>Hindayati</b:First>
          </b:Person>
          <b:Person>
            <b:Last>Hadyan</b:Last>
            <b:First>Hirzi</b:First>
            <b:Middle>Nur</b:Middle>
          </b:Person>
        </b:NameList>
      </b:Author>
    </b:Author>
    <b:Title>Sistem Pendukung Keputusan Penentuan Mahasiswa Berprestasi di Universitas Muhamadiyah Purwokerto Menggunakan Metode Weighted Product (WP)</b:Title>
    <b:JournalName>JUITA</b:JournalName>
    <b:Year>2017</b:Year>
    <b:Pages>51-61</b:Pages>
    <b:Volume>V</b:Volume>
    <b:Issue>1</b:Issue>
    <b:RefOrder>7</b:RefOrder>
  </b:Source>
  <b:Source>
    <b:Tag>Sur15</b:Tag>
    <b:SourceType>JournalArticle</b:SourceType>
    <b:Guid>{D5D46619-BF96-4142-8EDD-84DDD0B4510B}</b:Guid>
    <b:Author>
      <b:Author>
        <b:NameList>
          <b:Person>
            <b:Last>Suryanto</b:Last>
          </b:Person>
          <b:Person>
            <b:Last>Safrizal</b:Last>
            <b:First>Muhammad</b:First>
          </b:Person>
        </b:NameList>
      </b:Author>
    </b:Author>
    <b:JournalName>Jurnal CoreIT</b:JournalName>
    <b:Year>2015</b:Year>
    <b:Volume>1</b:Volume>
    <b:Title>Sistem Pendukung Keputusan Pemilihan Karyawan Teladan dengan Metode SMART (Simple Multi Attribute Rating Technique)</b:Title>
    <b:RefOrder>8</b:RefOrder>
  </b:Source>
  <b:Source>
    <b:Tag>BMu15</b:Tag>
    <b:SourceType>JournalArticle</b:SourceType>
    <b:Guid>{70902AEE-33BF-4AFC-9668-F04CF4BBBA17}</b:Guid>
    <b:Author>
      <b:Author>
        <b:NameList>
          <b:Person>
            <b:Last>Auliya</b:Last>
            <b:First>Muhammad</b:First>
          </b:Person>
          <b:Person>
            <b:Last>Watequlis</b:Last>
            <b:First>Yan</b:First>
          </b:Person>
          <b:Person>
            <b:Last>Fahrur</b:Last>
            <b:First>Imam</b:First>
          </b:Person>
        </b:NameList>
      </b:Author>
    </b:Author>
    <b:Title>Aplikasi Penilaian Kinerja Karyawan  Menggunakan Metode SMART (Simple Multi Attribute Rating Technique</b:Title>
    <b:JournalName>Jurnal Informatika Polinema</b:JournalName>
    <b:Year>2015</b:Year>
    <b:Pages>36</b:Pages>
    <b:Volume>1</b:Volume>
    <b:RefOrder>9</b:RefOrder>
  </b:Source>
  <b:Source>
    <b:Tag>Ian</b:Tag>
    <b:SourceType>Book</b:SourceType>
    <b:Guid>{120811A3-4FF8-415D-A5FA-3784430CA8D5}</b:Guid>
    <b:Author>
      <b:Author>
        <b:NameList>
          <b:Person>
            <b:Last>Sommerville</b:Last>
            <b:First>Ian</b:First>
          </b:Person>
        </b:NameList>
      </b:Author>
    </b:Author>
    <b:Title>Software Engineering (Rekayasa Perangkat Lunak)</b:Title>
    <b:City>Jakarta</b:City>
    <b:Publisher>Erlangga</b:Publisher>
    <b:Year>2011</b:Year>
    <b:RefOrder>10</b:RefOrder>
  </b:Source>
  <b:Source>
    <b:Tag>Sim10</b:Tag>
    <b:SourceType>Book</b:SourceType>
    <b:Guid>{BC01A2AA-6AC6-47AB-9813-CB4EAD61DB44}</b:Guid>
    <b:Author>
      <b:Author>
        <b:NameList>
          <b:Person>
            <b:Last>Simarmata</b:Last>
          </b:Person>
          <b:Person>
            <b:Last>Janner</b:Last>
          </b:Person>
        </b:NameList>
      </b:Author>
    </b:Author>
    <b:Title>Perancangan Basis Data</b:Title>
    <b:Year>2010</b:Year>
    <b:City>Yogyakarta</b:City>
    <b:Publisher>CV. Andi Ofsset</b:Publisher>
    <b:RefOrder>11</b:RefOrder>
  </b:Source>
  <b:Source>
    <b:Tag>Suk13</b:Tag>
    <b:SourceType>Book</b:SourceType>
    <b:Guid>{97E6ACA2-3A60-41FA-A29D-A3FB26BA20B5}</b:Guid>
    <b:Title>Rekayasa Perangkat Lunak</b:Title>
    <b:Year>2013</b:Year>
    <b:Author>
      <b:Author>
        <b:NameList>
          <b:Person>
            <b:Last>Sukamto</b:Last>
          </b:Person>
          <b:Person>
            <b:Last>Rosa</b:Last>
          </b:Person>
          <b:Person>
            <b:Last>Shalahuddin</b:Last>
          </b:Person>
        </b:NameList>
      </b:Author>
    </b:Author>
    <b:City>Bandung</b:City>
    <b:Publisher>Informatika Bandung</b:Publisher>
    <b:RefOrder>12</b:RefOrder>
  </b:Source>
  <b:Source>
    <b:Tag>LKP18</b:Tag>
    <b:SourceType>InternetSite</b:SourceType>
    <b:Guid>{3CA37E76-863A-423D-A833-827E374C619B}</b:Guid>
    <b:Title>Tentang Kami</b:Title>
    <b:Author>
      <b:Author>
        <b:NameList>
          <b:Person>
            <b:Last>LKPP</b:Last>
          </b:Person>
        </b:NameList>
      </b:Author>
    </b:Author>
    <b:InternetSiteTitle>LPSE Kabupaten Tasikmalaya</b:InternetSiteTitle>
    <b:URL>lpse.tasikmalayakab.go.id/eproc/tentangkami.html</b:URL>
    <b:YearAccessed>2018</b:YearAccessed>
    <b:MonthAccessed>Mei</b:MonthAccessed>
    <b:DayAccessed>1</b:DayAccessed>
    <b:ProductionCompany>LPSE Kabupaten Tasikmalaya</b:ProductionCompany>
    <b:Year>2006</b:Year>
    <b:RefOrder>1</b:RefOrder>
  </b:Source>
</b:Sources>
</file>

<file path=customXml/itemProps1.xml><?xml version="1.0" encoding="utf-8"?>
<ds:datastoreItem xmlns:ds="http://schemas.openxmlformats.org/officeDocument/2006/customXml" ds:itemID="{87C5C53F-8AB1-470D-A3E9-85C13F03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4472</Words>
  <Characters>24018</Characters>
  <Application>Microsoft Office Word</Application>
  <DocSecurity>0</DocSecurity>
  <Lines>511</Lines>
  <Paragraphs>327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GALIHPERMANA</cp:lastModifiedBy>
  <cp:revision>11</cp:revision>
  <cp:lastPrinted>2017-12-05T02:10:00Z</cp:lastPrinted>
  <dcterms:created xsi:type="dcterms:W3CDTF">2018-09-01T08:51:00Z</dcterms:created>
  <dcterms:modified xsi:type="dcterms:W3CDTF">2018-09-01T08:56:00Z</dcterms:modified>
</cp:coreProperties>
</file>