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850BB2" w14:textId="77777777" w:rsidR="003D6B1E" w:rsidRPr="00734EA7" w:rsidRDefault="003D6B1E" w:rsidP="003D6B1E">
      <w:pPr>
        <w:pStyle w:val="BodyText"/>
        <w:spacing w:before="4"/>
        <w:ind w:left="0"/>
        <w:jc w:val="center"/>
        <w:rPr>
          <w:b/>
          <w:sz w:val="28"/>
          <w:szCs w:val="28"/>
          <w:lang w:val="en-US"/>
        </w:rPr>
      </w:pPr>
      <w:r w:rsidRPr="00734EA7">
        <w:rPr>
          <w:b/>
          <w:sz w:val="28"/>
          <w:szCs w:val="28"/>
          <w:lang w:val="en-US"/>
        </w:rPr>
        <w:t xml:space="preserve">PENGARUH E-COMMERCE SHOPEE, KUALITAS PRODUK DAN VARIASI PRODUK TERHADAP KEPUTUSAN PEMBELIAN PRODUK SNACK </w:t>
      </w:r>
    </w:p>
    <w:p w14:paraId="2B1E5D91" w14:textId="77777777" w:rsidR="003D6B1E" w:rsidRPr="00734EA7" w:rsidRDefault="003D6B1E" w:rsidP="003D6B1E">
      <w:pPr>
        <w:ind w:right="6820"/>
        <w:rPr>
          <w:b/>
          <w:sz w:val="24"/>
          <w:szCs w:val="24"/>
          <w:lang w:val="en-US"/>
        </w:rPr>
      </w:pPr>
    </w:p>
    <w:p w14:paraId="46F85C77" w14:textId="77777777" w:rsidR="003D6B1E" w:rsidRPr="00026CF4" w:rsidRDefault="003D6B1E" w:rsidP="003D6B1E">
      <w:pPr>
        <w:ind w:right="156"/>
        <w:jc w:val="center"/>
        <w:rPr>
          <w:b/>
          <w:sz w:val="24"/>
          <w:szCs w:val="24"/>
          <w:vertAlign w:val="superscript"/>
          <w:lang w:val="en-US"/>
        </w:rPr>
      </w:pPr>
      <w:r w:rsidRPr="00734EA7">
        <w:rPr>
          <w:b/>
          <w:sz w:val="24"/>
          <w:szCs w:val="24"/>
          <w:lang w:val="en-US"/>
        </w:rPr>
        <w:t>Niswatin Aunillah</w:t>
      </w:r>
      <w:r w:rsidRPr="00DA0C19">
        <w:rPr>
          <w:b/>
          <w:noProof/>
          <w:sz w:val="24"/>
          <w:szCs w:val="24"/>
          <w:vertAlign w:val="superscript"/>
        </w:rPr>
        <w:t>(</w:t>
      </w:r>
      <w:r w:rsidRPr="00DA0C19">
        <w:rPr>
          <w:b/>
          <w:sz w:val="24"/>
          <w:szCs w:val="24"/>
        </w:rPr>
        <w:t>¹</w:t>
      </w:r>
      <w:r w:rsidRPr="00DA0C19">
        <w:rPr>
          <w:b/>
          <w:noProof/>
          <w:sz w:val="24"/>
          <w:szCs w:val="24"/>
          <w:vertAlign w:val="superscript"/>
        </w:rPr>
        <w:t>)</w:t>
      </w:r>
    </w:p>
    <w:p w14:paraId="41002470" w14:textId="77777777" w:rsidR="003D6B1E" w:rsidRPr="00DA0C19" w:rsidRDefault="003D6B1E" w:rsidP="003D6B1E">
      <w:pPr>
        <w:tabs>
          <w:tab w:val="left" w:pos="7088"/>
        </w:tabs>
        <w:jc w:val="center"/>
        <w:rPr>
          <w:sz w:val="20"/>
          <w:szCs w:val="20"/>
        </w:rPr>
      </w:pPr>
      <w:r w:rsidRPr="00DA0C19">
        <w:rPr>
          <w:sz w:val="20"/>
          <w:szCs w:val="20"/>
        </w:rPr>
        <w:t>Prog</w:t>
      </w:r>
      <w:r>
        <w:rPr>
          <w:sz w:val="20"/>
          <w:szCs w:val="20"/>
        </w:rPr>
        <w:t>r</w:t>
      </w:r>
      <w:r w:rsidRPr="00DA0C19">
        <w:rPr>
          <w:sz w:val="20"/>
          <w:szCs w:val="20"/>
        </w:rPr>
        <w:t>am Studi Manajemen S1</w:t>
      </w:r>
    </w:p>
    <w:p w14:paraId="3D82A30C" w14:textId="77777777" w:rsidR="003D6B1E" w:rsidRPr="00DA0C19" w:rsidRDefault="003D6B1E" w:rsidP="003D6B1E">
      <w:pPr>
        <w:tabs>
          <w:tab w:val="left" w:pos="7088"/>
        </w:tabs>
        <w:jc w:val="center"/>
        <w:rPr>
          <w:sz w:val="20"/>
          <w:szCs w:val="20"/>
        </w:rPr>
      </w:pPr>
      <w:r w:rsidRPr="00DA0C19">
        <w:rPr>
          <w:sz w:val="20"/>
          <w:szCs w:val="20"/>
        </w:rPr>
        <w:t xml:space="preserve">Fakultas Ekonomi &amp; Bisnis Universitas Muhammadiyah Gresik </w:t>
      </w:r>
      <w:r w:rsidRPr="00DA0C19">
        <w:rPr>
          <w:b/>
          <w:noProof/>
          <w:sz w:val="20"/>
          <w:szCs w:val="20"/>
          <w:vertAlign w:val="superscript"/>
        </w:rPr>
        <w:t>(</w:t>
      </w:r>
      <w:r w:rsidRPr="00DA0C19">
        <w:rPr>
          <w:b/>
          <w:sz w:val="20"/>
          <w:szCs w:val="20"/>
        </w:rPr>
        <w:t>¹</w:t>
      </w:r>
      <w:r w:rsidRPr="00DA0C19">
        <w:rPr>
          <w:b/>
          <w:noProof/>
          <w:sz w:val="20"/>
          <w:szCs w:val="20"/>
          <w:vertAlign w:val="superscript"/>
        </w:rPr>
        <w:t>)</w:t>
      </w:r>
    </w:p>
    <w:p w14:paraId="57B5CC57" w14:textId="77777777" w:rsidR="003D6B1E" w:rsidRPr="00DA0C19" w:rsidRDefault="003D6B1E" w:rsidP="003D6B1E">
      <w:pPr>
        <w:tabs>
          <w:tab w:val="left" w:pos="7088"/>
        </w:tabs>
        <w:jc w:val="center"/>
        <w:rPr>
          <w:sz w:val="20"/>
          <w:szCs w:val="20"/>
          <w:lang w:val="id-ID"/>
        </w:rPr>
      </w:pPr>
      <w:r w:rsidRPr="00DA0C19">
        <w:rPr>
          <w:sz w:val="20"/>
          <w:szCs w:val="20"/>
        </w:rPr>
        <w:t xml:space="preserve">Email: </w:t>
      </w:r>
      <w:hyperlink r:id="rId7" w:history="1">
        <w:r w:rsidRPr="00705E92">
          <w:rPr>
            <w:rStyle w:val="Hyperlink"/>
            <w:sz w:val="20"/>
            <w:szCs w:val="20"/>
            <w:lang w:val="id-ID"/>
          </w:rPr>
          <w:t>aunillah.niswa</w:t>
        </w:r>
        <w:r w:rsidRPr="00705E92">
          <w:rPr>
            <w:rStyle w:val="Hyperlink"/>
            <w:sz w:val="20"/>
            <w:szCs w:val="20"/>
            <w:lang w:val="en-US"/>
          </w:rPr>
          <w:t>@gmail</w:t>
        </w:r>
        <w:r w:rsidRPr="00705E92">
          <w:rPr>
            <w:rStyle w:val="Hyperlink"/>
            <w:sz w:val="20"/>
            <w:szCs w:val="20"/>
            <w:lang w:val="id-ID"/>
          </w:rPr>
          <w:t>.com</w:t>
        </w:r>
      </w:hyperlink>
      <w:r w:rsidRPr="00DA0C19">
        <w:rPr>
          <w:sz w:val="20"/>
          <w:szCs w:val="20"/>
          <w:vertAlign w:val="superscript"/>
          <w:lang w:val="id-ID"/>
        </w:rPr>
        <w:t xml:space="preserve"> </w:t>
      </w:r>
    </w:p>
    <w:p w14:paraId="746CFC4B" w14:textId="77777777" w:rsidR="003D6B1E" w:rsidRPr="00734EA7" w:rsidRDefault="003D6B1E" w:rsidP="003D6B1E">
      <w:pPr>
        <w:ind w:right="156"/>
        <w:jc w:val="center"/>
        <w:rPr>
          <w:b/>
          <w:sz w:val="24"/>
          <w:szCs w:val="24"/>
          <w:vertAlign w:val="superscript"/>
          <w:lang w:val="en-US"/>
        </w:rPr>
      </w:pPr>
    </w:p>
    <w:p w14:paraId="1417CF85" w14:textId="77777777" w:rsidR="003D6B1E" w:rsidRPr="00026CF4" w:rsidRDefault="003D6B1E" w:rsidP="003D6B1E">
      <w:pPr>
        <w:ind w:right="298"/>
        <w:jc w:val="center"/>
        <w:rPr>
          <w:b/>
          <w:sz w:val="24"/>
          <w:szCs w:val="24"/>
          <w:vertAlign w:val="superscript"/>
          <w:lang w:val="en-US"/>
        </w:rPr>
      </w:pPr>
      <w:r w:rsidRPr="00734EA7">
        <w:rPr>
          <w:b/>
          <w:sz w:val="24"/>
          <w:szCs w:val="24"/>
          <w:lang w:val="en-US"/>
        </w:rPr>
        <w:t>Abdurrahman Faris Indriya Himawan</w:t>
      </w:r>
      <w:r w:rsidRPr="00DA0C19">
        <w:rPr>
          <w:b/>
          <w:noProof/>
          <w:sz w:val="24"/>
          <w:szCs w:val="24"/>
          <w:vertAlign w:val="superscript"/>
        </w:rPr>
        <w:t>(</w:t>
      </w:r>
      <w:r w:rsidRPr="00DA0C19">
        <w:rPr>
          <w:b/>
          <w:noProof/>
          <w:sz w:val="24"/>
          <w:szCs w:val="24"/>
          <w:vertAlign w:val="superscript"/>
          <w:lang w:val="id-ID"/>
        </w:rPr>
        <w:t>2</w:t>
      </w:r>
      <w:r w:rsidRPr="00DA0C19">
        <w:rPr>
          <w:b/>
          <w:noProof/>
          <w:sz w:val="24"/>
          <w:szCs w:val="24"/>
          <w:vertAlign w:val="superscript"/>
        </w:rPr>
        <w:t>)</w:t>
      </w:r>
      <w:r w:rsidRPr="00DA0C19">
        <w:rPr>
          <w:b/>
          <w:bCs/>
          <w:i/>
          <w:sz w:val="24"/>
          <w:szCs w:val="24"/>
          <w:lang w:val="id-ID"/>
        </w:rPr>
        <w:t xml:space="preserve"> </w:t>
      </w:r>
    </w:p>
    <w:p w14:paraId="7080E7F9" w14:textId="77777777" w:rsidR="003D6B1E" w:rsidRPr="00DA0C19" w:rsidRDefault="003D6B1E" w:rsidP="003D6B1E">
      <w:pPr>
        <w:tabs>
          <w:tab w:val="left" w:pos="7088"/>
        </w:tabs>
        <w:jc w:val="center"/>
        <w:rPr>
          <w:sz w:val="20"/>
          <w:szCs w:val="20"/>
        </w:rPr>
      </w:pPr>
      <w:r w:rsidRPr="00DA0C19">
        <w:rPr>
          <w:sz w:val="20"/>
          <w:szCs w:val="20"/>
        </w:rPr>
        <w:t>Prog</w:t>
      </w:r>
      <w:r>
        <w:rPr>
          <w:sz w:val="20"/>
          <w:szCs w:val="20"/>
        </w:rPr>
        <w:t>r</w:t>
      </w:r>
      <w:r w:rsidRPr="00DA0C19">
        <w:rPr>
          <w:sz w:val="20"/>
          <w:szCs w:val="20"/>
        </w:rPr>
        <w:t>am Studi Manajemen S1</w:t>
      </w:r>
    </w:p>
    <w:p w14:paraId="1C502050" w14:textId="77777777" w:rsidR="003D6B1E" w:rsidRPr="00DA0C19" w:rsidRDefault="003D6B1E" w:rsidP="003D6B1E">
      <w:pPr>
        <w:tabs>
          <w:tab w:val="left" w:pos="7088"/>
        </w:tabs>
        <w:jc w:val="center"/>
        <w:rPr>
          <w:sz w:val="20"/>
          <w:szCs w:val="20"/>
        </w:rPr>
      </w:pPr>
      <w:r w:rsidRPr="00DA0C19">
        <w:rPr>
          <w:sz w:val="20"/>
          <w:szCs w:val="20"/>
        </w:rPr>
        <w:t>Fakultas Ekonomi &amp; Bisnis Universitas Muhammadiyah Gresik</w:t>
      </w:r>
      <w:r w:rsidRPr="00DA0C19">
        <w:rPr>
          <w:b/>
          <w:noProof/>
          <w:sz w:val="20"/>
          <w:szCs w:val="20"/>
          <w:vertAlign w:val="superscript"/>
        </w:rPr>
        <w:t>(2)</w:t>
      </w:r>
      <w:r w:rsidRPr="00DA0C19">
        <w:rPr>
          <w:sz w:val="20"/>
          <w:szCs w:val="20"/>
        </w:rPr>
        <w:t xml:space="preserve"> </w:t>
      </w:r>
    </w:p>
    <w:p w14:paraId="48F4636C" w14:textId="77777777" w:rsidR="003D6B1E" w:rsidRPr="00026CF4" w:rsidRDefault="003D6B1E" w:rsidP="003D6B1E">
      <w:pPr>
        <w:ind w:right="298"/>
        <w:jc w:val="center"/>
        <w:rPr>
          <w:b/>
          <w:sz w:val="24"/>
          <w:szCs w:val="24"/>
          <w:vertAlign w:val="superscript"/>
          <w:lang w:val="en-US"/>
        </w:rPr>
      </w:pPr>
      <w:r w:rsidRPr="00DA0C19">
        <w:rPr>
          <w:sz w:val="20"/>
          <w:szCs w:val="20"/>
        </w:rPr>
        <w:t>Email:</w:t>
      </w:r>
      <w:r>
        <w:rPr>
          <w:b/>
          <w:sz w:val="24"/>
          <w:szCs w:val="24"/>
          <w:vertAlign w:val="superscript"/>
          <w:lang w:val="en-US"/>
        </w:rPr>
        <w:t xml:space="preserve"> </w:t>
      </w:r>
      <w:hyperlink r:id="rId8" w:history="1">
        <w:r w:rsidRPr="004325A6">
          <w:rPr>
            <w:rStyle w:val="Hyperlink"/>
            <w:sz w:val="20"/>
            <w:szCs w:val="24"/>
            <w:lang w:val="en-US"/>
          </w:rPr>
          <w:t>faris@umg.ac.id</w:t>
        </w:r>
      </w:hyperlink>
      <w:r w:rsidRPr="004325A6">
        <w:rPr>
          <w:sz w:val="20"/>
          <w:szCs w:val="24"/>
          <w:lang w:val="en-US"/>
        </w:rPr>
        <w:t xml:space="preserve"> </w:t>
      </w:r>
    </w:p>
    <w:p w14:paraId="6296EF36" w14:textId="77777777" w:rsidR="003D6B1E" w:rsidRPr="00734EA7" w:rsidRDefault="003D6B1E" w:rsidP="003D6B1E">
      <w:pPr>
        <w:pStyle w:val="BodyText"/>
        <w:spacing w:before="2"/>
        <w:ind w:left="0"/>
        <w:rPr>
          <w:sz w:val="24"/>
          <w:szCs w:val="24"/>
        </w:rPr>
      </w:pPr>
    </w:p>
    <w:p w14:paraId="5363E7AC" w14:textId="77777777" w:rsidR="003D6B1E" w:rsidRDefault="003D6B1E" w:rsidP="003D6B1E">
      <w:pPr>
        <w:tabs>
          <w:tab w:val="left" w:pos="4820"/>
        </w:tabs>
        <w:spacing w:before="101" w:line="249" w:lineRule="exact"/>
        <w:ind w:left="4111" w:right="4135" w:hanging="283"/>
        <w:jc w:val="both"/>
        <w:rPr>
          <w:b/>
          <w:sz w:val="20"/>
          <w:szCs w:val="24"/>
        </w:rPr>
      </w:pPr>
      <w:r w:rsidRPr="003D6B1E">
        <w:rPr>
          <w:b/>
          <w:sz w:val="20"/>
          <w:szCs w:val="24"/>
        </w:rPr>
        <w:t>ABSTRAK</w:t>
      </w:r>
    </w:p>
    <w:p w14:paraId="3ABB9165" w14:textId="77777777" w:rsidR="003D6B1E" w:rsidRPr="003D6B1E" w:rsidRDefault="003D6B1E" w:rsidP="003D6B1E">
      <w:pPr>
        <w:tabs>
          <w:tab w:val="left" w:pos="4820"/>
        </w:tabs>
        <w:ind w:left="284" w:hanging="284"/>
        <w:jc w:val="both"/>
        <w:rPr>
          <w:b/>
          <w:sz w:val="20"/>
          <w:szCs w:val="24"/>
        </w:rPr>
      </w:pPr>
    </w:p>
    <w:p w14:paraId="48C59659" w14:textId="77777777" w:rsidR="003D6B1E" w:rsidRPr="003D6B1E" w:rsidRDefault="003D6B1E" w:rsidP="003D6B1E">
      <w:pPr>
        <w:jc w:val="both"/>
        <w:rPr>
          <w:sz w:val="20"/>
          <w:szCs w:val="24"/>
          <w:lang w:val="en-US"/>
        </w:rPr>
      </w:pPr>
      <w:r w:rsidRPr="003D6B1E">
        <w:rPr>
          <w:sz w:val="20"/>
          <w:szCs w:val="24"/>
          <w:lang w:val="en-US"/>
        </w:rPr>
        <w:t>Penelitian ini bertujuan  melakukan pengujian implementasi pengaruh e-commerce shopee, kualitas produk, dan variasi produk terhadap keputusan pembelian produk snack . Melihat perkembangan bisnis yang sejak pandemi mengalami penurunan sehingga para pebisnis harus membuat strategi untuk mengembangkan bisnisnya sehingga tidak kalah saing dengan kompetitor lain. Melalui platform media digital yaitu shopee membantu UD Ridho Snack mengembangkan bisnis nya serta dengan kualitas produk dan variasi produk memberikan opsi terhadap konsumen untuk melakukan keputusan pembelian. Kualitas produk yang baik tentunya mampu menarik minat konsumen untuk melakukan keputusan pembelian, karena setiap konsumen pasti melihat dari berbagai segi ketika akan melakukan keputusan. Variasi produk juga termasuk cara untuk menarik minat konsumen, karena banyaknya ragam dan macam variasi yang disediakan perusahaan pastinya mampu menarik minat konsumen yang melakukan keputusan pembelian. Dengan menggunakan 30 sampel  yang didapat dari pelanggan UD Ridho Snack. Pengujian dilakukan dengan menggunakan regresi linier berganda. Hasil regresi dan pengujian hipotesisi secara parsial (Uji t)  memperlihatkan bahwa e-commerce shopee berpengaruh terhadap keputusan pembelian, kualitas produk berpengaruh terhadap keputusan pembelian, dan variasi produk tidak berpengaruh terhadap keputusan pembelian. Penelitian ini memiliki keterbatasan pada saat waktu penyebaran kuesioner pada beberapa responden.</w:t>
      </w:r>
    </w:p>
    <w:p w14:paraId="5F25B92F" w14:textId="77777777" w:rsidR="003D6B1E" w:rsidRPr="003D6B1E" w:rsidRDefault="003D6B1E" w:rsidP="003D6B1E">
      <w:pPr>
        <w:tabs>
          <w:tab w:val="left" w:pos="6735"/>
        </w:tabs>
        <w:jc w:val="both"/>
        <w:rPr>
          <w:sz w:val="20"/>
          <w:szCs w:val="24"/>
          <w:lang w:val="en-US"/>
        </w:rPr>
      </w:pPr>
      <w:r w:rsidRPr="003D6B1E">
        <w:rPr>
          <w:sz w:val="20"/>
          <w:szCs w:val="24"/>
          <w:lang w:val="en-US"/>
        </w:rPr>
        <w:tab/>
      </w:r>
    </w:p>
    <w:p w14:paraId="453E2CA5" w14:textId="77777777" w:rsidR="003D6B1E" w:rsidRPr="003D6B1E" w:rsidRDefault="003D6B1E" w:rsidP="003D6B1E">
      <w:pPr>
        <w:jc w:val="both"/>
        <w:rPr>
          <w:b/>
          <w:sz w:val="20"/>
          <w:szCs w:val="24"/>
          <w:lang w:val="en-US"/>
        </w:rPr>
      </w:pPr>
      <w:r w:rsidRPr="003D6B1E">
        <w:rPr>
          <w:b/>
          <w:sz w:val="20"/>
          <w:szCs w:val="24"/>
          <w:lang w:val="en-US"/>
        </w:rPr>
        <w:t>Kata Kunci : e-commerce shopee, kualitas produk, variasi produk</w:t>
      </w:r>
    </w:p>
    <w:p w14:paraId="7D439758" w14:textId="77777777" w:rsidR="003D6B1E" w:rsidRPr="004325A6" w:rsidRDefault="003D6B1E" w:rsidP="003D6B1E">
      <w:pPr>
        <w:pStyle w:val="BodyText"/>
        <w:ind w:left="0"/>
        <w:rPr>
          <w:i/>
          <w:sz w:val="20"/>
          <w:szCs w:val="24"/>
        </w:rPr>
      </w:pPr>
    </w:p>
    <w:p w14:paraId="25121045" w14:textId="77777777" w:rsidR="003D6B1E" w:rsidRPr="004325A6" w:rsidRDefault="003D6B1E" w:rsidP="003D6B1E">
      <w:pPr>
        <w:spacing w:before="181" w:line="247" w:lineRule="exact"/>
        <w:ind w:left="4076" w:right="3924"/>
        <w:jc w:val="both"/>
        <w:rPr>
          <w:b/>
          <w:i/>
          <w:sz w:val="20"/>
          <w:szCs w:val="24"/>
        </w:rPr>
      </w:pPr>
      <w:r>
        <w:rPr>
          <w:b/>
          <w:i/>
          <w:sz w:val="20"/>
          <w:szCs w:val="24"/>
        </w:rPr>
        <w:t>ABSTRACT</w:t>
      </w:r>
    </w:p>
    <w:p w14:paraId="4106DFF0" w14:textId="77777777" w:rsidR="003D6B1E" w:rsidRPr="004325A6" w:rsidRDefault="003D6B1E" w:rsidP="003D6B1E">
      <w:pPr>
        <w:pStyle w:val="BodyText"/>
        <w:spacing w:before="9"/>
        <w:ind w:left="0"/>
        <w:rPr>
          <w:i/>
          <w:sz w:val="20"/>
          <w:szCs w:val="24"/>
        </w:rPr>
      </w:pPr>
    </w:p>
    <w:p w14:paraId="3FC9CEDB" w14:textId="77777777" w:rsidR="003D6B1E" w:rsidRPr="004325A6" w:rsidRDefault="003D6B1E" w:rsidP="003D6B1E">
      <w:pPr>
        <w:pStyle w:val="BodyText"/>
        <w:spacing w:before="9"/>
        <w:ind w:left="0"/>
        <w:rPr>
          <w:i/>
          <w:sz w:val="20"/>
          <w:szCs w:val="24"/>
          <w:lang w:val="en-US"/>
        </w:rPr>
      </w:pPr>
      <w:r w:rsidRPr="004325A6">
        <w:rPr>
          <w:i/>
          <w:sz w:val="20"/>
          <w:szCs w:val="24"/>
          <w:lang w:val="en-US"/>
        </w:rPr>
        <w:t>The research aims to analyze the effect e-commerce shopee, product quality, and product variations on snacks product purchasing decision. Seeing business developments which have declined since the pandemic, business people must make strategies to develop their business so that they are not less competitive with other competitors. Through the digital media platform, Shopee, helps UD Ridho Snack to develop its business and with product quality and product variety, it gives consumers options to make purchasing decisions. Good product quality is certainly able to attract consumers to make purchasing decisions, because every consumer must see from various aspects when making decisions. Product variations are also a way to attract consumers, because the many varieties and kinds of variations provided by the company are certainly able to attract consumers who make purchasing decisions.The research using 30 samples obtained from UD Ridho Snack’s customers. Multiple regression and partial hypothesis testing (t test) was used to analyze the effect on the research. The regression result show that e-commerce has an effect on purchasing decision, product quality has an effect on purchasing decision, and product variations hasn’t effect. The research has limitations when it comes to distributing quesionnaires to several respondens.</w:t>
      </w:r>
    </w:p>
    <w:p w14:paraId="3C118B24" w14:textId="77777777" w:rsidR="003D6B1E" w:rsidRPr="004325A6" w:rsidRDefault="003D6B1E" w:rsidP="003D6B1E">
      <w:pPr>
        <w:pStyle w:val="BodyText"/>
        <w:spacing w:before="9"/>
        <w:ind w:left="0"/>
        <w:rPr>
          <w:i/>
          <w:sz w:val="20"/>
          <w:szCs w:val="24"/>
          <w:lang w:val="en-US"/>
        </w:rPr>
      </w:pPr>
    </w:p>
    <w:p w14:paraId="0813A6EB" w14:textId="77777777" w:rsidR="0057777C" w:rsidRDefault="003D6B1E" w:rsidP="003D6B1E">
      <w:pPr>
        <w:rPr>
          <w:b/>
          <w:i/>
          <w:sz w:val="20"/>
          <w:szCs w:val="24"/>
          <w:lang w:val="en-US"/>
        </w:rPr>
      </w:pPr>
      <w:r w:rsidRPr="004325A6">
        <w:rPr>
          <w:b/>
          <w:i/>
          <w:sz w:val="20"/>
          <w:szCs w:val="24"/>
          <w:lang w:val="en-US"/>
        </w:rPr>
        <w:t>Keywords : e-commerce shopee, product quality, product variations</w:t>
      </w:r>
    </w:p>
    <w:p w14:paraId="74F739BE" w14:textId="77777777" w:rsidR="00475FD2" w:rsidRDefault="00475FD2" w:rsidP="003D6B1E">
      <w:pPr>
        <w:rPr>
          <w:b/>
          <w:i/>
          <w:sz w:val="20"/>
          <w:szCs w:val="24"/>
          <w:lang w:val="en-US"/>
        </w:rPr>
      </w:pPr>
    </w:p>
    <w:p w14:paraId="4B6F2CF4" w14:textId="77777777" w:rsidR="00475FD2" w:rsidRDefault="00475FD2">
      <w:pPr>
        <w:widowControl/>
        <w:autoSpaceDE/>
        <w:autoSpaceDN/>
        <w:spacing w:after="160" w:line="259" w:lineRule="auto"/>
        <w:rPr>
          <w:b/>
          <w:i/>
          <w:sz w:val="20"/>
          <w:szCs w:val="24"/>
          <w:lang w:val="en-US"/>
        </w:rPr>
      </w:pPr>
      <w:r>
        <w:rPr>
          <w:b/>
          <w:i/>
          <w:sz w:val="20"/>
          <w:szCs w:val="24"/>
          <w:lang w:val="en-US"/>
        </w:rPr>
        <w:br w:type="page"/>
      </w:r>
    </w:p>
    <w:p w14:paraId="031C5B18" w14:textId="77777777" w:rsidR="00475FD2" w:rsidRPr="00475FD2" w:rsidRDefault="00475FD2" w:rsidP="00475FD2">
      <w:pPr>
        <w:spacing w:line="360" w:lineRule="auto"/>
        <w:rPr>
          <w:b/>
        </w:rPr>
      </w:pPr>
      <w:r w:rsidRPr="00475FD2">
        <w:rPr>
          <w:b/>
        </w:rPr>
        <w:lastRenderedPageBreak/>
        <w:t>PENDAHULUAN</w:t>
      </w:r>
    </w:p>
    <w:p w14:paraId="71DF6203" w14:textId="77777777" w:rsidR="00475FD2" w:rsidRPr="00475FD2" w:rsidRDefault="00475FD2" w:rsidP="00475FD2">
      <w:pPr>
        <w:spacing w:line="360" w:lineRule="auto"/>
        <w:jc w:val="both"/>
        <w:rPr>
          <w:szCs w:val="24"/>
          <w:lang w:val="en-US"/>
        </w:rPr>
      </w:pPr>
      <w:r w:rsidRPr="00475FD2">
        <w:rPr>
          <w:szCs w:val="24"/>
        </w:rPr>
        <w:t xml:space="preserve">Perkembangan bisnis sejak di era pandemi ini </w:t>
      </w:r>
      <w:r w:rsidRPr="00475FD2">
        <w:rPr>
          <w:szCs w:val="24"/>
          <w:lang w:val="en-US"/>
        </w:rPr>
        <w:t xml:space="preserve">sebagian </w:t>
      </w:r>
      <w:r w:rsidRPr="00475FD2">
        <w:rPr>
          <w:szCs w:val="24"/>
        </w:rPr>
        <w:t xml:space="preserve">besar </w:t>
      </w:r>
      <w:r w:rsidRPr="00475FD2">
        <w:rPr>
          <w:szCs w:val="24"/>
          <w:lang w:val="en-US"/>
        </w:rPr>
        <w:t xml:space="preserve">yang mengalami </w:t>
      </w:r>
      <w:r w:rsidRPr="00475FD2">
        <w:rPr>
          <w:szCs w:val="24"/>
        </w:rPr>
        <w:t xml:space="preserve">penurunan, terutama di industri kuliner. </w:t>
      </w:r>
      <w:r w:rsidRPr="00475FD2">
        <w:rPr>
          <w:szCs w:val="24"/>
          <w:lang w:val="en-US"/>
        </w:rPr>
        <w:t>Bisnis di bidang kuliner meliputi berbagai ragam, dari restoran, kafe, kedai kopi, dan sejenis bisnis lainnya. Namun, banyak yang bangkit lagi untuk</w:t>
      </w:r>
      <w:r w:rsidRPr="00475FD2">
        <w:rPr>
          <w:szCs w:val="24"/>
        </w:rPr>
        <w:t xml:space="preserve"> mengikuti perkembangan dunia bisnis, pelaku bisnis harus semakin berinovasi dan dituntut untuk memanfaatkan teknologi dalam mengembangkan bisnisnya</w:t>
      </w:r>
      <w:r w:rsidRPr="00475FD2">
        <w:rPr>
          <w:szCs w:val="24"/>
          <w:lang w:val="en-US"/>
        </w:rPr>
        <w:t xml:space="preserve"> jangka panjang</w:t>
      </w:r>
      <w:r w:rsidRPr="00475FD2">
        <w:rPr>
          <w:szCs w:val="24"/>
        </w:rPr>
        <w:t xml:space="preserve">. </w:t>
      </w:r>
      <w:r w:rsidRPr="00475FD2">
        <w:rPr>
          <w:szCs w:val="24"/>
          <w:lang w:val="en-US"/>
        </w:rPr>
        <w:t xml:space="preserve">Jika sebelumnya, banyak </w:t>
      </w:r>
      <w:r w:rsidRPr="00475FD2">
        <w:rPr>
          <w:szCs w:val="24"/>
        </w:rPr>
        <w:t xml:space="preserve">pelaku bisnis yang meraup untung dari usahanya dikarenakan strategi pemasaran yang tepat menarik konsumen, untuk memenangkan persaingan </w:t>
      </w:r>
      <w:r w:rsidRPr="00475FD2">
        <w:rPr>
          <w:szCs w:val="24"/>
          <w:lang w:val="en-US"/>
        </w:rPr>
        <w:t xml:space="preserve">saat ini </w:t>
      </w:r>
      <w:r w:rsidRPr="00475FD2">
        <w:rPr>
          <w:szCs w:val="24"/>
        </w:rPr>
        <w:t xml:space="preserve">salah satunya dengan </w:t>
      </w:r>
      <w:r w:rsidRPr="00475FD2">
        <w:rPr>
          <w:szCs w:val="24"/>
          <w:lang w:val="en-US"/>
        </w:rPr>
        <w:t>menjaga kestabilan antara strategi pemasaran dengan kualitas produk. Pada dasarnya, semakin banyak pesaing usaha bisnis semakin banyak juga pilihan dalam keputusan pembelian konsumen yang membeli serta menggunakan produk tersebut.</w:t>
      </w:r>
    </w:p>
    <w:p w14:paraId="21BFF312" w14:textId="77777777" w:rsidR="00475FD2" w:rsidRDefault="00475FD2" w:rsidP="00475FD2">
      <w:pPr>
        <w:pStyle w:val="ListParagraph"/>
        <w:spacing w:line="360" w:lineRule="auto"/>
        <w:ind w:left="0" w:firstLine="720"/>
        <w:rPr>
          <w:szCs w:val="24"/>
          <w:lang w:val="en-US"/>
        </w:rPr>
      </w:pPr>
      <w:r w:rsidRPr="00475FD2">
        <w:rPr>
          <w:szCs w:val="24"/>
        </w:rPr>
        <w:t xml:space="preserve">Sebuah usaha bisnis kuliner dapat berhasil dan tidaknya dalam menjual produknya tergantung dari usaha yang sungguh-sungguh dalam </w:t>
      </w:r>
      <w:r w:rsidRPr="00475FD2">
        <w:rPr>
          <w:szCs w:val="24"/>
          <w:lang w:val="en-US"/>
        </w:rPr>
        <w:t>strategi bisnisnya</w:t>
      </w:r>
      <w:r w:rsidRPr="00475FD2">
        <w:rPr>
          <w:szCs w:val="24"/>
        </w:rPr>
        <w:t xml:space="preserve">. Dalam fungsi pemasaran, pelayanan yang berkualitas memegang peranan yang sangat penting. Kepuasan terhadap kebutuhan dan keinginan konsumen jika pemasaran dan pelayanan produk </w:t>
      </w:r>
      <w:r w:rsidRPr="00475FD2">
        <w:rPr>
          <w:i/>
          <w:szCs w:val="24"/>
        </w:rPr>
        <w:t>balance</w:t>
      </w:r>
      <w:r w:rsidRPr="00475FD2">
        <w:rPr>
          <w:szCs w:val="24"/>
        </w:rPr>
        <w:t>. Menurut Kotler (2000: 50), salah satu tindakan untuk memuaskan konsumen adalah dengan cara memberikan pelayanan kepada konsumen dengan sebaik-baiknya. Adanya kualitas pelayanan yang baik di dalam suatu perusahaan akan menciptakan kepuasan bagi para konsumennya. Kualitas adalah kecocokan pengguna produk (</w:t>
      </w:r>
      <w:r w:rsidRPr="00475FD2">
        <w:rPr>
          <w:i/>
          <w:szCs w:val="24"/>
        </w:rPr>
        <w:t>fitness for us</w:t>
      </w:r>
      <w:r w:rsidRPr="00475FD2">
        <w:rPr>
          <w:szCs w:val="24"/>
        </w:rPr>
        <w:t>) untuk memenuhi kebutuhan dan kepuasan pelanggan (Nasution, 2015:2)</w:t>
      </w:r>
      <w:r w:rsidRPr="00475FD2">
        <w:rPr>
          <w:szCs w:val="24"/>
          <w:lang w:val="en-US"/>
        </w:rPr>
        <w:t xml:space="preserve">. </w:t>
      </w:r>
    </w:p>
    <w:p w14:paraId="5BDCCC2F" w14:textId="77777777" w:rsidR="00D75F5A" w:rsidRPr="0036168C" w:rsidRDefault="00475FD2" w:rsidP="00D75F5A">
      <w:pPr>
        <w:rPr>
          <w:sz w:val="24"/>
          <w:lang w:val="en-US"/>
        </w:rPr>
      </w:pPr>
      <w:r w:rsidRPr="00734EA7">
        <w:rPr>
          <w:noProof/>
          <w:lang w:val="en-US"/>
        </w:rPr>
        <w:drawing>
          <wp:inline distT="0" distB="0" distL="0" distR="0" wp14:anchorId="38F95F2A" wp14:editId="51C4B1FD">
            <wp:extent cx="5895975" cy="3943350"/>
            <wp:effectExtent l="0" t="0" r="952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D75F5A" w:rsidRPr="0036168C">
        <w:rPr>
          <w:sz w:val="24"/>
          <w:lang w:val="en-US"/>
        </w:rPr>
        <w:t>Sum</w:t>
      </w:r>
      <w:r w:rsidR="00D75F5A">
        <w:rPr>
          <w:sz w:val="24"/>
          <w:lang w:val="en-US"/>
        </w:rPr>
        <w:t>ber: https://www.bps.go.id</w:t>
      </w:r>
    </w:p>
    <w:p w14:paraId="40920E53" w14:textId="77777777" w:rsidR="00D75F5A" w:rsidRPr="00D75F5A" w:rsidRDefault="00D75F5A" w:rsidP="00D75F5A">
      <w:pPr>
        <w:spacing w:line="360" w:lineRule="auto"/>
        <w:rPr>
          <w:szCs w:val="24"/>
          <w:lang w:val="en-US"/>
        </w:rPr>
      </w:pPr>
      <w:r w:rsidRPr="00D75F5A">
        <w:rPr>
          <w:lang w:val="en-US"/>
        </w:rPr>
        <w:t>Gambar 1. Industri yang mengalami penurunan positif</w:t>
      </w:r>
    </w:p>
    <w:p w14:paraId="3E3C6B88" w14:textId="77777777" w:rsidR="00D75F5A" w:rsidRDefault="00D75F5A" w:rsidP="00D75F5A">
      <w:pPr>
        <w:pStyle w:val="ListParagraph"/>
        <w:spacing w:line="360" w:lineRule="auto"/>
        <w:ind w:left="0" w:firstLine="0"/>
        <w:rPr>
          <w:lang w:val="en-US"/>
        </w:rPr>
      </w:pPr>
      <w:r w:rsidRPr="00D75F5A">
        <w:rPr>
          <w:lang w:val="en-US"/>
        </w:rPr>
        <w:t xml:space="preserve">Gambar 1. menjelaskan bahwa ada beberapa industri yang mengalami penurunan, salah satunya industri </w:t>
      </w:r>
      <w:r w:rsidRPr="00D75F5A">
        <w:rPr>
          <w:lang w:val="en-US"/>
        </w:rPr>
        <w:lastRenderedPageBreak/>
        <w:t>makanan dan minuman. Pada triwulan ke III 2019 industri makanan dan minuman (8,33%) mengalami penurunan sampai ke triwulan ke II 2020 (0,22%). Pada triwulan ke III 2020 mengalami kenaikan (0,66%) sedikit lebih tinggi jika dibandingkan dengan triwulan sebelumnya. Namun, pertumbuhan pada triwulan ini jauh lebih rendah dibandingkan triwulan ke III 2019 yang tercatat sebesar (8,33%).</w:t>
      </w:r>
    </w:p>
    <w:p w14:paraId="2EF61108" w14:textId="77777777" w:rsidR="00825A43" w:rsidRPr="00825A43" w:rsidRDefault="00D75F5A" w:rsidP="00825A43">
      <w:pPr>
        <w:pStyle w:val="NormalWeb"/>
        <w:spacing w:before="0" w:beforeAutospacing="0" w:after="0" w:afterAutospacing="0" w:line="360" w:lineRule="auto"/>
        <w:ind w:firstLine="720"/>
        <w:jc w:val="both"/>
        <w:rPr>
          <w:sz w:val="22"/>
          <w:szCs w:val="30"/>
        </w:rPr>
      </w:pPr>
      <w:r w:rsidRPr="00D75F5A">
        <w:rPr>
          <w:sz w:val="22"/>
          <w:szCs w:val="22"/>
        </w:rPr>
        <w:t>Dalam mengoptimalkan peluang, perusahaan harus meningkatkan pada sektor penjualan, jika konsumen memilih suatu produk dan melakukan keputusan pembelian, tentunya dipengaruhi berbagai hal. Maka, perusahaan harus mempelajari sesuatu yang</w:t>
      </w:r>
      <w:r>
        <w:t xml:space="preserve"> </w:t>
      </w:r>
      <w:r w:rsidRPr="00734EA7">
        <w:t xml:space="preserve">dibutuhkan konsumen saat ini. </w:t>
      </w:r>
      <w:r w:rsidRPr="00D75F5A">
        <w:rPr>
          <w:sz w:val="22"/>
          <w:szCs w:val="22"/>
        </w:rPr>
        <w:t>Menurut Sciffman dan kanuk (2007) menyatakan bahwa proses pengambilan keputusan sebagai proses penting dipengaruhi oleh lingkungan eksternal yang terdiri dari bauran pemasaran (produk, promosi, harga, distribusi) dan lingkungan sosial budaya (keluarga, sumber informasi, sumber non komersial, kelas sosial, budaya, dan sub budaya). Kemudian, lingkungan internal (faktor psikologis</w:t>
      </w:r>
      <w:bookmarkStart w:id="0" w:name="_GoBack"/>
      <w:bookmarkEnd w:id="0"/>
      <w:r w:rsidRPr="00D75F5A">
        <w:rPr>
          <w:sz w:val="22"/>
          <w:szCs w:val="22"/>
        </w:rPr>
        <w:t>).</w:t>
      </w:r>
      <w:r w:rsidR="00825A43">
        <w:t xml:space="preserve"> </w:t>
      </w:r>
      <w:r w:rsidR="00825A43" w:rsidRPr="00825A43">
        <w:rPr>
          <w:rStyle w:val="Emphasis"/>
          <w:sz w:val="22"/>
        </w:rPr>
        <w:t>E-commerce</w:t>
      </w:r>
      <w:r w:rsidR="00825A43" w:rsidRPr="00825A43">
        <w:rPr>
          <w:sz w:val="22"/>
        </w:rPr>
        <w:t xml:space="preserve"> adalah suatu proses transaksi yang dilakukan oleh pembeli dan penjual dalam membeli dan menjual berbagai produk secara elektronikdari perusahaan ke perusahaan lain dengan menggunakan computer sebagai perantara transaksi bisnis yang dilakukan (Loudon : 1998). </w:t>
      </w:r>
      <w:r w:rsidR="00825A43" w:rsidRPr="00825A43">
        <w:rPr>
          <w:sz w:val="22"/>
          <w:szCs w:val="30"/>
        </w:rPr>
        <w:t xml:space="preserve">Penelitian-Penelitian terdahulu pernah dilakukan terkait pengaruh </w:t>
      </w:r>
      <w:r w:rsidR="00825A43" w:rsidRPr="00825A43">
        <w:rPr>
          <w:i/>
          <w:sz w:val="22"/>
          <w:szCs w:val="30"/>
        </w:rPr>
        <w:t>e-commerce  Shopee</w:t>
      </w:r>
      <w:r w:rsidR="00825A43">
        <w:rPr>
          <w:sz w:val="22"/>
          <w:szCs w:val="30"/>
        </w:rPr>
        <w:t xml:space="preserve"> </w:t>
      </w:r>
      <w:r w:rsidR="00825A43" w:rsidRPr="00825A43">
        <w:rPr>
          <w:sz w:val="22"/>
          <w:szCs w:val="30"/>
        </w:rPr>
        <w:t>terhadap keputusan pembelian seperti</w:t>
      </w:r>
      <w:r w:rsidR="00825A43" w:rsidRPr="00825A43">
        <w:rPr>
          <w:sz w:val="22"/>
        </w:rPr>
        <w:t xml:space="preserve"> Putra dkk, (2015) yang menjelaskan bahwa </w:t>
      </w:r>
      <w:r w:rsidR="00825A43" w:rsidRPr="00825A43">
        <w:rPr>
          <w:i/>
          <w:sz w:val="22"/>
        </w:rPr>
        <w:t>e-commerce</w:t>
      </w:r>
      <w:r w:rsidR="00825A43" w:rsidRPr="00825A43">
        <w:rPr>
          <w:sz w:val="22"/>
        </w:rPr>
        <w:t xml:space="preserve"> </w:t>
      </w:r>
      <w:r w:rsidR="00825A43" w:rsidRPr="00825A43">
        <w:rPr>
          <w:i/>
          <w:sz w:val="22"/>
        </w:rPr>
        <w:t>shopee</w:t>
      </w:r>
      <w:r w:rsidR="00825A43">
        <w:rPr>
          <w:sz w:val="22"/>
        </w:rPr>
        <w:t xml:space="preserve"> </w:t>
      </w:r>
      <w:r w:rsidR="00825A43" w:rsidRPr="00825A43">
        <w:rPr>
          <w:sz w:val="22"/>
        </w:rPr>
        <w:t xml:space="preserve">berpengaruh terhadap keputusan pembelian. Sedangkan, menurut Nurhidayat (2020) </w:t>
      </w:r>
      <w:r w:rsidR="00825A43" w:rsidRPr="00825A43">
        <w:rPr>
          <w:i/>
          <w:sz w:val="22"/>
        </w:rPr>
        <w:t>e-commerce</w:t>
      </w:r>
      <w:r w:rsidR="00825A43">
        <w:rPr>
          <w:i/>
          <w:sz w:val="22"/>
        </w:rPr>
        <w:t xml:space="preserve"> shopee</w:t>
      </w:r>
      <w:r w:rsidR="00825A43" w:rsidRPr="00825A43">
        <w:rPr>
          <w:sz w:val="22"/>
        </w:rPr>
        <w:t xml:space="preserve"> secara uji parsial (uji T) tidak berpengaruh signifikan terhadap keputusan pembelian.</w:t>
      </w:r>
    </w:p>
    <w:p w14:paraId="30F82478" w14:textId="77777777" w:rsidR="00825A43" w:rsidRPr="00825A43" w:rsidRDefault="00825A43" w:rsidP="00825A43">
      <w:pPr>
        <w:pStyle w:val="NormalWeb"/>
        <w:spacing w:before="0" w:beforeAutospacing="0" w:after="0" w:afterAutospacing="0" w:line="360" w:lineRule="auto"/>
        <w:ind w:firstLine="720"/>
        <w:jc w:val="both"/>
        <w:rPr>
          <w:sz w:val="22"/>
        </w:rPr>
      </w:pPr>
      <w:r w:rsidRPr="00825A43">
        <w:rPr>
          <w:i/>
          <w:sz w:val="22"/>
        </w:rPr>
        <w:t>E-commerce</w:t>
      </w:r>
      <w:r w:rsidRPr="00825A43">
        <w:rPr>
          <w:sz w:val="22"/>
        </w:rPr>
        <w:t xml:space="preserve"> dikatakan sebagai strategi untuk mengenalkan produk maupun karya melalui </w:t>
      </w:r>
      <w:r w:rsidRPr="00825A43">
        <w:rPr>
          <w:i/>
          <w:sz w:val="22"/>
        </w:rPr>
        <w:t xml:space="preserve">platform digital </w:t>
      </w:r>
      <w:r w:rsidRPr="00825A43">
        <w:rPr>
          <w:sz w:val="22"/>
        </w:rPr>
        <w:t xml:space="preserve">yang akhir-akhir ini banyak digunakan dalam proses pemasaran. Pentingnya menggunakan </w:t>
      </w:r>
      <w:r w:rsidRPr="00825A43">
        <w:rPr>
          <w:i/>
          <w:sz w:val="22"/>
        </w:rPr>
        <w:t xml:space="preserve">e-commerce </w:t>
      </w:r>
      <w:r w:rsidRPr="00825A43">
        <w:rPr>
          <w:sz w:val="22"/>
        </w:rPr>
        <w:t xml:space="preserve">dalam melakukan proses sosialisasi sesama. Jika ada </w:t>
      </w:r>
      <w:r w:rsidRPr="00825A43">
        <w:rPr>
          <w:i/>
          <w:sz w:val="22"/>
        </w:rPr>
        <w:t>platform</w:t>
      </w:r>
      <w:r w:rsidRPr="00825A43">
        <w:rPr>
          <w:sz w:val="22"/>
        </w:rPr>
        <w:t xml:space="preserve">, maka gairah dalam diri seseorang akan terdorong karena ketertarikan, rasa ingin ikut turut andil dalam melaksanakan kegiatan maupun informasi yang dijelaskan dalam </w:t>
      </w:r>
      <w:r w:rsidRPr="00825A43">
        <w:rPr>
          <w:i/>
          <w:sz w:val="22"/>
        </w:rPr>
        <w:t>platform</w:t>
      </w:r>
      <w:r w:rsidRPr="00825A43">
        <w:rPr>
          <w:sz w:val="22"/>
        </w:rPr>
        <w:t xml:space="preserve"> tersebut. Selain, melalui </w:t>
      </w:r>
      <w:r w:rsidRPr="00825A43">
        <w:rPr>
          <w:i/>
          <w:sz w:val="22"/>
        </w:rPr>
        <w:t xml:space="preserve">platform, </w:t>
      </w:r>
      <w:r w:rsidRPr="00825A43">
        <w:rPr>
          <w:sz w:val="22"/>
        </w:rPr>
        <w:t>kualitas produk juga menjadi patokan utama dalam menentukan konsumen akan membeli ata</w:t>
      </w:r>
      <w:r>
        <w:t xml:space="preserve">u tidak produk yang di tawarkan, salah satunya melalui platform shopee. </w:t>
      </w:r>
      <w:r w:rsidRPr="00825A43">
        <w:rPr>
          <w:sz w:val="22"/>
        </w:rPr>
        <w:t>Menurut Shopee Karier Tahun 2015 “Shopee merupakan sebuah platform yang disesuaikan untuk tiap wilayah dan menyediakan pengalaman belanja online yang mudah, aman, dan cepat bagi pelanggan melalui dukungan pembayaran dan logistic yang kuat”.</w:t>
      </w:r>
      <w:r>
        <w:rPr>
          <w:sz w:val="22"/>
        </w:rPr>
        <w:t xml:space="preserve"> </w:t>
      </w:r>
      <w:r w:rsidRPr="00825A43">
        <w:rPr>
          <w:sz w:val="22"/>
        </w:rPr>
        <w:t>Tujuannya untuk mengubah dunia menjadi lebih baik dengan menyediakan platform untuk menghubungkan pembeli dan dan penjual dalam satu komunitas. Shopee menawarkan pengalaman belanja online komprehensif, dari berbagai pilihan produk sampai ke sebuah komunitas sosial untuk berekspolrasi, dan layanan untuk selalu memenuhi kebutuhan konsumen tanpa hambatan.</w:t>
      </w:r>
    </w:p>
    <w:p w14:paraId="3A9BCACA" w14:textId="77777777" w:rsidR="00825A43" w:rsidRPr="00825A43" w:rsidRDefault="00825A43" w:rsidP="00825A43">
      <w:pPr>
        <w:pStyle w:val="ListParagraph"/>
        <w:spacing w:line="360" w:lineRule="auto"/>
        <w:ind w:left="0" w:firstLine="720"/>
        <w:rPr>
          <w:szCs w:val="24"/>
          <w:shd w:val="clear" w:color="auto" w:fill="FFFFFF"/>
        </w:rPr>
      </w:pPr>
      <w:r w:rsidRPr="00825A43">
        <w:rPr>
          <w:szCs w:val="24"/>
        </w:rPr>
        <w:t xml:space="preserve">Kualitas Produk adalah </w:t>
      </w:r>
      <w:r w:rsidRPr="00825A43">
        <w:rPr>
          <w:shd w:val="clear" w:color="auto" w:fill="FFFFFF"/>
        </w:rPr>
        <w:t>kemampuan suatu perusahaan untuk memberikan identitas atau ciri pada setiap produknya sehingga konsumen dapat mengenali produk tersebut (Schiffman dan Kanuk : 2007).</w:t>
      </w:r>
      <w:r w:rsidRPr="00825A43">
        <w:rPr>
          <w:rFonts w:ascii="Arial" w:hAnsi="Arial" w:cs="Arial"/>
          <w:shd w:val="clear" w:color="auto" w:fill="FFFFFF"/>
        </w:rPr>
        <w:t xml:space="preserve"> </w:t>
      </w:r>
      <w:r w:rsidRPr="00825A43">
        <w:rPr>
          <w:szCs w:val="24"/>
          <w:shd w:val="clear" w:color="auto" w:fill="FFFFFF"/>
        </w:rPr>
        <w:t>Sedangkan, menurut Kotler dan Amstrong, (2008), kualitas produk </w:t>
      </w:r>
      <w:r w:rsidRPr="00825A43">
        <w:rPr>
          <w:rStyle w:val="Emphasis"/>
          <w:szCs w:val="24"/>
          <w:bdr w:val="none" w:sz="0" w:space="0" w:color="auto" w:frame="1"/>
          <w:shd w:val="clear" w:color="auto" w:fill="FFFFFF"/>
        </w:rPr>
        <w:t>(product quality</w:t>
      </w:r>
      <w:r w:rsidRPr="00825A43">
        <w:rPr>
          <w:szCs w:val="24"/>
          <w:shd w:val="clear" w:color="auto" w:fill="FFFFFF"/>
        </w:rPr>
        <w:t xml:space="preserve">) merupakan senjata strategi potensial untuk mengalahkan pesaing. Kemampuan dari kualitas produk untuk menunjukkan berbagai fungsi termasuk di dalamnya ketahanan, handal, ketepatan, dan kemudahan </w:t>
      </w:r>
      <w:r w:rsidRPr="00825A43">
        <w:rPr>
          <w:szCs w:val="24"/>
          <w:shd w:val="clear" w:color="auto" w:fill="FFFFFF"/>
        </w:rPr>
        <w:lastRenderedPageBreak/>
        <w:t>dalam penggunaan. Penelitian-Penelitian terdahulu pernah dilakukan penelitian tentang pengaruh kualitas produk terhadap keputusan pembelian seperti Rares dkk, (2015) yang menjelaskan bahwa kualitas produk signifikan memberikan pengaruh terhadap keputusan pembelian</w:t>
      </w:r>
      <w:r w:rsidRPr="00825A43">
        <w:rPr>
          <w:szCs w:val="24"/>
          <w:shd w:val="clear" w:color="auto" w:fill="FFFFFF"/>
          <w:lang w:val="en-US"/>
        </w:rPr>
        <w:t>, hasil nya bahwa pengalaman konsumen dalam memakai produk yang dihasilkan mendapatkan penilaian bagus dari konsumen</w:t>
      </w:r>
      <w:r w:rsidRPr="00825A43">
        <w:rPr>
          <w:szCs w:val="24"/>
          <w:shd w:val="clear" w:color="auto" w:fill="FFFFFF"/>
        </w:rPr>
        <w:t>. Sedangkan, penelitian menurut Nasution dkk, (2020) menjelaskan bahwa kualitas produk tidak signifikan memberikan pengaruh terhadap keputusan pembelian, karena ada beberapa kualitas produk yang kurang baik yang ditawarkan, sehingga pembeli merasa kecewa dengan kualitas produk tersebut.</w:t>
      </w:r>
    </w:p>
    <w:p w14:paraId="05BF6DE5" w14:textId="77777777" w:rsidR="00825A43" w:rsidRPr="00825A43" w:rsidRDefault="00825A43" w:rsidP="00825A43">
      <w:pPr>
        <w:pStyle w:val="ListParagraph"/>
        <w:spacing w:line="360" w:lineRule="auto"/>
        <w:ind w:left="0" w:firstLine="720"/>
        <w:rPr>
          <w:szCs w:val="24"/>
          <w:lang w:val="en-US"/>
        </w:rPr>
      </w:pPr>
      <w:r w:rsidRPr="00825A43">
        <w:rPr>
          <w:szCs w:val="24"/>
        </w:rPr>
        <w:t>Pentingnya kualitas produk memang akan memberikan pengaruh yang baik bagi pelaku usaha untuk kelangsungan jangka panjang produk. Namun, tentunya inovasi dalam produk sangat diperlukan agar produk tidak monoton hanya itu-itu saja misalnya, seperti variasi produk, konsumen tidak akan bosan jika produk tidak hanya itu-itu saja, melainkan banyak variasi nya.</w:t>
      </w:r>
      <w:r w:rsidRPr="00825A43">
        <w:rPr>
          <w:szCs w:val="24"/>
          <w:lang w:val="en-US"/>
        </w:rPr>
        <w:t xml:space="preserve"> Bagi perusahaan, variasi produk mampu menarik banyak konsumen, jika banyak konsumen lebih banyak juga peluang untuk meraih penjualan.</w:t>
      </w:r>
    </w:p>
    <w:p w14:paraId="1BE79ABF" w14:textId="77777777" w:rsidR="00825A43" w:rsidRPr="00825A43" w:rsidRDefault="00825A43" w:rsidP="00825A43">
      <w:pPr>
        <w:pStyle w:val="ListParagraph"/>
        <w:spacing w:line="360" w:lineRule="auto"/>
        <w:ind w:left="0" w:firstLine="720"/>
        <w:rPr>
          <w:lang w:val="en-US"/>
        </w:rPr>
      </w:pPr>
      <w:r w:rsidRPr="00825A43">
        <w:rPr>
          <w:szCs w:val="24"/>
        </w:rPr>
        <w:t>Variasi produk (</w:t>
      </w:r>
      <w:r w:rsidRPr="00825A43">
        <w:rPr>
          <w:i/>
          <w:szCs w:val="24"/>
        </w:rPr>
        <w:t>product mix</w:t>
      </w:r>
      <w:r w:rsidRPr="00825A43">
        <w:rPr>
          <w:szCs w:val="24"/>
        </w:rPr>
        <w:t>) adalah kumpulan seluruh produk dan barang yang ditawarkan penjualan tertentu kepada konsumen (Kotler dan Keller (2008:15)</w:t>
      </w:r>
      <w:r w:rsidRPr="00825A43">
        <w:rPr>
          <w:szCs w:val="24"/>
          <w:shd w:val="clear" w:color="auto" w:fill="FFFFFF"/>
        </w:rPr>
        <w:t>.</w:t>
      </w:r>
      <w:r w:rsidRPr="00825A43">
        <w:rPr>
          <w:szCs w:val="29"/>
          <w:shd w:val="clear" w:color="auto" w:fill="FFFFFF"/>
        </w:rPr>
        <w:t xml:space="preserve"> Sedangkan, menurut </w:t>
      </w:r>
      <w:r w:rsidRPr="00825A43">
        <w:t xml:space="preserve">Groover (2010:6) mengatakan bahwa variasi produk dapat diartikan sebagai produk yang memiliki desain atau jenis berbeda dan diproduksi oleh perusahaan. Variasi produk yang membedakan produk antara perusahaan dikategori produk yang sama. Penelitian-penelitian terdahulu yang meneliti tentang pengaruh variasi produk terhadap keputusan pembelian seperti, Umamsyah (2020) yang menjelaskan bahwa variasi produk signifikan memberikan pengaruh terhadap keputusan pembelian. </w:t>
      </w:r>
      <w:r w:rsidRPr="00825A43">
        <w:rPr>
          <w:lang w:val="en-US"/>
        </w:rPr>
        <w:t xml:space="preserve">Karena sebagian besar responden yang merasa senang dengan produk yang selalu update jenis terbaru dan berbeda dengan sebelumnya. </w:t>
      </w:r>
      <w:r w:rsidRPr="00825A43">
        <w:t>Sedangkan, penelitian Rahmawati (2015) menjelaskan bahwa variasi produk tidak signifikan memberikan pengaruh terhadap keputusan pembelian.</w:t>
      </w:r>
      <w:r w:rsidRPr="00825A43">
        <w:rPr>
          <w:lang w:val="en-US"/>
        </w:rPr>
        <w:t xml:space="preserve"> Hasil yang didapat menunjukkan bahwa variasi produk tidak memberikan pengaruh pada keputusan pembelian, berbeda dengan uang saku yang memberikan pengaruh terhadap keputusan pembelian.</w:t>
      </w:r>
    </w:p>
    <w:p w14:paraId="1F285FD7" w14:textId="54D9C3AB" w:rsidR="00825A43" w:rsidRPr="00825A43" w:rsidRDefault="00825A43" w:rsidP="00825A43">
      <w:pPr>
        <w:pStyle w:val="ListParagraph"/>
        <w:spacing w:line="360" w:lineRule="auto"/>
        <w:ind w:left="0" w:firstLine="720"/>
        <w:rPr>
          <w:lang w:val="en-US"/>
        </w:rPr>
      </w:pPr>
      <w:r w:rsidRPr="00825A43">
        <w:rPr>
          <w:lang w:val="en-US"/>
        </w:rPr>
        <w:t xml:space="preserve">Alasan penulis mengambil Judul Pengaruh </w:t>
      </w:r>
      <w:r w:rsidRPr="00825A43">
        <w:rPr>
          <w:i/>
          <w:lang w:val="en-US"/>
        </w:rPr>
        <w:t>E-commerce Shopee</w:t>
      </w:r>
      <w:r w:rsidRPr="00825A43">
        <w:rPr>
          <w:lang w:val="en-US"/>
        </w:rPr>
        <w:t xml:space="preserve">, Kualitas Produk, dan Variasi Produk Terhadap Keputusan Pembelian Produk Snack adalah banyak persaingan bisnis yang beredar di era saat ini, sehingga bisnis kecil maupun besar harus menumbuhkan inovasi baik dari segi internal maupun eksternal, Jika perusahaan memperbaiki dan mempertahankan kualitas produk, menambah variasi produk mereka, maka keputusan pembelian konsumen dapat ditekan. Peneliti mengambil UD Ridho sebagai objek penelitian skripsi karena saat ini bisnis produk snack banyak yang berkembang secara </w:t>
      </w:r>
      <w:r w:rsidRPr="00825A43">
        <w:rPr>
          <w:i/>
          <w:lang w:val="en-US"/>
        </w:rPr>
        <w:t>online</w:t>
      </w:r>
      <w:r w:rsidRPr="00825A43">
        <w:rPr>
          <w:lang w:val="en-US"/>
        </w:rPr>
        <w:t xml:space="preserve"> maupun </w:t>
      </w:r>
      <w:r w:rsidRPr="00825A43">
        <w:rPr>
          <w:i/>
          <w:lang w:val="en-US"/>
        </w:rPr>
        <w:t>offline</w:t>
      </w:r>
      <w:r w:rsidRPr="00825A43">
        <w:rPr>
          <w:lang w:val="en-US"/>
        </w:rPr>
        <w:t xml:space="preserve"> dan bersaing saling berinovasi untuk menarik minat dalam keputusan pembelian konsumen. Jika UD Ridho menggunakan </w:t>
      </w:r>
      <w:r w:rsidR="0027764F">
        <w:rPr>
          <w:i/>
          <w:lang w:val="en-US"/>
        </w:rPr>
        <w:t>e-commerce</w:t>
      </w:r>
      <w:r w:rsidRPr="00825A43">
        <w:rPr>
          <w:lang w:val="en-US"/>
        </w:rPr>
        <w:t xml:space="preserve"> sebagai platform digital sebagai strategi pemasaran, maka UD Ridho mampu bersaing tidak ketinggalan zaman dengan para pebisnis lainnya di era saat ini.</w:t>
      </w:r>
    </w:p>
    <w:p w14:paraId="6AF17566" w14:textId="77777777" w:rsidR="00475FD2" w:rsidRDefault="00475FD2" w:rsidP="0027764F">
      <w:pPr>
        <w:spacing w:line="360" w:lineRule="auto"/>
        <w:rPr>
          <w:lang w:val="en-US"/>
        </w:rPr>
      </w:pPr>
    </w:p>
    <w:p w14:paraId="1495D03E" w14:textId="2A44A3CB" w:rsidR="0027764F" w:rsidRDefault="0027764F" w:rsidP="0027764F">
      <w:pPr>
        <w:spacing w:line="360" w:lineRule="auto"/>
        <w:rPr>
          <w:b/>
          <w:lang w:val="en-US"/>
        </w:rPr>
      </w:pPr>
      <w:r w:rsidRPr="0027764F">
        <w:rPr>
          <w:b/>
          <w:lang w:val="en-US"/>
        </w:rPr>
        <w:lastRenderedPageBreak/>
        <w:t>TINJAUAN PUSTAKA</w:t>
      </w:r>
    </w:p>
    <w:p w14:paraId="264C7398" w14:textId="5A2F4B20" w:rsidR="0027764F" w:rsidRDefault="004051AD" w:rsidP="004051AD">
      <w:pPr>
        <w:pStyle w:val="ListParagraph"/>
        <w:numPr>
          <w:ilvl w:val="0"/>
          <w:numId w:val="1"/>
        </w:numPr>
        <w:spacing w:line="360" w:lineRule="auto"/>
        <w:ind w:left="284" w:hanging="284"/>
        <w:rPr>
          <w:b/>
          <w:lang w:val="en-US"/>
        </w:rPr>
      </w:pPr>
      <w:r>
        <w:rPr>
          <w:b/>
          <w:lang w:val="en-US"/>
        </w:rPr>
        <w:t>Keputusan Pembelian</w:t>
      </w:r>
    </w:p>
    <w:p w14:paraId="17C5C474" w14:textId="77777777" w:rsidR="004051AD" w:rsidRPr="004051AD" w:rsidRDefault="004051AD" w:rsidP="004051AD">
      <w:pPr>
        <w:shd w:val="clear" w:color="auto" w:fill="FFFFFF"/>
        <w:spacing w:line="360" w:lineRule="auto"/>
        <w:ind w:left="284"/>
        <w:jc w:val="both"/>
        <w:textAlignment w:val="baseline"/>
        <w:rPr>
          <w:szCs w:val="24"/>
          <w:lang w:val="en-US"/>
        </w:rPr>
      </w:pPr>
      <w:r w:rsidRPr="004051AD">
        <w:rPr>
          <w:szCs w:val="24"/>
          <w:lang w:val="en-US"/>
        </w:rPr>
        <w:t>Menurut Kotler &amp; Armstrong (2014), keputusan pembelian adalah tahap dalam proses pengambilan keputusan pembeli di mana konsumen benar-benar membeli. Menurut Schiffman dan Kanuk (2014) keputusan pembelian didefinisikan sebagai sebuah pilihan dari dua tahu lebih alternatif pilihan. Sedangkan, menurut Tjiptono (2012) keputusan pembelian adalah sebuah proses dimana konsumen mengenal masalahnya, mencari informasi mengenai produk atau merek tertentu dan mengevaluasi secara baik masing-masing alternatif tersebut dapat memecahkan masalahnya, yang kemudian mengarah kepada keputusan pembelian.</w:t>
      </w:r>
    </w:p>
    <w:p w14:paraId="5EE55A00" w14:textId="13645F05" w:rsidR="004051AD" w:rsidRPr="004051AD" w:rsidRDefault="004051AD" w:rsidP="004051AD">
      <w:pPr>
        <w:shd w:val="clear" w:color="auto" w:fill="FFFFFF"/>
        <w:spacing w:line="360" w:lineRule="auto"/>
        <w:ind w:left="284" w:firstLine="436"/>
        <w:jc w:val="both"/>
        <w:textAlignment w:val="baseline"/>
        <w:rPr>
          <w:szCs w:val="24"/>
          <w:lang w:val="en-US"/>
        </w:rPr>
      </w:pPr>
      <w:r w:rsidRPr="004051AD">
        <w:rPr>
          <w:szCs w:val="24"/>
          <w:lang w:val="en-US"/>
        </w:rPr>
        <w:t>Dari pengertian tersebut dapat disimpulkan keputusan pembelian merupakan proses pengenalan produk maupun jasa yang ditawarkan sehingga mempengaruhi keterarikan konsumen, dan timbul keputusan untuk membeli atau tidaknya suatu barang.</w:t>
      </w:r>
    </w:p>
    <w:p w14:paraId="422056E2" w14:textId="61A79407" w:rsidR="004051AD" w:rsidRDefault="004051AD" w:rsidP="004051AD">
      <w:pPr>
        <w:pStyle w:val="ListParagraph"/>
        <w:numPr>
          <w:ilvl w:val="0"/>
          <w:numId w:val="1"/>
        </w:numPr>
        <w:spacing w:line="360" w:lineRule="auto"/>
        <w:ind w:left="284" w:hanging="284"/>
        <w:rPr>
          <w:b/>
          <w:i/>
          <w:lang w:val="en-US"/>
        </w:rPr>
      </w:pPr>
      <w:r w:rsidRPr="00823DD0">
        <w:rPr>
          <w:b/>
          <w:i/>
          <w:lang w:val="en-US"/>
        </w:rPr>
        <w:t>E-commerce</w:t>
      </w:r>
    </w:p>
    <w:p w14:paraId="048B3304" w14:textId="77777777" w:rsidR="00823DD0" w:rsidRPr="001165C9" w:rsidRDefault="00823DD0" w:rsidP="001165C9">
      <w:pPr>
        <w:adjustRightInd w:val="0"/>
        <w:spacing w:line="360" w:lineRule="auto"/>
        <w:ind w:left="284"/>
        <w:jc w:val="both"/>
        <w:rPr>
          <w:color w:val="000000" w:themeColor="text1"/>
          <w:szCs w:val="24"/>
          <w:lang w:val="en-US"/>
        </w:rPr>
      </w:pPr>
      <w:r w:rsidRPr="001165C9">
        <w:rPr>
          <w:rFonts w:eastAsia="TimesNewRoman-Identity-H"/>
          <w:i/>
          <w:szCs w:val="20"/>
          <w:lang w:val="en-US"/>
        </w:rPr>
        <w:t xml:space="preserve">E-commerce </w:t>
      </w:r>
      <w:r w:rsidRPr="001165C9">
        <w:rPr>
          <w:rFonts w:eastAsia="TimesNewRoman-Identity-H"/>
          <w:szCs w:val="20"/>
          <w:lang w:val="en-US"/>
        </w:rPr>
        <w:t>adalah</w:t>
      </w:r>
      <w:r w:rsidRPr="001165C9">
        <w:rPr>
          <w:rFonts w:eastAsia="TimesNewRoman-Identity-H"/>
          <w:i/>
          <w:szCs w:val="20"/>
          <w:lang w:val="en-US"/>
        </w:rPr>
        <w:t xml:space="preserve"> </w:t>
      </w:r>
      <w:r w:rsidRPr="001165C9">
        <w:rPr>
          <w:rFonts w:eastAsia="TimesNewRoman-Identity-H"/>
          <w:szCs w:val="20"/>
          <w:lang w:val="en-US"/>
        </w:rPr>
        <w:t xml:space="preserve">suatu proses transaksi yang dilakukan oleh pembeli dan penjual dalam membeli dan menjual berbagai produk secara elektronik dari perusahaan ke perusahaan lain dengan menggunakan komputer sebagai perantara transaksi bisnis yang dilakukan (Loudon : 1998). Menurut Kalakota dan Whinston (1997) </w:t>
      </w:r>
      <w:r w:rsidRPr="001165C9">
        <w:rPr>
          <w:rFonts w:eastAsia="TimesNewRoman-Identity-H"/>
          <w:i/>
          <w:szCs w:val="20"/>
          <w:lang w:val="en-US"/>
        </w:rPr>
        <w:t>e-commerce</w:t>
      </w:r>
      <w:r w:rsidRPr="001165C9">
        <w:rPr>
          <w:rFonts w:eastAsia="TimesNewRoman-Identity-H"/>
          <w:szCs w:val="20"/>
          <w:lang w:val="en-US"/>
        </w:rPr>
        <w:t xml:space="preserve"> adalah aktivitas belanja online dengan menggunakan jaringan internet serta cara transaksi nya melalui transfer uang secara </w:t>
      </w:r>
      <w:r w:rsidRPr="001165C9">
        <w:rPr>
          <w:rFonts w:eastAsia="TimesNewRoman-Identity-H"/>
          <w:i/>
          <w:szCs w:val="20"/>
          <w:lang w:val="en-US"/>
        </w:rPr>
        <w:t>digital</w:t>
      </w:r>
      <w:r w:rsidRPr="001165C9">
        <w:rPr>
          <w:rFonts w:eastAsia="TimesNewRoman-Identity-H"/>
          <w:szCs w:val="20"/>
          <w:lang w:val="en-US"/>
        </w:rPr>
        <w:t>.</w:t>
      </w:r>
    </w:p>
    <w:p w14:paraId="059765A0" w14:textId="0539EB0E" w:rsidR="00861706" w:rsidRDefault="00823DD0" w:rsidP="00861706">
      <w:pPr>
        <w:adjustRightInd w:val="0"/>
        <w:spacing w:line="360" w:lineRule="auto"/>
        <w:ind w:left="284" w:firstLine="436"/>
        <w:jc w:val="both"/>
        <w:rPr>
          <w:color w:val="000000" w:themeColor="text1"/>
          <w:szCs w:val="24"/>
          <w:lang w:val="en-US"/>
        </w:rPr>
      </w:pPr>
      <w:r w:rsidRPr="001165C9">
        <w:rPr>
          <w:color w:val="000000" w:themeColor="text1"/>
          <w:szCs w:val="24"/>
          <w:lang w:val="en-US"/>
        </w:rPr>
        <w:t xml:space="preserve">Secara sederhana, definisi </w:t>
      </w:r>
      <w:r w:rsidRPr="001165C9">
        <w:rPr>
          <w:i/>
          <w:color w:val="000000" w:themeColor="text1"/>
          <w:szCs w:val="24"/>
          <w:lang w:val="en-US"/>
        </w:rPr>
        <w:t>e-commerce</w:t>
      </w:r>
      <w:r w:rsidRPr="001165C9">
        <w:rPr>
          <w:color w:val="000000" w:themeColor="text1"/>
          <w:szCs w:val="24"/>
          <w:lang w:val="en-US"/>
        </w:rPr>
        <w:t xml:space="preserve"> lebih di identifikasikan dengan transaksi penjualan dan pembelian barang melalui platform digital yang dilakukan oleh pembeli dan penjual melalui sistem elektronik tanpa bertatap muka.</w:t>
      </w:r>
    </w:p>
    <w:p w14:paraId="5C83EC38" w14:textId="77777777" w:rsidR="00861706" w:rsidRPr="00861706" w:rsidRDefault="00861706" w:rsidP="00861706">
      <w:pPr>
        <w:spacing w:line="360" w:lineRule="auto"/>
        <w:ind w:firstLine="284"/>
        <w:jc w:val="both"/>
      </w:pPr>
      <w:r w:rsidRPr="00861706">
        <w:t xml:space="preserve">Jenis-jenis </w:t>
      </w:r>
      <w:r w:rsidRPr="00861706">
        <w:rPr>
          <w:i/>
        </w:rPr>
        <w:t>e-commerce</w:t>
      </w:r>
      <w:r w:rsidRPr="00861706">
        <w:t xml:space="preserve"> :</w:t>
      </w:r>
    </w:p>
    <w:p w14:paraId="4C09F8E9" w14:textId="77777777" w:rsidR="00861706" w:rsidRPr="00861706" w:rsidRDefault="00861706" w:rsidP="00861706">
      <w:pPr>
        <w:pStyle w:val="ListParagraph"/>
        <w:numPr>
          <w:ilvl w:val="0"/>
          <w:numId w:val="2"/>
        </w:numPr>
        <w:spacing w:line="360" w:lineRule="auto"/>
        <w:ind w:left="567" w:hanging="283"/>
      </w:pPr>
      <w:r w:rsidRPr="00861706">
        <w:t>B2B (</w:t>
      </w:r>
      <w:r w:rsidRPr="00861706">
        <w:rPr>
          <w:i/>
        </w:rPr>
        <w:t xml:space="preserve">Business to </w:t>
      </w:r>
      <w:commentRangeStart w:id="1"/>
      <w:r w:rsidRPr="00861706">
        <w:rPr>
          <w:i/>
        </w:rPr>
        <w:t>Business</w:t>
      </w:r>
      <w:commentRangeEnd w:id="1"/>
      <w:r w:rsidRPr="00861706">
        <w:rPr>
          <w:rStyle w:val="CommentReference"/>
          <w:i/>
          <w:sz w:val="22"/>
          <w:szCs w:val="22"/>
        </w:rPr>
        <w:commentReference w:id="1"/>
      </w:r>
      <w:r w:rsidRPr="00861706">
        <w:t>)</w:t>
      </w:r>
    </w:p>
    <w:p w14:paraId="359ED0F2" w14:textId="77777777" w:rsidR="00861706" w:rsidRPr="00861706" w:rsidRDefault="00861706" w:rsidP="00861706">
      <w:pPr>
        <w:pStyle w:val="ListParagraph"/>
        <w:numPr>
          <w:ilvl w:val="0"/>
          <w:numId w:val="2"/>
        </w:numPr>
        <w:spacing w:line="360" w:lineRule="auto"/>
        <w:ind w:left="567" w:hanging="283"/>
      </w:pPr>
      <w:r w:rsidRPr="00861706">
        <w:t>B2C (</w:t>
      </w:r>
      <w:r w:rsidRPr="00861706">
        <w:rPr>
          <w:i/>
        </w:rPr>
        <w:t>Business to Consumer</w:t>
      </w:r>
      <w:r w:rsidRPr="00861706">
        <w:t>)</w:t>
      </w:r>
    </w:p>
    <w:p w14:paraId="28C2A6A3" w14:textId="77777777" w:rsidR="00861706" w:rsidRPr="00861706" w:rsidRDefault="00861706" w:rsidP="00861706">
      <w:pPr>
        <w:pStyle w:val="ListParagraph"/>
        <w:numPr>
          <w:ilvl w:val="0"/>
          <w:numId w:val="2"/>
        </w:numPr>
        <w:spacing w:line="360" w:lineRule="auto"/>
        <w:ind w:left="567" w:hanging="283"/>
      </w:pPr>
      <w:r w:rsidRPr="00861706">
        <w:t>C2B (</w:t>
      </w:r>
      <w:r w:rsidRPr="00861706">
        <w:rPr>
          <w:i/>
        </w:rPr>
        <w:t>Consumer to Business</w:t>
      </w:r>
      <w:r w:rsidRPr="00861706">
        <w:t>)</w:t>
      </w:r>
    </w:p>
    <w:p w14:paraId="4E7F8312" w14:textId="77777777" w:rsidR="00861706" w:rsidRPr="00861706" w:rsidRDefault="00861706" w:rsidP="00861706">
      <w:pPr>
        <w:pStyle w:val="ListParagraph"/>
        <w:numPr>
          <w:ilvl w:val="0"/>
          <w:numId w:val="2"/>
        </w:numPr>
        <w:spacing w:line="360" w:lineRule="auto"/>
        <w:ind w:left="567" w:hanging="283"/>
      </w:pPr>
      <w:r w:rsidRPr="00861706">
        <w:t>C2C (</w:t>
      </w:r>
      <w:r w:rsidRPr="00861706">
        <w:rPr>
          <w:i/>
        </w:rPr>
        <w:t>Consumer to Consumer</w:t>
      </w:r>
      <w:r w:rsidRPr="00861706">
        <w:t>)</w:t>
      </w:r>
    </w:p>
    <w:p w14:paraId="0CD42ACD" w14:textId="77777777" w:rsidR="00861706" w:rsidRPr="00861706" w:rsidRDefault="00861706" w:rsidP="00861706">
      <w:pPr>
        <w:pStyle w:val="ListParagraph"/>
        <w:numPr>
          <w:ilvl w:val="0"/>
          <w:numId w:val="2"/>
        </w:numPr>
        <w:spacing w:line="360" w:lineRule="auto"/>
        <w:ind w:left="567" w:hanging="283"/>
      </w:pPr>
      <w:r w:rsidRPr="00861706">
        <w:t>C2A (</w:t>
      </w:r>
      <w:r w:rsidRPr="00861706">
        <w:rPr>
          <w:i/>
        </w:rPr>
        <w:t>Consumer to Public Administration</w:t>
      </w:r>
      <w:r w:rsidRPr="00861706">
        <w:t>)</w:t>
      </w:r>
    </w:p>
    <w:p w14:paraId="05D9DFDB" w14:textId="24418760" w:rsidR="00823DD0" w:rsidRPr="00861706" w:rsidRDefault="00861706" w:rsidP="00861706">
      <w:pPr>
        <w:pStyle w:val="ListParagraph"/>
        <w:numPr>
          <w:ilvl w:val="0"/>
          <w:numId w:val="2"/>
        </w:numPr>
        <w:spacing w:line="360" w:lineRule="auto"/>
        <w:ind w:left="567" w:hanging="283"/>
      </w:pPr>
      <w:r w:rsidRPr="00861706">
        <w:t>B2A (</w:t>
      </w:r>
      <w:r w:rsidRPr="00861706">
        <w:rPr>
          <w:i/>
        </w:rPr>
        <w:t>Business to Public Administration</w:t>
      </w:r>
      <w:r w:rsidRPr="00861706">
        <w:t>)</w:t>
      </w:r>
    </w:p>
    <w:p w14:paraId="74E6C042" w14:textId="1DA25A77" w:rsidR="004051AD" w:rsidRDefault="004051AD" w:rsidP="004051AD">
      <w:pPr>
        <w:pStyle w:val="ListParagraph"/>
        <w:numPr>
          <w:ilvl w:val="0"/>
          <w:numId w:val="1"/>
        </w:numPr>
        <w:spacing w:line="360" w:lineRule="auto"/>
        <w:ind w:left="284" w:hanging="284"/>
        <w:rPr>
          <w:b/>
          <w:lang w:val="en-US"/>
        </w:rPr>
      </w:pPr>
      <w:r>
        <w:rPr>
          <w:b/>
          <w:lang w:val="en-US"/>
        </w:rPr>
        <w:t>Shopee</w:t>
      </w:r>
    </w:p>
    <w:p w14:paraId="58909CE5" w14:textId="1EBBBBC2" w:rsidR="00B25751" w:rsidRPr="00B25751" w:rsidRDefault="00B25751" w:rsidP="00B25751">
      <w:pPr>
        <w:pStyle w:val="NormalWeb"/>
        <w:spacing w:before="0" w:beforeAutospacing="0" w:after="0" w:afterAutospacing="0" w:line="360" w:lineRule="auto"/>
        <w:ind w:left="284"/>
        <w:jc w:val="both"/>
        <w:rPr>
          <w:sz w:val="22"/>
        </w:rPr>
      </w:pPr>
      <w:r w:rsidRPr="00B25751">
        <w:rPr>
          <w:sz w:val="22"/>
        </w:rPr>
        <w:t xml:space="preserve">Menurut Shopee Karier Tahun 2015 “Shopee merupakan sebuah platform yang disesuaikan untuk tiap wilayah dan menyediakan pengalaman belanja online yang mudah, aman, dan cepat bagi pelanggan melalui </w:t>
      </w:r>
      <w:r>
        <w:rPr>
          <w:sz w:val="22"/>
        </w:rPr>
        <w:t>dukungan pembayaran dan logistik</w:t>
      </w:r>
      <w:r w:rsidRPr="00B25751">
        <w:rPr>
          <w:sz w:val="22"/>
        </w:rPr>
        <w:t xml:space="preserve"> yang kuat”.</w:t>
      </w:r>
    </w:p>
    <w:p w14:paraId="3EDFD78E" w14:textId="2C5D3EAD" w:rsidR="00B25751" w:rsidRPr="00B25751" w:rsidRDefault="00B25751" w:rsidP="00280DF2">
      <w:pPr>
        <w:pStyle w:val="NormalWeb"/>
        <w:spacing w:before="0" w:beforeAutospacing="0" w:after="0" w:afterAutospacing="0" w:line="360" w:lineRule="auto"/>
        <w:ind w:left="284" w:firstLine="436"/>
        <w:jc w:val="both"/>
        <w:rPr>
          <w:sz w:val="22"/>
        </w:rPr>
      </w:pPr>
      <w:r w:rsidRPr="00B25751">
        <w:rPr>
          <w:sz w:val="22"/>
        </w:rPr>
        <w:t>Tujuannya untuk mengubah dunia menjadi lebih baik dengan menyediakan platform untuk menghubungkan pembeli dan dan penjual dalam satu komunitas. Shopee menawarkan pengalaman belanja online komprehensif, dari berbagai pilihan produk sampai ke sebuah komunitas sosial untuk berekspolrasi, dan layanan untuk selalu memenuhi kebutuhan konsumen tanpa hambatan.</w:t>
      </w:r>
    </w:p>
    <w:p w14:paraId="7C1CD40C" w14:textId="77777777" w:rsidR="00B25751" w:rsidRDefault="00B25751" w:rsidP="00B25751">
      <w:pPr>
        <w:pStyle w:val="ListParagraph"/>
        <w:spacing w:line="360" w:lineRule="auto"/>
        <w:ind w:left="284" w:firstLine="0"/>
        <w:rPr>
          <w:b/>
          <w:lang w:val="en-US"/>
        </w:rPr>
      </w:pPr>
    </w:p>
    <w:p w14:paraId="3C29760B" w14:textId="22744B32" w:rsidR="004051AD" w:rsidRDefault="004051AD" w:rsidP="004051AD">
      <w:pPr>
        <w:pStyle w:val="ListParagraph"/>
        <w:numPr>
          <w:ilvl w:val="0"/>
          <w:numId w:val="1"/>
        </w:numPr>
        <w:spacing w:line="360" w:lineRule="auto"/>
        <w:ind w:left="284" w:hanging="284"/>
        <w:rPr>
          <w:b/>
          <w:lang w:val="en-US"/>
        </w:rPr>
      </w:pPr>
      <w:r>
        <w:rPr>
          <w:b/>
          <w:lang w:val="en-US"/>
        </w:rPr>
        <w:lastRenderedPageBreak/>
        <w:t>Kualitas Produk</w:t>
      </w:r>
    </w:p>
    <w:p w14:paraId="79225E5E" w14:textId="77777777" w:rsidR="00A25446" w:rsidRPr="00A25446" w:rsidRDefault="00A25446" w:rsidP="00A25446">
      <w:pPr>
        <w:pStyle w:val="NormalWeb"/>
        <w:spacing w:before="0" w:beforeAutospacing="0" w:after="0" w:afterAutospacing="0" w:line="360" w:lineRule="auto"/>
        <w:ind w:left="284"/>
        <w:jc w:val="both"/>
        <w:rPr>
          <w:sz w:val="22"/>
          <w:shd w:val="clear" w:color="auto" w:fill="FFFFFF"/>
        </w:rPr>
      </w:pPr>
      <w:r w:rsidRPr="00A25446">
        <w:rPr>
          <w:sz w:val="22"/>
          <w:shd w:val="clear" w:color="auto" w:fill="FFFFFF"/>
        </w:rPr>
        <w:t>Kualitas produk adalah kemampuan suatu perusahaan untuk memberikan identitas atau ciri pada setiap produknya sehingga konsumen dapat mengenali produk tersebut (Schiffman dan Kanuk (2007). Sedangkan, menurut</w:t>
      </w:r>
      <w:r w:rsidRPr="00A25446">
        <w:rPr>
          <w:rFonts w:ascii="Arial" w:hAnsi="Arial" w:cs="Arial"/>
          <w:color w:val="3C4043"/>
          <w:sz w:val="22"/>
          <w:shd w:val="clear" w:color="auto" w:fill="FFFFFF"/>
        </w:rPr>
        <w:t xml:space="preserve"> </w:t>
      </w:r>
      <w:r w:rsidRPr="00A25446">
        <w:rPr>
          <w:sz w:val="22"/>
          <w:shd w:val="clear" w:color="auto" w:fill="FFFFFF"/>
        </w:rPr>
        <w:t>Kotler dan Amstrong (2008), kualitas produk </w:t>
      </w:r>
      <w:r w:rsidRPr="00A25446">
        <w:rPr>
          <w:rStyle w:val="Emphasis"/>
          <w:sz w:val="22"/>
          <w:bdr w:val="none" w:sz="0" w:space="0" w:color="auto" w:frame="1"/>
          <w:shd w:val="clear" w:color="auto" w:fill="FFFFFF"/>
        </w:rPr>
        <w:t>(product quality</w:t>
      </w:r>
      <w:r w:rsidRPr="00A25446">
        <w:rPr>
          <w:sz w:val="22"/>
          <w:shd w:val="clear" w:color="auto" w:fill="FFFFFF"/>
        </w:rPr>
        <w:t>) merupakan senjata strategi potensial untuk mengalahkan pesaing. Kemampuan dari kualitas produk untuk menunjukkan berbagai fungsi termasuk di dalamnya ketahanan, handal, ketepatan, dan kemudahan dalam penggunaan.</w:t>
      </w:r>
    </w:p>
    <w:p w14:paraId="6D103954" w14:textId="70574455" w:rsidR="004051AD" w:rsidRDefault="004051AD" w:rsidP="004051AD">
      <w:pPr>
        <w:pStyle w:val="ListParagraph"/>
        <w:numPr>
          <w:ilvl w:val="0"/>
          <w:numId w:val="1"/>
        </w:numPr>
        <w:spacing w:line="360" w:lineRule="auto"/>
        <w:ind w:left="284" w:hanging="284"/>
        <w:rPr>
          <w:b/>
          <w:lang w:val="en-US"/>
        </w:rPr>
      </w:pPr>
      <w:r>
        <w:rPr>
          <w:b/>
          <w:lang w:val="en-US"/>
        </w:rPr>
        <w:t>Variasi Produk</w:t>
      </w:r>
    </w:p>
    <w:p w14:paraId="29AAFF3D" w14:textId="77777777" w:rsidR="00C1755F" w:rsidRPr="00C1755F" w:rsidRDefault="00C1755F" w:rsidP="00C1755F">
      <w:pPr>
        <w:shd w:val="clear" w:color="auto" w:fill="FFFFFF"/>
        <w:spacing w:line="360" w:lineRule="auto"/>
        <w:ind w:left="284"/>
        <w:jc w:val="both"/>
        <w:textAlignment w:val="baseline"/>
      </w:pPr>
      <w:r w:rsidRPr="00C1755F">
        <w:rPr>
          <w:lang w:val="en-US"/>
        </w:rPr>
        <w:t xml:space="preserve">Variasi Produk </w:t>
      </w:r>
      <w:r w:rsidRPr="00C1755F">
        <w:t>(</w:t>
      </w:r>
      <w:r w:rsidRPr="00C1755F">
        <w:rPr>
          <w:i/>
        </w:rPr>
        <w:t>product variations</w:t>
      </w:r>
      <w:r w:rsidRPr="00C1755F">
        <w:t xml:space="preserve">) adalah kumpulan seluruh produk dan barang yang ditawarkan penjualan tertentu kepada konsumen (Kotler dan </w:t>
      </w:r>
      <w:r w:rsidRPr="00C1755F">
        <w:rPr>
          <w:lang w:val="en-US"/>
        </w:rPr>
        <w:t>Armstrong</w:t>
      </w:r>
      <w:r w:rsidRPr="00C1755F">
        <w:t xml:space="preserve"> (2008:15)</w:t>
      </w:r>
      <w:r w:rsidRPr="00C1755F">
        <w:rPr>
          <w:shd w:val="clear" w:color="auto" w:fill="FFFFFF"/>
        </w:rPr>
        <w:t xml:space="preserve">. Sedangkan, menurut </w:t>
      </w:r>
      <w:r w:rsidRPr="00C1755F">
        <w:t>Groover (2010:6) mengatakan bahwa variasi produk dapat diartikan sebagai produk yang memiliki desain atau jenis berbeda dan diproduksi oleh perusahaan.</w:t>
      </w:r>
    </w:p>
    <w:p w14:paraId="3CDA3712" w14:textId="4B2BB209" w:rsidR="00A25446" w:rsidRDefault="00C1755F" w:rsidP="00C1755F">
      <w:pPr>
        <w:spacing w:line="360" w:lineRule="auto"/>
        <w:ind w:left="284" w:firstLine="436"/>
        <w:jc w:val="both"/>
        <w:rPr>
          <w:spacing w:val="-1"/>
          <w:shd w:val="clear" w:color="auto" w:fill="FFFFFF"/>
        </w:rPr>
      </w:pPr>
      <w:r w:rsidRPr="00C1755F">
        <w:rPr>
          <w:spacing w:val="-1"/>
          <w:shd w:val="clear" w:color="auto" w:fill="FFFFFF"/>
        </w:rPr>
        <w:t>Variasi produk </w:t>
      </w:r>
      <w:r w:rsidRPr="00C1755F">
        <w:rPr>
          <w:rStyle w:val="Emphasis"/>
          <w:spacing w:val="-1"/>
          <w:shd w:val="clear" w:color="auto" w:fill="FFFFFF"/>
        </w:rPr>
        <w:t>(product variety)</w:t>
      </w:r>
      <w:r w:rsidRPr="00C1755F">
        <w:rPr>
          <w:spacing w:val="-1"/>
          <w:shd w:val="clear" w:color="auto" w:fill="FFFFFF"/>
        </w:rPr>
        <w:t> merujuk pada jumlah dan kisaran produk (dibedakan berdasarkan spesifikasi atau nama merek/brand yang ditawarkan oleh penjual. Berapa banyak varian produk yang dipasarkan pemasok akan bergantung pada sejauh mana pasar tersegmentasi dan jumlah varian produk yang ditawarkan oleh pesaing</w:t>
      </w:r>
      <w:r>
        <w:rPr>
          <w:spacing w:val="-1"/>
          <w:shd w:val="clear" w:color="auto" w:fill="FFFFFF"/>
        </w:rPr>
        <w:t>.</w:t>
      </w:r>
    </w:p>
    <w:p w14:paraId="17DCC268" w14:textId="77777777" w:rsidR="001862BE" w:rsidRDefault="001862BE" w:rsidP="001862BE">
      <w:pPr>
        <w:jc w:val="both"/>
        <w:rPr>
          <w:spacing w:val="-1"/>
          <w:shd w:val="clear" w:color="auto" w:fill="FFFFFF"/>
        </w:rPr>
      </w:pPr>
    </w:p>
    <w:p w14:paraId="6B660D4C" w14:textId="77777777" w:rsidR="001862BE" w:rsidRPr="001862BE" w:rsidRDefault="001862BE" w:rsidP="001862BE">
      <w:pPr>
        <w:pStyle w:val="ListParagraph"/>
        <w:spacing w:line="360" w:lineRule="auto"/>
        <w:ind w:left="284" w:hanging="284"/>
        <w:rPr>
          <w:b/>
          <w:sz w:val="24"/>
          <w:lang w:val="en-US"/>
        </w:rPr>
      </w:pPr>
      <w:r w:rsidRPr="001862BE">
        <w:rPr>
          <w:b/>
          <w:lang w:val="en-US"/>
        </w:rPr>
        <w:t>Hipotesis</w:t>
      </w:r>
    </w:p>
    <w:p w14:paraId="4518FE64" w14:textId="77777777" w:rsidR="001862BE" w:rsidRPr="001862BE" w:rsidRDefault="001862BE" w:rsidP="001862BE">
      <w:pPr>
        <w:pStyle w:val="Default"/>
        <w:spacing w:line="360" w:lineRule="auto"/>
        <w:jc w:val="both"/>
        <w:rPr>
          <w:sz w:val="22"/>
        </w:rPr>
      </w:pPr>
      <w:r w:rsidRPr="001862BE">
        <w:rPr>
          <w:sz w:val="22"/>
        </w:rPr>
        <w:t>Hipotesis adalah jawaban atau dugaan sementara yang harus diuji kebenarannya, hipotesis merupakan jawaban sementara terhadap rumusan masalah penelitian. Dikatakan sementara, karena jawaban yang dihasilkan baru didasarkan pada teori yang relevan, dan belum didasarkan pada fakta-fakta empiris yang diperoleh melalui pengumpulan data (Sugiyono 2015:134).</w:t>
      </w:r>
    </w:p>
    <w:p w14:paraId="6AE41DD0" w14:textId="77777777" w:rsidR="001862BE" w:rsidRPr="001862BE" w:rsidRDefault="001862BE" w:rsidP="001862BE">
      <w:pPr>
        <w:pStyle w:val="Default"/>
        <w:spacing w:line="360" w:lineRule="auto"/>
        <w:jc w:val="both"/>
        <w:rPr>
          <w:sz w:val="22"/>
        </w:rPr>
      </w:pPr>
      <w:r w:rsidRPr="001862BE">
        <w:rPr>
          <w:sz w:val="22"/>
        </w:rPr>
        <w:t>Berdasarkan uraian teori yang telah dipaparkan di pembahasan sebelumnya, maka hipotesis dapat dirumuskan sebagai berikut :</w:t>
      </w:r>
    </w:p>
    <w:p w14:paraId="4C58AC73" w14:textId="3BFA1F6B" w:rsidR="001862BE" w:rsidRPr="001862BE" w:rsidRDefault="001862BE" w:rsidP="001862BE">
      <w:pPr>
        <w:pStyle w:val="Default"/>
        <w:spacing w:line="360" w:lineRule="auto"/>
        <w:ind w:left="360" w:hanging="360"/>
        <w:jc w:val="both"/>
        <w:rPr>
          <w:sz w:val="22"/>
        </w:rPr>
      </w:pPr>
      <w:r w:rsidRPr="001862BE">
        <w:rPr>
          <w:sz w:val="22"/>
        </w:rPr>
        <w:t>H1:</w:t>
      </w:r>
      <w:r w:rsidRPr="001862BE">
        <w:rPr>
          <w:i/>
          <w:sz w:val="22"/>
        </w:rPr>
        <w:t xml:space="preserve"> E-commerce</w:t>
      </w:r>
      <w:r>
        <w:rPr>
          <w:i/>
          <w:sz w:val="22"/>
        </w:rPr>
        <w:t xml:space="preserve"> shopee</w:t>
      </w:r>
      <w:r w:rsidRPr="001862BE">
        <w:rPr>
          <w:sz w:val="22"/>
        </w:rPr>
        <w:t xml:space="preserve"> berpengaruh terhadap keputusan pembelian produk snack di UD Ridho Snack</w:t>
      </w:r>
    </w:p>
    <w:p w14:paraId="00DC833C" w14:textId="77777777" w:rsidR="001862BE" w:rsidRPr="001862BE" w:rsidRDefault="001862BE" w:rsidP="001862BE">
      <w:pPr>
        <w:pStyle w:val="Default"/>
        <w:spacing w:line="360" w:lineRule="auto"/>
        <w:ind w:left="284" w:hanging="284"/>
        <w:jc w:val="both"/>
        <w:rPr>
          <w:sz w:val="22"/>
        </w:rPr>
      </w:pPr>
      <w:r w:rsidRPr="001862BE">
        <w:rPr>
          <w:sz w:val="22"/>
        </w:rPr>
        <w:t>H2 : Kualitas produk berpengaruh terhadap keputusan pembelian produk snack di UD Ridho Snack</w:t>
      </w:r>
    </w:p>
    <w:p w14:paraId="26A344E7" w14:textId="77777777" w:rsidR="001862BE" w:rsidRPr="001862BE" w:rsidRDefault="001862BE" w:rsidP="001862BE">
      <w:pPr>
        <w:pStyle w:val="Default"/>
        <w:spacing w:line="360" w:lineRule="auto"/>
        <w:ind w:left="284" w:hanging="284"/>
        <w:jc w:val="both"/>
        <w:rPr>
          <w:sz w:val="22"/>
        </w:rPr>
      </w:pPr>
      <w:r w:rsidRPr="001862BE">
        <w:rPr>
          <w:sz w:val="22"/>
        </w:rPr>
        <w:t>H3 : Variasi produk berpengaruh terhadap keputusan pembelian produk snack di UD Ridho Snack</w:t>
      </w:r>
    </w:p>
    <w:p w14:paraId="3930D225" w14:textId="77777777" w:rsidR="001862BE" w:rsidRDefault="001862BE" w:rsidP="001862BE">
      <w:pPr>
        <w:pStyle w:val="Heading2"/>
        <w:spacing w:before="0" w:line="360" w:lineRule="auto"/>
        <w:jc w:val="both"/>
        <w:rPr>
          <w:rFonts w:ascii="Times New Roman" w:hAnsi="Times New Roman" w:cs="Times New Roman"/>
          <w:b/>
          <w:color w:val="auto"/>
          <w:sz w:val="22"/>
          <w:lang w:val="en-US"/>
        </w:rPr>
      </w:pPr>
    </w:p>
    <w:p w14:paraId="203D6842" w14:textId="2094DE5E" w:rsidR="001862BE" w:rsidRPr="001862BE" w:rsidRDefault="001862BE" w:rsidP="001862BE">
      <w:pPr>
        <w:pStyle w:val="Heading2"/>
        <w:spacing w:before="0" w:line="360" w:lineRule="auto"/>
        <w:jc w:val="both"/>
        <w:rPr>
          <w:rFonts w:ascii="Times New Roman" w:hAnsi="Times New Roman" w:cs="Times New Roman"/>
          <w:b/>
          <w:color w:val="auto"/>
          <w:sz w:val="22"/>
          <w:lang w:val="en-US"/>
        </w:rPr>
      </w:pPr>
      <w:r w:rsidRPr="001862BE">
        <w:rPr>
          <w:rFonts w:ascii="Times New Roman" w:hAnsi="Times New Roman" w:cs="Times New Roman"/>
          <w:b/>
          <w:color w:val="auto"/>
          <w:sz w:val="22"/>
          <w:lang w:val="en-US"/>
        </w:rPr>
        <w:t>Kerangka Konseptual</w:t>
      </w:r>
    </w:p>
    <w:p w14:paraId="0E67AC87" w14:textId="3ECB49D8" w:rsidR="001862BE" w:rsidRPr="001862BE" w:rsidRDefault="001862BE" w:rsidP="001862BE">
      <w:pPr>
        <w:spacing w:line="360" w:lineRule="auto"/>
        <w:jc w:val="both"/>
        <w:rPr>
          <w:color w:val="000000"/>
          <w:szCs w:val="15"/>
          <w:shd w:val="clear" w:color="auto" w:fill="FFFFFF"/>
          <w:lang w:val="en-US"/>
        </w:rPr>
      </w:pPr>
      <w:r w:rsidRPr="001862BE">
        <w:rPr>
          <w:color w:val="000000"/>
          <w:szCs w:val="15"/>
          <w:shd w:val="clear" w:color="auto" w:fill="FFFFFF"/>
          <w:lang w:val="en-US"/>
        </w:rPr>
        <w:t xml:space="preserve">Berdasarkan kajian teoritis yang dijelaskan, maka model konsep penelitian ini ingin meguji tentang pengaruh </w:t>
      </w:r>
      <w:r w:rsidRPr="001862BE">
        <w:rPr>
          <w:i/>
          <w:color w:val="000000"/>
          <w:szCs w:val="15"/>
          <w:shd w:val="clear" w:color="auto" w:fill="FFFFFF"/>
          <w:lang w:val="en-US"/>
        </w:rPr>
        <w:t>e-commerce shopee</w:t>
      </w:r>
      <w:r w:rsidRPr="001862BE">
        <w:rPr>
          <w:color w:val="000000"/>
          <w:szCs w:val="15"/>
          <w:shd w:val="clear" w:color="auto" w:fill="FFFFFF"/>
          <w:lang w:val="en-US"/>
        </w:rPr>
        <w:t>, kualitas produk, dan variasi produk terhadap keputusan pembelian.</w:t>
      </w:r>
    </w:p>
    <w:p w14:paraId="3A526546" w14:textId="77777777" w:rsidR="001862BE" w:rsidRDefault="001862BE" w:rsidP="001862BE">
      <w:pPr>
        <w:spacing w:line="480" w:lineRule="auto"/>
        <w:jc w:val="both"/>
        <w:rPr>
          <w:color w:val="000000"/>
          <w:sz w:val="24"/>
          <w:szCs w:val="15"/>
          <w:shd w:val="clear" w:color="auto" w:fill="FFFFFF"/>
          <w:lang w:val="en-US"/>
        </w:rPr>
      </w:pPr>
      <w:r>
        <w:rPr>
          <w:noProof/>
          <w:color w:val="000000"/>
          <w:sz w:val="24"/>
          <w:szCs w:val="15"/>
          <w:lang w:val="en-US"/>
        </w:rPr>
        <mc:AlternateContent>
          <mc:Choice Requires="wps">
            <w:drawing>
              <wp:anchor distT="0" distB="0" distL="114300" distR="114300" simplePos="0" relativeHeight="251661312" behindDoc="0" locked="0" layoutInCell="1" allowOverlap="1" wp14:anchorId="219DE474" wp14:editId="68988EF5">
                <wp:simplePos x="0" y="0"/>
                <wp:positionH relativeFrom="column">
                  <wp:posOffset>-76201</wp:posOffset>
                </wp:positionH>
                <wp:positionV relativeFrom="paragraph">
                  <wp:posOffset>167640</wp:posOffset>
                </wp:positionV>
                <wp:extent cx="1914525" cy="680937"/>
                <wp:effectExtent l="0" t="0" r="28575" b="24130"/>
                <wp:wrapNone/>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4525" cy="680937"/>
                        </a:xfrm>
                        <a:prstGeom prst="ellipse">
                          <a:avLst/>
                        </a:prstGeom>
                        <a:solidFill>
                          <a:srgbClr val="FFFFFF"/>
                        </a:solidFill>
                        <a:ln w="9525">
                          <a:solidFill>
                            <a:srgbClr val="000000"/>
                          </a:solidFill>
                          <a:round/>
                          <a:headEnd/>
                          <a:tailEnd/>
                        </a:ln>
                      </wps:spPr>
                      <wps:txbx>
                        <w:txbxContent>
                          <w:p w14:paraId="21F62E64" w14:textId="6D748C97" w:rsidR="00612AC3" w:rsidRPr="001862BE" w:rsidRDefault="00612AC3" w:rsidP="001862BE">
                            <w:pPr>
                              <w:jc w:val="center"/>
                              <w:rPr>
                                <w:i/>
                                <w:lang w:val="en-US"/>
                              </w:rPr>
                            </w:pPr>
                            <w:r w:rsidRPr="001862BE">
                              <w:rPr>
                                <w:i/>
                                <w:lang w:val="en-US"/>
                              </w:rPr>
                              <w:t>E-commerce Shopee</w:t>
                            </w:r>
                          </w:p>
                          <w:p w14:paraId="7C5E8160" w14:textId="77777777" w:rsidR="00612AC3" w:rsidRPr="001862BE" w:rsidRDefault="00612AC3" w:rsidP="001862BE">
                            <w:pPr>
                              <w:jc w:val="center"/>
                              <w:rPr>
                                <w:lang w:val="en-US"/>
                              </w:rPr>
                            </w:pPr>
                            <w:r w:rsidRPr="001862BE">
                              <w:rPr>
                                <w:lang w:val="en-US"/>
                              </w:rPr>
                              <w:t>(X1)</w:t>
                            </w:r>
                          </w:p>
                          <w:p w14:paraId="509631EA" w14:textId="77777777" w:rsidR="00612AC3" w:rsidRPr="001862BE" w:rsidRDefault="00612AC3" w:rsidP="001862BE">
                            <w:pPr>
                              <w:jc w:val="center"/>
                              <w:rPr>
                                <w:sz w:val="20"/>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9DE474" id="Oval 10" o:spid="_x0000_s1026" style="position:absolute;left:0;text-align:left;margin-left:-6pt;margin-top:13.2pt;width:150.75pt;height:5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">
                <v:textbox>
                  <w:txbxContent>
                    <w:p w14:paraId="21F62E64" w14:textId="6D748C97" w:rsidR="00612AC3" w:rsidRPr="001862BE" w:rsidRDefault="00612AC3" w:rsidP="001862BE">
                      <w:pPr>
                        <w:jc w:val="center"/>
                        <w:rPr>
                          <w:i/>
                          <w:lang w:val="en-US"/>
                        </w:rPr>
                      </w:pPr>
                      <w:r w:rsidRPr="001862BE">
                        <w:rPr>
                          <w:i/>
                          <w:lang w:val="en-US"/>
                        </w:rPr>
                        <w:t>E-commerce Shopee</w:t>
                      </w:r>
                    </w:p>
                    <w:p w14:paraId="7C5E8160" w14:textId="77777777" w:rsidR="00612AC3" w:rsidRPr="001862BE" w:rsidRDefault="00612AC3" w:rsidP="001862BE">
                      <w:pPr>
                        <w:jc w:val="center"/>
                        <w:rPr>
                          <w:lang w:val="en-US"/>
                        </w:rPr>
                      </w:pPr>
                      <w:r w:rsidRPr="001862BE">
                        <w:rPr>
                          <w:lang w:val="en-US"/>
                        </w:rPr>
                        <w:t>(X1)</w:t>
                      </w:r>
                    </w:p>
                    <w:p w14:paraId="509631EA" w14:textId="77777777" w:rsidR="00612AC3" w:rsidRPr="001862BE" w:rsidRDefault="00612AC3" w:rsidP="001862BE">
                      <w:pPr>
                        <w:jc w:val="center"/>
                        <w:rPr>
                          <w:sz w:val="20"/>
                          <w:lang w:val="en-US"/>
                        </w:rPr>
                      </w:pPr>
                    </w:p>
                  </w:txbxContent>
                </v:textbox>
              </v:oval>
            </w:pict>
          </mc:Fallback>
        </mc:AlternateContent>
      </w:r>
    </w:p>
    <w:p w14:paraId="06040B0B" w14:textId="77777777" w:rsidR="001862BE" w:rsidRDefault="001862BE" w:rsidP="001862BE">
      <w:pPr>
        <w:spacing w:line="480" w:lineRule="auto"/>
        <w:jc w:val="both"/>
        <w:rPr>
          <w:sz w:val="40"/>
          <w:lang w:val="en-US"/>
        </w:rPr>
      </w:pPr>
      <w:r>
        <w:rPr>
          <w:noProof/>
          <w:color w:val="000000"/>
          <w:sz w:val="24"/>
          <w:szCs w:val="15"/>
          <w:lang w:val="en-US"/>
        </w:rPr>
        <mc:AlternateContent>
          <mc:Choice Requires="wps">
            <w:drawing>
              <wp:anchor distT="0" distB="0" distL="114300" distR="114300" simplePos="0" relativeHeight="251664384" behindDoc="0" locked="0" layoutInCell="1" allowOverlap="1" wp14:anchorId="7FDAD44A" wp14:editId="090F1698">
                <wp:simplePos x="0" y="0"/>
                <wp:positionH relativeFrom="column">
                  <wp:posOffset>2957383</wp:posOffset>
                </wp:positionH>
                <wp:positionV relativeFrom="paragraph">
                  <wp:posOffset>396986</wp:posOffset>
                </wp:positionV>
                <wp:extent cx="2110740" cy="943583"/>
                <wp:effectExtent l="0" t="0" r="22860" b="28575"/>
                <wp:wrapNone/>
                <wp:docPr id="11"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0740" cy="943583"/>
                        </a:xfrm>
                        <a:prstGeom prst="ellipse">
                          <a:avLst/>
                        </a:prstGeom>
                        <a:solidFill>
                          <a:srgbClr val="FFFFFF"/>
                        </a:solidFill>
                        <a:ln w="9525">
                          <a:solidFill>
                            <a:srgbClr val="000000"/>
                          </a:solidFill>
                          <a:round/>
                          <a:headEnd/>
                          <a:tailEnd/>
                        </a:ln>
                      </wps:spPr>
                      <wps:txbx>
                        <w:txbxContent>
                          <w:p w14:paraId="4ABC2B36" w14:textId="77777777" w:rsidR="00612AC3" w:rsidRDefault="00612AC3" w:rsidP="001862BE">
                            <w:pPr>
                              <w:jc w:val="center"/>
                              <w:rPr>
                                <w:lang w:val="en-US"/>
                              </w:rPr>
                            </w:pPr>
                          </w:p>
                          <w:p w14:paraId="2D05C988" w14:textId="77777777" w:rsidR="00612AC3" w:rsidRPr="001862BE" w:rsidRDefault="00612AC3" w:rsidP="001862BE">
                            <w:pPr>
                              <w:jc w:val="center"/>
                              <w:rPr>
                                <w:lang w:val="en-US"/>
                              </w:rPr>
                            </w:pPr>
                            <w:r w:rsidRPr="001862BE">
                              <w:rPr>
                                <w:lang w:val="en-US"/>
                              </w:rPr>
                              <w:t>Keputusan Pembelian</w:t>
                            </w:r>
                          </w:p>
                          <w:p w14:paraId="521132FB" w14:textId="77777777" w:rsidR="00612AC3" w:rsidRPr="001862BE" w:rsidRDefault="00612AC3" w:rsidP="001862BE">
                            <w:pPr>
                              <w:jc w:val="center"/>
                              <w:rPr>
                                <w:lang w:val="en-US"/>
                              </w:rPr>
                            </w:pPr>
                            <w:r w:rsidRPr="001862BE">
                              <w:rPr>
                                <w:lang w:val="en-US"/>
                              </w:rPr>
                              <w:t>(Y)</w:t>
                            </w:r>
                          </w:p>
                          <w:p w14:paraId="78DDB972" w14:textId="77777777" w:rsidR="00612AC3" w:rsidRPr="00241389" w:rsidRDefault="00612AC3" w:rsidP="001862BE">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FDAD44A" id="Oval 11" o:spid="_x0000_s1027" style="position:absolute;left:0;text-align:left;margin-left:232.85pt;margin-top:31.25pt;width:166.2pt;height:74.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">
                <v:textbox>
                  <w:txbxContent>
                    <w:p w14:paraId="4ABC2B36" w14:textId="77777777" w:rsidR="00612AC3" w:rsidRDefault="00612AC3" w:rsidP="001862BE">
                      <w:pPr>
                        <w:jc w:val="center"/>
                        <w:rPr>
                          <w:lang w:val="en-US"/>
                        </w:rPr>
                      </w:pPr>
                    </w:p>
                    <w:p w14:paraId="2D05C988" w14:textId="77777777" w:rsidR="00612AC3" w:rsidRPr="001862BE" w:rsidRDefault="00612AC3" w:rsidP="001862BE">
                      <w:pPr>
                        <w:jc w:val="center"/>
                        <w:rPr>
                          <w:lang w:val="en-US"/>
                        </w:rPr>
                      </w:pPr>
                      <w:r w:rsidRPr="001862BE">
                        <w:rPr>
                          <w:lang w:val="en-US"/>
                        </w:rPr>
                        <w:t>Keputusan Pembelian</w:t>
                      </w:r>
                    </w:p>
                    <w:p w14:paraId="521132FB" w14:textId="77777777" w:rsidR="00612AC3" w:rsidRPr="001862BE" w:rsidRDefault="00612AC3" w:rsidP="001862BE">
                      <w:pPr>
                        <w:jc w:val="center"/>
                        <w:rPr>
                          <w:lang w:val="en-US"/>
                        </w:rPr>
                      </w:pPr>
                      <w:r w:rsidRPr="001862BE">
                        <w:rPr>
                          <w:lang w:val="en-US"/>
                        </w:rPr>
                        <w:t>(Y)</w:t>
                      </w:r>
                    </w:p>
                    <w:p w14:paraId="78DDB972" w14:textId="77777777" w:rsidR="00612AC3" w:rsidRPr="00241389" w:rsidRDefault="00612AC3" w:rsidP="001862BE">
                      <w:pPr>
                        <w:rPr>
                          <w:lang w:val="en-US"/>
                        </w:rPr>
                      </w:pPr>
                    </w:p>
                  </w:txbxContent>
                </v:textbox>
              </v:oval>
            </w:pict>
          </mc:Fallback>
        </mc:AlternateContent>
      </w:r>
      <w:r>
        <w:rPr>
          <w:noProof/>
          <w:lang w:val="en-US"/>
        </w:rPr>
        <mc:AlternateContent>
          <mc:Choice Requires="wps">
            <w:drawing>
              <wp:anchor distT="0" distB="0" distL="114300" distR="114300" simplePos="0" relativeHeight="251659264" behindDoc="0" locked="0" layoutInCell="1" allowOverlap="1" wp14:anchorId="22E27480" wp14:editId="649C1D94">
                <wp:simplePos x="0" y="0"/>
                <wp:positionH relativeFrom="column">
                  <wp:posOffset>1384300</wp:posOffset>
                </wp:positionH>
                <wp:positionV relativeFrom="paragraph">
                  <wp:posOffset>16510</wp:posOffset>
                </wp:positionV>
                <wp:extent cx="1543050" cy="733425"/>
                <wp:effectExtent l="0" t="0" r="76200" b="6667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0" cy="733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707812" id="_x0000_t32" coordsize="21600,21600" o:spt="32" o:oned="t" path="m,l21600,21600e" filled="f">
                <v:path arrowok="t" fillok="f" o:connecttype="none"/>
                <o:lock v:ext="edit" shapetype="t"/>
              </v:shapetype>
              <v:shape id="Straight Arrow Connector 15" o:spid="_x0000_s1026" type="#_x0000_t32" style="position:absolute;margin-left:109pt;margin-top:1.3pt;width:121.5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">
                <v:stroke endarrow="block"/>
              </v:shape>
            </w:pict>
          </mc:Fallback>
        </mc:AlternateContent>
      </w:r>
    </w:p>
    <w:p w14:paraId="64286BF4" w14:textId="71698CD6" w:rsidR="001862BE" w:rsidRDefault="001862BE" w:rsidP="001862BE">
      <w:pPr>
        <w:spacing w:line="480" w:lineRule="auto"/>
        <w:jc w:val="both"/>
        <w:rPr>
          <w:sz w:val="40"/>
          <w:lang w:val="en-US"/>
        </w:rPr>
      </w:pPr>
      <w:r>
        <w:rPr>
          <w:noProof/>
          <w:lang w:val="en-US"/>
        </w:rPr>
        <mc:AlternateContent>
          <mc:Choice Requires="wps">
            <w:drawing>
              <wp:anchor distT="0" distB="0" distL="114300" distR="114300" simplePos="0" relativeHeight="251662336" behindDoc="0" locked="0" layoutInCell="1" allowOverlap="1" wp14:anchorId="65D9595A" wp14:editId="3A7C75FE">
                <wp:simplePos x="0" y="0"/>
                <wp:positionH relativeFrom="margin">
                  <wp:align>left</wp:align>
                </wp:positionH>
                <wp:positionV relativeFrom="paragraph">
                  <wp:posOffset>5080</wp:posOffset>
                </wp:positionV>
                <wp:extent cx="1838325" cy="671195"/>
                <wp:effectExtent l="0" t="0" r="28575" b="14605"/>
                <wp:wrapNone/>
                <wp:docPr id="17"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8325" cy="671195"/>
                        </a:xfrm>
                        <a:prstGeom prst="ellipse">
                          <a:avLst/>
                        </a:prstGeom>
                        <a:solidFill>
                          <a:srgbClr val="FFFFFF"/>
                        </a:solidFill>
                        <a:ln w="9525">
                          <a:solidFill>
                            <a:srgbClr val="000000"/>
                          </a:solidFill>
                          <a:round/>
                          <a:headEnd/>
                          <a:tailEnd/>
                        </a:ln>
                      </wps:spPr>
                      <wps:txbx>
                        <w:txbxContent>
                          <w:p w14:paraId="0ADE40F2" w14:textId="77777777" w:rsidR="00612AC3" w:rsidRPr="001862BE" w:rsidRDefault="00612AC3" w:rsidP="001862BE">
                            <w:pPr>
                              <w:jc w:val="center"/>
                              <w:rPr>
                                <w:lang w:val="en-US"/>
                              </w:rPr>
                            </w:pPr>
                            <w:r w:rsidRPr="001862BE">
                              <w:rPr>
                                <w:lang w:val="en-US"/>
                              </w:rPr>
                              <w:t>Kualitas Produk</w:t>
                            </w:r>
                          </w:p>
                          <w:p w14:paraId="0B6E32E6" w14:textId="77777777" w:rsidR="00612AC3" w:rsidRPr="001862BE" w:rsidRDefault="00612AC3" w:rsidP="001862BE">
                            <w:pPr>
                              <w:jc w:val="center"/>
                              <w:rPr>
                                <w:lang w:val="en-US"/>
                              </w:rPr>
                            </w:pPr>
                            <w:r w:rsidRPr="001862BE">
                              <w:rPr>
                                <w:lang w:val="en-US"/>
                              </w:rPr>
                              <w:t>(X2)</w:t>
                            </w:r>
                          </w:p>
                          <w:p w14:paraId="1DA350C3" w14:textId="77777777" w:rsidR="00612AC3" w:rsidRPr="00241389" w:rsidRDefault="00612AC3" w:rsidP="001862BE">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D9595A" id="Oval 17" o:spid="_x0000_s1028" style="position:absolute;left:0;text-align:left;margin-left:0;margin-top:.4pt;width:144.75pt;height:52.8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">
                <v:textbox>
                  <w:txbxContent>
                    <w:p w14:paraId="0ADE40F2" w14:textId="77777777" w:rsidR="00612AC3" w:rsidRPr="001862BE" w:rsidRDefault="00612AC3" w:rsidP="001862BE">
                      <w:pPr>
                        <w:jc w:val="center"/>
                        <w:rPr>
                          <w:lang w:val="en-US"/>
                        </w:rPr>
                      </w:pPr>
                      <w:r w:rsidRPr="001862BE">
                        <w:rPr>
                          <w:lang w:val="en-US"/>
                        </w:rPr>
                        <w:t>Kualitas Produk</w:t>
                      </w:r>
                    </w:p>
                    <w:p w14:paraId="0B6E32E6" w14:textId="77777777" w:rsidR="00612AC3" w:rsidRPr="001862BE" w:rsidRDefault="00612AC3" w:rsidP="001862BE">
                      <w:pPr>
                        <w:jc w:val="center"/>
                        <w:rPr>
                          <w:lang w:val="en-US"/>
                        </w:rPr>
                      </w:pPr>
                      <w:r w:rsidRPr="001862BE">
                        <w:rPr>
                          <w:lang w:val="en-US"/>
                        </w:rPr>
                        <w:t>(X2)</w:t>
                      </w:r>
                    </w:p>
                    <w:p w14:paraId="1DA350C3" w14:textId="77777777" w:rsidR="00612AC3" w:rsidRPr="00241389" w:rsidRDefault="00612AC3" w:rsidP="001862BE">
                      <w:pPr>
                        <w:rPr>
                          <w:lang w:val="en-US"/>
                        </w:rPr>
                      </w:pPr>
                    </w:p>
                  </w:txbxContent>
                </v:textbox>
                <w10:wrap anchorx="margin"/>
              </v:oval>
            </w:pict>
          </mc:Fallback>
        </mc:AlternateContent>
      </w:r>
      <w:r>
        <w:rPr>
          <w:noProof/>
          <w:lang w:val="en-US"/>
        </w:rPr>
        <mc:AlternateContent>
          <mc:Choice Requires="wps">
            <w:drawing>
              <wp:anchor distT="0" distB="0" distL="114300" distR="114300" simplePos="0" relativeHeight="251660288" behindDoc="0" locked="0" layoutInCell="1" allowOverlap="1" wp14:anchorId="542790C1" wp14:editId="794CE673">
                <wp:simplePos x="0" y="0"/>
                <wp:positionH relativeFrom="column">
                  <wp:posOffset>1575395</wp:posOffset>
                </wp:positionH>
                <wp:positionV relativeFrom="paragraph">
                  <wp:posOffset>310055</wp:posOffset>
                </wp:positionV>
                <wp:extent cx="1319976" cy="45719"/>
                <wp:effectExtent l="0" t="76200" r="52070" b="5016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19976" cy="457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60EB3A" id="Straight Arrow Connector 16" o:spid="_x0000_s1026" type="#_x0000_t32" style="position:absolute;margin-left:124.05pt;margin-top:24.4pt;width:103.95pt;height:3.6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">
                <v:stroke endarrow="block"/>
              </v:shape>
            </w:pict>
          </mc:Fallback>
        </mc:AlternateContent>
      </w:r>
      <w:r>
        <w:rPr>
          <w:noProof/>
          <w:lang w:val="en-US"/>
        </w:rPr>
        <mc:AlternateContent>
          <mc:Choice Requires="wps">
            <w:drawing>
              <wp:anchor distT="0" distB="0" distL="114300" distR="114300" simplePos="0" relativeHeight="251665408" behindDoc="0" locked="0" layoutInCell="1" allowOverlap="1" wp14:anchorId="35F168FB" wp14:editId="09552E51">
                <wp:simplePos x="0" y="0"/>
                <wp:positionH relativeFrom="column">
                  <wp:posOffset>1767840</wp:posOffset>
                </wp:positionH>
                <wp:positionV relativeFrom="paragraph">
                  <wp:posOffset>407035</wp:posOffset>
                </wp:positionV>
                <wp:extent cx="1211580" cy="622935"/>
                <wp:effectExtent l="7620" t="59690" r="38100" b="1270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1580" cy="6229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56A8E9" id="Straight Arrow Connector 18" o:spid="_x0000_s1026" type="#_x0000_t32" style="position:absolute;margin-left:139.2pt;margin-top:32.05pt;width:95.4pt;height:49.0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">
                <v:stroke endarrow="block"/>
              </v:shape>
            </w:pict>
          </mc:Fallback>
        </mc:AlternateContent>
      </w:r>
    </w:p>
    <w:p w14:paraId="7DC24A00" w14:textId="77777777" w:rsidR="001862BE" w:rsidRDefault="001862BE" w:rsidP="001862BE">
      <w:pPr>
        <w:spacing w:line="480" w:lineRule="auto"/>
        <w:jc w:val="both"/>
        <w:rPr>
          <w:sz w:val="40"/>
          <w:lang w:val="en-US"/>
        </w:rPr>
      </w:pPr>
      <w:r>
        <w:rPr>
          <w:noProof/>
          <w:sz w:val="40"/>
          <w:lang w:val="en-US"/>
        </w:rPr>
        <w:lastRenderedPageBreak/>
        <mc:AlternateContent>
          <mc:Choice Requires="wps">
            <w:drawing>
              <wp:anchor distT="0" distB="0" distL="114300" distR="114300" simplePos="0" relativeHeight="251663360" behindDoc="0" locked="0" layoutInCell="1" allowOverlap="1" wp14:anchorId="23DE97B1" wp14:editId="7A2DD11C">
                <wp:simplePos x="0" y="0"/>
                <wp:positionH relativeFrom="column">
                  <wp:posOffset>9525</wp:posOffset>
                </wp:positionH>
                <wp:positionV relativeFrom="paragraph">
                  <wp:posOffset>134620</wp:posOffset>
                </wp:positionV>
                <wp:extent cx="1828800" cy="671195"/>
                <wp:effectExtent l="0" t="0" r="19050" b="14605"/>
                <wp:wrapNone/>
                <wp:docPr id="19"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71195"/>
                        </a:xfrm>
                        <a:prstGeom prst="ellipse">
                          <a:avLst/>
                        </a:prstGeom>
                        <a:solidFill>
                          <a:srgbClr val="FFFFFF"/>
                        </a:solidFill>
                        <a:ln w="9525">
                          <a:solidFill>
                            <a:srgbClr val="000000"/>
                          </a:solidFill>
                          <a:round/>
                          <a:headEnd/>
                          <a:tailEnd/>
                        </a:ln>
                      </wps:spPr>
                      <wps:txbx>
                        <w:txbxContent>
                          <w:p w14:paraId="3C23A463" w14:textId="77777777" w:rsidR="00612AC3" w:rsidRPr="001862BE" w:rsidRDefault="00612AC3" w:rsidP="001862BE">
                            <w:pPr>
                              <w:jc w:val="center"/>
                              <w:rPr>
                                <w:lang w:val="en-US"/>
                              </w:rPr>
                            </w:pPr>
                            <w:r w:rsidRPr="001862BE">
                              <w:rPr>
                                <w:lang w:val="en-US"/>
                              </w:rPr>
                              <w:t>Variasi Produk</w:t>
                            </w:r>
                          </w:p>
                          <w:p w14:paraId="3E664933" w14:textId="77777777" w:rsidR="00612AC3" w:rsidRPr="001862BE" w:rsidRDefault="00612AC3" w:rsidP="001862BE">
                            <w:pPr>
                              <w:jc w:val="center"/>
                              <w:rPr>
                                <w:lang w:val="en-US"/>
                              </w:rPr>
                            </w:pPr>
                            <w:r w:rsidRPr="001862BE">
                              <w:rPr>
                                <w:lang w:val="en-US"/>
                              </w:rPr>
                              <w:t>(X3)</w:t>
                            </w:r>
                          </w:p>
                          <w:p w14:paraId="7512FE32" w14:textId="77777777" w:rsidR="00612AC3" w:rsidRPr="00241389" w:rsidRDefault="00612AC3" w:rsidP="001862BE">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DE97B1" id="Oval 19" o:spid="_x0000_s1029" style="position:absolute;left:0;text-align:left;margin-left:.75pt;margin-top:10.6pt;width:2in;height:5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">
                <v:textbox>
                  <w:txbxContent>
                    <w:p w14:paraId="3C23A463" w14:textId="77777777" w:rsidR="00612AC3" w:rsidRPr="001862BE" w:rsidRDefault="00612AC3" w:rsidP="001862BE">
                      <w:pPr>
                        <w:jc w:val="center"/>
                        <w:rPr>
                          <w:lang w:val="en-US"/>
                        </w:rPr>
                      </w:pPr>
                      <w:r w:rsidRPr="001862BE">
                        <w:rPr>
                          <w:lang w:val="en-US"/>
                        </w:rPr>
                        <w:t>Variasi Produk</w:t>
                      </w:r>
                    </w:p>
                    <w:p w14:paraId="3E664933" w14:textId="77777777" w:rsidR="00612AC3" w:rsidRPr="001862BE" w:rsidRDefault="00612AC3" w:rsidP="001862BE">
                      <w:pPr>
                        <w:jc w:val="center"/>
                        <w:rPr>
                          <w:lang w:val="en-US"/>
                        </w:rPr>
                      </w:pPr>
                      <w:r w:rsidRPr="001862BE">
                        <w:rPr>
                          <w:lang w:val="en-US"/>
                        </w:rPr>
                        <w:t>(X3)</w:t>
                      </w:r>
                    </w:p>
                    <w:p w14:paraId="7512FE32" w14:textId="77777777" w:rsidR="00612AC3" w:rsidRPr="00241389" w:rsidRDefault="00612AC3" w:rsidP="001862BE">
                      <w:pPr>
                        <w:rPr>
                          <w:lang w:val="en-US"/>
                        </w:rPr>
                      </w:pPr>
                    </w:p>
                  </w:txbxContent>
                </v:textbox>
              </v:oval>
            </w:pict>
          </mc:Fallback>
        </mc:AlternateContent>
      </w:r>
    </w:p>
    <w:p w14:paraId="7D28D166" w14:textId="77777777" w:rsidR="001862BE" w:rsidRDefault="001862BE" w:rsidP="001862BE">
      <w:pPr>
        <w:spacing w:line="360" w:lineRule="auto"/>
        <w:jc w:val="both"/>
        <w:rPr>
          <w:spacing w:val="-1"/>
          <w:shd w:val="clear" w:color="auto" w:fill="FFFFFF"/>
        </w:rPr>
      </w:pPr>
    </w:p>
    <w:p w14:paraId="5414442D" w14:textId="77777777" w:rsidR="001862BE" w:rsidRDefault="001862BE" w:rsidP="001862BE">
      <w:pPr>
        <w:spacing w:line="360" w:lineRule="auto"/>
        <w:jc w:val="both"/>
        <w:rPr>
          <w:spacing w:val="-1"/>
          <w:shd w:val="clear" w:color="auto" w:fill="FFFFFF"/>
        </w:rPr>
      </w:pPr>
    </w:p>
    <w:p w14:paraId="28884898" w14:textId="0F55A552" w:rsidR="001862BE" w:rsidRDefault="001862BE" w:rsidP="001862BE">
      <w:pPr>
        <w:spacing w:line="360" w:lineRule="auto"/>
        <w:jc w:val="both"/>
        <w:rPr>
          <w:b/>
          <w:spacing w:val="-1"/>
          <w:shd w:val="clear" w:color="auto" w:fill="FFFFFF"/>
        </w:rPr>
      </w:pPr>
      <w:r w:rsidRPr="001862BE">
        <w:rPr>
          <w:b/>
          <w:spacing w:val="-1"/>
          <w:shd w:val="clear" w:color="auto" w:fill="FFFFFF"/>
        </w:rPr>
        <w:t>METODE PENELITIAN</w:t>
      </w:r>
    </w:p>
    <w:p w14:paraId="63B3F3CF" w14:textId="22DA00AB" w:rsidR="001862BE" w:rsidRDefault="00405400" w:rsidP="00405400">
      <w:pPr>
        <w:pStyle w:val="ListParagraph"/>
        <w:numPr>
          <w:ilvl w:val="0"/>
          <w:numId w:val="4"/>
        </w:numPr>
        <w:spacing w:line="360" w:lineRule="auto"/>
        <w:ind w:left="284" w:hanging="284"/>
        <w:rPr>
          <w:b/>
          <w:lang w:val="en-US"/>
        </w:rPr>
      </w:pPr>
      <w:r>
        <w:rPr>
          <w:b/>
          <w:lang w:val="en-US"/>
        </w:rPr>
        <w:t>Jenis Penelitian</w:t>
      </w:r>
    </w:p>
    <w:p w14:paraId="040578FE" w14:textId="3847CF83" w:rsidR="00405400" w:rsidRPr="00405400" w:rsidRDefault="00405400" w:rsidP="00405400">
      <w:pPr>
        <w:tabs>
          <w:tab w:val="left" w:pos="426"/>
        </w:tabs>
        <w:spacing w:line="360" w:lineRule="auto"/>
        <w:ind w:left="284"/>
        <w:jc w:val="both"/>
        <w:rPr>
          <w:lang w:val="en-US"/>
        </w:rPr>
      </w:pPr>
      <w:r w:rsidRPr="00405400">
        <w:rPr>
          <w:lang w:val="en-US"/>
        </w:rPr>
        <w:t xml:space="preserve">Penelitian ini menggunakan metode penelitian kuantitatif dengan jenis penelitian deskriptif. Menurut Sugiyono dalam Buku Metode Penelitian Kuantitatif Kualitatif dan R &amp; D, metode penelitian kuantitatif dapat diartikan sebagai metode penelitian yang berlandaskan pada filsafat </w:t>
      </w:r>
      <w:r w:rsidRPr="00405400">
        <w:rPr>
          <w:i/>
          <w:lang w:val="en-US"/>
        </w:rPr>
        <w:t>positivisme</w:t>
      </w:r>
      <w:r w:rsidRPr="00405400">
        <w:rPr>
          <w:lang w:val="en-US"/>
        </w:rPr>
        <w:t>, digunakan untuk meneliti pada populasi atau sampel tertentu, pengumpulan data menggunakan instrumen penelitian, analisis data bersifat kuantitatif/statistik, dengan tujuan menguji hipotesis yang telah di tetapkan.</w:t>
      </w:r>
    </w:p>
    <w:p w14:paraId="2286A7A4" w14:textId="4024B37E" w:rsidR="00405400" w:rsidRDefault="00405400" w:rsidP="00405400">
      <w:pPr>
        <w:pStyle w:val="ListParagraph"/>
        <w:numPr>
          <w:ilvl w:val="0"/>
          <w:numId w:val="4"/>
        </w:numPr>
        <w:spacing w:line="360" w:lineRule="auto"/>
        <w:ind w:left="284" w:hanging="284"/>
        <w:rPr>
          <w:b/>
          <w:lang w:val="en-US"/>
        </w:rPr>
      </w:pPr>
      <w:r>
        <w:rPr>
          <w:b/>
          <w:lang w:val="en-US"/>
        </w:rPr>
        <w:t>Lokasi Penelitian</w:t>
      </w:r>
    </w:p>
    <w:p w14:paraId="2125C26E" w14:textId="0E9FFC37" w:rsidR="00CA3B82" w:rsidRPr="00CA3B82" w:rsidRDefault="00CA3B82" w:rsidP="00CA3B82">
      <w:pPr>
        <w:pStyle w:val="ListParagraph"/>
        <w:spacing w:line="360" w:lineRule="auto"/>
        <w:ind w:left="284" w:firstLine="0"/>
        <w:rPr>
          <w:lang w:val="en-US"/>
        </w:rPr>
      </w:pPr>
      <w:r>
        <w:rPr>
          <w:lang w:val="en-US"/>
        </w:rPr>
        <w:t>Dalam penelitian ini, lokasi objek penelitian</w:t>
      </w:r>
      <w:r w:rsidR="00051129">
        <w:rPr>
          <w:lang w:val="en-US"/>
        </w:rPr>
        <w:t xml:space="preserve"> yaitu UD Ridho Snack</w:t>
      </w:r>
      <w:r>
        <w:rPr>
          <w:lang w:val="en-US"/>
        </w:rPr>
        <w:t xml:space="preserve"> berada di Dusun Landean 002/002 Desa Tanahlandean Kecamatan Balongpanggang, Kabupaten Gresik 61173</w:t>
      </w:r>
    </w:p>
    <w:p w14:paraId="684F2AAA" w14:textId="22C671D1" w:rsidR="00405400" w:rsidRDefault="00405400" w:rsidP="00405400">
      <w:pPr>
        <w:pStyle w:val="ListParagraph"/>
        <w:numPr>
          <w:ilvl w:val="0"/>
          <w:numId w:val="4"/>
        </w:numPr>
        <w:spacing w:line="360" w:lineRule="auto"/>
        <w:ind w:left="284" w:hanging="284"/>
        <w:rPr>
          <w:b/>
          <w:lang w:val="en-US"/>
        </w:rPr>
      </w:pPr>
      <w:r>
        <w:rPr>
          <w:b/>
          <w:lang w:val="en-US"/>
        </w:rPr>
        <w:t>Populasi dan Sampel</w:t>
      </w:r>
    </w:p>
    <w:p w14:paraId="14D5DCB1" w14:textId="38490AE8" w:rsidR="00355459" w:rsidRDefault="00355459" w:rsidP="00355459">
      <w:pPr>
        <w:pStyle w:val="ListParagraph"/>
        <w:spacing w:line="360" w:lineRule="auto"/>
        <w:ind w:left="284" w:firstLine="0"/>
        <w:rPr>
          <w:rFonts w:asciiTheme="majorBidi" w:hAnsiTheme="majorBidi" w:cstheme="majorBidi"/>
          <w:szCs w:val="24"/>
          <w:lang w:val="en-US"/>
        </w:rPr>
      </w:pPr>
      <w:r w:rsidRPr="00355459">
        <w:rPr>
          <w:rFonts w:asciiTheme="majorBidi" w:hAnsiTheme="majorBidi" w:cstheme="majorBidi"/>
          <w:szCs w:val="24"/>
          <w:lang w:val="en-US"/>
        </w:rPr>
        <w:t xml:space="preserve">Populasi merupakan salah satu bagian penting dalam penelitian, karena dalam penelitian kuantitatif populasi disebut sebagai subjek penelitian yang di analisis. Menurut Sugiyono (2019:126) populasi adalah wilayah generalisasi </w:t>
      </w:r>
      <w:r w:rsidRPr="00355459">
        <w:rPr>
          <w:rFonts w:asciiTheme="majorBidi" w:hAnsiTheme="majorBidi" w:cstheme="majorBidi"/>
          <w:szCs w:val="24"/>
        </w:rPr>
        <w:t>yang terdiri</w:t>
      </w:r>
      <w:r w:rsidRPr="00355459">
        <w:rPr>
          <w:rFonts w:asciiTheme="majorBidi" w:hAnsiTheme="majorBidi" w:cstheme="majorBidi"/>
          <w:szCs w:val="24"/>
          <w:lang w:val="en-US"/>
        </w:rPr>
        <w:t xml:space="preserve"> </w:t>
      </w:r>
      <w:r w:rsidRPr="00355459">
        <w:rPr>
          <w:rFonts w:asciiTheme="majorBidi" w:hAnsiTheme="majorBidi" w:cstheme="majorBidi"/>
          <w:szCs w:val="24"/>
        </w:rPr>
        <w:t>atas</w:t>
      </w:r>
      <w:r w:rsidRPr="00355459">
        <w:rPr>
          <w:rFonts w:asciiTheme="majorBidi" w:hAnsiTheme="majorBidi" w:cstheme="majorBidi"/>
          <w:szCs w:val="24"/>
          <w:lang w:val="en-US"/>
        </w:rPr>
        <w:t xml:space="preserve"> </w:t>
      </w:r>
      <w:r w:rsidRPr="00355459">
        <w:rPr>
          <w:rFonts w:asciiTheme="majorBidi" w:hAnsiTheme="majorBidi" w:cstheme="majorBidi"/>
          <w:szCs w:val="24"/>
        </w:rPr>
        <w:t>obyek</w:t>
      </w:r>
      <w:r w:rsidRPr="00355459">
        <w:rPr>
          <w:rFonts w:asciiTheme="majorBidi" w:hAnsiTheme="majorBidi" w:cstheme="majorBidi"/>
          <w:szCs w:val="24"/>
          <w:lang w:val="en-US"/>
        </w:rPr>
        <w:t xml:space="preserve"> </w:t>
      </w:r>
      <w:r w:rsidRPr="00355459">
        <w:rPr>
          <w:rFonts w:asciiTheme="majorBidi" w:hAnsiTheme="majorBidi" w:cstheme="majorBidi"/>
          <w:szCs w:val="24"/>
        </w:rPr>
        <w:t>atau</w:t>
      </w:r>
      <w:r w:rsidRPr="00355459">
        <w:rPr>
          <w:rFonts w:asciiTheme="majorBidi" w:hAnsiTheme="majorBidi" w:cstheme="majorBidi"/>
          <w:szCs w:val="24"/>
          <w:lang w:val="en-US"/>
        </w:rPr>
        <w:t xml:space="preserve"> </w:t>
      </w:r>
      <w:r w:rsidRPr="00355459">
        <w:rPr>
          <w:rFonts w:asciiTheme="majorBidi" w:hAnsiTheme="majorBidi" w:cstheme="majorBidi"/>
          <w:szCs w:val="24"/>
        </w:rPr>
        <w:t>subyek yang mempunyai</w:t>
      </w:r>
      <w:r w:rsidRPr="00355459">
        <w:rPr>
          <w:rFonts w:asciiTheme="majorBidi" w:hAnsiTheme="majorBidi" w:cstheme="majorBidi"/>
          <w:szCs w:val="24"/>
          <w:lang w:val="en-US"/>
        </w:rPr>
        <w:t xml:space="preserve"> </w:t>
      </w:r>
      <w:r w:rsidRPr="00355459">
        <w:rPr>
          <w:rFonts w:asciiTheme="majorBidi" w:hAnsiTheme="majorBidi" w:cstheme="majorBidi"/>
          <w:szCs w:val="24"/>
        </w:rPr>
        <w:t>kualitas</w:t>
      </w:r>
      <w:r w:rsidRPr="00355459">
        <w:rPr>
          <w:rFonts w:asciiTheme="majorBidi" w:hAnsiTheme="majorBidi" w:cstheme="majorBidi"/>
          <w:szCs w:val="24"/>
          <w:lang w:val="en-US"/>
        </w:rPr>
        <w:t xml:space="preserve"> </w:t>
      </w:r>
      <w:r w:rsidRPr="00355459">
        <w:rPr>
          <w:rFonts w:asciiTheme="majorBidi" w:hAnsiTheme="majorBidi" w:cstheme="majorBidi"/>
          <w:szCs w:val="24"/>
        </w:rPr>
        <w:t>dan</w:t>
      </w:r>
      <w:r w:rsidRPr="00355459">
        <w:rPr>
          <w:rFonts w:asciiTheme="majorBidi" w:hAnsiTheme="majorBidi" w:cstheme="majorBidi"/>
          <w:szCs w:val="24"/>
          <w:lang w:val="en-US"/>
        </w:rPr>
        <w:t xml:space="preserve"> </w:t>
      </w:r>
      <w:r w:rsidRPr="00355459">
        <w:rPr>
          <w:rFonts w:asciiTheme="majorBidi" w:hAnsiTheme="majorBidi" w:cstheme="majorBidi"/>
          <w:szCs w:val="24"/>
        </w:rPr>
        <w:t>karakteristik</w:t>
      </w:r>
      <w:r w:rsidRPr="00355459">
        <w:rPr>
          <w:rFonts w:asciiTheme="majorBidi" w:hAnsiTheme="majorBidi" w:cstheme="majorBidi"/>
          <w:szCs w:val="24"/>
          <w:lang w:val="en-US"/>
        </w:rPr>
        <w:t xml:space="preserve"> </w:t>
      </w:r>
      <w:r w:rsidRPr="00355459">
        <w:rPr>
          <w:rFonts w:asciiTheme="majorBidi" w:hAnsiTheme="majorBidi" w:cstheme="majorBidi"/>
          <w:szCs w:val="24"/>
        </w:rPr>
        <w:t>tertentu yang ditetapkan</w:t>
      </w:r>
      <w:r w:rsidRPr="00355459">
        <w:rPr>
          <w:rFonts w:asciiTheme="majorBidi" w:hAnsiTheme="majorBidi" w:cstheme="majorBidi"/>
          <w:szCs w:val="24"/>
          <w:lang w:val="en-US"/>
        </w:rPr>
        <w:t xml:space="preserve"> </w:t>
      </w:r>
      <w:r w:rsidRPr="00355459">
        <w:rPr>
          <w:rFonts w:asciiTheme="majorBidi" w:hAnsiTheme="majorBidi" w:cstheme="majorBidi"/>
          <w:szCs w:val="24"/>
        </w:rPr>
        <w:t>oleh</w:t>
      </w:r>
      <w:r w:rsidRPr="00355459">
        <w:rPr>
          <w:rFonts w:asciiTheme="majorBidi" w:hAnsiTheme="majorBidi" w:cstheme="majorBidi"/>
          <w:szCs w:val="24"/>
          <w:lang w:val="en-US"/>
        </w:rPr>
        <w:t xml:space="preserve"> </w:t>
      </w:r>
      <w:r w:rsidRPr="00355459">
        <w:rPr>
          <w:rFonts w:asciiTheme="majorBidi" w:hAnsiTheme="majorBidi" w:cstheme="majorBidi"/>
          <w:szCs w:val="24"/>
        </w:rPr>
        <w:t>peneliti</w:t>
      </w:r>
      <w:r w:rsidRPr="00355459">
        <w:rPr>
          <w:rFonts w:asciiTheme="majorBidi" w:hAnsiTheme="majorBidi" w:cstheme="majorBidi"/>
          <w:szCs w:val="24"/>
          <w:lang w:val="en-US"/>
        </w:rPr>
        <w:t xml:space="preserve"> </w:t>
      </w:r>
      <w:r w:rsidRPr="00355459">
        <w:rPr>
          <w:rFonts w:asciiTheme="majorBidi" w:hAnsiTheme="majorBidi" w:cstheme="majorBidi"/>
          <w:szCs w:val="24"/>
        </w:rPr>
        <w:t>untuk</w:t>
      </w:r>
      <w:r w:rsidRPr="00355459">
        <w:rPr>
          <w:rFonts w:asciiTheme="majorBidi" w:hAnsiTheme="majorBidi" w:cstheme="majorBidi"/>
          <w:szCs w:val="24"/>
          <w:lang w:val="en-US"/>
        </w:rPr>
        <w:t xml:space="preserve"> </w:t>
      </w:r>
      <w:r w:rsidRPr="00355459">
        <w:rPr>
          <w:rFonts w:asciiTheme="majorBidi" w:hAnsiTheme="majorBidi" w:cstheme="majorBidi"/>
          <w:szCs w:val="24"/>
        </w:rPr>
        <w:t>dipelajari</w:t>
      </w:r>
      <w:r w:rsidRPr="00355459">
        <w:rPr>
          <w:rFonts w:asciiTheme="majorBidi" w:hAnsiTheme="majorBidi" w:cstheme="majorBidi"/>
          <w:szCs w:val="24"/>
          <w:lang w:val="en-US"/>
        </w:rPr>
        <w:t xml:space="preserve"> </w:t>
      </w:r>
      <w:r w:rsidRPr="00355459">
        <w:rPr>
          <w:rFonts w:asciiTheme="majorBidi" w:hAnsiTheme="majorBidi" w:cstheme="majorBidi"/>
          <w:szCs w:val="24"/>
        </w:rPr>
        <w:t>dan</w:t>
      </w:r>
      <w:r w:rsidRPr="00355459">
        <w:rPr>
          <w:rFonts w:asciiTheme="majorBidi" w:hAnsiTheme="majorBidi" w:cstheme="majorBidi"/>
          <w:szCs w:val="24"/>
          <w:lang w:val="en-US"/>
        </w:rPr>
        <w:t xml:space="preserve"> </w:t>
      </w:r>
      <w:r w:rsidRPr="00355459">
        <w:rPr>
          <w:rFonts w:asciiTheme="majorBidi" w:hAnsiTheme="majorBidi" w:cstheme="majorBidi"/>
          <w:szCs w:val="24"/>
        </w:rPr>
        <w:t>kemudian</w:t>
      </w:r>
      <w:r w:rsidRPr="00355459">
        <w:rPr>
          <w:rFonts w:asciiTheme="majorBidi" w:hAnsiTheme="majorBidi" w:cstheme="majorBidi"/>
          <w:szCs w:val="24"/>
          <w:lang w:val="en-US"/>
        </w:rPr>
        <w:t xml:space="preserve"> </w:t>
      </w:r>
      <w:r w:rsidRPr="00355459">
        <w:rPr>
          <w:rFonts w:asciiTheme="majorBidi" w:hAnsiTheme="majorBidi" w:cstheme="majorBidi"/>
          <w:szCs w:val="24"/>
        </w:rPr>
        <w:t>ditarik</w:t>
      </w:r>
      <w:r w:rsidRPr="00355459">
        <w:rPr>
          <w:rFonts w:asciiTheme="majorBidi" w:hAnsiTheme="majorBidi" w:cstheme="majorBidi"/>
          <w:szCs w:val="24"/>
          <w:lang w:val="en-US"/>
        </w:rPr>
        <w:t xml:space="preserve"> </w:t>
      </w:r>
      <w:r w:rsidRPr="00355459">
        <w:rPr>
          <w:rFonts w:asciiTheme="majorBidi" w:hAnsiTheme="majorBidi" w:cstheme="majorBidi"/>
          <w:szCs w:val="24"/>
        </w:rPr>
        <w:t>kesimpulannya</w:t>
      </w:r>
      <w:r w:rsidRPr="00355459">
        <w:rPr>
          <w:rFonts w:asciiTheme="majorBidi" w:hAnsiTheme="majorBidi" w:cstheme="majorBidi"/>
          <w:szCs w:val="24"/>
          <w:lang w:val="en-US"/>
        </w:rPr>
        <w:t xml:space="preserve">. </w:t>
      </w:r>
      <w:r w:rsidRPr="00355459">
        <w:rPr>
          <w:rFonts w:asciiTheme="majorBidi" w:hAnsiTheme="majorBidi" w:cstheme="majorBidi"/>
          <w:szCs w:val="24"/>
        </w:rPr>
        <w:t>Populasi</w:t>
      </w:r>
      <w:r w:rsidRPr="00355459">
        <w:rPr>
          <w:rFonts w:asciiTheme="majorBidi" w:hAnsiTheme="majorBidi" w:cstheme="majorBidi"/>
          <w:szCs w:val="24"/>
          <w:lang w:val="en-US"/>
        </w:rPr>
        <w:t xml:space="preserve"> </w:t>
      </w:r>
      <w:r w:rsidRPr="00355459">
        <w:rPr>
          <w:rFonts w:asciiTheme="majorBidi" w:hAnsiTheme="majorBidi" w:cstheme="majorBidi"/>
          <w:szCs w:val="24"/>
        </w:rPr>
        <w:t>pada</w:t>
      </w:r>
      <w:r w:rsidRPr="00355459">
        <w:rPr>
          <w:rFonts w:asciiTheme="majorBidi" w:hAnsiTheme="majorBidi" w:cstheme="majorBidi"/>
          <w:szCs w:val="24"/>
          <w:lang w:val="en-US"/>
        </w:rPr>
        <w:t xml:space="preserve"> </w:t>
      </w:r>
      <w:r w:rsidRPr="00355459">
        <w:rPr>
          <w:rFonts w:asciiTheme="majorBidi" w:hAnsiTheme="majorBidi" w:cstheme="majorBidi"/>
          <w:szCs w:val="24"/>
        </w:rPr>
        <w:t>penelitian</w:t>
      </w:r>
      <w:r w:rsidRPr="00355459">
        <w:rPr>
          <w:rFonts w:asciiTheme="majorBidi" w:hAnsiTheme="majorBidi" w:cstheme="majorBidi"/>
          <w:szCs w:val="24"/>
          <w:lang w:val="en-US"/>
        </w:rPr>
        <w:t xml:space="preserve"> </w:t>
      </w:r>
      <w:r w:rsidRPr="00355459">
        <w:rPr>
          <w:rFonts w:asciiTheme="majorBidi" w:hAnsiTheme="majorBidi" w:cstheme="majorBidi"/>
          <w:szCs w:val="24"/>
        </w:rPr>
        <w:t>ini</w:t>
      </w:r>
      <w:r w:rsidRPr="00355459">
        <w:rPr>
          <w:rFonts w:asciiTheme="majorBidi" w:hAnsiTheme="majorBidi" w:cstheme="majorBidi"/>
          <w:szCs w:val="24"/>
          <w:lang w:val="en-US"/>
        </w:rPr>
        <w:t xml:space="preserve"> </w:t>
      </w:r>
      <w:r w:rsidRPr="00355459">
        <w:rPr>
          <w:rFonts w:asciiTheme="majorBidi" w:hAnsiTheme="majorBidi" w:cstheme="majorBidi"/>
          <w:szCs w:val="24"/>
        </w:rPr>
        <w:t>adalah</w:t>
      </w:r>
      <w:r w:rsidRPr="00355459">
        <w:rPr>
          <w:rFonts w:asciiTheme="majorBidi" w:hAnsiTheme="majorBidi" w:cstheme="majorBidi"/>
          <w:szCs w:val="24"/>
          <w:lang w:val="en-US"/>
        </w:rPr>
        <w:t xml:space="preserve"> pelanggan </w:t>
      </w:r>
      <w:r w:rsidR="008F0BDC">
        <w:rPr>
          <w:rFonts w:asciiTheme="majorBidi" w:hAnsiTheme="majorBidi" w:cstheme="majorBidi"/>
          <w:szCs w:val="24"/>
          <w:lang w:val="en-US"/>
        </w:rPr>
        <w:t xml:space="preserve">tetap </w:t>
      </w:r>
      <w:r w:rsidRPr="00355459">
        <w:rPr>
          <w:rFonts w:asciiTheme="majorBidi" w:hAnsiTheme="majorBidi" w:cstheme="majorBidi"/>
          <w:szCs w:val="24"/>
          <w:lang w:val="en-US"/>
        </w:rPr>
        <w:t>UD Ridho Snack yang sudah melakukan pembelian beberapa produk snack di UD Ridho</w:t>
      </w:r>
      <w:r>
        <w:rPr>
          <w:rFonts w:asciiTheme="majorBidi" w:hAnsiTheme="majorBidi" w:cstheme="majorBidi"/>
          <w:szCs w:val="24"/>
          <w:lang w:val="en-US"/>
        </w:rPr>
        <w:t xml:space="preserve"> yang berjumlah 30 pelanggan tetap</w:t>
      </w:r>
      <w:r w:rsidRPr="00355459">
        <w:rPr>
          <w:rFonts w:asciiTheme="majorBidi" w:hAnsiTheme="majorBidi" w:cstheme="majorBidi"/>
          <w:szCs w:val="24"/>
          <w:lang w:val="en-US"/>
        </w:rPr>
        <w:t>.</w:t>
      </w:r>
    </w:p>
    <w:p w14:paraId="0A31B8DC" w14:textId="346B209C" w:rsidR="00355459" w:rsidRPr="008F0BDC" w:rsidRDefault="00355459" w:rsidP="008F0BDC">
      <w:pPr>
        <w:spacing w:line="360" w:lineRule="auto"/>
        <w:ind w:left="284" w:hanging="284"/>
        <w:jc w:val="both"/>
        <w:rPr>
          <w:rFonts w:asciiTheme="majorBidi" w:hAnsiTheme="majorBidi" w:cstheme="majorBidi"/>
          <w:szCs w:val="24"/>
          <w:lang w:val="en-US"/>
        </w:rPr>
      </w:pPr>
      <w:r>
        <w:rPr>
          <w:rFonts w:asciiTheme="majorBidi" w:hAnsiTheme="majorBidi" w:cstheme="majorBidi"/>
          <w:szCs w:val="24"/>
          <w:lang w:val="en-US"/>
        </w:rPr>
        <w:tab/>
      </w:r>
      <w:r>
        <w:rPr>
          <w:rFonts w:asciiTheme="majorBidi" w:hAnsiTheme="majorBidi" w:cstheme="majorBidi"/>
          <w:szCs w:val="24"/>
          <w:lang w:val="en-US"/>
        </w:rPr>
        <w:tab/>
      </w:r>
      <w:r w:rsidRPr="00355459">
        <w:rPr>
          <w:rFonts w:asciiTheme="majorBidi" w:hAnsiTheme="majorBidi" w:cstheme="majorBidi"/>
          <w:szCs w:val="24"/>
          <w:lang w:val="en-US"/>
        </w:rPr>
        <w:t>Sampel penelitian adalah sebagian dari populasi yang diambil sebagai sumber data dan dapat mewakili seluruh populasi. Adapun penentuan sampel dilakukan dengan metode sensus yang berdasarkan pada ketentuan yang dikemukakan oleh  Sugiyono (2019 : 133), yang menyatakan bahwa “Sampling Jenuh adalah teknik penentuan sampel bila semua anggota populasi digunakan sebagai sampel.”</w:t>
      </w:r>
    </w:p>
    <w:p w14:paraId="7B771751" w14:textId="6B53BDC3" w:rsidR="00405400" w:rsidRDefault="00405400" w:rsidP="00405400">
      <w:pPr>
        <w:pStyle w:val="ListParagraph"/>
        <w:numPr>
          <w:ilvl w:val="0"/>
          <w:numId w:val="4"/>
        </w:numPr>
        <w:spacing w:line="360" w:lineRule="auto"/>
        <w:ind w:left="284" w:hanging="284"/>
        <w:rPr>
          <w:b/>
          <w:lang w:val="en-US"/>
        </w:rPr>
      </w:pPr>
      <w:r>
        <w:rPr>
          <w:b/>
          <w:lang w:val="en-US"/>
        </w:rPr>
        <w:t>Teknik Pengumpulan Data</w:t>
      </w:r>
    </w:p>
    <w:p w14:paraId="0CCEDA11" w14:textId="123041FA" w:rsidR="008F0BDC" w:rsidRPr="008F0BDC" w:rsidRDefault="008F0BDC" w:rsidP="008F0BDC">
      <w:pPr>
        <w:spacing w:line="360" w:lineRule="auto"/>
        <w:ind w:left="284"/>
        <w:jc w:val="both"/>
        <w:rPr>
          <w:rFonts w:asciiTheme="majorBidi" w:hAnsiTheme="majorBidi" w:cstheme="majorBidi"/>
          <w:szCs w:val="24"/>
        </w:rPr>
      </w:pPr>
      <w:r w:rsidRPr="008F0BDC">
        <w:rPr>
          <w:rFonts w:asciiTheme="majorBidi" w:hAnsiTheme="majorBidi" w:cstheme="majorBidi"/>
          <w:szCs w:val="24"/>
        </w:rPr>
        <w:t>Untuk</w:t>
      </w:r>
      <w:r w:rsidRPr="008F0BDC">
        <w:rPr>
          <w:rFonts w:asciiTheme="majorBidi" w:hAnsiTheme="majorBidi" w:cstheme="majorBidi"/>
          <w:szCs w:val="24"/>
          <w:lang w:val="en-US"/>
        </w:rPr>
        <w:t xml:space="preserve"> </w:t>
      </w:r>
      <w:r w:rsidRPr="008F0BDC">
        <w:rPr>
          <w:rFonts w:asciiTheme="majorBidi" w:hAnsiTheme="majorBidi" w:cstheme="majorBidi"/>
          <w:szCs w:val="24"/>
        </w:rPr>
        <w:t>memperoleh</w:t>
      </w:r>
      <w:r w:rsidRPr="008F0BDC">
        <w:rPr>
          <w:rFonts w:asciiTheme="majorBidi" w:hAnsiTheme="majorBidi" w:cstheme="majorBidi"/>
          <w:szCs w:val="24"/>
          <w:lang w:val="en-US"/>
        </w:rPr>
        <w:t xml:space="preserve"> </w:t>
      </w:r>
      <w:r w:rsidRPr="008F0BDC">
        <w:rPr>
          <w:rFonts w:asciiTheme="majorBidi" w:hAnsiTheme="majorBidi" w:cstheme="majorBidi"/>
          <w:szCs w:val="24"/>
        </w:rPr>
        <w:t>sumber data tersebut</w:t>
      </w:r>
      <w:r w:rsidRPr="008F0BDC">
        <w:rPr>
          <w:rFonts w:asciiTheme="majorBidi" w:hAnsiTheme="majorBidi" w:cstheme="majorBidi"/>
          <w:szCs w:val="24"/>
          <w:lang w:val="en-US"/>
        </w:rPr>
        <w:t xml:space="preserve"> </w:t>
      </w:r>
      <w:r w:rsidRPr="008F0BDC">
        <w:rPr>
          <w:rFonts w:asciiTheme="majorBidi" w:hAnsiTheme="majorBidi" w:cstheme="majorBidi"/>
          <w:szCs w:val="24"/>
        </w:rPr>
        <w:t>menggunakan</w:t>
      </w:r>
      <w:r w:rsidRPr="008F0BDC">
        <w:rPr>
          <w:rFonts w:asciiTheme="majorBidi" w:hAnsiTheme="majorBidi" w:cstheme="majorBidi"/>
          <w:szCs w:val="24"/>
          <w:lang w:val="en-US"/>
        </w:rPr>
        <w:t xml:space="preserve"> </w:t>
      </w:r>
      <w:r w:rsidRPr="008F0BDC">
        <w:rPr>
          <w:rFonts w:asciiTheme="majorBidi" w:hAnsiTheme="majorBidi" w:cstheme="majorBidi"/>
          <w:szCs w:val="24"/>
        </w:rPr>
        <w:t>teknik</w:t>
      </w:r>
      <w:r w:rsidRPr="008F0BDC">
        <w:rPr>
          <w:rFonts w:asciiTheme="majorBidi" w:hAnsiTheme="majorBidi" w:cstheme="majorBidi"/>
          <w:szCs w:val="24"/>
          <w:lang w:val="en-US"/>
        </w:rPr>
        <w:t xml:space="preserve"> </w:t>
      </w:r>
      <w:r w:rsidRPr="008F0BDC">
        <w:rPr>
          <w:rFonts w:asciiTheme="majorBidi" w:hAnsiTheme="majorBidi" w:cstheme="majorBidi"/>
          <w:szCs w:val="24"/>
        </w:rPr>
        <w:t>pengumpulan data melalui</w:t>
      </w:r>
      <w:r w:rsidRPr="008F0BDC">
        <w:rPr>
          <w:rFonts w:asciiTheme="majorBidi" w:hAnsiTheme="majorBidi" w:cstheme="majorBidi"/>
          <w:szCs w:val="24"/>
          <w:lang w:val="en-US"/>
        </w:rPr>
        <w:t xml:space="preserve"> </w:t>
      </w:r>
      <w:r w:rsidRPr="008F0BDC">
        <w:rPr>
          <w:rFonts w:asciiTheme="majorBidi" w:hAnsiTheme="majorBidi" w:cstheme="majorBidi"/>
          <w:szCs w:val="24"/>
        </w:rPr>
        <w:t>komunikasi</w:t>
      </w:r>
      <w:r w:rsidRPr="008F0BDC">
        <w:rPr>
          <w:rFonts w:asciiTheme="majorBidi" w:hAnsiTheme="majorBidi" w:cstheme="majorBidi"/>
          <w:szCs w:val="24"/>
          <w:lang w:val="en-US"/>
        </w:rPr>
        <w:t xml:space="preserve"> </w:t>
      </w:r>
      <w:r w:rsidRPr="008F0BDC">
        <w:rPr>
          <w:rFonts w:asciiTheme="majorBidi" w:hAnsiTheme="majorBidi" w:cstheme="majorBidi"/>
          <w:szCs w:val="24"/>
        </w:rPr>
        <w:t>tidak</w:t>
      </w:r>
      <w:r w:rsidRPr="008F0BDC">
        <w:rPr>
          <w:rFonts w:asciiTheme="majorBidi" w:hAnsiTheme="majorBidi" w:cstheme="majorBidi"/>
          <w:szCs w:val="24"/>
          <w:lang w:val="en-US"/>
        </w:rPr>
        <w:t xml:space="preserve"> </w:t>
      </w:r>
      <w:r w:rsidRPr="008F0BDC">
        <w:rPr>
          <w:rFonts w:asciiTheme="majorBidi" w:hAnsiTheme="majorBidi" w:cstheme="majorBidi"/>
          <w:szCs w:val="24"/>
        </w:rPr>
        <w:t>langsung</w:t>
      </w:r>
      <w:r w:rsidRPr="008F0BDC">
        <w:rPr>
          <w:rFonts w:asciiTheme="majorBidi" w:hAnsiTheme="majorBidi" w:cstheme="majorBidi"/>
          <w:szCs w:val="24"/>
          <w:lang w:val="en-US"/>
        </w:rPr>
        <w:t xml:space="preserve"> </w:t>
      </w:r>
      <w:r w:rsidRPr="008F0BDC">
        <w:rPr>
          <w:rFonts w:asciiTheme="majorBidi" w:hAnsiTheme="majorBidi" w:cstheme="majorBidi"/>
          <w:szCs w:val="24"/>
        </w:rPr>
        <w:t>dengan</w:t>
      </w:r>
      <w:r w:rsidRPr="008F0BDC">
        <w:rPr>
          <w:rFonts w:asciiTheme="majorBidi" w:hAnsiTheme="majorBidi" w:cstheme="majorBidi"/>
          <w:szCs w:val="24"/>
          <w:lang w:val="en-US"/>
        </w:rPr>
        <w:t xml:space="preserve"> </w:t>
      </w:r>
      <w:r w:rsidRPr="008F0BDC">
        <w:rPr>
          <w:rFonts w:asciiTheme="majorBidi" w:hAnsiTheme="majorBidi" w:cstheme="majorBidi"/>
          <w:szCs w:val="24"/>
        </w:rPr>
        <w:t>penggunaan</w:t>
      </w:r>
      <w:r w:rsidRPr="008F0BDC">
        <w:rPr>
          <w:rFonts w:asciiTheme="majorBidi" w:hAnsiTheme="majorBidi" w:cstheme="majorBidi"/>
          <w:szCs w:val="24"/>
          <w:lang w:val="en-US"/>
        </w:rPr>
        <w:t xml:space="preserve"> </w:t>
      </w:r>
      <w:r w:rsidRPr="008F0BDC">
        <w:rPr>
          <w:rFonts w:asciiTheme="majorBidi" w:hAnsiTheme="majorBidi" w:cstheme="majorBidi"/>
          <w:szCs w:val="24"/>
        </w:rPr>
        <w:t>angket/kuesioner. Menurut</w:t>
      </w:r>
      <w:r w:rsidRPr="008F0BDC">
        <w:rPr>
          <w:rFonts w:asciiTheme="majorBidi" w:hAnsiTheme="majorBidi" w:cstheme="majorBidi"/>
          <w:szCs w:val="24"/>
          <w:lang w:val="en-US"/>
        </w:rPr>
        <w:t xml:space="preserve"> </w:t>
      </w:r>
      <w:r w:rsidRPr="008F0BDC">
        <w:rPr>
          <w:rFonts w:asciiTheme="majorBidi" w:hAnsiTheme="majorBidi" w:cstheme="majorBidi"/>
          <w:szCs w:val="24"/>
        </w:rPr>
        <w:t>Sugiyono (2011) kuesioner</w:t>
      </w:r>
      <w:r w:rsidRPr="008F0BDC">
        <w:rPr>
          <w:rFonts w:asciiTheme="majorBidi" w:hAnsiTheme="majorBidi" w:cstheme="majorBidi"/>
          <w:szCs w:val="24"/>
          <w:lang w:val="en-US"/>
        </w:rPr>
        <w:t xml:space="preserve"> </w:t>
      </w:r>
      <w:r w:rsidRPr="008F0BDC">
        <w:rPr>
          <w:rFonts w:asciiTheme="majorBidi" w:hAnsiTheme="majorBidi" w:cstheme="majorBidi"/>
          <w:szCs w:val="24"/>
        </w:rPr>
        <w:t>merupakan</w:t>
      </w:r>
      <w:r w:rsidRPr="008F0BDC">
        <w:rPr>
          <w:rFonts w:asciiTheme="majorBidi" w:hAnsiTheme="majorBidi" w:cstheme="majorBidi"/>
          <w:szCs w:val="24"/>
          <w:lang w:val="en-US"/>
        </w:rPr>
        <w:t xml:space="preserve"> </w:t>
      </w:r>
      <w:r w:rsidRPr="008F0BDC">
        <w:rPr>
          <w:rFonts w:asciiTheme="majorBidi" w:hAnsiTheme="majorBidi" w:cstheme="majorBidi"/>
          <w:szCs w:val="24"/>
        </w:rPr>
        <w:t>teknik</w:t>
      </w:r>
      <w:r w:rsidRPr="008F0BDC">
        <w:rPr>
          <w:rFonts w:asciiTheme="majorBidi" w:hAnsiTheme="majorBidi" w:cstheme="majorBidi"/>
          <w:szCs w:val="24"/>
          <w:lang w:val="en-US"/>
        </w:rPr>
        <w:t xml:space="preserve"> </w:t>
      </w:r>
      <w:r w:rsidRPr="008F0BDC">
        <w:rPr>
          <w:rFonts w:asciiTheme="majorBidi" w:hAnsiTheme="majorBidi" w:cstheme="majorBidi"/>
          <w:szCs w:val="24"/>
        </w:rPr>
        <w:t>pengumpulan data dengan</w:t>
      </w:r>
      <w:r w:rsidRPr="008F0BDC">
        <w:rPr>
          <w:rFonts w:asciiTheme="majorBidi" w:hAnsiTheme="majorBidi" w:cstheme="majorBidi"/>
          <w:szCs w:val="24"/>
          <w:lang w:val="en-US"/>
        </w:rPr>
        <w:t xml:space="preserve"> </w:t>
      </w:r>
      <w:r w:rsidRPr="008F0BDC">
        <w:rPr>
          <w:rFonts w:asciiTheme="majorBidi" w:hAnsiTheme="majorBidi" w:cstheme="majorBidi"/>
          <w:szCs w:val="24"/>
        </w:rPr>
        <w:t>cara</w:t>
      </w:r>
      <w:r w:rsidRPr="008F0BDC">
        <w:rPr>
          <w:rFonts w:asciiTheme="majorBidi" w:hAnsiTheme="majorBidi" w:cstheme="majorBidi"/>
          <w:szCs w:val="24"/>
          <w:lang w:val="en-US"/>
        </w:rPr>
        <w:t xml:space="preserve"> </w:t>
      </w:r>
      <w:r w:rsidRPr="008F0BDC">
        <w:rPr>
          <w:rFonts w:asciiTheme="majorBidi" w:hAnsiTheme="majorBidi" w:cstheme="majorBidi"/>
          <w:szCs w:val="24"/>
        </w:rPr>
        <w:t>memberikan</w:t>
      </w:r>
      <w:r w:rsidRPr="008F0BDC">
        <w:rPr>
          <w:rFonts w:asciiTheme="majorBidi" w:hAnsiTheme="majorBidi" w:cstheme="majorBidi"/>
          <w:szCs w:val="24"/>
          <w:lang w:val="en-US"/>
        </w:rPr>
        <w:t xml:space="preserve"> </w:t>
      </w:r>
      <w:r w:rsidRPr="008F0BDC">
        <w:rPr>
          <w:rFonts w:asciiTheme="majorBidi" w:hAnsiTheme="majorBidi" w:cstheme="majorBidi"/>
          <w:szCs w:val="24"/>
        </w:rPr>
        <w:t>pertanyaan</w:t>
      </w:r>
      <w:r w:rsidRPr="008F0BDC">
        <w:rPr>
          <w:rFonts w:asciiTheme="majorBidi" w:hAnsiTheme="majorBidi" w:cstheme="majorBidi"/>
          <w:szCs w:val="24"/>
          <w:lang w:val="en-US"/>
        </w:rPr>
        <w:t xml:space="preserve"> </w:t>
      </w:r>
      <w:r w:rsidRPr="008F0BDC">
        <w:rPr>
          <w:rFonts w:asciiTheme="majorBidi" w:hAnsiTheme="majorBidi" w:cstheme="majorBidi"/>
          <w:szCs w:val="24"/>
        </w:rPr>
        <w:t>tertulis</w:t>
      </w:r>
      <w:r w:rsidRPr="008F0BDC">
        <w:rPr>
          <w:rFonts w:asciiTheme="majorBidi" w:hAnsiTheme="majorBidi" w:cstheme="majorBidi"/>
          <w:szCs w:val="24"/>
          <w:lang w:val="en-US"/>
        </w:rPr>
        <w:t xml:space="preserve"> </w:t>
      </w:r>
      <w:r w:rsidRPr="008F0BDC">
        <w:rPr>
          <w:rFonts w:asciiTheme="majorBidi" w:hAnsiTheme="majorBidi" w:cstheme="majorBidi"/>
          <w:szCs w:val="24"/>
        </w:rPr>
        <w:t>kepada</w:t>
      </w:r>
      <w:r w:rsidRPr="008F0BDC">
        <w:rPr>
          <w:rFonts w:asciiTheme="majorBidi" w:hAnsiTheme="majorBidi" w:cstheme="majorBidi"/>
          <w:szCs w:val="24"/>
          <w:lang w:val="en-US"/>
        </w:rPr>
        <w:t xml:space="preserve"> </w:t>
      </w:r>
      <w:r>
        <w:rPr>
          <w:rFonts w:asciiTheme="majorBidi" w:hAnsiTheme="majorBidi" w:cstheme="majorBidi"/>
          <w:szCs w:val="24"/>
        </w:rPr>
        <w:t>responden.</w:t>
      </w:r>
    </w:p>
    <w:p w14:paraId="093121E3" w14:textId="77777777" w:rsidR="00FA59E5" w:rsidRDefault="00405400" w:rsidP="00FA59E5">
      <w:pPr>
        <w:pStyle w:val="ListParagraph"/>
        <w:numPr>
          <w:ilvl w:val="0"/>
          <w:numId w:val="4"/>
        </w:numPr>
        <w:spacing w:line="360" w:lineRule="auto"/>
        <w:ind w:left="284" w:hanging="284"/>
        <w:rPr>
          <w:b/>
          <w:lang w:val="en-US"/>
        </w:rPr>
      </w:pPr>
      <w:r>
        <w:rPr>
          <w:b/>
          <w:lang w:val="en-US"/>
        </w:rPr>
        <w:t>Teknik Analisa Data</w:t>
      </w:r>
    </w:p>
    <w:p w14:paraId="659B2F49" w14:textId="310C128E" w:rsidR="00FA59E5" w:rsidRDefault="00FA59E5" w:rsidP="00FA59E5">
      <w:pPr>
        <w:pStyle w:val="ListParagraph"/>
        <w:spacing w:line="360" w:lineRule="auto"/>
        <w:ind w:left="284" w:firstLine="0"/>
        <w:rPr>
          <w:color w:val="000000"/>
        </w:rPr>
      </w:pPr>
      <w:r w:rsidRPr="00FA59E5">
        <w:rPr>
          <w:color w:val="000000"/>
        </w:rPr>
        <w:t>Dalam penelitian ini menggunakan teknik analisis regresi linier berganda, karena bertujuan untuk menget</w:t>
      </w:r>
      <w:r>
        <w:rPr>
          <w:color w:val="000000"/>
        </w:rPr>
        <w:t xml:space="preserve">ahui pengaruh variabel </w:t>
      </w:r>
      <w:r w:rsidRPr="00FA59E5">
        <w:rPr>
          <w:i/>
          <w:color w:val="000000"/>
        </w:rPr>
        <w:t>e-commerce shopee</w:t>
      </w:r>
      <w:r w:rsidRPr="00FA59E5">
        <w:rPr>
          <w:color w:val="000000"/>
          <w:lang w:val="id-ID"/>
        </w:rPr>
        <w:t xml:space="preserve"> </w:t>
      </w:r>
      <w:r>
        <w:rPr>
          <w:color w:val="000000"/>
        </w:rPr>
        <w:t>(X1), kualitas produk (X2), variasi produk (X3) terhadap keputusan pembelian</w:t>
      </w:r>
      <w:r w:rsidRPr="00FA59E5">
        <w:rPr>
          <w:color w:val="000000"/>
        </w:rPr>
        <w:t xml:space="preserve"> (Y).</w:t>
      </w:r>
    </w:p>
    <w:p w14:paraId="7DCFD263" w14:textId="7ACADC1F" w:rsidR="00E64F4E" w:rsidRDefault="00E64F4E" w:rsidP="00FA59E5">
      <w:pPr>
        <w:pStyle w:val="ListParagraph"/>
        <w:spacing w:line="360" w:lineRule="auto"/>
        <w:ind w:left="284" w:firstLine="0"/>
        <w:rPr>
          <w:b/>
          <w:color w:val="000000"/>
        </w:rPr>
      </w:pPr>
      <w:r w:rsidRPr="00E64F4E">
        <w:rPr>
          <w:b/>
          <w:color w:val="000000"/>
        </w:rPr>
        <w:lastRenderedPageBreak/>
        <w:t>HASIL PENELITIAN</w:t>
      </w:r>
    </w:p>
    <w:p w14:paraId="536B9762" w14:textId="2A8BBEE2" w:rsidR="00E64F4E" w:rsidRDefault="00E64F4E" w:rsidP="00FA59E5">
      <w:pPr>
        <w:pStyle w:val="ListParagraph"/>
        <w:spacing w:line="360" w:lineRule="auto"/>
        <w:ind w:left="284" w:firstLine="0"/>
        <w:rPr>
          <w:b/>
          <w:color w:val="000000"/>
        </w:rPr>
      </w:pPr>
      <w:r>
        <w:rPr>
          <w:b/>
          <w:color w:val="000000"/>
        </w:rPr>
        <w:t>Uji Instrumen</w:t>
      </w:r>
    </w:p>
    <w:p w14:paraId="11775886" w14:textId="3E03D5F3" w:rsidR="00E64F4E" w:rsidRPr="00E64F4E" w:rsidRDefault="00E64F4E" w:rsidP="00E64F4E">
      <w:pPr>
        <w:pStyle w:val="ListParagraph"/>
        <w:numPr>
          <w:ilvl w:val="0"/>
          <w:numId w:val="5"/>
        </w:numPr>
        <w:spacing w:line="360" w:lineRule="auto"/>
        <w:rPr>
          <w:b/>
          <w:lang w:val="en-US"/>
        </w:rPr>
      </w:pPr>
      <w:r>
        <w:rPr>
          <w:b/>
          <w:color w:val="000000"/>
        </w:rPr>
        <w:t>Uji Validitas</w:t>
      </w:r>
    </w:p>
    <w:p w14:paraId="53E95E37" w14:textId="556E459F" w:rsidR="00E64F4E" w:rsidRPr="00E64F4E" w:rsidRDefault="00E64F4E" w:rsidP="00E64F4E">
      <w:pPr>
        <w:pStyle w:val="ListParagraph"/>
        <w:spacing w:line="360" w:lineRule="auto"/>
        <w:ind w:left="644" w:firstLine="0"/>
      </w:pPr>
      <w:r w:rsidRPr="00E64F4E">
        <w:t>Menurut Ghozali (2016) uji validitas adalah uji yang digunakan untuk mengukur sah atau valid tidaknya suatu kuesioner. Kuesioner dikatakan valid jika pertanyaan pada kuesioner mampu mengungkapkan sesuatu yang akan diukur oleh kuesioner tersebut.</w:t>
      </w:r>
      <w:r>
        <w:t xml:space="preserve"> </w:t>
      </w:r>
      <w:r w:rsidRPr="007305F4">
        <w:rPr>
          <w:color w:val="000000"/>
          <w:lang w:val="id-ID"/>
        </w:rPr>
        <w:t>Menurut Ghozali, (2013:52) kriteria keputusan instrumen dikatakan valid dan tidak valid antara lain:</w:t>
      </w:r>
    </w:p>
    <w:p w14:paraId="3AD05160" w14:textId="77777777" w:rsidR="00E64F4E" w:rsidRPr="007305F4" w:rsidRDefault="00E64F4E" w:rsidP="00E64F4E">
      <w:pPr>
        <w:pStyle w:val="ListParagraph"/>
        <w:widowControl/>
        <w:numPr>
          <w:ilvl w:val="0"/>
          <w:numId w:val="6"/>
        </w:numPr>
        <w:pBdr>
          <w:top w:val="nil"/>
          <w:left w:val="nil"/>
          <w:bottom w:val="nil"/>
          <w:right w:val="nil"/>
          <w:between w:val="nil"/>
        </w:pBdr>
        <w:tabs>
          <w:tab w:val="left" w:pos="284"/>
        </w:tabs>
        <w:autoSpaceDE/>
        <w:autoSpaceDN/>
        <w:spacing w:line="360" w:lineRule="auto"/>
        <w:ind w:left="993" w:hanging="426"/>
        <w:contextualSpacing/>
        <w:rPr>
          <w:color w:val="000000"/>
        </w:rPr>
      </w:pPr>
      <w:r w:rsidRPr="007305F4">
        <w:rPr>
          <w:color w:val="000000"/>
        </w:rPr>
        <w:t>Jika nilai rhitung &gt; rtabel (0,05) maka dari itu instrumen penelitian dinyatakan valid.</w:t>
      </w:r>
    </w:p>
    <w:p w14:paraId="64CEB134" w14:textId="77777777" w:rsidR="00E64F4E" w:rsidRPr="00DA7209" w:rsidRDefault="00E64F4E" w:rsidP="00E64F4E">
      <w:pPr>
        <w:pStyle w:val="ListParagraph"/>
        <w:widowControl/>
        <w:numPr>
          <w:ilvl w:val="0"/>
          <w:numId w:val="6"/>
        </w:numPr>
        <w:pBdr>
          <w:top w:val="nil"/>
          <w:left w:val="nil"/>
          <w:bottom w:val="nil"/>
          <w:right w:val="nil"/>
          <w:between w:val="nil"/>
        </w:pBdr>
        <w:tabs>
          <w:tab w:val="left" w:pos="284"/>
        </w:tabs>
        <w:autoSpaceDE/>
        <w:autoSpaceDN/>
        <w:spacing w:line="360" w:lineRule="auto"/>
        <w:ind w:left="993" w:hanging="426"/>
        <w:contextualSpacing/>
        <w:rPr>
          <w:color w:val="000000"/>
        </w:rPr>
      </w:pPr>
      <w:r w:rsidRPr="007305F4">
        <w:rPr>
          <w:color w:val="000000"/>
        </w:rPr>
        <w:t>Jika nilai rhitung &lt; rtabel (0,05) maka dari itu instrumen penelitian tidak dinyatakan valid.</w:t>
      </w:r>
    </w:p>
    <w:p w14:paraId="04C7BC2D" w14:textId="0FFE01B0" w:rsidR="00E64F4E" w:rsidRPr="008742DD" w:rsidRDefault="00542671" w:rsidP="008742DD">
      <w:pPr>
        <w:pStyle w:val="ListParagraph"/>
        <w:spacing w:line="360" w:lineRule="auto"/>
        <w:ind w:left="644" w:firstLine="0"/>
        <w:jc w:val="center"/>
        <w:rPr>
          <w:b/>
          <w:lang w:val="en-US"/>
        </w:rPr>
      </w:pPr>
      <w:r w:rsidRPr="00E649AD">
        <w:rPr>
          <w:b/>
          <w:noProof/>
          <w:sz w:val="24"/>
          <w:szCs w:val="24"/>
          <w:lang w:val="en-US"/>
        </w:rPr>
        <mc:AlternateContent>
          <mc:Choice Requires="wps">
            <w:drawing>
              <wp:anchor distT="45720" distB="45720" distL="114300" distR="114300" simplePos="0" relativeHeight="251667456" behindDoc="0" locked="0" layoutInCell="1" allowOverlap="1" wp14:anchorId="256F0455" wp14:editId="3AF251C1">
                <wp:simplePos x="0" y="0"/>
                <wp:positionH relativeFrom="margin">
                  <wp:posOffset>2823210</wp:posOffset>
                </wp:positionH>
                <wp:positionV relativeFrom="paragraph">
                  <wp:posOffset>229235</wp:posOffset>
                </wp:positionV>
                <wp:extent cx="3060065" cy="488886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4888865"/>
                        </a:xfrm>
                        <a:prstGeom prst="rect">
                          <a:avLst/>
                        </a:prstGeom>
                        <a:noFill/>
                        <a:ln w="9525">
                          <a:noFill/>
                          <a:miter lim="800000"/>
                          <a:headEnd/>
                          <a:tailEnd/>
                        </a:ln>
                      </wps:spPr>
                      <wps:txbx>
                        <w:txbxContent>
                          <w:tbl>
                            <w:tblPr>
                              <w:tblStyle w:val="TableGrid"/>
                              <w:tblOverlap w:val="never"/>
                              <w:tblW w:w="0" w:type="auto"/>
                              <w:tblInd w:w="137" w:type="dxa"/>
                              <w:tblLayout w:type="fixed"/>
                              <w:tblLook w:val="04A0" w:firstRow="1" w:lastRow="0" w:firstColumn="1" w:lastColumn="0" w:noHBand="0" w:noVBand="1"/>
                            </w:tblPr>
                            <w:tblGrid>
                              <w:gridCol w:w="485"/>
                              <w:gridCol w:w="1216"/>
                              <w:gridCol w:w="992"/>
                              <w:gridCol w:w="1560"/>
                            </w:tblGrid>
                            <w:tr w:rsidR="00612AC3" w14:paraId="6A58614D" w14:textId="77777777" w:rsidTr="00612AC3">
                              <w:trPr>
                                <w:trHeight w:val="372"/>
                              </w:trPr>
                              <w:tc>
                                <w:tcPr>
                                  <w:tcW w:w="485" w:type="dxa"/>
                                </w:tcPr>
                                <w:p w14:paraId="541C8679" w14:textId="77777777" w:rsidR="00612AC3" w:rsidRPr="0057358B" w:rsidRDefault="00612AC3" w:rsidP="00612AC3">
                                  <w:pPr>
                                    <w:suppressOverlap/>
                                    <w:jc w:val="both"/>
                                    <w:rPr>
                                      <w:b/>
                                      <w:szCs w:val="24"/>
                                      <w:lang w:val="en-US"/>
                                    </w:rPr>
                                  </w:pPr>
                                  <w:r w:rsidRPr="0057358B">
                                    <w:rPr>
                                      <w:b/>
                                      <w:szCs w:val="24"/>
                                      <w:lang w:val="en-US"/>
                                    </w:rPr>
                                    <w:t>No</w:t>
                                  </w:r>
                                </w:p>
                              </w:tc>
                              <w:tc>
                                <w:tcPr>
                                  <w:tcW w:w="1216" w:type="dxa"/>
                                </w:tcPr>
                                <w:p w14:paraId="655FBD47" w14:textId="77777777" w:rsidR="00612AC3" w:rsidRPr="0057358B" w:rsidRDefault="00612AC3" w:rsidP="00612AC3">
                                  <w:pPr>
                                    <w:suppressOverlap/>
                                    <w:jc w:val="both"/>
                                    <w:rPr>
                                      <w:b/>
                                      <w:szCs w:val="24"/>
                                      <w:lang w:val="en-US"/>
                                    </w:rPr>
                                  </w:pPr>
                                  <w:r w:rsidRPr="0057358B">
                                    <w:rPr>
                                      <w:b/>
                                      <w:szCs w:val="24"/>
                                      <w:lang w:val="en-US"/>
                                    </w:rPr>
                                    <w:t>R Hitung</w:t>
                                  </w:r>
                                </w:p>
                              </w:tc>
                              <w:tc>
                                <w:tcPr>
                                  <w:tcW w:w="992" w:type="dxa"/>
                                </w:tcPr>
                                <w:p w14:paraId="24ED2729" w14:textId="77777777" w:rsidR="00612AC3" w:rsidRPr="0057358B" w:rsidRDefault="00612AC3" w:rsidP="00612AC3">
                                  <w:pPr>
                                    <w:suppressOverlap/>
                                    <w:jc w:val="both"/>
                                    <w:rPr>
                                      <w:b/>
                                      <w:szCs w:val="24"/>
                                      <w:lang w:val="en-US"/>
                                    </w:rPr>
                                  </w:pPr>
                                  <w:r w:rsidRPr="0057358B">
                                    <w:rPr>
                                      <w:b/>
                                      <w:szCs w:val="24"/>
                                      <w:lang w:val="en-US"/>
                                    </w:rPr>
                                    <w:t>R Tabel</w:t>
                                  </w:r>
                                </w:p>
                              </w:tc>
                              <w:tc>
                                <w:tcPr>
                                  <w:tcW w:w="1560" w:type="dxa"/>
                                </w:tcPr>
                                <w:p w14:paraId="3904059E" w14:textId="77777777" w:rsidR="00612AC3" w:rsidRPr="0057358B" w:rsidRDefault="00612AC3" w:rsidP="00612AC3">
                                  <w:pPr>
                                    <w:suppressOverlap/>
                                    <w:jc w:val="both"/>
                                    <w:rPr>
                                      <w:b/>
                                      <w:szCs w:val="24"/>
                                      <w:lang w:val="en-US"/>
                                    </w:rPr>
                                  </w:pPr>
                                  <w:r w:rsidRPr="0057358B">
                                    <w:rPr>
                                      <w:b/>
                                      <w:szCs w:val="24"/>
                                      <w:lang w:val="en-US"/>
                                    </w:rPr>
                                    <w:t>Interprestasi</w:t>
                                  </w:r>
                                </w:p>
                              </w:tc>
                            </w:tr>
                            <w:tr w:rsidR="00612AC3" w14:paraId="60BE1128" w14:textId="77777777" w:rsidTr="00612AC3">
                              <w:trPr>
                                <w:trHeight w:val="386"/>
                              </w:trPr>
                              <w:tc>
                                <w:tcPr>
                                  <w:tcW w:w="485" w:type="dxa"/>
                                </w:tcPr>
                                <w:p w14:paraId="5B99BE2F" w14:textId="77777777" w:rsidR="00612AC3" w:rsidRPr="008238CA" w:rsidRDefault="00612AC3" w:rsidP="00612AC3">
                                  <w:pPr>
                                    <w:suppressOverlap/>
                                    <w:jc w:val="both"/>
                                    <w:rPr>
                                      <w:sz w:val="24"/>
                                      <w:szCs w:val="24"/>
                                      <w:lang w:val="en-US"/>
                                    </w:rPr>
                                  </w:pPr>
                                  <w:r w:rsidRPr="008238CA">
                                    <w:rPr>
                                      <w:sz w:val="24"/>
                                      <w:szCs w:val="24"/>
                                      <w:lang w:val="en-US"/>
                                    </w:rPr>
                                    <w:t>1</w:t>
                                  </w:r>
                                </w:p>
                              </w:tc>
                              <w:tc>
                                <w:tcPr>
                                  <w:tcW w:w="1216" w:type="dxa"/>
                                  <w:vAlign w:val="bottom"/>
                                </w:tcPr>
                                <w:p w14:paraId="3421EA8A" w14:textId="77777777" w:rsidR="00612AC3" w:rsidRPr="00080281" w:rsidRDefault="00612AC3" w:rsidP="00612AC3">
                                  <w:pPr>
                                    <w:jc w:val="center"/>
                                    <w:rPr>
                                      <w:color w:val="000000"/>
                                    </w:rPr>
                                  </w:pPr>
                                  <w:r w:rsidRPr="00080281">
                                    <w:rPr>
                                      <w:color w:val="000000"/>
                                    </w:rPr>
                                    <w:t>0,597</w:t>
                                  </w:r>
                                </w:p>
                              </w:tc>
                              <w:tc>
                                <w:tcPr>
                                  <w:tcW w:w="992" w:type="dxa"/>
                                  <w:vAlign w:val="bottom"/>
                                </w:tcPr>
                                <w:p w14:paraId="142F8554" w14:textId="77777777" w:rsidR="00612AC3" w:rsidRPr="00080281" w:rsidRDefault="00612AC3" w:rsidP="00612AC3">
                                  <w:pPr>
                                    <w:jc w:val="center"/>
                                    <w:rPr>
                                      <w:color w:val="000000"/>
                                    </w:rPr>
                                  </w:pPr>
                                  <w:r>
                                    <w:rPr>
                                      <w:color w:val="000000"/>
                                    </w:rPr>
                                    <w:t>0,361</w:t>
                                  </w:r>
                                </w:p>
                              </w:tc>
                              <w:tc>
                                <w:tcPr>
                                  <w:tcW w:w="1560" w:type="dxa"/>
                                  <w:vAlign w:val="bottom"/>
                                </w:tcPr>
                                <w:p w14:paraId="7E1AAF25" w14:textId="77777777" w:rsidR="00612AC3" w:rsidRPr="00080281" w:rsidRDefault="00612AC3" w:rsidP="00612AC3">
                                  <w:pPr>
                                    <w:jc w:val="center"/>
                                    <w:rPr>
                                      <w:color w:val="000000"/>
                                    </w:rPr>
                                  </w:pPr>
                                  <w:r w:rsidRPr="00080281">
                                    <w:rPr>
                                      <w:color w:val="000000"/>
                                    </w:rPr>
                                    <w:t>VALID</w:t>
                                  </w:r>
                                </w:p>
                              </w:tc>
                            </w:tr>
                            <w:tr w:rsidR="00612AC3" w14:paraId="404C1FC0" w14:textId="77777777" w:rsidTr="00612AC3">
                              <w:trPr>
                                <w:trHeight w:val="372"/>
                              </w:trPr>
                              <w:tc>
                                <w:tcPr>
                                  <w:tcW w:w="485" w:type="dxa"/>
                                </w:tcPr>
                                <w:p w14:paraId="76A508F7" w14:textId="77777777" w:rsidR="00612AC3" w:rsidRPr="008238CA" w:rsidRDefault="00612AC3" w:rsidP="00612AC3">
                                  <w:pPr>
                                    <w:suppressOverlap/>
                                    <w:jc w:val="both"/>
                                    <w:rPr>
                                      <w:sz w:val="24"/>
                                      <w:szCs w:val="24"/>
                                      <w:lang w:val="en-US"/>
                                    </w:rPr>
                                  </w:pPr>
                                  <w:r w:rsidRPr="008238CA">
                                    <w:rPr>
                                      <w:sz w:val="24"/>
                                      <w:szCs w:val="24"/>
                                      <w:lang w:val="en-US"/>
                                    </w:rPr>
                                    <w:t>2</w:t>
                                  </w:r>
                                </w:p>
                              </w:tc>
                              <w:tc>
                                <w:tcPr>
                                  <w:tcW w:w="1216" w:type="dxa"/>
                                  <w:vAlign w:val="bottom"/>
                                </w:tcPr>
                                <w:p w14:paraId="3455D8FA" w14:textId="77777777" w:rsidR="00612AC3" w:rsidRPr="00080281" w:rsidRDefault="00612AC3" w:rsidP="00612AC3">
                                  <w:pPr>
                                    <w:jc w:val="center"/>
                                    <w:rPr>
                                      <w:color w:val="000000"/>
                                    </w:rPr>
                                  </w:pPr>
                                  <w:r w:rsidRPr="00080281">
                                    <w:rPr>
                                      <w:color w:val="000000"/>
                                    </w:rPr>
                                    <w:t>0,711</w:t>
                                  </w:r>
                                </w:p>
                              </w:tc>
                              <w:tc>
                                <w:tcPr>
                                  <w:tcW w:w="992" w:type="dxa"/>
                                  <w:vAlign w:val="bottom"/>
                                </w:tcPr>
                                <w:p w14:paraId="5C71C25D" w14:textId="77777777" w:rsidR="00612AC3" w:rsidRPr="00080281" w:rsidRDefault="00612AC3" w:rsidP="00612AC3">
                                  <w:pPr>
                                    <w:jc w:val="center"/>
                                    <w:rPr>
                                      <w:color w:val="000000"/>
                                    </w:rPr>
                                  </w:pPr>
                                  <w:r>
                                    <w:rPr>
                                      <w:color w:val="000000"/>
                                    </w:rPr>
                                    <w:t>0,361</w:t>
                                  </w:r>
                                </w:p>
                              </w:tc>
                              <w:tc>
                                <w:tcPr>
                                  <w:tcW w:w="1560" w:type="dxa"/>
                                  <w:vAlign w:val="bottom"/>
                                </w:tcPr>
                                <w:p w14:paraId="133A57EF" w14:textId="77777777" w:rsidR="00612AC3" w:rsidRPr="00080281" w:rsidRDefault="00612AC3" w:rsidP="00612AC3">
                                  <w:pPr>
                                    <w:jc w:val="center"/>
                                    <w:rPr>
                                      <w:color w:val="000000"/>
                                    </w:rPr>
                                  </w:pPr>
                                  <w:r w:rsidRPr="00080281">
                                    <w:rPr>
                                      <w:color w:val="000000"/>
                                    </w:rPr>
                                    <w:t>VALID</w:t>
                                  </w:r>
                                </w:p>
                              </w:tc>
                            </w:tr>
                            <w:tr w:rsidR="00612AC3" w14:paraId="5092CC78" w14:textId="77777777" w:rsidTr="00612AC3">
                              <w:trPr>
                                <w:trHeight w:val="372"/>
                              </w:trPr>
                              <w:tc>
                                <w:tcPr>
                                  <w:tcW w:w="485" w:type="dxa"/>
                                </w:tcPr>
                                <w:p w14:paraId="436ADDDE" w14:textId="77777777" w:rsidR="00612AC3" w:rsidRPr="008238CA" w:rsidRDefault="00612AC3" w:rsidP="00612AC3">
                                  <w:pPr>
                                    <w:suppressOverlap/>
                                    <w:jc w:val="both"/>
                                    <w:rPr>
                                      <w:sz w:val="24"/>
                                      <w:szCs w:val="24"/>
                                      <w:lang w:val="en-US"/>
                                    </w:rPr>
                                  </w:pPr>
                                  <w:r w:rsidRPr="008238CA">
                                    <w:rPr>
                                      <w:sz w:val="24"/>
                                      <w:szCs w:val="24"/>
                                      <w:lang w:val="en-US"/>
                                    </w:rPr>
                                    <w:t>3</w:t>
                                  </w:r>
                                </w:p>
                              </w:tc>
                              <w:tc>
                                <w:tcPr>
                                  <w:tcW w:w="1216" w:type="dxa"/>
                                  <w:vAlign w:val="bottom"/>
                                </w:tcPr>
                                <w:p w14:paraId="75CE74AC" w14:textId="77777777" w:rsidR="00612AC3" w:rsidRPr="00080281" w:rsidRDefault="00612AC3" w:rsidP="00612AC3">
                                  <w:pPr>
                                    <w:jc w:val="center"/>
                                    <w:rPr>
                                      <w:color w:val="000000"/>
                                    </w:rPr>
                                  </w:pPr>
                                  <w:r w:rsidRPr="00080281">
                                    <w:rPr>
                                      <w:color w:val="000000"/>
                                    </w:rPr>
                                    <w:t>0,605</w:t>
                                  </w:r>
                                </w:p>
                              </w:tc>
                              <w:tc>
                                <w:tcPr>
                                  <w:tcW w:w="992" w:type="dxa"/>
                                  <w:vAlign w:val="bottom"/>
                                </w:tcPr>
                                <w:p w14:paraId="0C5EE153" w14:textId="77777777" w:rsidR="00612AC3" w:rsidRPr="00080281" w:rsidRDefault="00612AC3" w:rsidP="00612AC3">
                                  <w:pPr>
                                    <w:jc w:val="center"/>
                                    <w:rPr>
                                      <w:color w:val="000000"/>
                                    </w:rPr>
                                  </w:pPr>
                                  <w:r>
                                    <w:rPr>
                                      <w:color w:val="000000"/>
                                    </w:rPr>
                                    <w:t>0,361</w:t>
                                  </w:r>
                                </w:p>
                              </w:tc>
                              <w:tc>
                                <w:tcPr>
                                  <w:tcW w:w="1560" w:type="dxa"/>
                                  <w:vAlign w:val="bottom"/>
                                </w:tcPr>
                                <w:p w14:paraId="2EF6E3ED" w14:textId="77777777" w:rsidR="00612AC3" w:rsidRPr="00080281" w:rsidRDefault="00612AC3" w:rsidP="00612AC3">
                                  <w:pPr>
                                    <w:jc w:val="center"/>
                                    <w:rPr>
                                      <w:color w:val="000000"/>
                                    </w:rPr>
                                  </w:pPr>
                                  <w:r w:rsidRPr="00080281">
                                    <w:rPr>
                                      <w:color w:val="000000"/>
                                    </w:rPr>
                                    <w:t>VALID</w:t>
                                  </w:r>
                                </w:p>
                              </w:tc>
                            </w:tr>
                            <w:tr w:rsidR="00612AC3" w14:paraId="7FA7CEE9" w14:textId="77777777" w:rsidTr="00612AC3">
                              <w:trPr>
                                <w:trHeight w:val="372"/>
                              </w:trPr>
                              <w:tc>
                                <w:tcPr>
                                  <w:tcW w:w="485" w:type="dxa"/>
                                </w:tcPr>
                                <w:p w14:paraId="2ABAFB7A" w14:textId="77777777" w:rsidR="00612AC3" w:rsidRPr="008238CA" w:rsidRDefault="00612AC3" w:rsidP="00612AC3">
                                  <w:pPr>
                                    <w:suppressOverlap/>
                                    <w:jc w:val="both"/>
                                    <w:rPr>
                                      <w:sz w:val="24"/>
                                      <w:szCs w:val="24"/>
                                      <w:lang w:val="en-US"/>
                                    </w:rPr>
                                  </w:pPr>
                                  <w:r w:rsidRPr="008238CA">
                                    <w:rPr>
                                      <w:sz w:val="24"/>
                                      <w:szCs w:val="24"/>
                                      <w:lang w:val="en-US"/>
                                    </w:rPr>
                                    <w:t>4</w:t>
                                  </w:r>
                                </w:p>
                              </w:tc>
                              <w:tc>
                                <w:tcPr>
                                  <w:tcW w:w="1216" w:type="dxa"/>
                                  <w:vAlign w:val="bottom"/>
                                </w:tcPr>
                                <w:p w14:paraId="624E2FAA" w14:textId="77777777" w:rsidR="00612AC3" w:rsidRPr="00080281" w:rsidRDefault="00612AC3" w:rsidP="00612AC3">
                                  <w:pPr>
                                    <w:jc w:val="center"/>
                                    <w:rPr>
                                      <w:color w:val="000000"/>
                                    </w:rPr>
                                  </w:pPr>
                                  <w:r w:rsidRPr="00080281">
                                    <w:rPr>
                                      <w:color w:val="000000"/>
                                    </w:rPr>
                                    <w:t>0,553</w:t>
                                  </w:r>
                                </w:p>
                              </w:tc>
                              <w:tc>
                                <w:tcPr>
                                  <w:tcW w:w="992" w:type="dxa"/>
                                  <w:vAlign w:val="bottom"/>
                                </w:tcPr>
                                <w:p w14:paraId="6C877D5F" w14:textId="77777777" w:rsidR="00612AC3" w:rsidRPr="00080281" w:rsidRDefault="00612AC3" w:rsidP="00612AC3">
                                  <w:pPr>
                                    <w:jc w:val="center"/>
                                    <w:rPr>
                                      <w:color w:val="000000"/>
                                    </w:rPr>
                                  </w:pPr>
                                  <w:r>
                                    <w:rPr>
                                      <w:color w:val="000000"/>
                                    </w:rPr>
                                    <w:t>0,361</w:t>
                                  </w:r>
                                </w:p>
                              </w:tc>
                              <w:tc>
                                <w:tcPr>
                                  <w:tcW w:w="1560" w:type="dxa"/>
                                  <w:vAlign w:val="bottom"/>
                                </w:tcPr>
                                <w:p w14:paraId="24E1A5F1" w14:textId="77777777" w:rsidR="00612AC3" w:rsidRPr="00080281" w:rsidRDefault="00612AC3" w:rsidP="00612AC3">
                                  <w:pPr>
                                    <w:jc w:val="center"/>
                                    <w:rPr>
                                      <w:color w:val="000000"/>
                                    </w:rPr>
                                  </w:pPr>
                                  <w:r w:rsidRPr="00080281">
                                    <w:rPr>
                                      <w:color w:val="000000"/>
                                    </w:rPr>
                                    <w:t>VALID</w:t>
                                  </w:r>
                                </w:p>
                              </w:tc>
                            </w:tr>
                            <w:tr w:rsidR="00612AC3" w14:paraId="11374DCD" w14:textId="77777777" w:rsidTr="00612AC3">
                              <w:trPr>
                                <w:trHeight w:val="386"/>
                              </w:trPr>
                              <w:tc>
                                <w:tcPr>
                                  <w:tcW w:w="485" w:type="dxa"/>
                                </w:tcPr>
                                <w:p w14:paraId="63B9C1F8" w14:textId="77777777" w:rsidR="00612AC3" w:rsidRPr="008238CA" w:rsidRDefault="00612AC3" w:rsidP="00612AC3">
                                  <w:pPr>
                                    <w:suppressOverlap/>
                                    <w:jc w:val="both"/>
                                    <w:rPr>
                                      <w:sz w:val="24"/>
                                      <w:szCs w:val="24"/>
                                      <w:lang w:val="en-US"/>
                                    </w:rPr>
                                  </w:pPr>
                                  <w:r w:rsidRPr="008238CA">
                                    <w:rPr>
                                      <w:sz w:val="24"/>
                                      <w:szCs w:val="24"/>
                                      <w:lang w:val="en-US"/>
                                    </w:rPr>
                                    <w:t>5</w:t>
                                  </w:r>
                                </w:p>
                              </w:tc>
                              <w:tc>
                                <w:tcPr>
                                  <w:tcW w:w="1216" w:type="dxa"/>
                                  <w:vAlign w:val="bottom"/>
                                </w:tcPr>
                                <w:p w14:paraId="685334B6" w14:textId="77777777" w:rsidR="00612AC3" w:rsidRPr="005A6E06" w:rsidRDefault="00612AC3" w:rsidP="00612AC3">
                                  <w:pPr>
                                    <w:jc w:val="center"/>
                                    <w:rPr>
                                      <w:color w:val="000000"/>
                                      <w:lang w:val="en-US"/>
                                    </w:rPr>
                                  </w:pPr>
                                  <w:r w:rsidRPr="00080281">
                                    <w:rPr>
                                      <w:color w:val="000000"/>
                                    </w:rPr>
                                    <w:t>0,55</w:t>
                                  </w:r>
                                  <w:r>
                                    <w:rPr>
                                      <w:color w:val="000000"/>
                                      <w:lang w:val="en-US"/>
                                    </w:rPr>
                                    <w:t>0</w:t>
                                  </w:r>
                                </w:p>
                              </w:tc>
                              <w:tc>
                                <w:tcPr>
                                  <w:tcW w:w="992" w:type="dxa"/>
                                  <w:vAlign w:val="bottom"/>
                                </w:tcPr>
                                <w:p w14:paraId="5B1A205A" w14:textId="77777777" w:rsidR="00612AC3" w:rsidRPr="00080281" w:rsidRDefault="00612AC3" w:rsidP="00612AC3">
                                  <w:pPr>
                                    <w:jc w:val="center"/>
                                    <w:rPr>
                                      <w:color w:val="000000"/>
                                    </w:rPr>
                                  </w:pPr>
                                  <w:r>
                                    <w:rPr>
                                      <w:color w:val="000000"/>
                                    </w:rPr>
                                    <w:t>0,361</w:t>
                                  </w:r>
                                </w:p>
                              </w:tc>
                              <w:tc>
                                <w:tcPr>
                                  <w:tcW w:w="1560" w:type="dxa"/>
                                  <w:vAlign w:val="bottom"/>
                                </w:tcPr>
                                <w:p w14:paraId="14580EAA" w14:textId="77777777" w:rsidR="00612AC3" w:rsidRPr="00080281" w:rsidRDefault="00612AC3" w:rsidP="00612AC3">
                                  <w:pPr>
                                    <w:jc w:val="center"/>
                                    <w:rPr>
                                      <w:color w:val="000000"/>
                                    </w:rPr>
                                  </w:pPr>
                                  <w:r w:rsidRPr="00080281">
                                    <w:rPr>
                                      <w:color w:val="000000"/>
                                    </w:rPr>
                                    <w:t>VALID</w:t>
                                  </w:r>
                                </w:p>
                              </w:tc>
                            </w:tr>
                            <w:tr w:rsidR="00612AC3" w14:paraId="32001D5C" w14:textId="77777777" w:rsidTr="00612AC3">
                              <w:trPr>
                                <w:trHeight w:val="372"/>
                              </w:trPr>
                              <w:tc>
                                <w:tcPr>
                                  <w:tcW w:w="485" w:type="dxa"/>
                                  <w:tcBorders>
                                    <w:bottom w:val="single" w:sz="4" w:space="0" w:color="auto"/>
                                  </w:tcBorders>
                                </w:tcPr>
                                <w:p w14:paraId="11B0743D" w14:textId="77777777" w:rsidR="00612AC3" w:rsidRPr="008238CA" w:rsidRDefault="00612AC3" w:rsidP="00612AC3">
                                  <w:pPr>
                                    <w:suppressOverlap/>
                                    <w:jc w:val="both"/>
                                    <w:rPr>
                                      <w:sz w:val="24"/>
                                      <w:szCs w:val="24"/>
                                      <w:lang w:val="en-US"/>
                                    </w:rPr>
                                  </w:pPr>
                                  <w:r w:rsidRPr="008238CA">
                                    <w:rPr>
                                      <w:sz w:val="24"/>
                                      <w:szCs w:val="24"/>
                                      <w:lang w:val="en-US"/>
                                    </w:rPr>
                                    <w:t>6</w:t>
                                  </w:r>
                                </w:p>
                              </w:tc>
                              <w:tc>
                                <w:tcPr>
                                  <w:tcW w:w="1216" w:type="dxa"/>
                                  <w:tcBorders>
                                    <w:bottom w:val="single" w:sz="4" w:space="0" w:color="auto"/>
                                  </w:tcBorders>
                                  <w:vAlign w:val="bottom"/>
                                </w:tcPr>
                                <w:p w14:paraId="3967F591" w14:textId="77777777" w:rsidR="00612AC3" w:rsidRPr="00080281" w:rsidRDefault="00612AC3" w:rsidP="00612AC3">
                                  <w:pPr>
                                    <w:jc w:val="center"/>
                                    <w:rPr>
                                      <w:color w:val="000000"/>
                                    </w:rPr>
                                  </w:pPr>
                                  <w:r w:rsidRPr="00080281">
                                    <w:rPr>
                                      <w:color w:val="000000"/>
                                    </w:rPr>
                                    <w:t>0,517</w:t>
                                  </w:r>
                                </w:p>
                              </w:tc>
                              <w:tc>
                                <w:tcPr>
                                  <w:tcW w:w="992" w:type="dxa"/>
                                  <w:tcBorders>
                                    <w:bottom w:val="single" w:sz="4" w:space="0" w:color="auto"/>
                                  </w:tcBorders>
                                  <w:vAlign w:val="bottom"/>
                                </w:tcPr>
                                <w:p w14:paraId="6444985C" w14:textId="77777777" w:rsidR="00612AC3" w:rsidRPr="00080281" w:rsidRDefault="00612AC3" w:rsidP="00612AC3">
                                  <w:pPr>
                                    <w:jc w:val="center"/>
                                    <w:rPr>
                                      <w:color w:val="000000"/>
                                    </w:rPr>
                                  </w:pPr>
                                  <w:r>
                                    <w:rPr>
                                      <w:color w:val="000000"/>
                                    </w:rPr>
                                    <w:t>0,361</w:t>
                                  </w:r>
                                </w:p>
                              </w:tc>
                              <w:tc>
                                <w:tcPr>
                                  <w:tcW w:w="1560" w:type="dxa"/>
                                  <w:vAlign w:val="bottom"/>
                                </w:tcPr>
                                <w:p w14:paraId="3695F5B6" w14:textId="77777777" w:rsidR="00612AC3" w:rsidRPr="00080281" w:rsidRDefault="00612AC3" w:rsidP="00612AC3">
                                  <w:pPr>
                                    <w:jc w:val="center"/>
                                    <w:rPr>
                                      <w:color w:val="000000"/>
                                    </w:rPr>
                                  </w:pPr>
                                  <w:r w:rsidRPr="00080281">
                                    <w:rPr>
                                      <w:color w:val="000000"/>
                                    </w:rPr>
                                    <w:t>VALID</w:t>
                                  </w:r>
                                </w:p>
                              </w:tc>
                            </w:tr>
                            <w:tr w:rsidR="00612AC3" w14:paraId="4807D863" w14:textId="77777777" w:rsidTr="00612AC3">
                              <w:trPr>
                                <w:trHeight w:val="372"/>
                              </w:trPr>
                              <w:tc>
                                <w:tcPr>
                                  <w:tcW w:w="485" w:type="dxa"/>
                                  <w:tcBorders>
                                    <w:bottom w:val="single" w:sz="4" w:space="0" w:color="auto"/>
                                    <w:right w:val="single" w:sz="4" w:space="0" w:color="auto"/>
                                  </w:tcBorders>
                                </w:tcPr>
                                <w:p w14:paraId="49732EE2" w14:textId="77777777" w:rsidR="00612AC3" w:rsidRPr="008238CA" w:rsidRDefault="00612AC3" w:rsidP="00612AC3">
                                  <w:pPr>
                                    <w:suppressOverlap/>
                                    <w:jc w:val="both"/>
                                    <w:rPr>
                                      <w:sz w:val="24"/>
                                      <w:szCs w:val="24"/>
                                      <w:lang w:val="en-US"/>
                                    </w:rPr>
                                  </w:pPr>
                                  <w:r w:rsidRPr="008238CA">
                                    <w:rPr>
                                      <w:sz w:val="24"/>
                                      <w:szCs w:val="24"/>
                                      <w:lang w:val="en-US"/>
                                    </w:rPr>
                                    <w:t>7</w:t>
                                  </w:r>
                                </w:p>
                              </w:tc>
                              <w:tc>
                                <w:tcPr>
                                  <w:tcW w:w="1216" w:type="dxa"/>
                                  <w:tcBorders>
                                    <w:left w:val="single" w:sz="4" w:space="0" w:color="auto"/>
                                    <w:bottom w:val="single" w:sz="4" w:space="0" w:color="auto"/>
                                    <w:right w:val="single" w:sz="4" w:space="0" w:color="auto"/>
                                  </w:tcBorders>
                                  <w:vAlign w:val="bottom"/>
                                </w:tcPr>
                                <w:p w14:paraId="62DA737C" w14:textId="77777777" w:rsidR="00612AC3" w:rsidRPr="00080281" w:rsidRDefault="00612AC3" w:rsidP="00612AC3">
                                  <w:pPr>
                                    <w:jc w:val="center"/>
                                    <w:rPr>
                                      <w:color w:val="000000"/>
                                    </w:rPr>
                                  </w:pPr>
                                  <w:r w:rsidRPr="00080281">
                                    <w:rPr>
                                      <w:color w:val="000000"/>
                                    </w:rPr>
                                    <w:t>0,439</w:t>
                                  </w:r>
                                </w:p>
                              </w:tc>
                              <w:tc>
                                <w:tcPr>
                                  <w:tcW w:w="992" w:type="dxa"/>
                                  <w:tcBorders>
                                    <w:left w:val="single" w:sz="4" w:space="0" w:color="auto"/>
                                    <w:bottom w:val="single" w:sz="4" w:space="0" w:color="auto"/>
                                    <w:right w:val="single" w:sz="4" w:space="0" w:color="auto"/>
                                  </w:tcBorders>
                                  <w:vAlign w:val="bottom"/>
                                </w:tcPr>
                                <w:p w14:paraId="718D3EA6" w14:textId="77777777" w:rsidR="00612AC3" w:rsidRPr="00080281" w:rsidRDefault="00612AC3" w:rsidP="00612AC3">
                                  <w:pPr>
                                    <w:jc w:val="center"/>
                                    <w:rPr>
                                      <w:color w:val="000000"/>
                                    </w:rPr>
                                  </w:pPr>
                                  <w:r>
                                    <w:rPr>
                                      <w:color w:val="000000"/>
                                    </w:rPr>
                                    <w:t>0,361</w:t>
                                  </w:r>
                                </w:p>
                              </w:tc>
                              <w:tc>
                                <w:tcPr>
                                  <w:tcW w:w="1560" w:type="dxa"/>
                                  <w:tcBorders>
                                    <w:left w:val="single" w:sz="4" w:space="0" w:color="auto"/>
                                  </w:tcBorders>
                                  <w:vAlign w:val="bottom"/>
                                </w:tcPr>
                                <w:p w14:paraId="52A96801" w14:textId="77777777" w:rsidR="00612AC3" w:rsidRPr="00080281" w:rsidRDefault="00612AC3" w:rsidP="00612AC3">
                                  <w:pPr>
                                    <w:jc w:val="center"/>
                                    <w:rPr>
                                      <w:color w:val="000000"/>
                                    </w:rPr>
                                  </w:pPr>
                                  <w:r w:rsidRPr="00080281">
                                    <w:rPr>
                                      <w:color w:val="000000"/>
                                    </w:rPr>
                                    <w:t>VALID</w:t>
                                  </w:r>
                                </w:p>
                              </w:tc>
                            </w:tr>
                            <w:tr w:rsidR="00612AC3" w14:paraId="0F7D5AD5" w14:textId="77777777" w:rsidTr="00612AC3">
                              <w:trPr>
                                <w:trHeight w:val="372"/>
                              </w:trPr>
                              <w:tc>
                                <w:tcPr>
                                  <w:tcW w:w="485" w:type="dxa"/>
                                  <w:tcBorders>
                                    <w:right w:val="nil"/>
                                  </w:tcBorders>
                                </w:tcPr>
                                <w:p w14:paraId="700528A0" w14:textId="77777777" w:rsidR="00612AC3" w:rsidRDefault="00612AC3" w:rsidP="00612AC3">
                                  <w:pPr>
                                    <w:suppressOverlap/>
                                    <w:jc w:val="both"/>
                                    <w:rPr>
                                      <w:b/>
                                      <w:sz w:val="24"/>
                                      <w:szCs w:val="24"/>
                                      <w:lang w:val="en-US"/>
                                    </w:rPr>
                                  </w:pPr>
                                </w:p>
                              </w:tc>
                              <w:tc>
                                <w:tcPr>
                                  <w:tcW w:w="1216" w:type="dxa"/>
                                  <w:tcBorders>
                                    <w:left w:val="nil"/>
                                    <w:right w:val="nil"/>
                                  </w:tcBorders>
                                </w:tcPr>
                                <w:p w14:paraId="10F47A17" w14:textId="77777777" w:rsidR="00612AC3" w:rsidRDefault="00612AC3" w:rsidP="00612AC3">
                                  <w:pPr>
                                    <w:suppressOverlap/>
                                    <w:jc w:val="both"/>
                                    <w:rPr>
                                      <w:b/>
                                      <w:sz w:val="24"/>
                                      <w:szCs w:val="24"/>
                                      <w:lang w:val="en-US"/>
                                    </w:rPr>
                                  </w:pPr>
                                </w:p>
                              </w:tc>
                              <w:tc>
                                <w:tcPr>
                                  <w:tcW w:w="992" w:type="dxa"/>
                                  <w:tcBorders>
                                    <w:left w:val="nil"/>
                                    <w:right w:val="nil"/>
                                  </w:tcBorders>
                                </w:tcPr>
                                <w:p w14:paraId="0DFC707E" w14:textId="77777777" w:rsidR="00612AC3" w:rsidRDefault="00612AC3" w:rsidP="00612AC3">
                                  <w:pPr>
                                    <w:suppressOverlap/>
                                    <w:jc w:val="both"/>
                                    <w:rPr>
                                      <w:b/>
                                      <w:sz w:val="24"/>
                                      <w:szCs w:val="24"/>
                                      <w:lang w:val="en-US"/>
                                    </w:rPr>
                                  </w:pPr>
                                  <w:r>
                                    <w:rPr>
                                      <w:b/>
                                      <w:sz w:val="24"/>
                                      <w:szCs w:val="24"/>
                                      <w:lang w:val="en-US"/>
                                    </w:rPr>
                                    <w:t>X3</w:t>
                                  </w:r>
                                </w:p>
                              </w:tc>
                              <w:tc>
                                <w:tcPr>
                                  <w:tcW w:w="1560" w:type="dxa"/>
                                  <w:tcBorders>
                                    <w:left w:val="nil"/>
                                  </w:tcBorders>
                                </w:tcPr>
                                <w:p w14:paraId="287444BA" w14:textId="77777777" w:rsidR="00612AC3" w:rsidRDefault="00612AC3" w:rsidP="00612AC3">
                                  <w:pPr>
                                    <w:suppressOverlap/>
                                    <w:jc w:val="both"/>
                                    <w:rPr>
                                      <w:b/>
                                      <w:sz w:val="24"/>
                                      <w:szCs w:val="24"/>
                                      <w:lang w:val="en-US"/>
                                    </w:rPr>
                                  </w:pPr>
                                </w:p>
                              </w:tc>
                            </w:tr>
                            <w:tr w:rsidR="00612AC3" w14:paraId="34208A6A" w14:textId="77777777" w:rsidTr="00612AC3">
                              <w:trPr>
                                <w:trHeight w:val="386"/>
                              </w:trPr>
                              <w:tc>
                                <w:tcPr>
                                  <w:tcW w:w="485" w:type="dxa"/>
                                </w:tcPr>
                                <w:p w14:paraId="571246E3" w14:textId="77777777" w:rsidR="00612AC3" w:rsidRPr="008238CA" w:rsidRDefault="00612AC3" w:rsidP="00612AC3">
                                  <w:pPr>
                                    <w:suppressOverlap/>
                                    <w:jc w:val="both"/>
                                    <w:rPr>
                                      <w:sz w:val="24"/>
                                      <w:szCs w:val="24"/>
                                      <w:lang w:val="en-US"/>
                                    </w:rPr>
                                  </w:pPr>
                                  <w:r w:rsidRPr="008238CA">
                                    <w:rPr>
                                      <w:sz w:val="24"/>
                                      <w:szCs w:val="24"/>
                                      <w:lang w:val="en-US"/>
                                    </w:rPr>
                                    <w:t>1</w:t>
                                  </w:r>
                                </w:p>
                              </w:tc>
                              <w:tc>
                                <w:tcPr>
                                  <w:tcW w:w="1216" w:type="dxa"/>
                                  <w:vAlign w:val="bottom"/>
                                </w:tcPr>
                                <w:p w14:paraId="7336646E" w14:textId="77777777" w:rsidR="00612AC3" w:rsidRPr="00080281" w:rsidRDefault="00612AC3" w:rsidP="00612AC3">
                                  <w:pPr>
                                    <w:jc w:val="center"/>
                                    <w:rPr>
                                      <w:color w:val="000000"/>
                                    </w:rPr>
                                  </w:pPr>
                                  <w:r>
                                    <w:rPr>
                                      <w:color w:val="000000"/>
                                    </w:rPr>
                                    <w:t>0,685</w:t>
                                  </w:r>
                                </w:p>
                              </w:tc>
                              <w:tc>
                                <w:tcPr>
                                  <w:tcW w:w="992" w:type="dxa"/>
                                  <w:vAlign w:val="bottom"/>
                                </w:tcPr>
                                <w:p w14:paraId="08B7B45E" w14:textId="77777777" w:rsidR="00612AC3" w:rsidRPr="00080281" w:rsidRDefault="00612AC3" w:rsidP="00612AC3">
                                  <w:pPr>
                                    <w:jc w:val="center"/>
                                    <w:rPr>
                                      <w:color w:val="000000"/>
                                    </w:rPr>
                                  </w:pPr>
                                  <w:r>
                                    <w:rPr>
                                      <w:color w:val="000000"/>
                                    </w:rPr>
                                    <w:t>0,361</w:t>
                                  </w:r>
                                </w:p>
                              </w:tc>
                              <w:tc>
                                <w:tcPr>
                                  <w:tcW w:w="1560" w:type="dxa"/>
                                  <w:vAlign w:val="bottom"/>
                                </w:tcPr>
                                <w:p w14:paraId="0A8F3CEA" w14:textId="77777777" w:rsidR="00612AC3" w:rsidRPr="00080281" w:rsidRDefault="00612AC3" w:rsidP="00612AC3">
                                  <w:pPr>
                                    <w:jc w:val="center"/>
                                    <w:rPr>
                                      <w:color w:val="000000"/>
                                    </w:rPr>
                                  </w:pPr>
                                  <w:r w:rsidRPr="00080281">
                                    <w:rPr>
                                      <w:color w:val="000000"/>
                                    </w:rPr>
                                    <w:t>VALID</w:t>
                                  </w:r>
                                </w:p>
                              </w:tc>
                            </w:tr>
                            <w:tr w:rsidR="00612AC3" w14:paraId="51899C61" w14:textId="77777777" w:rsidTr="00612AC3">
                              <w:trPr>
                                <w:trHeight w:val="372"/>
                              </w:trPr>
                              <w:tc>
                                <w:tcPr>
                                  <w:tcW w:w="485" w:type="dxa"/>
                                </w:tcPr>
                                <w:p w14:paraId="5F6AE131" w14:textId="77777777" w:rsidR="00612AC3" w:rsidRPr="008238CA" w:rsidRDefault="00612AC3" w:rsidP="00612AC3">
                                  <w:pPr>
                                    <w:suppressOverlap/>
                                    <w:jc w:val="both"/>
                                    <w:rPr>
                                      <w:sz w:val="24"/>
                                      <w:szCs w:val="24"/>
                                      <w:lang w:val="en-US"/>
                                    </w:rPr>
                                  </w:pPr>
                                  <w:r w:rsidRPr="008238CA">
                                    <w:rPr>
                                      <w:sz w:val="24"/>
                                      <w:szCs w:val="24"/>
                                      <w:lang w:val="en-US"/>
                                    </w:rPr>
                                    <w:t>2</w:t>
                                  </w:r>
                                </w:p>
                              </w:tc>
                              <w:tc>
                                <w:tcPr>
                                  <w:tcW w:w="1216" w:type="dxa"/>
                                  <w:vAlign w:val="bottom"/>
                                </w:tcPr>
                                <w:p w14:paraId="224E0917" w14:textId="77777777" w:rsidR="00612AC3" w:rsidRPr="00080281" w:rsidRDefault="00612AC3" w:rsidP="00612AC3">
                                  <w:pPr>
                                    <w:jc w:val="center"/>
                                    <w:rPr>
                                      <w:color w:val="000000"/>
                                    </w:rPr>
                                  </w:pPr>
                                  <w:r>
                                    <w:rPr>
                                      <w:color w:val="000000"/>
                                    </w:rPr>
                                    <w:t>0,599</w:t>
                                  </w:r>
                                </w:p>
                              </w:tc>
                              <w:tc>
                                <w:tcPr>
                                  <w:tcW w:w="992" w:type="dxa"/>
                                  <w:vAlign w:val="bottom"/>
                                </w:tcPr>
                                <w:p w14:paraId="26BF8D9A" w14:textId="77777777" w:rsidR="00612AC3" w:rsidRPr="00080281" w:rsidRDefault="00612AC3" w:rsidP="00612AC3">
                                  <w:pPr>
                                    <w:jc w:val="center"/>
                                    <w:rPr>
                                      <w:color w:val="000000"/>
                                    </w:rPr>
                                  </w:pPr>
                                  <w:r>
                                    <w:rPr>
                                      <w:color w:val="000000"/>
                                    </w:rPr>
                                    <w:t>0,361</w:t>
                                  </w:r>
                                </w:p>
                              </w:tc>
                              <w:tc>
                                <w:tcPr>
                                  <w:tcW w:w="1560" w:type="dxa"/>
                                  <w:vAlign w:val="bottom"/>
                                </w:tcPr>
                                <w:p w14:paraId="1DA8030C" w14:textId="77777777" w:rsidR="00612AC3" w:rsidRPr="00080281" w:rsidRDefault="00612AC3" w:rsidP="00612AC3">
                                  <w:pPr>
                                    <w:jc w:val="center"/>
                                    <w:rPr>
                                      <w:color w:val="000000"/>
                                    </w:rPr>
                                  </w:pPr>
                                  <w:r w:rsidRPr="00080281">
                                    <w:rPr>
                                      <w:color w:val="000000"/>
                                    </w:rPr>
                                    <w:t>VALID</w:t>
                                  </w:r>
                                </w:p>
                              </w:tc>
                            </w:tr>
                            <w:tr w:rsidR="00612AC3" w14:paraId="2D851833" w14:textId="77777777" w:rsidTr="00612AC3">
                              <w:trPr>
                                <w:trHeight w:val="372"/>
                              </w:trPr>
                              <w:tc>
                                <w:tcPr>
                                  <w:tcW w:w="485" w:type="dxa"/>
                                </w:tcPr>
                                <w:p w14:paraId="274117D9" w14:textId="77777777" w:rsidR="00612AC3" w:rsidRPr="008238CA" w:rsidRDefault="00612AC3" w:rsidP="00612AC3">
                                  <w:pPr>
                                    <w:suppressOverlap/>
                                    <w:jc w:val="both"/>
                                    <w:rPr>
                                      <w:sz w:val="24"/>
                                      <w:szCs w:val="24"/>
                                      <w:lang w:val="en-US"/>
                                    </w:rPr>
                                  </w:pPr>
                                  <w:r w:rsidRPr="008238CA">
                                    <w:rPr>
                                      <w:sz w:val="24"/>
                                      <w:szCs w:val="24"/>
                                      <w:lang w:val="en-US"/>
                                    </w:rPr>
                                    <w:t>3</w:t>
                                  </w:r>
                                </w:p>
                              </w:tc>
                              <w:tc>
                                <w:tcPr>
                                  <w:tcW w:w="1216" w:type="dxa"/>
                                  <w:vAlign w:val="bottom"/>
                                </w:tcPr>
                                <w:p w14:paraId="073C94CF" w14:textId="77777777" w:rsidR="00612AC3" w:rsidRPr="00080281" w:rsidRDefault="00612AC3" w:rsidP="00612AC3">
                                  <w:pPr>
                                    <w:jc w:val="center"/>
                                    <w:rPr>
                                      <w:color w:val="000000"/>
                                    </w:rPr>
                                  </w:pPr>
                                  <w:r>
                                    <w:rPr>
                                      <w:color w:val="000000"/>
                                    </w:rPr>
                                    <w:t>0,526</w:t>
                                  </w:r>
                                </w:p>
                              </w:tc>
                              <w:tc>
                                <w:tcPr>
                                  <w:tcW w:w="992" w:type="dxa"/>
                                  <w:vAlign w:val="bottom"/>
                                </w:tcPr>
                                <w:p w14:paraId="3A258CC9" w14:textId="77777777" w:rsidR="00612AC3" w:rsidRPr="00080281" w:rsidRDefault="00612AC3" w:rsidP="00612AC3">
                                  <w:pPr>
                                    <w:jc w:val="center"/>
                                    <w:rPr>
                                      <w:color w:val="000000"/>
                                    </w:rPr>
                                  </w:pPr>
                                  <w:r>
                                    <w:rPr>
                                      <w:color w:val="000000"/>
                                    </w:rPr>
                                    <w:t>0,361</w:t>
                                  </w:r>
                                </w:p>
                              </w:tc>
                              <w:tc>
                                <w:tcPr>
                                  <w:tcW w:w="1560" w:type="dxa"/>
                                  <w:vAlign w:val="bottom"/>
                                </w:tcPr>
                                <w:p w14:paraId="4D96CEB7" w14:textId="77777777" w:rsidR="00612AC3" w:rsidRPr="00080281" w:rsidRDefault="00612AC3" w:rsidP="00612AC3">
                                  <w:pPr>
                                    <w:jc w:val="center"/>
                                    <w:rPr>
                                      <w:color w:val="000000"/>
                                    </w:rPr>
                                  </w:pPr>
                                  <w:r w:rsidRPr="00080281">
                                    <w:rPr>
                                      <w:color w:val="000000"/>
                                    </w:rPr>
                                    <w:t>VALID</w:t>
                                  </w:r>
                                </w:p>
                              </w:tc>
                            </w:tr>
                            <w:tr w:rsidR="00612AC3" w14:paraId="46270510" w14:textId="77777777" w:rsidTr="00612AC3">
                              <w:trPr>
                                <w:trHeight w:val="372"/>
                              </w:trPr>
                              <w:tc>
                                <w:tcPr>
                                  <w:tcW w:w="485" w:type="dxa"/>
                                </w:tcPr>
                                <w:p w14:paraId="65FE2E92" w14:textId="77777777" w:rsidR="00612AC3" w:rsidRPr="008238CA" w:rsidRDefault="00612AC3" w:rsidP="00612AC3">
                                  <w:pPr>
                                    <w:suppressOverlap/>
                                    <w:jc w:val="both"/>
                                    <w:rPr>
                                      <w:sz w:val="24"/>
                                      <w:szCs w:val="24"/>
                                      <w:lang w:val="en-US"/>
                                    </w:rPr>
                                  </w:pPr>
                                  <w:r w:rsidRPr="008238CA">
                                    <w:rPr>
                                      <w:sz w:val="24"/>
                                      <w:szCs w:val="24"/>
                                      <w:lang w:val="en-US"/>
                                    </w:rPr>
                                    <w:t>4</w:t>
                                  </w:r>
                                </w:p>
                              </w:tc>
                              <w:tc>
                                <w:tcPr>
                                  <w:tcW w:w="1216" w:type="dxa"/>
                                  <w:vAlign w:val="bottom"/>
                                </w:tcPr>
                                <w:p w14:paraId="634D9345" w14:textId="77777777" w:rsidR="00612AC3" w:rsidRPr="00080281" w:rsidRDefault="00612AC3" w:rsidP="00612AC3">
                                  <w:pPr>
                                    <w:jc w:val="center"/>
                                    <w:rPr>
                                      <w:color w:val="000000"/>
                                    </w:rPr>
                                  </w:pPr>
                                  <w:r>
                                    <w:rPr>
                                      <w:color w:val="000000"/>
                                    </w:rPr>
                                    <w:t>0,403</w:t>
                                  </w:r>
                                </w:p>
                              </w:tc>
                              <w:tc>
                                <w:tcPr>
                                  <w:tcW w:w="992" w:type="dxa"/>
                                  <w:vAlign w:val="bottom"/>
                                </w:tcPr>
                                <w:p w14:paraId="32179E0D" w14:textId="77777777" w:rsidR="00612AC3" w:rsidRPr="00080281" w:rsidRDefault="00612AC3" w:rsidP="00612AC3">
                                  <w:pPr>
                                    <w:jc w:val="center"/>
                                    <w:rPr>
                                      <w:color w:val="000000"/>
                                    </w:rPr>
                                  </w:pPr>
                                  <w:r>
                                    <w:rPr>
                                      <w:color w:val="000000"/>
                                    </w:rPr>
                                    <w:t>0,361</w:t>
                                  </w:r>
                                </w:p>
                              </w:tc>
                              <w:tc>
                                <w:tcPr>
                                  <w:tcW w:w="1560" w:type="dxa"/>
                                  <w:vAlign w:val="bottom"/>
                                </w:tcPr>
                                <w:p w14:paraId="4F172659" w14:textId="77777777" w:rsidR="00612AC3" w:rsidRPr="00080281" w:rsidRDefault="00612AC3" w:rsidP="00612AC3">
                                  <w:pPr>
                                    <w:jc w:val="center"/>
                                    <w:rPr>
                                      <w:color w:val="000000"/>
                                    </w:rPr>
                                  </w:pPr>
                                  <w:r w:rsidRPr="00080281">
                                    <w:rPr>
                                      <w:color w:val="000000"/>
                                    </w:rPr>
                                    <w:t>VALID</w:t>
                                  </w:r>
                                </w:p>
                              </w:tc>
                            </w:tr>
                            <w:tr w:rsidR="00612AC3" w14:paraId="64C59F21" w14:textId="77777777" w:rsidTr="00612AC3">
                              <w:trPr>
                                <w:trHeight w:val="386"/>
                              </w:trPr>
                              <w:tc>
                                <w:tcPr>
                                  <w:tcW w:w="485" w:type="dxa"/>
                                </w:tcPr>
                                <w:p w14:paraId="61FA23C2" w14:textId="77777777" w:rsidR="00612AC3" w:rsidRPr="008238CA" w:rsidRDefault="00612AC3" w:rsidP="00612AC3">
                                  <w:pPr>
                                    <w:suppressOverlap/>
                                    <w:jc w:val="both"/>
                                    <w:rPr>
                                      <w:sz w:val="24"/>
                                      <w:szCs w:val="24"/>
                                      <w:lang w:val="en-US"/>
                                    </w:rPr>
                                  </w:pPr>
                                  <w:r w:rsidRPr="008238CA">
                                    <w:rPr>
                                      <w:sz w:val="24"/>
                                      <w:szCs w:val="24"/>
                                      <w:lang w:val="en-US"/>
                                    </w:rPr>
                                    <w:t>5</w:t>
                                  </w:r>
                                </w:p>
                              </w:tc>
                              <w:tc>
                                <w:tcPr>
                                  <w:tcW w:w="1216" w:type="dxa"/>
                                  <w:vAlign w:val="bottom"/>
                                </w:tcPr>
                                <w:p w14:paraId="543AA75C" w14:textId="77777777" w:rsidR="00612AC3" w:rsidRPr="00080281" w:rsidRDefault="00612AC3" w:rsidP="00612AC3">
                                  <w:pPr>
                                    <w:jc w:val="center"/>
                                    <w:rPr>
                                      <w:color w:val="000000"/>
                                    </w:rPr>
                                  </w:pPr>
                                  <w:r>
                                    <w:rPr>
                                      <w:color w:val="000000"/>
                                    </w:rPr>
                                    <w:t>0,599</w:t>
                                  </w:r>
                                </w:p>
                              </w:tc>
                              <w:tc>
                                <w:tcPr>
                                  <w:tcW w:w="992" w:type="dxa"/>
                                  <w:vAlign w:val="bottom"/>
                                </w:tcPr>
                                <w:p w14:paraId="6933651D" w14:textId="77777777" w:rsidR="00612AC3" w:rsidRPr="00080281" w:rsidRDefault="00612AC3" w:rsidP="00612AC3">
                                  <w:pPr>
                                    <w:jc w:val="center"/>
                                    <w:rPr>
                                      <w:color w:val="000000"/>
                                    </w:rPr>
                                  </w:pPr>
                                  <w:r>
                                    <w:rPr>
                                      <w:color w:val="000000"/>
                                    </w:rPr>
                                    <w:t>0,361</w:t>
                                  </w:r>
                                </w:p>
                              </w:tc>
                              <w:tc>
                                <w:tcPr>
                                  <w:tcW w:w="1560" w:type="dxa"/>
                                  <w:vAlign w:val="bottom"/>
                                </w:tcPr>
                                <w:p w14:paraId="73BAEA91" w14:textId="77777777" w:rsidR="00612AC3" w:rsidRPr="00080281" w:rsidRDefault="00612AC3" w:rsidP="00612AC3">
                                  <w:pPr>
                                    <w:jc w:val="center"/>
                                    <w:rPr>
                                      <w:color w:val="000000"/>
                                    </w:rPr>
                                  </w:pPr>
                                  <w:r w:rsidRPr="00080281">
                                    <w:rPr>
                                      <w:color w:val="000000"/>
                                    </w:rPr>
                                    <w:t>VALID</w:t>
                                  </w:r>
                                </w:p>
                              </w:tc>
                            </w:tr>
                            <w:tr w:rsidR="00612AC3" w14:paraId="27BAFA30" w14:textId="77777777" w:rsidTr="00612AC3">
                              <w:trPr>
                                <w:trHeight w:val="372"/>
                              </w:trPr>
                              <w:tc>
                                <w:tcPr>
                                  <w:tcW w:w="485" w:type="dxa"/>
                                </w:tcPr>
                                <w:p w14:paraId="0C76A8E8" w14:textId="77777777" w:rsidR="00612AC3" w:rsidRPr="008238CA" w:rsidRDefault="00612AC3" w:rsidP="00612AC3">
                                  <w:pPr>
                                    <w:suppressOverlap/>
                                    <w:jc w:val="both"/>
                                    <w:rPr>
                                      <w:sz w:val="24"/>
                                      <w:szCs w:val="24"/>
                                      <w:lang w:val="en-US"/>
                                    </w:rPr>
                                  </w:pPr>
                                  <w:r w:rsidRPr="008238CA">
                                    <w:rPr>
                                      <w:sz w:val="24"/>
                                      <w:szCs w:val="24"/>
                                      <w:lang w:val="en-US"/>
                                    </w:rPr>
                                    <w:t>6</w:t>
                                  </w:r>
                                </w:p>
                              </w:tc>
                              <w:tc>
                                <w:tcPr>
                                  <w:tcW w:w="1216" w:type="dxa"/>
                                  <w:vAlign w:val="bottom"/>
                                </w:tcPr>
                                <w:p w14:paraId="3F3A7FAF" w14:textId="77777777" w:rsidR="00612AC3" w:rsidRPr="00080281" w:rsidRDefault="00612AC3" w:rsidP="00612AC3">
                                  <w:pPr>
                                    <w:jc w:val="center"/>
                                    <w:rPr>
                                      <w:color w:val="000000"/>
                                    </w:rPr>
                                  </w:pPr>
                                  <w:r>
                                    <w:rPr>
                                      <w:color w:val="000000"/>
                                    </w:rPr>
                                    <w:t>0,756</w:t>
                                  </w:r>
                                </w:p>
                              </w:tc>
                              <w:tc>
                                <w:tcPr>
                                  <w:tcW w:w="992" w:type="dxa"/>
                                  <w:vAlign w:val="bottom"/>
                                </w:tcPr>
                                <w:p w14:paraId="42412747" w14:textId="77777777" w:rsidR="00612AC3" w:rsidRPr="00080281" w:rsidRDefault="00612AC3" w:rsidP="00612AC3">
                                  <w:pPr>
                                    <w:jc w:val="center"/>
                                    <w:rPr>
                                      <w:color w:val="000000"/>
                                    </w:rPr>
                                  </w:pPr>
                                  <w:r>
                                    <w:rPr>
                                      <w:color w:val="000000"/>
                                    </w:rPr>
                                    <w:t>0,361</w:t>
                                  </w:r>
                                </w:p>
                              </w:tc>
                              <w:tc>
                                <w:tcPr>
                                  <w:tcW w:w="1560" w:type="dxa"/>
                                  <w:vAlign w:val="bottom"/>
                                </w:tcPr>
                                <w:p w14:paraId="588CAC4D" w14:textId="77777777" w:rsidR="00612AC3" w:rsidRPr="00080281" w:rsidRDefault="00612AC3" w:rsidP="00612AC3">
                                  <w:pPr>
                                    <w:jc w:val="center"/>
                                    <w:rPr>
                                      <w:color w:val="000000"/>
                                    </w:rPr>
                                  </w:pPr>
                                  <w:r w:rsidRPr="00080281">
                                    <w:rPr>
                                      <w:color w:val="000000"/>
                                    </w:rPr>
                                    <w:t>VALID</w:t>
                                  </w:r>
                                </w:p>
                              </w:tc>
                            </w:tr>
                            <w:tr w:rsidR="00612AC3" w14:paraId="5DB5E7A2" w14:textId="77777777" w:rsidTr="00612AC3">
                              <w:trPr>
                                <w:trHeight w:val="372"/>
                              </w:trPr>
                              <w:tc>
                                <w:tcPr>
                                  <w:tcW w:w="485" w:type="dxa"/>
                                  <w:tcBorders>
                                    <w:bottom w:val="single" w:sz="4" w:space="0" w:color="auto"/>
                                  </w:tcBorders>
                                </w:tcPr>
                                <w:p w14:paraId="4B1CD2B6" w14:textId="77777777" w:rsidR="00612AC3" w:rsidRPr="008238CA" w:rsidRDefault="00612AC3" w:rsidP="00612AC3">
                                  <w:pPr>
                                    <w:suppressOverlap/>
                                    <w:jc w:val="both"/>
                                    <w:rPr>
                                      <w:sz w:val="24"/>
                                      <w:szCs w:val="24"/>
                                      <w:lang w:val="en-US"/>
                                    </w:rPr>
                                  </w:pPr>
                                  <w:r w:rsidRPr="008238CA">
                                    <w:rPr>
                                      <w:sz w:val="24"/>
                                      <w:szCs w:val="24"/>
                                      <w:lang w:val="en-US"/>
                                    </w:rPr>
                                    <w:t>7</w:t>
                                  </w:r>
                                </w:p>
                              </w:tc>
                              <w:tc>
                                <w:tcPr>
                                  <w:tcW w:w="1216" w:type="dxa"/>
                                  <w:tcBorders>
                                    <w:bottom w:val="single" w:sz="4" w:space="0" w:color="auto"/>
                                  </w:tcBorders>
                                  <w:vAlign w:val="bottom"/>
                                </w:tcPr>
                                <w:p w14:paraId="2BCC70B4" w14:textId="77777777" w:rsidR="00612AC3" w:rsidRPr="00080281" w:rsidRDefault="00612AC3" w:rsidP="00612AC3">
                                  <w:pPr>
                                    <w:jc w:val="center"/>
                                    <w:rPr>
                                      <w:color w:val="000000"/>
                                    </w:rPr>
                                  </w:pPr>
                                  <w:r>
                                    <w:rPr>
                                      <w:color w:val="000000"/>
                                    </w:rPr>
                                    <w:t>0,701</w:t>
                                  </w:r>
                                </w:p>
                              </w:tc>
                              <w:tc>
                                <w:tcPr>
                                  <w:tcW w:w="992" w:type="dxa"/>
                                  <w:tcBorders>
                                    <w:bottom w:val="single" w:sz="4" w:space="0" w:color="auto"/>
                                  </w:tcBorders>
                                  <w:vAlign w:val="bottom"/>
                                </w:tcPr>
                                <w:p w14:paraId="5D0C6209" w14:textId="77777777" w:rsidR="00612AC3" w:rsidRPr="00080281" w:rsidRDefault="00612AC3" w:rsidP="00612AC3">
                                  <w:pPr>
                                    <w:jc w:val="center"/>
                                    <w:rPr>
                                      <w:color w:val="000000"/>
                                    </w:rPr>
                                  </w:pPr>
                                  <w:r>
                                    <w:rPr>
                                      <w:color w:val="000000"/>
                                    </w:rPr>
                                    <w:t>0,361</w:t>
                                  </w:r>
                                </w:p>
                              </w:tc>
                              <w:tc>
                                <w:tcPr>
                                  <w:tcW w:w="1560" w:type="dxa"/>
                                  <w:vAlign w:val="bottom"/>
                                </w:tcPr>
                                <w:p w14:paraId="3F19D966" w14:textId="77777777" w:rsidR="00612AC3" w:rsidRPr="00080281" w:rsidRDefault="00612AC3" w:rsidP="00612AC3">
                                  <w:pPr>
                                    <w:jc w:val="center"/>
                                    <w:rPr>
                                      <w:color w:val="000000"/>
                                    </w:rPr>
                                  </w:pPr>
                                  <w:r w:rsidRPr="00080281">
                                    <w:rPr>
                                      <w:color w:val="000000"/>
                                    </w:rPr>
                                    <w:t>VALID</w:t>
                                  </w:r>
                                </w:p>
                              </w:tc>
                            </w:tr>
                            <w:tr w:rsidR="00612AC3" w14:paraId="04D5E951" w14:textId="77777777" w:rsidTr="00612AC3">
                              <w:trPr>
                                <w:trHeight w:val="372"/>
                              </w:trPr>
                              <w:tc>
                                <w:tcPr>
                                  <w:tcW w:w="485" w:type="dxa"/>
                                  <w:tcBorders>
                                    <w:right w:val="nil"/>
                                  </w:tcBorders>
                                </w:tcPr>
                                <w:p w14:paraId="268419EE" w14:textId="77777777" w:rsidR="00612AC3" w:rsidRDefault="00612AC3" w:rsidP="00612AC3">
                                  <w:pPr>
                                    <w:suppressOverlap/>
                                    <w:jc w:val="both"/>
                                    <w:rPr>
                                      <w:b/>
                                      <w:sz w:val="24"/>
                                      <w:szCs w:val="24"/>
                                      <w:lang w:val="en-US"/>
                                    </w:rPr>
                                  </w:pPr>
                                </w:p>
                              </w:tc>
                              <w:tc>
                                <w:tcPr>
                                  <w:tcW w:w="1216" w:type="dxa"/>
                                  <w:tcBorders>
                                    <w:left w:val="nil"/>
                                    <w:right w:val="nil"/>
                                  </w:tcBorders>
                                </w:tcPr>
                                <w:p w14:paraId="34E37E67" w14:textId="77777777" w:rsidR="00612AC3" w:rsidRDefault="00612AC3" w:rsidP="00612AC3">
                                  <w:pPr>
                                    <w:suppressOverlap/>
                                    <w:jc w:val="both"/>
                                    <w:rPr>
                                      <w:b/>
                                      <w:sz w:val="24"/>
                                      <w:szCs w:val="24"/>
                                      <w:lang w:val="en-US"/>
                                    </w:rPr>
                                  </w:pPr>
                                </w:p>
                              </w:tc>
                              <w:tc>
                                <w:tcPr>
                                  <w:tcW w:w="992" w:type="dxa"/>
                                  <w:tcBorders>
                                    <w:left w:val="nil"/>
                                    <w:right w:val="nil"/>
                                  </w:tcBorders>
                                </w:tcPr>
                                <w:p w14:paraId="1674FF13" w14:textId="77777777" w:rsidR="00612AC3" w:rsidRDefault="00612AC3" w:rsidP="00612AC3">
                                  <w:pPr>
                                    <w:suppressOverlap/>
                                    <w:jc w:val="both"/>
                                    <w:rPr>
                                      <w:b/>
                                      <w:sz w:val="24"/>
                                      <w:szCs w:val="24"/>
                                      <w:lang w:val="en-US"/>
                                    </w:rPr>
                                  </w:pPr>
                                  <w:r>
                                    <w:rPr>
                                      <w:b/>
                                      <w:sz w:val="24"/>
                                      <w:szCs w:val="24"/>
                                      <w:lang w:val="en-US"/>
                                    </w:rPr>
                                    <w:t>Y</w:t>
                                  </w:r>
                                </w:p>
                              </w:tc>
                              <w:tc>
                                <w:tcPr>
                                  <w:tcW w:w="1560" w:type="dxa"/>
                                  <w:tcBorders>
                                    <w:left w:val="nil"/>
                                  </w:tcBorders>
                                </w:tcPr>
                                <w:p w14:paraId="216A4496" w14:textId="77777777" w:rsidR="00612AC3" w:rsidRDefault="00612AC3" w:rsidP="00612AC3">
                                  <w:pPr>
                                    <w:suppressOverlap/>
                                    <w:jc w:val="both"/>
                                    <w:rPr>
                                      <w:b/>
                                      <w:sz w:val="24"/>
                                      <w:szCs w:val="24"/>
                                      <w:lang w:val="en-US"/>
                                    </w:rPr>
                                  </w:pPr>
                                </w:p>
                              </w:tc>
                            </w:tr>
                          </w:tbl>
                          <w:p w14:paraId="1D646C18" w14:textId="77777777" w:rsidR="00612AC3" w:rsidRDefault="00612AC3" w:rsidP="005426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6F0455" id="_x0000_t202" coordsize="21600,21600" o:spt="202" path="m,l,21600r21600,l21600,xe">
                <v:stroke joinstyle="miter"/>
                <v:path gradientshapeok="t" o:connecttype="rect"/>
              </v:shapetype>
              <v:shape id="Text Box 2" o:spid="_x0000_s1030" type="#_x0000_t202" style="position:absolute;left:0;text-align:left;margin-left:222.3pt;margin-top:18.05pt;width:240.95pt;height:384.9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" filled="f" stroked="f">
                <v:textbox>
                  <w:txbxContent>
                    <w:tbl>
                      <w:tblPr>
                        <w:tblStyle w:val="TableGrid"/>
                        <w:tblOverlap w:val="never"/>
                        <w:tblW w:w="0" w:type="auto"/>
                        <w:tblInd w:w="137" w:type="dxa"/>
                        <w:tblLayout w:type="fixed"/>
                        <w:tblLook w:val="04A0" w:firstRow="1" w:lastRow="0" w:firstColumn="1" w:lastColumn="0" w:noHBand="0" w:noVBand="1"/>
                      </w:tblPr>
                      <w:tblGrid>
                        <w:gridCol w:w="485"/>
                        <w:gridCol w:w="1216"/>
                        <w:gridCol w:w="992"/>
                        <w:gridCol w:w="1560"/>
                      </w:tblGrid>
                      <w:tr w:rsidR="00612AC3" w14:paraId="6A58614D" w14:textId="77777777" w:rsidTr="00612AC3">
                        <w:trPr>
                          <w:trHeight w:val="372"/>
                        </w:trPr>
                        <w:tc>
                          <w:tcPr>
                            <w:tcW w:w="485" w:type="dxa"/>
                          </w:tcPr>
                          <w:p w14:paraId="541C8679" w14:textId="77777777" w:rsidR="00612AC3" w:rsidRPr="0057358B" w:rsidRDefault="00612AC3" w:rsidP="00612AC3">
                            <w:pPr>
                              <w:suppressOverlap/>
                              <w:jc w:val="both"/>
                              <w:rPr>
                                <w:b/>
                                <w:szCs w:val="24"/>
                                <w:lang w:val="en-US"/>
                              </w:rPr>
                            </w:pPr>
                            <w:r w:rsidRPr="0057358B">
                              <w:rPr>
                                <w:b/>
                                <w:szCs w:val="24"/>
                                <w:lang w:val="en-US"/>
                              </w:rPr>
                              <w:t>No</w:t>
                            </w:r>
                          </w:p>
                        </w:tc>
                        <w:tc>
                          <w:tcPr>
                            <w:tcW w:w="1216" w:type="dxa"/>
                          </w:tcPr>
                          <w:p w14:paraId="655FBD47" w14:textId="77777777" w:rsidR="00612AC3" w:rsidRPr="0057358B" w:rsidRDefault="00612AC3" w:rsidP="00612AC3">
                            <w:pPr>
                              <w:suppressOverlap/>
                              <w:jc w:val="both"/>
                              <w:rPr>
                                <w:b/>
                                <w:szCs w:val="24"/>
                                <w:lang w:val="en-US"/>
                              </w:rPr>
                            </w:pPr>
                            <w:r w:rsidRPr="0057358B">
                              <w:rPr>
                                <w:b/>
                                <w:szCs w:val="24"/>
                                <w:lang w:val="en-US"/>
                              </w:rPr>
                              <w:t>R Hitung</w:t>
                            </w:r>
                          </w:p>
                        </w:tc>
                        <w:tc>
                          <w:tcPr>
                            <w:tcW w:w="992" w:type="dxa"/>
                          </w:tcPr>
                          <w:p w14:paraId="24ED2729" w14:textId="77777777" w:rsidR="00612AC3" w:rsidRPr="0057358B" w:rsidRDefault="00612AC3" w:rsidP="00612AC3">
                            <w:pPr>
                              <w:suppressOverlap/>
                              <w:jc w:val="both"/>
                              <w:rPr>
                                <w:b/>
                                <w:szCs w:val="24"/>
                                <w:lang w:val="en-US"/>
                              </w:rPr>
                            </w:pPr>
                            <w:r w:rsidRPr="0057358B">
                              <w:rPr>
                                <w:b/>
                                <w:szCs w:val="24"/>
                                <w:lang w:val="en-US"/>
                              </w:rPr>
                              <w:t>R Tabel</w:t>
                            </w:r>
                          </w:p>
                        </w:tc>
                        <w:tc>
                          <w:tcPr>
                            <w:tcW w:w="1560" w:type="dxa"/>
                          </w:tcPr>
                          <w:p w14:paraId="3904059E" w14:textId="77777777" w:rsidR="00612AC3" w:rsidRPr="0057358B" w:rsidRDefault="00612AC3" w:rsidP="00612AC3">
                            <w:pPr>
                              <w:suppressOverlap/>
                              <w:jc w:val="both"/>
                              <w:rPr>
                                <w:b/>
                                <w:szCs w:val="24"/>
                                <w:lang w:val="en-US"/>
                              </w:rPr>
                            </w:pPr>
                            <w:r w:rsidRPr="0057358B">
                              <w:rPr>
                                <w:b/>
                                <w:szCs w:val="24"/>
                                <w:lang w:val="en-US"/>
                              </w:rPr>
                              <w:t>Interprestasi</w:t>
                            </w:r>
                          </w:p>
                        </w:tc>
                      </w:tr>
                      <w:tr w:rsidR="00612AC3" w14:paraId="60BE1128" w14:textId="77777777" w:rsidTr="00612AC3">
                        <w:trPr>
                          <w:trHeight w:val="386"/>
                        </w:trPr>
                        <w:tc>
                          <w:tcPr>
                            <w:tcW w:w="485" w:type="dxa"/>
                          </w:tcPr>
                          <w:p w14:paraId="5B99BE2F" w14:textId="77777777" w:rsidR="00612AC3" w:rsidRPr="008238CA" w:rsidRDefault="00612AC3" w:rsidP="00612AC3">
                            <w:pPr>
                              <w:suppressOverlap/>
                              <w:jc w:val="both"/>
                              <w:rPr>
                                <w:sz w:val="24"/>
                                <w:szCs w:val="24"/>
                                <w:lang w:val="en-US"/>
                              </w:rPr>
                            </w:pPr>
                            <w:r w:rsidRPr="008238CA">
                              <w:rPr>
                                <w:sz w:val="24"/>
                                <w:szCs w:val="24"/>
                                <w:lang w:val="en-US"/>
                              </w:rPr>
                              <w:t>1</w:t>
                            </w:r>
                          </w:p>
                        </w:tc>
                        <w:tc>
                          <w:tcPr>
                            <w:tcW w:w="1216" w:type="dxa"/>
                            <w:vAlign w:val="bottom"/>
                          </w:tcPr>
                          <w:p w14:paraId="3421EA8A" w14:textId="77777777" w:rsidR="00612AC3" w:rsidRPr="00080281" w:rsidRDefault="00612AC3" w:rsidP="00612AC3">
                            <w:pPr>
                              <w:jc w:val="center"/>
                              <w:rPr>
                                <w:color w:val="000000"/>
                              </w:rPr>
                            </w:pPr>
                            <w:r w:rsidRPr="00080281">
                              <w:rPr>
                                <w:color w:val="000000"/>
                              </w:rPr>
                              <w:t>0,597</w:t>
                            </w:r>
                          </w:p>
                        </w:tc>
                        <w:tc>
                          <w:tcPr>
                            <w:tcW w:w="992" w:type="dxa"/>
                            <w:vAlign w:val="bottom"/>
                          </w:tcPr>
                          <w:p w14:paraId="142F8554" w14:textId="77777777" w:rsidR="00612AC3" w:rsidRPr="00080281" w:rsidRDefault="00612AC3" w:rsidP="00612AC3">
                            <w:pPr>
                              <w:jc w:val="center"/>
                              <w:rPr>
                                <w:color w:val="000000"/>
                              </w:rPr>
                            </w:pPr>
                            <w:r>
                              <w:rPr>
                                <w:color w:val="000000"/>
                              </w:rPr>
                              <w:t>0,361</w:t>
                            </w:r>
                          </w:p>
                        </w:tc>
                        <w:tc>
                          <w:tcPr>
                            <w:tcW w:w="1560" w:type="dxa"/>
                            <w:vAlign w:val="bottom"/>
                          </w:tcPr>
                          <w:p w14:paraId="7E1AAF25" w14:textId="77777777" w:rsidR="00612AC3" w:rsidRPr="00080281" w:rsidRDefault="00612AC3" w:rsidP="00612AC3">
                            <w:pPr>
                              <w:jc w:val="center"/>
                              <w:rPr>
                                <w:color w:val="000000"/>
                              </w:rPr>
                            </w:pPr>
                            <w:r w:rsidRPr="00080281">
                              <w:rPr>
                                <w:color w:val="000000"/>
                              </w:rPr>
                              <w:t>VALID</w:t>
                            </w:r>
                          </w:p>
                        </w:tc>
                      </w:tr>
                      <w:tr w:rsidR="00612AC3" w14:paraId="404C1FC0" w14:textId="77777777" w:rsidTr="00612AC3">
                        <w:trPr>
                          <w:trHeight w:val="372"/>
                        </w:trPr>
                        <w:tc>
                          <w:tcPr>
                            <w:tcW w:w="485" w:type="dxa"/>
                          </w:tcPr>
                          <w:p w14:paraId="76A508F7" w14:textId="77777777" w:rsidR="00612AC3" w:rsidRPr="008238CA" w:rsidRDefault="00612AC3" w:rsidP="00612AC3">
                            <w:pPr>
                              <w:suppressOverlap/>
                              <w:jc w:val="both"/>
                              <w:rPr>
                                <w:sz w:val="24"/>
                                <w:szCs w:val="24"/>
                                <w:lang w:val="en-US"/>
                              </w:rPr>
                            </w:pPr>
                            <w:r w:rsidRPr="008238CA">
                              <w:rPr>
                                <w:sz w:val="24"/>
                                <w:szCs w:val="24"/>
                                <w:lang w:val="en-US"/>
                              </w:rPr>
                              <w:t>2</w:t>
                            </w:r>
                          </w:p>
                        </w:tc>
                        <w:tc>
                          <w:tcPr>
                            <w:tcW w:w="1216" w:type="dxa"/>
                            <w:vAlign w:val="bottom"/>
                          </w:tcPr>
                          <w:p w14:paraId="3455D8FA" w14:textId="77777777" w:rsidR="00612AC3" w:rsidRPr="00080281" w:rsidRDefault="00612AC3" w:rsidP="00612AC3">
                            <w:pPr>
                              <w:jc w:val="center"/>
                              <w:rPr>
                                <w:color w:val="000000"/>
                              </w:rPr>
                            </w:pPr>
                            <w:r w:rsidRPr="00080281">
                              <w:rPr>
                                <w:color w:val="000000"/>
                              </w:rPr>
                              <w:t>0,711</w:t>
                            </w:r>
                          </w:p>
                        </w:tc>
                        <w:tc>
                          <w:tcPr>
                            <w:tcW w:w="992" w:type="dxa"/>
                            <w:vAlign w:val="bottom"/>
                          </w:tcPr>
                          <w:p w14:paraId="5C71C25D" w14:textId="77777777" w:rsidR="00612AC3" w:rsidRPr="00080281" w:rsidRDefault="00612AC3" w:rsidP="00612AC3">
                            <w:pPr>
                              <w:jc w:val="center"/>
                              <w:rPr>
                                <w:color w:val="000000"/>
                              </w:rPr>
                            </w:pPr>
                            <w:r>
                              <w:rPr>
                                <w:color w:val="000000"/>
                              </w:rPr>
                              <w:t>0,361</w:t>
                            </w:r>
                          </w:p>
                        </w:tc>
                        <w:tc>
                          <w:tcPr>
                            <w:tcW w:w="1560" w:type="dxa"/>
                            <w:vAlign w:val="bottom"/>
                          </w:tcPr>
                          <w:p w14:paraId="133A57EF" w14:textId="77777777" w:rsidR="00612AC3" w:rsidRPr="00080281" w:rsidRDefault="00612AC3" w:rsidP="00612AC3">
                            <w:pPr>
                              <w:jc w:val="center"/>
                              <w:rPr>
                                <w:color w:val="000000"/>
                              </w:rPr>
                            </w:pPr>
                            <w:r w:rsidRPr="00080281">
                              <w:rPr>
                                <w:color w:val="000000"/>
                              </w:rPr>
                              <w:t>VALID</w:t>
                            </w:r>
                          </w:p>
                        </w:tc>
                      </w:tr>
                      <w:tr w:rsidR="00612AC3" w14:paraId="5092CC78" w14:textId="77777777" w:rsidTr="00612AC3">
                        <w:trPr>
                          <w:trHeight w:val="372"/>
                        </w:trPr>
                        <w:tc>
                          <w:tcPr>
                            <w:tcW w:w="485" w:type="dxa"/>
                          </w:tcPr>
                          <w:p w14:paraId="436ADDDE" w14:textId="77777777" w:rsidR="00612AC3" w:rsidRPr="008238CA" w:rsidRDefault="00612AC3" w:rsidP="00612AC3">
                            <w:pPr>
                              <w:suppressOverlap/>
                              <w:jc w:val="both"/>
                              <w:rPr>
                                <w:sz w:val="24"/>
                                <w:szCs w:val="24"/>
                                <w:lang w:val="en-US"/>
                              </w:rPr>
                            </w:pPr>
                            <w:r w:rsidRPr="008238CA">
                              <w:rPr>
                                <w:sz w:val="24"/>
                                <w:szCs w:val="24"/>
                                <w:lang w:val="en-US"/>
                              </w:rPr>
                              <w:t>3</w:t>
                            </w:r>
                          </w:p>
                        </w:tc>
                        <w:tc>
                          <w:tcPr>
                            <w:tcW w:w="1216" w:type="dxa"/>
                            <w:vAlign w:val="bottom"/>
                          </w:tcPr>
                          <w:p w14:paraId="75CE74AC" w14:textId="77777777" w:rsidR="00612AC3" w:rsidRPr="00080281" w:rsidRDefault="00612AC3" w:rsidP="00612AC3">
                            <w:pPr>
                              <w:jc w:val="center"/>
                              <w:rPr>
                                <w:color w:val="000000"/>
                              </w:rPr>
                            </w:pPr>
                            <w:r w:rsidRPr="00080281">
                              <w:rPr>
                                <w:color w:val="000000"/>
                              </w:rPr>
                              <w:t>0,605</w:t>
                            </w:r>
                          </w:p>
                        </w:tc>
                        <w:tc>
                          <w:tcPr>
                            <w:tcW w:w="992" w:type="dxa"/>
                            <w:vAlign w:val="bottom"/>
                          </w:tcPr>
                          <w:p w14:paraId="0C5EE153" w14:textId="77777777" w:rsidR="00612AC3" w:rsidRPr="00080281" w:rsidRDefault="00612AC3" w:rsidP="00612AC3">
                            <w:pPr>
                              <w:jc w:val="center"/>
                              <w:rPr>
                                <w:color w:val="000000"/>
                              </w:rPr>
                            </w:pPr>
                            <w:r>
                              <w:rPr>
                                <w:color w:val="000000"/>
                              </w:rPr>
                              <w:t>0,361</w:t>
                            </w:r>
                          </w:p>
                        </w:tc>
                        <w:tc>
                          <w:tcPr>
                            <w:tcW w:w="1560" w:type="dxa"/>
                            <w:vAlign w:val="bottom"/>
                          </w:tcPr>
                          <w:p w14:paraId="2EF6E3ED" w14:textId="77777777" w:rsidR="00612AC3" w:rsidRPr="00080281" w:rsidRDefault="00612AC3" w:rsidP="00612AC3">
                            <w:pPr>
                              <w:jc w:val="center"/>
                              <w:rPr>
                                <w:color w:val="000000"/>
                              </w:rPr>
                            </w:pPr>
                            <w:r w:rsidRPr="00080281">
                              <w:rPr>
                                <w:color w:val="000000"/>
                              </w:rPr>
                              <w:t>VALID</w:t>
                            </w:r>
                          </w:p>
                        </w:tc>
                      </w:tr>
                      <w:tr w:rsidR="00612AC3" w14:paraId="7FA7CEE9" w14:textId="77777777" w:rsidTr="00612AC3">
                        <w:trPr>
                          <w:trHeight w:val="372"/>
                        </w:trPr>
                        <w:tc>
                          <w:tcPr>
                            <w:tcW w:w="485" w:type="dxa"/>
                          </w:tcPr>
                          <w:p w14:paraId="2ABAFB7A" w14:textId="77777777" w:rsidR="00612AC3" w:rsidRPr="008238CA" w:rsidRDefault="00612AC3" w:rsidP="00612AC3">
                            <w:pPr>
                              <w:suppressOverlap/>
                              <w:jc w:val="both"/>
                              <w:rPr>
                                <w:sz w:val="24"/>
                                <w:szCs w:val="24"/>
                                <w:lang w:val="en-US"/>
                              </w:rPr>
                            </w:pPr>
                            <w:r w:rsidRPr="008238CA">
                              <w:rPr>
                                <w:sz w:val="24"/>
                                <w:szCs w:val="24"/>
                                <w:lang w:val="en-US"/>
                              </w:rPr>
                              <w:t>4</w:t>
                            </w:r>
                          </w:p>
                        </w:tc>
                        <w:tc>
                          <w:tcPr>
                            <w:tcW w:w="1216" w:type="dxa"/>
                            <w:vAlign w:val="bottom"/>
                          </w:tcPr>
                          <w:p w14:paraId="624E2FAA" w14:textId="77777777" w:rsidR="00612AC3" w:rsidRPr="00080281" w:rsidRDefault="00612AC3" w:rsidP="00612AC3">
                            <w:pPr>
                              <w:jc w:val="center"/>
                              <w:rPr>
                                <w:color w:val="000000"/>
                              </w:rPr>
                            </w:pPr>
                            <w:r w:rsidRPr="00080281">
                              <w:rPr>
                                <w:color w:val="000000"/>
                              </w:rPr>
                              <w:t>0,553</w:t>
                            </w:r>
                          </w:p>
                        </w:tc>
                        <w:tc>
                          <w:tcPr>
                            <w:tcW w:w="992" w:type="dxa"/>
                            <w:vAlign w:val="bottom"/>
                          </w:tcPr>
                          <w:p w14:paraId="6C877D5F" w14:textId="77777777" w:rsidR="00612AC3" w:rsidRPr="00080281" w:rsidRDefault="00612AC3" w:rsidP="00612AC3">
                            <w:pPr>
                              <w:jc w:val="center"/>
                              <w:rPr>
                                <w:color w:val="000000"/>
                              </w:rPr>
                            </w:pPr>
                            <w:r>
                              <w:rPr>
                                <w:color w:val="000000"/>
                              </w:rPr>
                              <w:t>0,361</w:t>
                            </w:r>
                          </w:p>
                        </w:tc>
                        <w:tc>
                          <w:tcPr>
                            <w:tcW w:w="1560" w:type="dxa"/>
                            <w:vAlign w:val="bottom"/>
                          </w:tcPr>
                          <w:p w14:paraId="24E1A5F1" w14:textId="77777777" w:rsidR="00612AC3" w:rsidRPr="00080281" w:rsidRDefault="00612AC3" w:rsidP="00612AC3">
                            <w:pPr>
                              <w:jc w:val="center"/>
                              <w:rPr>
                                <w:color w:val="000000"/>
                              </w:rPr>
                            </w:pPr>
                            <w:r w:rsidRPr="00080281">
                              <w:rPr>
                                <w:color w:val="000000"/>
                              </w:rPr>
                              <w:t>VALID</w:t>
                            </w:r>
                          </w:p>
                        </w:tc>
                      </w:tr>
                      <w:tr w:rsidR="00612AC3" w14:paraId="11374DCD" w14:textId="77777777" w:rsidTr="00612AC3">
                        <w:trPr>
                          <w:trHeight w:val="386"/>
                        </w:trPr>
                        <w:tc>
                          <w:tcPr>
                            <w:tcW w:w="485" w:type="dxa"/>
                          </w:tcPr>
                          <w:p w14:paraId="63B9C1F8" w14:textId="77777777" w:rsidR="00612AC3" w:rsidRPr="008238CA" w:rsidRDefault="00612AC3" w:rsidP="00612AC3">
                            <w:pPr>
                              <w:suppressOverlap/>
                              <w:jc w:val="both"/>
                              <w:rPr>
                                <w:sz w:val="24"/>
                                <w:szCs w:val="24"/>
                                <w:lang w:val="en-US"/>
                              </w:rPr>
                            </w:pPr>
                            <w:r w:rsidRPr="008238CA">
                              <w:rPr>
                                <w:sz w:val="24"/>
                                <w:szCs w:val="24"/>
                                <w:lang w:val="en-US"/>
                              </w:rPr>
                              <w:t>5</w:t>
                            </w:r>
                          </w:p>
                        </w:tc>
                        <w:tc>
                          <w:tcPr>
                            <w:tcW w:w="1216" w:type="dxa"/>
                            <w:vAlign w:val="bottom"/>
                          </w:tcPr>
                          <w:p w14:paraId="685334B6" w14:textId="77777777" w:rsidR="00612AC3" w:rsidRPr="005A6E06" w:rsidRDefault="00612AC3" w:rsidP="00612AC3">
                            <w:pPr>
                              <w:jc w:val="center"/>
                              <w:rPr>
                                <w:color w:val="000000"/>
                                <w:lang w:val="en-US"/>
                              </w:rPr>
                            </w:pPr>
                            <w:r w:rsidRPr="00080281">
                              <w:rPr>
                                <w:color w:val="000000"/>
                              </w:rPr>
                              <w:t>0,55</w:t>
                            </w:r>
                            <w:r>
                              <w:rPr>
                                <w:color w:val="000000"/>
                                <w:lang w:val="en-US"/>
                              </w:rPr>
                              <w:t>0</w:t>
                            </w:r>
                          </w:p>
                        </w:tc>
                        <w:tc>
                          <w:tcPr>
                            <w:tcW w:w="992" w:type="dxa"/>
                            <w:vAlign w:val="bottom"/>
                          </w:tcPr>
                          <w:p w14:paraId="5B1A205A" w14:textId="77777777" w:rsidR="00612AC3" w:rsidRPr="00080281" w:rsidRDefault="00612AC3" w:rsidP="00612AC3">
                            <w:pPr>
                              <w:jc w:val="center"/>
                              <w:rPr>
                                <w:color w:val="000000"/>
                              </w:rPr>
                            </w:pPr>
                            <w:r>
                              <w:rPr>
                                <w:color w:val="000000"/>
                              </w:rPr>
                              <w:t>0,361</w:t>
                            </w:r>
                          </w:p>
                        </w:tc>
                        <w:tc>
                          <w:tcPr>
                            <w:tcW w:w="1560" w:type="dxa"/>
                            <w:vAlign w:val="bottom"/>
                          </w:tcPr>
                          <w:p w14:paraId="14580EAA" w14:textId="77777777" w:rsidR="00612AC3" w:rsidRPr="00080281" w:rsidRDefault="00612AC3" w:rsidP="00612AC3">
                            <w:pPr>
                              <w:jc w:val="center"/>
                              <w:rPr>
                                <w:color w:val="000000"/>
                              </w:rPr>
                            </w:pPr>
                            <w:r w:rsidRPr="00080281">
                              <w:rPr>
                                <w:color w:val="000000"/>
                              </w:rPr>
                              <w:t>VALID</w:t>
                            </w:r>
                          </w:p>
                        </w:tc>
                      </w:tr>
                      <w:tr w:rsidR="00612AC3" w14:paraId="32001D5C" w14:textId="77777777" w:rsidTr="00612AC3">
                        <w:trPr>
                          <w:trHeight w:val="372"/>
                        </w:trPr>
                        <w:tc>
                          <w:tcPr>
                            <w:tcW w:w="485" w:type="dxa"/>
                            <w:tcBorders>
                              <w:bottom w:val="single" w:sz="4" w:space="0" w:color="auto"/>
                            </w:tcBorders>
                          </w:tcPr>
                          <w:p w14:paraId="11B0743D" w14:textId="77777777" w:rsidR="00612AC3" w:rsidRPr="008238CA" w:rsidRDefault="00612AC3" w:rsidP="00612AC3">
                            <w:pPr>
                              <w:suppressOverlap/>
                              <w:jc w:val="both"/>
                              <w:rPr>
                                <w:sz w:val="24"/>
                                <w:szCs w:val="24"/>
                                <w:lang w:val="en-US"/>
                              </w:rPr>
                            </w:pPr>
                            <w:r w:rsidRPr="008238CA">
                              <w:rPr>
                                <w:sz w:val="24"/>
                                <w:szCs w:val="24"/>
                                <w:lang w:val="en-US"/>
                              </w:rPr>
                              <w:t>6</w:t>
                            </w:r>
                          </w:p>
                        </w:tc>
                        <w:tc>
                          <w:tcPr>
                            <w:tcW w:w="1216" w:type="dxa"/>
                            <w:tcBorders>
                              <w:bottom w:val="single" w:sz="4" w:space="0" w:color="auto"/>
                            </w:tcBorders>
                            <w:vAlign w:val="bottom"/>
                          </w:tcPr>
                          <w:p w14:paraId="3967F591" w14:textId="77777777" w:rsidR="00612AC3" w:rsidRPr="00080281" w:rsidRDefault="00612AC3" w:rsidP="00612AC3">
                            <w:pPr>
                              <w:jc w:val="center"/>
                              <w:rPr>
                                <w:color w:val="000000"/>
                              </w:rPr>
                            </w:pPr>
                            <w:r w:rsidRPr="00080281">
                              <w:rPr>
                                <w:color w:val="000000"/>
                              </w:rPr>
                              <w:t>0,517</w:t>
                            </w:r>
                          </w:p>
                        </w:tc>
                        <w:tc>
                          <w:tcPr>
                            <w:tcW w:w="992" w:type="dxa"/>
                            <w:tcBorders>
                              <w:bottom w:val="single" w:sz="4" w:space="0" w:color="auto"/>
                            </w:tcBorders>
                            <w:vAlign w:val="bottom"/>
                          </w:tcPr>
                          <w:p w14:paraId="6444985C" w14:textId="77777777" w:rsidR="00612AC3" w:rsidRPr="00080281" w:rsidRDefault="00612AC3" w:rsidP="00612AC3">
                            <w:pPr>
                              <w:jc w:val="center"/>
                              <w:rPr>
                                <w:color w:val="000000"/>
                              </w:rPr>
                            </w:pPr>
                            <w:r>
                              <w:rPr>
                                <w:color w:val="000000"/>
                              </w:rPr>
                              <w:t>0,361</w:t>
                            </w:r>
                          </w:p>
                        </w:tc>
                        <w:tc>
                          <w:tcPr>
                            <w:tcW w:w="1560" w:type="dxa"/>
                            <w:vAlign w:val="bottom"/>
                          </w:tcPr>
                          <w:p w14:paraId="3695F5B6" w14:textId="77777777" w:rsidR="00612AC3" w:rsidRPr="00080281" w:rsidRDefault="00612AC3" w:rsidP="00612AC3">
                            <w:pPr>
                              <w:jc w:val="center"/>
                              <w:rPr>
                                <w:color w:val="000000"/>
                              </w:rPr>
                            </w:pPr>
                            <w:r w:rsidRPr="00080281">
                              <w:rPr>
                                <w:color w:val="000000"/>
                              </w:rPr>
                              <w:t>VALID</w:t>
                            </w:r>
                          </w:p>
                        </w:tc>
                      </w:tr>
                      <w:tr w:rsidR="00612AC3" w14:paraId="4807D863" w14:textId="77777777" w:rsidTr="00612AC3">
                        <w:trPr>
                          <w:trHeight w:val="372"/>
                        </w:trPr>
                        <w:tc>
                          <w:tcPr>
                            <w:tcW w:w="485" w:type="dxa"/>
                            <w:tcBorders>
                              <w:bottom w:val="single" w:sz="4" w:space="0" w:color="auto"/>
                              <w:right w:val="single" w:sz="4" w:space="0" w:color="auto"/>
                            </w:tcBorders>
                          </w:tcPr>
                          <w:p w14:paraId="49732EE2" w14:textId="77777777" w:rsidR="00612AC3" w:rsidRPr="008238CA" w:rsidRDefault="00612AC3" w:rsidP="00612AC3">
                            <w:pPr>
                              <w:suppressOverlap/>
                              <w:jc w:val="both"/>
                              <w:rPr>
                                <w:sz w:val="24"/>
                                <w:szCs w:val="24"/>
                                <w:lang w:val="en-US"/>
                              </w:rPr>
                            </w:pPr>
                            <w:r w:rsidRPr="008238CA">
                              <w:rPr>
                                <w:sz w:val="24"/>
                                <w:szCs w:val="24"/>
                                <w:lang w:val="en-US"/>
                              </w:rPr>
                              <w:t>7</w:t>
                            </w:r>
                          </w:p>
                        </w:tc>
                        <w:tc>
                          <w:tcPr>
                            <w:tcW w:w="1216" w:type="dxa"/>
                            <w:tcBorders>
                              <w:left w:val="single" w:sz="4" w:space="0" w:color="auto"/>
                              <w:bottom w:val="single" w:sz="4" w:space="0" w:color="auto"/>
                              <w:right w:val="single" w:sz="4" w:space="0" w:color="auto"/>
                            </w:tcBorders>
                            <w:vAlign w:val="bottom"/>
                          </w:tcPr>
                          <w:p w14:paraId="62DA737C" w14:textId="77777777" w:rsidR="00612AC3" w:rsidRPr="00080281" w:rsidRDefault="00612AC3" w:rsidP="00612AC3">
                            <w:pPr>
                              <w:jc w:val="center"/>
                              <w:rPr>
                                <w:color w:val="000000"/>
                              </w:rPr>
                            </w:pPr>
                            <w:r w:rsidRPr="00080281">
                              <w:rPr>
                                <w:color w:val="000000"/>
                              </w:rPr>
                              <w:t>0,439</w:t>
                            </w:r>
                          </w:p>
                        </w:tc>
                        <w:tc>
                          <w:tcPr>
                            <w:tcW w:w="992" w:type="dxa"/>
                            <w:tcBorders>
                              <w:left w:val="single" w:sz="4" w:space="0" w:color="auto"/>
                              <w:bottom w:val="single" w:sz="4" w:space="0" w:color="auto"/>
                              <w:right w:val="single" w:sz="4" w:space="0" w:color="auto"/>
                            </w:tcBorders>
                            <w:vAlign w:val="bottom"/>
                          </w:tcPr>
                          <w:p w14:paraId="718D3EA6" w14:textId="77777777" w:rsidR="00612AC3" w:rsidRPr="00080281" w:rsidRDefault="00612AC3" w:rsidP="00612AC3">
                            <w:pPr>
                              <w:jc w:val="center"/>
                              <w:rPr>
                                <w:color w:val="000000"/>
                              </w:rPr>
                            </w:pPr>
                            <w:r>
                              <w:rPr>
                                <w:color w:val="000000"/>
                              </w:rPr>
                              <w:t>0,361</w:t>
                            </w:r>
                          </w:p>
                        </w:tc>
                        <w:tc>
                          <w:tcPr>
                            <w:tcW w:w="1560" w:type="dxa"/>
                            <w:tcBorders>
                              <w:left w:val="single" w:sz="4" w:space="0" w:color="auto"/>
                            </w:tcBorders>
                            <w:vAlign w:val="bottom"/>
                          </w:tcPr>
                          <w:p w14:paraId="52A96801" w14:textId="77777777" w:rsidR="00612AC3" w:rsidRPr="00080281" w:rsidRDefault="00612AC3" w:rsidP="00612AC3">
                            <w:pPr>
                              <w:jc w:val="center"/>
                              <w:rPr>
                                <w:color w:val="000000"/>
                              </w:rPr>
                            </w:pPr>
                            <w:r w:rsidRPr="00080281">
                              <w:rPr>
                                <w:color w:val="000000"/>
                              </w:rPr>
                              <w:t>VALID</w:t>
                            </w:r>
                          </w:p>
                        </w:tc>
                      </w:tr>
                      <w:tr w:rsidR="00612AC3" w14:paraId="0F7D5AD5" w14:textId="77777777" w:rsidTr="00612AC3">
                        <w:trPr>
                          <w:trHeight w:val="372"/>
                        </w:trPr>
                        <w:tc>
                          <w:tcPr>
                            <w:tcW w:w="485" w:type="dxa"/>
                            <w:tcBorders>
                              <w:right w:val="nil"/>
                            </w:tcBorders>
                          </w:tcPr>
                          <w:p w14:paraId="700528A0" w14:textId="77777777" w:rsidR="00612AC3" w:rsidRDefault="00612AC3" w:rsidP="00612AC3">
                            <w:pPr>
                              <w:suppressOverlap/>
                              <w:jc w:val="both"/>
                              <w:rPr>
                                <w:b/>
                                <w:sz w:val="24"/>
                                <w:szCs w:val="24"/>
                                <w:lang w:val="en-US"/>
                              </w:rPr>
                            </w:pPr>
                          </w:p>
                        </w:tc>
                        <w:tc>
                          <w:tcPr>
                            <w:tcW w:w="1216" w:type="dxa"/>
                            <w:tcBorders>
                              <w:left w:val="nil"/>
                              <w:right w:val="nil"/>
                            </w:tcBorders>
                          </w:tcPr>
                          <w:p w14:paraId="10F47A17" w14:textId="77777777" w:rsidR="00612AC3" w:rsidRDefault="00612AC3" w:rsidP="00612AC3">
                            <w:pPr>
                              <w:suppressOverlap/>
                              <w:jc w:val="both"/>
                              <w:rPr>
                                <w:b/>
                                <w:sz w:val="24"/>
                                <w:szCs w:val="24"/>
                                <w:lang w:val="en-US"/>
                              </w:rPr>
                            </w:pPr>
                          </w:p>
                        </w:tc>
                        <w:tc>
                          <w:tcPr>
                            <w:tcW w:w="992" w:type="dxa"/>
                            <w:tcBorders>
                              <w:left w:val="nil"/>
                              <w:right w:val="nil"/>
                            </w:tcBorders>
                          </w:tcPr>
                          <w:p w14:paraId="0DFC707E" w14:textId="77777777" w:rsidR="00612AC3" w:rsidRDefault="00612AC3" w:rsidP="00612AC3">
                            <w:pPr>
                              <w:suppressOverlap/>
                              <w:jc w:val="both"/>
                              <w:rPr>
                                <w:b/>
                                <w:sz w:val="24"/>
                                <w:szCs w:val="24"/>
                                <w:lang w:val="en-US"/>
                              </w:rPr>
                            </w:pPr>
                            <w:r>
                              <w:rPr>
                                <w:b/>
                                <w:sz w:val="24"/>
                                <w:szCs w:val="24"/>
                                <w:lang w:val="en-US"/>
                              </w:rPr>
                              <w:t>X3</w:t>
                            </w:r>
                          </w:p>
                        </w:tc>
                        <w:tc>
                          <w:tcPr>
                            <w:tcW w:w="1560" w:type="dxa"/>
                            <w:tcBorders>
                              <w:left w:val="nil"/>
                            </w:tcBorders>
                          </w:tcPr>
                          <w:p w14:paraId="287444BA" w14:textId="77777777" w:rsidR="00612AC3" w:rsidRDefault="00612AC3" w:rsidP="00612AC3">
                            <w:pPr>
                              <w:suppressOverlap/>
                              <w:jc w:val="both"/>
                              <w:rPr>
                                <w:b/>
                                <w:sz w:val="24"/>
                                <w:szCs w:val="24"/>
                                <w:lang w:val="en-US"/>
                              </w:rPr>
                            </w:pPr>
                          </w:p>
                        </w:tc>
                      </w:tr>
                      <w:tr w:rsidR="00612AC3" w14:paraId="34208A6A" w14:textId="77777777" w:rsidTr="00612AC3">
                        <w:trPr>
                          <w:trHeight w:val="386"/>
                        </w:trPr>
                        <w:tc>
                          <w:tcPr>
                            <w:tcW w:w="485" w:type="dxa"/>
                          </w:tcPr>
                          <w:p w14:paraId="571246E3" w14:textId="77777777" w:rsidR="00612AC3" w:rsidRPr="008238CA" w:rsidRDefault="00612AC3" w:rsidP="00612AC3">
                            <w:pPr>
                              <w:suppressOverlap/>
                              <w:jc w:val="both"/>
                              <w:rPr>
                                <w:sz w:val="24"/>
                                <w:szCs w:val="24"/>
                                <w:lang w:val="en-US"/>
                              </w:rPr>
                            </w:pPr>
                            <w:r w:rsidRPr="008238CA">
                              <w:rPr>
                                <w:sz w:val="24"/>
                                <w:szCs w:val="24"/>
                                <w:lang w:val="en-US"/>
                              </w:rPr>
                              <w:t>1</w:t>
                            </w:r>
                          </w:p>
                        </w:tc>
                        <w:tc>
                          <w:tcPr>
                            <w:tcW w:w="1216" w:type="dxa"/>
                            <w:vAlign w:val="bottom"/>
                          </w:tcPr>
                          <w:p w14:paraId="7336646E" w14:textId="77777777" w:rsidR="00612AC3" w:rsidRPr="00080281" w:rsidRDefault="00612AC3" w:rsidP="00612AC3">
                            <w:pPr>
                              <w:jc w:val="center"/>
                              <w:rPr>
                                <w:color w:val="000000"/>
                              </w:rPr>
                            </w:pPr>
                            <w:r>
                              <w:rPr>
                                <w:color w:val="000000"/>
                              </w:rPr>
                              <w:t>0,685</w:t>
                            </w:r>
                          </w:p>
                        </w:tc>
                        <w:tc>
                          <w:tcPr>
                            <w:tcW w:w="992" w:type="dxa"/>
                            <w:vAlign w:val="bottom"/>
                          </w:tcPr>
                          <w:p w14:paraId="08B7B45E" w14:textId="77777777" w:rsidR="00612AC3" w:rsidRPr="00080281" w:rsidRDefault="00612AC3" w:rsidP="00612AC3">
                            <w:pPr>
                              <w:jc w:val="center"/>
                              <w:rPr>
                                <w:color w:val="000000"/>
                              </w:rPr>
                            </w:pPr>
                            <w:r>
                              <w:rPr>
                                <w:color w:val="000000"/>
                              </w:rPr>
                              <w:t>0,361</w:t>
                            </w:r>
                          </w:p>
                        </w:tc>
                        <w:tc>
                          <w:tcPr>
                            <w:tcW w:w="1560" w:type="dxa"/>
                            <w:vAlign w:val="bottom"/>
                          </w:tcPr>
                          <w:p w14:paraId="0A8F3CEA" w14:textId="77777777" w:rsidR="00612AC3" w:rsidRPr="00080281" w:rsidRDefault="00612AC3" w:rsidP="00612AC3">
                            <w:pPr>
                              <w:jc w:val="center"/>
                              <w:rPr>
                                <w:color w:val="000000"/>
                              </w:rPr>
                            </w:pPr>
                            <w:r w:rsidRPr="00080281">
                              <w:rPr>
                                <w:color w:val="000000"/>
                              </w:rPr>
                              <w:t>VALID</w:t>
                            </w:r>
                          </w:p>
                        </w:tc>
                      </w:tr>
                      <w:tr w:rsidR="00612AC3" w14:paraId="51899C61" w14:textId="77777777" w:rsidTr="00612AC3">
                        <w:trPr>
                          <w:trHeight w:val="372"/>
                        </w:trPr>
                        <w:tc>
                          <w:tcPr>
                            <w:tcW w:w="485" w:type="dxa"/>
                          </w:tcPr>
                          <w:p w14:paraId="5F6AE131" w14:textId="77777777" w:rsidR="00612AC3" w:rsidRPr="008238CA" w:rsidRDefault="00612AC3" w:rsidP="00612AC3">
                            <w:pPr>
                              <w:suppressOverlap/>
                              <w:jc w:val="both"/>
                              <w:rPr>
                                <w:sz w:val="24"/>
                                <w:szCs w:val="24"/>
                                <w:lang w:val="en-US"/>
                              </w:rPr>
                            </w:pPr>
                            <w:r w:rsidRPr="008238CA">
                              <w:rPr>
                                <w:sz w:val="24"/>
                                <w:szCs w:val="24"/>
                                <w:lang w:val="en-US"/>
                              </w:rPr>
                              <w:t>2</w:t>
                            </w:r>
                          </w:p>
                        </w:tc>
                        <w:tc>
                          <w:tcPr>
                            <w:tcW w:w="1216" w:type="dxa"/>
                            <w:vAlign w:val="bottom"/>
                          </w:tcPr>
                          <w:p w14:paraId="224E0917" w14:textId="77777777" w:rsidR="00612AC3" w:rsidRPr="00080281" w:rsidRDefault="00612AC3" w:rsidP="00612AC3">
                            <w:pPr>
                              <w:jc w:val="center"/>
                              <w:rPr>
                                <w:color w:val="000000"/>
                              </w:rPr>
                            </w:pPr>
                            <w:r>
                              <w:rPr>
                                <w:color w:val="000000"/>
                              </w:rPr>
                              <w:t>0,599</w:t>
                            </w:r>
                          </w:p>
                        </w:tc>
                        <w:tc>
                          <w:tcPr>
                            <w:tcW w:w="992" w:type="dxa"/>
                            <w:vAlign w:val="bottom"/>
                          </w:tcPr>
                          <w:p w14:paraId="26BF8D9A" w14:textId="77777777" w:rsidR="00612AC3" w:rsidRPr="00080281" w:rsidRDefault="00612AC3" w:rsidP="00612AC3">
                            <w:pPr>
                              <w:jc w:val="center"/>
                              <w:rPr>
                                <w:color w:val="000000"/>
                              </w:rPr>
                            </w:pPr>
                            <w:r>
                              <w:rPr>
                                <w:color w:val="000000"/>
                              </w:rPr>
                              <w:t>0,361</w:t>
                            </w:r>
                          </w:p>
                        </w:tc>
                        <w:tc>
                          <w:tcPr>
                            <w:tcW w:w="1560" w:type="dxa"/>
                            <w:vAlign w:val="bottom"/>
                          </w:tcPr>
                          <w:p w14:paraId="1DA8030C" w14:textId="77777777" w:rsidR="00612AC3" w:rsidRPr="00080281" w:rsidRDefault="00612AC3" w:rsidP="00612AC3">
                            <w:pPr>
                              <w:jc w:val="center"/>
                              <w:rPr>
                                <w:color w:val="000000"/>
                              </w:rPr>
                            </w:pPr>
                            <w:r w:rsidRPr="00080281">
                              <w:rPr>
                                <w:color w:val="000000"/>
                              </w:rPr>
                              <w:t>VALID</w:t>
                            </w:r>
                          </w:p>
                        </w:tc>
                      </w:tr>
                      <w:tr w:rsidR="00612AC3" w14:paraId="2D851833" w14:textId="77777777" w:rsidTr="00612AC3">
                        <w:trPr>
                          <w:trHeight w:val="372"/>
                        </w:trPr>
                        <w:tc>
                          <w:tcPr>
                            <w:tcW w:w="485" w:type="dxa"/>
                          </w:tcPr>
                          <w:p w14:paraId="274117D9" w14:textId="77777777" w:rsidR="00612AC3" w:rsidRPr="008238CA" w:rsidRDefault="00612AC3" w:rsidP="00612AC3">
                            <w:pPr>
                              <w:suppressOverlap/>
                              <w:jc w:val="both"/>
                              <w:rPr>
                                <w:sz w:val="24"/>
                                <w:szCs w:val="24"/>
                                <w:lang w:val="en-US"/>
                              </w:rPr>
                            </w:pPr>
                            <w:r w:rsidRPr="008238CA">
                              <w:rPr>
                                <w:sz w:val="24"/>
                                <w:szCs w:val="24"/>
                                <w:lang w:val="en-US"/>
                              </w:rPr>
                              <w:t>3</w:t>
                            </w:r>
                          </w:p>
                        </w:tc>
                        <w:tc>
                          <w:tcPr>
                            <w:tcW w:w="1216" w:type="dxa"/>
                            <w:vAlign w:val="bottom"/>
                          </w:tcPr>
                          <w:p w14:paraId="073C94CF" w14:textId="77777777" w:rsidR="00612AC3" w:rsidRPr="00080281" w:rsidRDefault="00612AC3" w:rsidP="00612AC3">
                            <w:pPr>
                              <w:jc w:val="center"/>
                              <w:rPr>
                                <w:color w:val="000000"/>
                              </w:rPr>
                            </w:pPr>
                            <w:r>
                              <w:rPr>
                                <w:color w:val="000000"/>
                              </w:rPr>
                              <w:t>0,526</w:t>
                            </w:r>
                          </w:p>
                        </w:tc>
                        <w:tc>
                          <w:tcPr>
                            <w:tcW w:w="992" w:type="dxa"/>
                            <w:vAlign w:val="bottom"/>
                          </w:tcPr>
                          <w:p w14:paraId="3A258CC9" w14:textId="77777777" w:rsidR="00612AC3" w:rsidRPr="00080281" w:rsidRDefault="00612AC3" w:rsidP="00612AC3">
                            <w:pPr>
                              <w:jc w:val="center"/>
                              <w:rPr>
                                <w:color w:val="000000"/>
                              </w:rPr>
                            </w:pPr>
                            <w:r>
                              <w:rPr>
                                <w:color w:val="000000"/>
                              </w:rPr>
                              <w:t>0,361</w:t>
                            </w:r>
                          </w:p>
                        </w:tc>
                        <w:tc>
                          <w:tcPr>
                            <w:tcW w:w="1560" w:type="dxa"/>
                            <w:vAlign w:val="bottom"/>
                          </w:tcPr>
                          <w:p w14:paraId="4D96CEB7" w14:textId="77777777" w:rsidR="00612AC3" w:rsidRPr="00080281" w:rsidRDefault="00612AC3" w:rsidP="00612AC3">
                            <w:pPr>
                              <w:jc w:val="center"/>
                              <w:rPr>
                                <w:color w:val="000000"/>
                              </w:rPr>
                            </w:pPr>
                            <w:r w:rsidRPr="00080281">
                              <w:rPr>
                                <w:color w:val="000000"/>
                              </w:rPr>
                              <w:t>VALID</w:t>
                            </w:r>
                          </w:p>
                        </w:tc>
                      </w:tr>
                      <w:tr w:rsidR="00612AC3" w14:paraId="46270510" w14:textId="77777777" w:rsidTr="00612AC3">
                        <w:trPr>
                          <w:trHeight w:val="372"/>
                        </w:trPr>
                        <w:tc>
                          <w:tcPr>
                            <w:tcW w:w="485" w:type="dxa"/>
                          </w:tcPr>
                          <w:p w14:paraId="65FE2E92" w14:textId="77777777" w:rsidR="00612AC3" w:rsidRPr="008238CA" w:rsidRDefault="00612AC3" w:rsidP="00612AC3">
                            <w:pPr>
                              <w:suppressOverlap/>
                              <w:jc w:val="both"/>
                              <w:rPr>
                                <w:sz w:val="24"/>
                                <w:szCs w:val="24"/>
                                <w:lang w:val="en-US"/>
                              </w:rPr>
                            </w:pPr>
                            <w:r w:rsidRPr="008238CA">
                              <w:rPr>
                                <w:sz w:val="24"/>
                                <w:szCs w:val="24"/>
                                <w:lang w:val="en-US"/>
                              </w:rPr>
                              <w:t>4</w:t>
                            </w:r>
                          </w:p>
                        </w:tc>
                        <w:tc>
                          <w:tcPr>
                            <w:tcW w:w="1216" w:type="dxa"/>
                            <w:vAlign w:val="bottom"/>
                          </w:tcPr>
                          <w:p w14:paraId="634D9345" w14:textId="77777777" w:rsidR="00612AC3" w:rsidRPr="00080281" w:rsidRDefault="00612AC3" w:rsidP="00612AC3">
                            <w:pPr>
                              <w:jc w:val="center"/>
                              <w:rPr>
                                <w:color w:val="000000"/>
                              </w:rPr>
                            </w:pPr>
                            <w:r>
                              <w:rPr>
                                <w:color w:val="000000"/>
                              </w:rPr>
                              <w:t>0,403</w:t>
                            </w:r>
                          </w:p>
                        </w:tc>
                        <w:tc>
                          <w:tcPr>
                            <w:tcW w:w="992" w:type="dxa"/>
                            <w:vAlign w:val="bottom"/>
                          </w:tcPr>
                          <w:p w14:paraId="32179E0D" w14:textId="77777777" w:rsidR="00612AC3" w:rsidRPr="00080281" w:rsidRDefault="00612AC3" w:rsidP="00612AC3">
                            <w:pPr>
                              <w:jc w:val="center"/>
                              <w:rPr>
                                <w:color w:val="000000"/>
                              </w:rPr>
                            </w:pPr>
                            <w:r>
                              <w:rPr>
                                <w:color w:val="000000"/>
                              </w:rPr>
                              <w:t>0,361</w:t>
                            </w:r>
                          </w:p>
                        </w:tc>
                        <w:tc>
                          <w:tcPr>
                            <w:tcW w:w="1560" w:type="dxa"/>
                            <w:vAlign w:val="bottom"/>
                          </w:tcPr>
                          <w:p w14:paraId="4F172659" w14:textId="77777777" w:rsidR="00612AC3" w:rsidRPr="00080281" w:rsidRDefault="00612AC3" w:rsidP="00612AC3">
                            <w:pPr>
                              <w:jc w:val="center"/>
                              <w:rPr>
                                <w:color w:val="000000"/>
                              </w:rPr>
                            </w:pPr>
                            <w:r w:rsidRPr="00080281">
                              <w:rPr>
                                <w:color w:val="000000"/>
                              </w:rPr>
                              <w:t>VALID</w:t>
                            </w:r>
                          </w:p>
                        </w:tc>
                      </w:tr>
                      <w:tr w:rsidR="00612AC3" w14:paraId="64C59F21" w14:textId="77777777" w:rsidTr="00612AC3">
                        <w:trPr>
                          <w:trHeight w:val="386"/>
                        </w:trPr>
                        <w:tc>
                          <w:tcPr>
                            <w:tcW w:w="485" w:type="dxa"/>
                          </w:tcPr>
                          <w:p w14:paraId="61FA23C2" w14:textId="77777777" w:rsidR="00612AC3" w:rsidRPr="008238CA" w:rsidRDefault="00612AC3" w:rsidP="00612AC3">
                            <w:pPr>
                              <w:suppressOverlap/>
                              <w:jc w:val="both"/>
                              <w:rPr>
                                <w:sz w:val="24"/>
                                <w:szCs w:val="24"/>
                                <w:lang w:val="en-US"/>
                              </w:rPr>
                            </w:pPr>
                            <w:r w:rsidRPr="008238CA">
                              <w:rPr>
                                <w:sz w:val="24"/>
                                <w:szCs w:val="24"/>
                                <w:lang w:val="en-US"/>
                              </w:rPr>
                              <w:t>5</w:t>
                            </w:r>
                          </w:p>
                        </w:tc>
                        <w:tc>
                          <w:tcPr>
                            <w:tcW w:w="1216" w:type="dxa"/>
                            <w:vAlign w:val="bottom"/>
                          </w:tcPr>
                          <w:p w14:paraId="543AA75C" w14:textId="77777777" w:rsidR="00612AC3" w:rsidRPr="00080281" w:rsidRDefault="00612AC3" w:rsidP="00612AC3">
                            <w:pPr>
                              <w:jc w:val="center"/>
                              <w:rPr>
                                <w:color w:val="000000"/>
                              </w:rPr>
                            </w:pPr>
                            <w:r>
                              <w:rPr>
                                <w:color w:val="000000"/>
                              </w:rPr>
                              <w:t>0,599</w:t>
                            </w:r>
                          </w:p>
                        </w:tc>
                        <w:tc>
                          <w:tcPr>
                            <w:tcW w:w="992" w:type="dxa"/>
                            <w:vAlign w:val="bottom"/>
                          </w:tcPr>
                          <w:p w14:paraId="6933651D" w14:textId="77777777" w:rsidR="00612AC3" w:rsidRPr="00080281" w:rsidRDefault="00612AC3" w:rsidP="00612AC3">
                            <w:pPr>
                              <w:jc w:val="center"/>
                              <w:rPr>
                                <w:color w:val="000000"/>
                              </w:rPr>
                            </w:pPr>
                            <w:r>
                              <w:rPr>
                                <w:color w:val="000000"/>
                              </w:rPr>
                              <w:t>0,361</w:t>
                            </w:r>
                          </w:p>
                        </w:tc>
                        <w:tc>
                          <w:tcPr>
                            <w:tcW w:w="1560" w:type="dxa"/>
                            <w:vAlign w:val="bottom"/>
                          </w:tcPr>
                          <w:p w14:paraId="73BAEA91" w14:textId="77777777" w:rsidR="00612AC3" w:rsidRPr="00080281" w:rsidRDefault="00612AC3" w:rsidP="00612AC3">
                            <w:pPr>
                              <w:jc w:val="center"/>
                              <w:rPr>
                                <w:color w:val="000000"/>
                              </w:rPr>
                            </w:pPr>
                            <w:r w:rsidRPr="00080281">
                              <w:rPr>
                                <w:color w:val="000000"/>
                              </w:rPr>
                              <w:t>VALID</w:t>
                            </w:r>
                          </w:p>
                        </w:tc>
                      </w:tr>
                      <w:tr w:rsidR="00612AC3" w14:paraId="27BAFA30" w14:textId="77777777" w:rsidTr="00612AC3">
                        <w:trPr>
                          <w:trHeight w:val="372"/>
                        </w:trPr>
                        <w:tc>
                          <w:tcPr>
                            <w:tcW w:w="485" w:type="dxa"/>
                          </w:tcPr>
                          <w:p w14:paraId="0C76A8E8" w14:textId="77777777" w:rsidR="00612AC3" w:rsidRPr="008238CA" w:rsidRDefault="00612AC3" w:rsidP="00612AC3">
                            <w:pPr>
                              <w:suppressOverlap/>
                              <w:jc w:val="both"/>
                              <w:rPr>
                                <w:sz w:val="24"/>
                                <w:szCs w:val="24"/>
                                <w:lang w:val="en-US"/>
                              </w:rPr>
                            </w:pPr>
                            <w:r w:rsidRPr="008238CA">
                              <w:rPr>
                                <w:sz w:val="24"/>
                                <w:szCs w:val="24"/>
                                <w:lang w:val="en-US"/>
                              </w:rPr>
                              <w:t>6</w:t>
                            </w:r>
                          </w:p>
                        </w:tc>
                        <w:tc>
                          <w:tcPr>
                            <w:tcW w:w="1216" w:type="dxa"/>
                            <w:vAlign w:val="bottom"/>
                          </w:tcPr>
                          <w:p w14:paraId="3F3A7FAF" w14:textId="77777777" w:rsidR="00612AC3" w:rsidRPr="00080281" w:rsidRDefault="00612AC3" w:rsidP="00612AC3">
                            <w:pPr>
                              <w:jc w:val="center"/>
                              <w:rPr>
                                <w:color w:val="000000"/>
                              </w:rPr>
                            </w:pPr>
                            <w:r>
                              <w:rPr>
                                <w:color w:val="000000"/>
                              </w:rPr>
                              <w:t>0,756</w:t>
                            </w:r>
                          </w:p>
                        </w:tc>
                        <w:tc>
                          <w:tcPr>
                            <w:tcW w:w="992" w:type="dxa"/>
                            <w:vAlign w:val="bottom"/>
                          </w:tcPr>
                          <w:p w14:paraId="42412747" w14:textId="77777777" w:rsidR="00612AC3" w:rsidRPr="00080281" w:rsidRDefault="00612AC3" w:rsidP="00612AC3">
                            <w:pPr>
                              <w:jc w:val="center"/>
                              <w:rPr>
                                <w:color w:val="000000"/>
                              </w:rPr>
                            </w:pPr>
                            <w:r>
                              <w:rPr>
                                <w:color w:val="000000"/>
                              </w:rPr>
                              <w:t>0,361</w:t>
                            </w:r>
                          </w:p>
                        </w:tc>
                        <w:tc>
                          <w:tcPr>
                            <w:tcW w:w="1560" w:type="dxa"/>
                            <w:vAlign w:val="bottom"/>
                          </w:tcPr>
                          <w:p w14:paraId="588CAC4D" w14:textId="77777777" w:rsidR="00612AC3" w:rsidRPr="00080281" w:rsidRDefault="00612AC3" w:rsidP="00612AC3">
                            <w:pPr>
                              <w:jc w:val="center"/>
                              <w:rPr>
                                <w:color w:val="000000"/>
                              </w:rPr>
                            </w:pPr>
                            <w:r w:rsidRPr="00080281">
                              <w:rPr>
                                <w:color w:val="000000"/>
                              </w:rPr>
                              <w:t>VALID</w:t>
                            </w:r>
                          </w:p>
                        </w:tc>
                      </w:tr>
                      <w:tr w:rsidR="00612AC3" w14:paraId="5DB5E7A2" w14:textId="77777777" w:rsidTr="00612AC3">
                        <w:trPr>
                          <w:trHeight w:val="372"/>
                        </w:trPr>
                        <w:tc>
                          <w:tcPr>
                            <w:tcW w:w="485" w:type="dxa"/>
                            <w:tcBorders>
                              <w:bottom w:val="single" w:sz="4" w:space="0" w:color="auto"/>
                            </w:tcBorders>
                          </w:tcPr>
                          <w:p w14:paraId="4B1CD2B6" w14:textId="77777777" w:rsidR="00612AC3" w:rsidRPr="008238CA" w:rsidRDefault="00612AC3" w:rsidP="00612AC3">
                            <w:pPr>
                              <w:suppressOverlap/>
                              <w:jc w:val="both"/>
                              <w:rPr>
                                <w:sz w:val="24"/>
                                <w:szCs w:val="24"/>
                                <w:lang w:val="en-US"/>
                              </w:rPr>
                            </w:pPr>
                            <w:r w:rsidRPr="008238CA">
                              <w:rPr>
                                <w:sz w:val="24"/>
                                <w:szCs w:val="24"/>
                                <w:lang w:val="en-US"/>
                              </w:rPr>
                              <w:t>7</w:t>
                            </w:r>
                          </w:p>
                        </w:tc>
                        <w:tc>
                          <w:tcPr>
                            <w:tcW w:w="1216" w:type="dxa"/>
                            <w:tcBorders>
                              <w:bottom w:val="single" w:sz="4" w:space="0" w:color="auto"/>
                            </w:tcBorders>
                            <w:vAlign w:val="bottom"/>
                          </w:tcPr>
                          <w:p w14:paraId="2BCC70B4" w14:textId="77777777" w:rsidR="00612AC3" w:rsidRPr="00080281" w:rsidRDefault="00612AC3" w:rsidP="00612AC3">
                            <w:pPr>
                              <w:jc w:val="center"/>
                              <w:rPr>
                                <w:color w:val="000000"/>
                              </w:rPr>
                            </w:pPr>
                            <w:r>
                              <w:rPr>
                                <w:color w:val="000000"/>
                              </w:rPr>
                              <w:t>0,701</w:t>
                            </w:r>
                          </w:p>
                        </w:tc>
                        <w:tc>
                          <w:tcPr>
                            <w:tcW w:w="992" w:type="dxa"/>
                            <w:tcBorders>
                              <w:bottom w:val="single" w:sz="4" w:space="0" w:color="auto"/>
                            </w:tcBorders>
                            <w:vAlign w:val="bottom"/>
                          </w:tcPr>
                          <w:p w14:paraId="5D0C6209" w14:textId="77777777" w:rsidR="00612AC3" w:rsidRPr="00080281" w:rsidRDefault="00612AC3" w:rsidP="00612AC3">
                            <w:pPr>
                              <w:jc w:val="center"/>
                              <w:rPr>
                                <w:color w:val="000000"/>
                              </w:rPr>
                            </w:pPr>
                            <w:r>
                              <w:rPr>
                                <w:color w:val="000000"/>
                              </w:rPr>
                              <w:t>0,361</w:t>
                            </w:r>
                          </w:p>
                        </w:tc>
                        <w:tc>
                          <w:tcPr>
                            <w:tcW w:w="1560" w:type="dxa"/>
                            <w:vAlign w:val="bottom"/>
                          </w:tcPr>
                          <w:p w14:paraId="3F19D966" w14:textId="77777777" w:rsidR="00612AC3" w:rsidRPr="00080281" w:rsidRDefault="00612AC3" w:rsidP="00612AC3">
                            <w:pPr>
                              <w:jc w:val="center"/>
                              <w:rPr>
                                <w:color w:val="000000"/>
                              </w:rPr>
                            </w:pPr>
                            <w:r w:rsidRPr="00080281">
                              <w:rPr>
                                <w:color w:val="000000"/>
                              </w:rPr>
                              <w:t>VALID</w:t>
                            </w:r>
                          </w:p>
                        </w:tc>
                      </w:tr>
                      <w:tr w:rsidR="00612AC3" w14:paraId="04D5E951" w14:textId="77777777" w:rsidTr="00612AC3">
                        <w:trPr>
                          <w:trHeight w:val="372"/>
                        </w:trPr>
                        <w:tc>
                          <w:tcPr>
                            <w:tcW w:w="485" w:type="dxa"/>
                            <w:tcBorders>
                              <w:right w:val="nil"/>
                            </w:tcBorders>
                          </w:tcPr>
                          <w:p w14:paraId="268419EE" w14:textId="77777777" w:rsidR="00612AC3" w:rsidRDefault="00612AC3" w:rsidP="00612AC3">
                            <w:pPr>
                              <w:suppressOverlap/>
                              <w:jc w:val="both"/>
                              <w:rPr>
                                <w:b/>
                                <w:sz w:val="24"/>
                                <w:szCs w:val="24"/>
                                <w:lang w:val="en-US"/>
                              </w:rPr>
                            </w:pPr>
                          </w:p>
                        </w:tc>
                        <w:tc>
                          <w:tcPr>
                            <w:tcW w:w="1216" w:type="dxa"/>
                            <w:tcBorders>
                              <w:left w:val="nil"/>
                              <w:right w:val="nil"/>
                            </w:tcBorders>
                          </w:tcPr>
                          <w:p w14:paraId="34E37E67" w14:textId="77777777" w:rsidR="00612AC3" w:rsidRDefault="00612AC3" w:rsidP="00612AC3">
                            <w:pPr>
                              <w:suppressOverlap/>
                              <w:jc w:val="both"/>
                              <w:rPr>
                                <w:b/>
                                <w:sz w:val="24"/>
                                <w:szCs w:val="24"/>
                                <w:lang w:val="en-US"/>
                              </w:rPr>
                            </w:pPr>
                          </w:p>
                        </w:tc>
                        <w:tc>
                          <w:tcPr>
                            <w:tcW w:w="992" w:type="dxa"/>
                            <w:tcBorders>
                              <w:left w:val="nil"/>
                              <w:right w:val="nil"/>
                            </w:tcBorders>
                          </w:tcPr>
                          <w:p w14:paraId="1674FF13" w14:textId="77777777" w:rsidR="00612AC3" w:rsidRDefault="00612AC3" w:rsidP="00612AC3">
                            <w:pPr>
                              <w:suppressOverlap/>
                              <w:jc w:val="both"/>
                              <w:rPr>
                                <w:b/>
                                <w:sz w:val="24"/>
                                <w:szCs w:val="24"/>
                                <w:lang w:val="en-US"/>
                              </w:rPr>
                            </w:pPr>
                            <w:r>
                              <w:rPr>
                                <w:b/>
                                <w:sz w:val="24"/>
                                <w:szCs w:val="24"/>
                                <w:lang w:val="en-US"/>
                              </w:rPr>
                              <w:t>Y</w:t>
                            </w:r>
                          </w:p>
                        </w:tc>
                        <w:tc>
                          <w:tcPr>
                            <w:tcW w:w="1560" w:type="dxa"/>
                            <w:tcBorders>
                              <w:left w:val="nil"/>
                            </w:tcBorders>
                          </w:tcPr>
                          <w:p w14:paraId="216A4496" w14:textId="77777777" w:rsidR="00612AC3" w:rsidRDefault="00612AC3" w:rsidP="00612AC3">
                            <w:pPr>
                              <w:suppressOverlap/>
                              <w:jc w:val="both"/>
                              <w:rPr>
                                <w:b/>
                                <w:sz w:val="24"/>
                                <w:szCs w:val="24"/>
                                <w:lang w:val="en-US"/>
                              </w:rPr>
                            </w:pPr>
                          </w:p>
                        </w:tc>
                      </w:tr>
                    </w:tbl>
                    <w:p w14:paraId="1D646C18" w14:textId="77777777" w:rsidR="00612AC3" w:rsidRDefault="00612AC3" w:rsidP="00542671"/>
                  </w:txbxContent>
                </v:textbox>
                <w10:wrap type="square" anchorx="margin"/>
              </v:shape>
            </w:pict>
          </mc:Fallback>
        </mc:AlternateContent>
      </w:r>
      <w:r w:rsidR="00C43D27">
        <w:rPr>
          <w:b/>
          <w:lang w:val="en-US"/>
        </w:rPr>
        <w:t>Tabel 1 Hasil</w:t>
      </w:r>
      <w:r w:rsidR="008742DD" w:rsidRPr="008742DD">
        <w:rPr>
          <w:b/>
          <w:lang w:val="en-US"/>
        </w:rPr>
        <w:t xml:space="preserve"> Uji Validitas</w:t>
      </w:r>
    </w:p>
    <w:tbl>
      <w:tblPr>
        <w:tblStyle w:val="TableGrid"/>
        <w:tblpPr w:leftFromText="180" w:rightFromText="180" w:vertAnchor="text" w:tblpX="274" w:tblpY="1"/>
        <w:tblOverlap w:val="never"/>
        <w:tblW w:w="0" w:type="auto"/>
        <w:tblLook w:val="04A0" w:firstRow="1" w:lastRow="0" w:firstColumn="1" w:lastColumn="0" w:noHBand="0" w:noVBand="1"/>
      </w:tblPr>
      <w:tblGrid>
        <w:gridCol w:w="567"/>
        <w:gridCol w:w="1134"/>
        <w:gridCol w:w="992"/>
        <w:gridCol w:w="1426"/>
      </w:tblGrid>
      <w:tr w:rsidR="008742DD" w:rsidRPr="008742DD" w14:paraId="437E4CAA" w14:textId="77777777" w:rsidTr="00542671">
        <w:trPr>
          <w:trHeight w:val="372"/>
        </w:trPr>
        <w:tc>
          <w:tcPr>
            <w:tcW w:w="567" w:type="dxa"/>
          </w:tcPr>
          <w:p w14:paraId="780DA0D5" w14:textId="77777777" w:rsidR="008742DD" w:rsidRPr="008742DD" w:rsidRDefault="008742DD" w:rsidP="00542671">
            <w:pPr>
              <w:jc w:val="both"/>
              <w:rPr>
                <w:b/>
                <w:lang w:val="en-US"/>
              </w:rPr>
            </w:pPr>
            <w:r w:rsidRPr="008742DD">
              <w:rPr>
                <w:b/>
                <w:lang w:val="en-US"/>
              </w:rPr>
              <w:t>No</w:t>
            </w:r>
          </w:p>
        </w:tc>
        <w:tc>
          <w:tcPr>
            <w:tcW w:w="1134" w:type="dxa"/>
          </w:tcPr>
          <w:p w14:paraId="3DDFF149" w14:textId="77777777" w:rsidR="008742DD" w:rsidRPr="008742DD" w:rsidRDefault="008742DD" w:rsidP="00542671">
            <w:pPr>
              <w:jc w:val="both"/>
              <w:rPr>
                <w:b/>
                <w:lang w:val="en-US"/>
              </w:rPr>
            </w:pPr>
            <w:r w:rsidRPr="008742DD">
              <w:rPr>
                <w:b/>
                <w:lang w:val="en-US"/>
              </w:rPr>
              <w:t>R Hitung</w:t>
            </w:r>
          </w:p>
        </w:tc>
        <w:tc>
          <w:tcPr>
            <w:tcW w:w="992" w:type="dxa"/>
          </w:tcPr>
          <w:p w14:paraId="53384945" w14:textId="77777777" w:rsidR="008742DD" w:rsidRPr="008742DD" w:rsidRDefault="008742DD" w:rsidP="00542671">
            <w:pPr>
              <w:jc w:val="both"/>
              <w:rPr>
                <w:b/>
                <w:lang w:val="en-US"/>
              </w:rPr>
            </w:pPr>
            <w:r w:rsidRPr="008742DD">
              <w:rPr>
                <w:b/>
                <w:lang w:val="en-US"/>
              </w:rPr>
              <w:t>R Tabel</w:t>
            </w:r>
          </w:p>
        </w:tc>
        <w:tc>
          <w:tcPr>
            <w:tcW w:w="1426" w:type="dxa"/>
          </w:tcPr>
          <w:p w14:paraId="315FCE68" w14:textId="77777777" w:rsidR="008742DD" w:rsidRPr="008742DD" w:rsidRDefault="008742DD" w:rsidP="00542671">
            <w:pPr>
              <w:jc w:val="both"/>
              <w:rPr>
                <w:b/>
                <w:lang w:val="en-US"/>
              </w:rPr>
            </w:pPr>
            <w:r w:rsidRPr="008742DD">
              <w:rPr>
                <w:b/>
                <w:lang w:val="en-US"/>
              </w:rPr>
              <w:t>Interprestasi</w:t>
            </w:r>
          </w:p>
        </w:tc>
      </w:tr>
      <w:tr w:rsidR="008742DD" w:rsidRPr="008742DD" w14:paraId="5B01BE68" w14:textId="77777777" w:rsidTr="00542671">
        <w:trPr>
          <w:trHeight w:val="386"/>
        </w:trPr>
        <w:tc>
          <w:tcPr>
            <w:tcW w:w="567" w:type="dxa"/>
          </w:tcPr>
          <w:p w14:paraId="5F4FEA46" w14:textId="77777777" w:rsidR="008742DD" w:rsidRPr="008742DD" w:rsidRDefault="008742DD" w:rsidP="00542671">
            <w:pPr>
              <w:jc w:val="both"/>
              <w:rPr>
                <w:lang w:val="en-US"/>
              </w:rPr>
            </w:pPr>
            <w:r w:rsidRPr="008742DD">
              <w:rPr>
                <w:lang w:val="en-US"/>
              </w:rPr>
              <w:t>1</w:t>
            </w:r>
          </w:p>
        </w:tc>
        <w:tc>
          <w:tcPr>
            <w:tcW w:w="1134" w:type="dxa"/>
            <w:vAlign w:val="bottom"/>
          </w:tcPr>
          <w:p w14:paraId="17DB7B70" w14:textId="223930FB" w:rsidR="008742DD" w:rsidRPr="008742DD" w:rsidRDefault="008742DD" w:rsidP="00542671">
            <w:pPr>
              <w:jc w:val="center"/>
              <w:rPr>
                <w:color w:val="000000"/>
              </w:rPr>
            </w:pPr>
            <w:r w:rsidRPr="008742DD">
              <w:rPr>
                <w:color w:val="000000"/>
              </w:rPr>
              <w:t>0,613</w:t>
            </w:r>
          </w:p>
        </w:tc>
        <w:tc>
          <w:tcPr>
            <w:tcW w:w="992" w:type="dxa"/>
            <w:vAlign w:val="bottom"/>
          </w:tcPr>
          <w:p w14:paraId="5A1B42C4" w14:textId="77777777" w:rsidR="008742DD" w:rsidRPr="008742DD" w:rsidRDefault="008742DD" w:rsidP="00542671">
            <w:pPr>
              <w:jc w:val="center"/>
              <w:rPr>
                <w:color w:val="000000"/>
              </w:rPr>
            </w:pPr>
            <w:r w:rsidRPr="008742DD">
              <w:rPr>
                <w:color w:val="000000"/>
              </w:rPr>
              <w:t>0,361</w:t>
            </w:r>
          </w:p>
        </w:tc>
        <w:tc>
          <w:tcPr>
            <w:tcW w:w="1426" w:type="dxa"/>
            <w:vAlign w:val="bottom"/>
          </w:tcPr>
          <w:p w14:paraId="62DD3331" w14:textId="77777777" w:rsidR="008742DD" w:rsidRPr="008742DD" w:rsidRDefault="008742DD" w:rsidP="00542671">
            <w:pPr>
              <w:jc w:val="center"/>
              <w:rPr>
                <w:color w:val="000000"/>
              </w:rPr>
            </w:pPr>
            <w:r w:rsidRPr="008742DD">
              <w:rPr>
                <w:color w:val="000000"/>
              </w:rPr>
              <w:t>VALID</w:t>
            </w:r>
          </w:p>
        </w:tc>
      </w:tr>
      <w:tr w:rsidR="008742DD" w:rsidRPr="008742DD" w14:paraId="28534869" w14:textId="77777777" w:rsidTr="00542671">
        <w:trPr>
          <w:trHeight w:val="372"/>
        </w:trPr>
        <w:tc>
          <w:tcPr>
            <w:tcW w:w="567" w:type="dxa"/>
          </w:tcPr>
          <w:p w14:paraId="6CF2934A" w14:textId="77777777" w:rsidR="008742DD" w:rsidRPr="008742DD" w:rsidRDefault="008742DD" w:rsidP="00542671">
            <w:pPr>
              <w:jc w:val="both"/>
              <w:rPr>
                <w:lang w:val="en-US"/>
              </w:rPr>
            </w:pPr>
            <w:r w:rsidRPr="008742DD">
              <w:rPr>
                <w:lang w:val="en-US"/>
              </w:rPr>
              <w:t>2</w:t>
            </w:r>
          </w:p>
        </w:tc>
        <w:tc>
          <w:tcPr>
            <w:tcW w:w="1134" w:type="dxa"/>
            <w:vAlign w:val="bottom"/>
          </w:tcPr>
          <w:p w14:paraId="31097339" w14:textId="77777777" w:rsidR="008742DD" w:rsidRPr="008742DD" w:rsidRDefault="008742DD" w:rsidP="00542671">
            <w:pPr>
              <w:jc w:val="center"/>
              <w:rPr>
                <w:color w:val="000000"/>
              </w:rPr>
            </w:pPr>
            <w:r w:rsidRPr="008742DD">
              <w:rPr>
                <w:color w:val="000000"/>
              </w:rPr>
              <w:t>0,753</w:t>
            </w:r>
          </w:p>
        </w:tc>
        <w:tc>
          <w:tcPr>
            <w:tcW w:w="992" w:type="dxa"/>
            <w:vAlign w:val="bottom"/>
          </w:tcPr>
          <w:p w14:paraId="52961691" w14:textId="77777777" w:rsidR="008742DD" w:rsidRPr="008742DD" w:rsidRDefault="008742DD" w:rsidP="00542671">
            <w:pPr>
              <w:jc w:val="center"/>
              <w:rPr>
                <w:color w:val="000000"/>
              </w:rPr>
            </w:pPr>
            <w:r w:rsidRPr="008742DD">
              <w:rPr>
                <w:color w:val="000000"/>
              </w:rPr>
              <w:t>0,361</w:t>
            </w:r>
          </w:p>
        </w:tc>
        <w:tc>
          <w:tcPr>
            <w:tcW w:w="1426" w:type="dxa"/>
            <w:vAlign w:val="bottom"/>
          </w:tcPr>
          <w:p w14:paraId="62EC8FBE" w14:textId="77777777" w:rsidR="008742DD" w:rsidRPr="008742DD" w:rsidRDefault="008742DD" w:rsidP="00542671">
            <w:pPr>
              <w:jc w:val="center"/>
              <w:rPr>
                <w:color w:val="000000"/>
              </w:rPr>
            </w:pPr>
            <w:r w:rsidRPr="008742DD">
              <w:rPr>
                <w:color w:val="000000"/>
              </w:rPr>
              <w:t>VALID</w:t>
            </w:r>
          </w:p>
        </w:tc>
      </w:tr>
      <w:tr w:rsidR="008742DD" w:rsidRPr="008742DD" w14:paraId="108CD16D" w14:textId="77777777" w:rsidTr="00542671">
        <w:trPr>
          <w:trHeight w:val="372"/>
        </w:trPr>
        <w:tc>
          <w:tcPr>
            <w:tcW w:w="567" w:type="dxa"/>
          </w:tcPr>
          <w:p w14:paraId="1E0DBC90" w14:textId="77777777" w:rsidR="008742DD" w:rsidRPr="008742DD" w:rsidRDefault="008742DD" w:rsidP="00542671">
            <w:pPr>
              <w:jc w:val="both"/>
              <w:rPr>
                <w:lang w:val="en-US"/>
              </w:rPr>
            </w:pPr>
            <w:r w:rsidRPr="008742DD">
              <w:rPr>
                <w:lang w:val="en-US"/>
              </w:rPr>
              <w:t>3</w:t>
            </w:r>
          </w:p>
        </w:tc>
        <w:tc>
          <w:tcPr>
            <w:tcW w:w="1134" w:type="dxa"/>
            <w:vAlign w:val="bottom"/>
          </w:tcPr>
          <w:p w14:paraId="1007A0AE" w14:textId="77777777" w:rsidR="008742DD" w:rsidRPr="008742DD" w:rsidRDefault="008742DD" w:rsidP="00542671">
            <w:pPr>
              <w:jc w:val="center"/>
              <w:rPr>
                <w:color w:val="000000"/>
              </w:rPr>
            </w:pPr>
            <w:r w:rsidRPr="008742DD">
              <w:rPr>
                <w:color w:val="000000"/>
              </w:rPr>
              <w:t>0,562</w:t>
            </w:r>
          </w:p>
        </w:tc>
        <w:tc>
          <w:tcPr>
            <w:tcW w:w="992" w:type="dxa"/>
            <w:vAlign w:val="bottom"/>
          </w:tcPr>
          <w:p w14:paraId="0FABE7D0" w14:textId="77777777" w:rsidR="008742DD" w:rsidRPr="008742DD" w:rsidRDefault="008742DD" w:rsidP="00542671">
            <w:pPr>
              <w:jc w:val="center"/>
              <w:rPr>
                <w:color w:val="000000"/>
              </w:rPr>
            </w:pPr>
            <w:r w:rsidRPr="008742DD">
              <w:rPr>
                <w:color w:val="000000"/>
              </w:rPr>
              <w:t>0,361</w:t>
            </w:r>
          </w:p>
        </w:tc>
        <w:tc>
          <w:tcPr>
            <w:tcW w:w="1426" w:type="dxa"/>
            <w:vAlign w:val="bottom"/>
          </w:tcPr>
          <w:p w14:paraId="50E8DDAB" w14:textId="77777777" w:rsidR="008742DD" w:rsidRPr="008742DD" w:rsidRDefault="008742DD" w:rsidP="00542671">
            <w:pPr>
              <w:jc w:val="center"/>
              <w:rPr>
                <w:color w:val="000000"/>
              </w:rPr>
            </w:pPr>
            <w:r w:rsidRPr="008742DD">
              <w:rPr>
                <w:color w:val="000000"/>
              </w:rPr>
              <w:t>VALID</w:t>
            </w:r>
          </w:p>
        </w:tc>
      </w:tr>
      <w:tr w:rsidR="008742DD" w:rsidRPr="008742DD" w14:paraId="1D258BB1" w14:textId="77777777" w:rsidTr="00542671">
        <w:trPr>
          <w:trHeight w:val="372"/>
        </w:trPr>
        <w:tc>
          <w:tcPr>
            <w:tcW w:w="567" w:type="dxa"/>
          </w:tcPr>
          <w:p w14:paraId="054AF015" w14:textId="77777777" w:rsidR="008742DD" w:rsidRPr="008742DD" w:rsidRDefault="008742DD" w:rsidP="00542671">
            <w:pPr>
              <w:jc w:val="both"/>
              <w:rPr>
                <w:lang w:val="en-US"/>
              </w:rPr>
            </w:pPr>
            <w:r w:rsidRPr="008742DD">
              <w:rPr>
                <w:lang w:val="en-US"/>
              </w:rPr>
              <w:t>4</w:t>
            </w:r>
          </w:p>
        </w:tc>
        <w:tc>
          <w:tcPr>
            <w:tcW w:w="1134" w:type="dxa"/>
            <w:vAlign w:val="bottom"/>
          </w:tcPr>
          <w:p w14:paraId="26E912EC" w14:textId="77777777" w:rsidR="008742DD" w:rsidRPr="008742DD" w:rsidRDefault="008742DD" w:rsidP="00542671">
            <w:pPr>
              <w:jc w:val="center"/>
              <w:rPr>
                <w:color w:val="000000"/>
              </w:rPr>
            </w:pPr>
            <w:r w:rsidRPr="008742DD">
              <w:rPr>
                <w:color w:val="000000"/>
              </w:rPr>
              <w:t>0,676</w:t>
            </w:r>
          </w:p>
        </w:tc>
        <w:tc>
          <w:tcPr>
            <w:tcW w:w="992" w:type="dxa"/>
            <w:vAlign w:val="bottom"/>
          </w:tcPr>
          <w:p w14:paraId="5687B18A" w14:textId="77777777" w:rsidR="008742DD" w:rsidRPr="008742DD" w:rsidRDefault="008742DD" w:rsidP="00542671">
            <w:pPr>
              <w:jc w:val="center"/>
              <w:rPr>
                <w:color w:val="000000"/>
              </w:rPr>
            </w:pPr>
            <w:r w:rsidRPr="008742DD">
              <w:rPr>
                <w:color w:val="000000"/>
              </w:rPr>
              <w:t>0,361</w:t>
            </w:r>
          </w:p>
        </w:tc>
        <w:tc>
          <w:tcPr>
            <w:tcW w:w="1426" w:type="dxa"/>
            <w:vAlign w:val="bottom"/>
          </w:tcPr>
          <w:p w14:paraId="2EB2D1C0" w14:textId="77777777" w:rsidR="008742DD" w:rsidRPr="008742DD" w:rsidRDefault="008742DD" w:rsidP="00542671">
            <w:pPr>
              <w:jc w:val="center"/>
              <w:rPr>
                <w:color w:val="000000"/>
              </w:rPr>
            </w:pPr>
            <w:r w:rsidRPr="008742DD">
              <w:rPr>
                <w:color w:val="000000"/>
              </w:rPr>
              <w:t>VALID</w:t>
            </w:r>
          </w:p>
        </w:tc>
      </w:tr>
      <w:tr w:rsidR="008742DD" w:rsidRPr="008742DD" w14:paraId="6D34DDEB" w14:textId="77777777" w:rsidTr="00542671">
        <w:trPr>
          <w:trHeight w:val="386"/>
        </w:trPr>
        <w:tc>
          <w:tcPr>
            <w:tcW w:w="567" w:type="dxa"/>
          </w:tcPr>
          <w:p w14:paraId="446CD014" w14:textId="77777777" w:rsidR="008742DD" w:rsidRPr="008742DD" w:rsidRDefault="008742DD" w:rsidP="00542671">
            <w:pPr>
              <w:jc w:val="both"/>
              <w:rPr>
                <w:lang w:val="en-US"/>
              </w:rPr>
            </w:pPr>
            <w:r w:rsidRPr="008742DD">
              <w:rPr>
                <w:lang w:val="en-US"/>
              </w:rPr>
              <w:t>5</w:t>
            </w:r>
          </w:p>
        </w:tc>
        <w:tc>
          <w:tcPr>
            <w:tcW w:w="1134" w:type="dxa"/>
            <w:vAlign w:val="bottom"/>
          </w:tcPr>
          <w:p w14:paraId="1D7773BF" w14:textId="77777777" w:rsidR="008742DD" w:rsidRPr="008742DD" w:rsidRDefault="008742DD" w:rsidP="00542671">
            <w:pPr>
              <w:jc w:val="center"/>
              <w:rPr>
                <w:color w:val="000000"/>
                <w:lang w:val="en-US"/>
              </w:rPr>
            </w:pPr>
            <w:r w:rsidRPr="008742DD">
              <w:rPr>
                <w:color w:val="000000"/>
              </w:rPr>
              <w:t>0,58</w:t>
            </w:r>
            <w:r w:rsidRPr="008742DD">
              <w:rPr>
                <w:color w:val="000000"/>
                <w:lang w:val="en-US"/>
              </w:rPr>
              <w:t>0</w:t>
            </w:r>
          </w:p>
        </w:tc>
        <w:tc>
          <w:tcPr>
            <w:tcW w:w="992" w:type="dxa"/>
            <w:vAlign w:val="bottom"/>
          </w:tcPr>
          <w:p w14:paraId="0AA0301F" w14:textId="77777777" w:rsidR="008742DD" w:rsidRPr="008742DD" w:rsidRDefault="008742DD" w:rsidP="00542671">
            <w:pPr>
              <w:jc w:val="center"/>
              <w:rPr>
                <w:color w:val="000000"/>
              </w:rPr>
            </w:pPr>
            <w:r w:rsidRPr="008742DD">
              <w:rPr>
                <w:color w:val="000000"/>
              </w:rPr>
              <w:t>0,361</w:t>
            </w:r>
          </w:p>
        </w:tc>
        <w:tc>
          <w:tcPr>
            <w:tcW w:w="1426" w:type="dxa"/>
            <w:vAlign w:val="bottom"/>
          </w:tcPr>
          <w:p w14:paraId="3E62BE8C" w14:textId="77777777" w:rsidR="008742DD" w:rsidRPr="008742DD" w:rsidRDefault="008742DD" w:rsidP="00542671">
            <w:pPr>
              <w:jc w:val="center"/>
              <w:rPr>
                <w:color w:val="000000"/>
              </w:rPr>
            </w:pPr>
            <w:r w:rsidRPr="008742DD">
              <w:rPr>
                <w:color w:val="000000"/>
              </w:rPr>
              <w:t>VALID</w:t>
            </w:r>
          </w:p>
        </w:tc>
      </w:tr>
      <w:tr w:rsidR="008742DD" w:rsidRPr="008742DD" w14:paraId="0D096DFA" w14:textId="77777777" w:rsidTr="00542671">
        <w:trPr>
          <w:trHeight w:val="372"/>
        </w:trPr>
        <w:tc>
          <w:tcPr>
            <w:tcW w:w="567" w:type="dxa"/>
            <w:tcBorders>
              <w:bottom w:val="single" w:sz="4" w:space="0" w:color="auto"/>
            </w:tcBorders>
          </w:tcPr>
          <w:p w14:paraId="20327124" w14:textId="77777777" w:rsidR="008742DD" w:rsidRPr="008742DD" w:rsidRDefault="008742DD" w:rsidP="00542671">
            <w:pPr>
              <w:jc w:val="both"/>
              <w:rPr>
                <w:lang w:val="en-US"/>
              </w:rPr>
            </w:pPr>
            <w:r w:rsidRPr="008742DD">
              <w:rPr>
                <w:lang w:val="en-US"/>
              </w:rPr>
              <w:t>6</w:t>
            </w:r>
          </w:p>
        </w:tc>
        <w:tc>
          <w:tcPr>
            <w:tcW w:w="1134" w:type="dxa"/>
            <w:tcBorders>
              <w:bottom w:val="single" w:sz="4" w:space="0" w:color="auto"/>
            </w:tcBorders>
            <w:vAlign w:val="bottom"/>
          </w:tcPr>
          <w:p w14:paraId="4A2B33CA" w14:textId="77777777" w:rsidR="008742DD" w:rsidRPr="008742DD" w:rsidRDefault="008742DD" w:rsidP="00542671">
            <w:pPr>
              <w:jc w:val="center"/>
              <w:rPr>
                <w:color w:val="000000"/>
              </w:rPr>
            </w:pPr>
            <w:r w:rsidRPr="008742DD">
              <w:rPr>
                <w:color w:val="000000"/>
              </w:rPr>
              <w:t>0,525</w:t>
            </w:r>
          </w:p>
        </w:tc>
        <w:tc>
          <w:tcPr>
            <w:tcW w:w="992" w:type="dxa"/>
            <w:tcBorders>
              <w:bottom w:val="single" w:sz="4" w:space="0" w:color="auto"/>
            </w:tcBorders>
            <w:vAlign w:val="bottom"/>
          </w:tcPr>
          <w:p w14:paraId="766EB1AF" w14:textId="77777777" w:rsidR="008742DD" w:rsidRPr="008742DD" w:rsidRDefault="008742DD" w:rsidP="00542671">
            <w:pPr>
              <w:jc w:val="center"/>
              <w:rPr>
                <w:color w:val="000000"/>
              </w:rPr>
            </w:pPr>
            <w:r w:rsidRPr="008742DD">
              <w:rPr>
                <w:color w:val="000000"/>
              </w:rPr>
              <w:t>0,361</w:t>
            </w:r>
          </w:p>
        </w:tc>
        <w:tc>
          <w:tcPr>
            <w:tcW w:w="1426" w:type="dxa"/>
            <w:vAlign w:val="bottom"/>
          </w:tcPr>
          <w:p w14:paraId="0FA37698" w14:textId="77777777" w:rsidR="008742DD" w:rsidRPr="008742DD" w:rsidRDefault="008742DD" w:rsidP="00542671">
            <w:pPr>
              <w:jc w:val="center"/>
              <w:rPr>
                <w:color w:val="000000"/>
              </w:rPr>
            </w:pPr>
            <w:r w:rsidRPr="008742DD">
              <w:rPr>
                <w:color w:val="000000"/>
              </w:rPr>
              <w:t>VALID</w:t>
            </w:r>
          </w:p>
        </w:tc>
      </w:tr>
      <w:tr w:rsidR="008742DD" w:rsidRPr="008742DD" w14:paraId="1894033A" w14:textId="77777777" w:rsidTr="00542671">
        <w:trPr>
          <w:trHeight w:val="372"/>
        </w:trPr>
        <w:tc>
          <w:tcPr>
            <w:tcW w:w="567" w:type="dxa"/>
            <w:tcBorders>
              <w:right w:val="nil"/>
            </w:tcBorders>
          </w:tcPr>
          <w:p w14:paraId="3DCCD19C" w14:textId="77777777" w:rsidR="008742DD" w:rsidRPr="008742DD" w:rsidRDefault="008742DD" w:rsidP="00542671">
            <w:pPr>
              <w:jc w:val="both"/>
              <w:rPr>
                <w:b/>
                <w:lang w:val="en-US"/>
              </w:rPr>
            </w:pPr>
          </w:p>
        </w:tc>
        <w:tc>
          <w:tcPr>
            <w:tcW w:w="1134" w:type="dxa"/>
            <w:tcBorders>
              <w:left w:val="nil"/>
              <w:right w:val="nil"/>
            </w:tcBorders>
          </w:tcPr>
          <w:p w14:paraId="75921394" w14:textId="77777777" w:rsidR="008742DD" w:rsidRPr="008742DD" w:rsidRDefault="008742DD" w:rsidP="00542671">
            <w:pPr>
              <w:jc w:val="both"/>
              <w:rPr>
                <w:b/>
                <w:lang w:val="en-US"/>
              </w:rPr>
            </w:pPr>
          </w:p>
        </w:tc>
        <w:tc>
          <w:tcPr>
            <w:tcW w:w="992" w:type="dxa"/>
            <w:tcBorders>
              <w:left w:val="nil"/>
              <w:right w:val="nil"/>
            </w:tcBorders>
          </w:tcPr>
          <w:p w14:paraId="000600AB" w14:textId="77777777" w:rsidR="008742DD" w:rsidRPr="008742DD" w:rsidRDefault="008742DD" w:rsidP="00542671">
            <w:pPr>
              <w:jc w:val="both"/>
              <w:rPr>
                <w:b/>
                <w:lang w:val="en-US"/>
              </w:rPr>
            </w:pPr>
            <w:r w:rsidRPr="008742DD">
              <w:rPr>
                <w:b/>
                <w:lang w:val="en-US"/>
              </w:rPr>
              <w:t>X1</w:t>
            </w:r>
          </w:p>
        </w:tc>
        <w:tc>
          <w:tcPr>
            <w:tcW w:w="1426" w:type="dxa"/>
            <w:tcBorders>
              <w:left w:val="nil"/>
            </w:tcBorders>
          </w:tcPr>
          <w:p w14:paraId="015442D1" w14:textId="77777777" w:rsidR="008742DD" w:rsidRPr="008742DD" w:rsidRDefault="008742DD" w:rsidP="00542671">
            <w:pPr>
              <w:jc w:val="both"/>
              <w:rPr>
                <w:b/>
                <w:lang w:val="en-US"/>
              </w:rPr>
            </w:pPr>
          </w:p>
        </w:tc>
      </w:tr>
      <w:tr w:rsidR="008742DD" w:rsidRPr="008742DD" w14:paraId="38CDDF76" w14:textId="77777777" w:rsidTr="00542671">
        <w:trPr>
          <w:trHeight w:val="372"/>
        </w:trPr>
        <w:tc>
          <w:tcPr>
            <w:tcW w:w="567" w:type="dxa"/>
          </w:tcPr>
          <w:p w14:paraId="014C8B27" w14:textId="77777777" w:rsidR="008742DD" w:rsidRPr="008742DD" w:rsidRDefault="008742DD" w:rsidP="00542671">
            <w:pPr>
              <w:jc w:val="both"/>
              <w:rPr>
                <w:lang w:val="en-US"/>
              </w:rPr>
            </w:pPr>
            <w:r w:rsidRPr="008742DD">
              <w:rPr>
                <w:lang w:val="en-US"/>
              </w:rPr>
              <w:t>1</w:t>
            </w:r>
          </w:p>
        </w:tc>
        <w:tc>
          <w:tcPr>
            <w:tcW w:w="1134" w:type="dxa"/>
            <w:vAlign w:val="bottom"/>
          </w:tcPr>
          <w:p w14:paraId="70830D18" w14:textId="77777777" w:rsidR="008742DD" w:rsidRPr="008742DD" w:rsidRDefault="008742DD" w:rsidP="00542671">
            <w:pPr>
              <w:jc w:val="center"/>
              <w:rPr>
                <w:color w:val="000000"/>
              </w:rPr>
            </w:pPr>
            <w:r w:rsidRPr="008742DD">
              <w:rPr>
                <w:color w:val="000000"/>
              </w:rPr>
              <w:t>0,569</w:t>
            </w:r>
          </w:p>
        </w:tc>
        <w:tc>
          <w:tcPr>
            <w:tcW w:w="992" w:type="dxa"/>
            <w:vAlign w:val="bottom"/>
          </w:tcPr>
          <w:p w14:paraId="6E9A5160" w14:textId="77777777" w:rsidR="008742DD" w:rsidRPr="008742DD" w:rsidRDefault="008742DD" w:rsidP="00542671">
            <w:pPr>
              <w:jc w:val="center"/>
              <w:rPr>
                <w:color w:val="000000"/>
              </w:rPr>
            </w:pPr>
            <w:r w:rsidRPr="008742DD">
              <w:rPr>
                <w:color w:val="000000"/>
              </w:rPr>
              <w:t>0,361</w:t>
            </w:r>
          </w:p>
        </w:tc>
        <w:tc>
          <w:tcPr>
            <w:tcW w:w="1426" w:type="dxa"/>
            <w:vAlign w:val="bottom"/>
          </w:tcPr>
          <w:p w14:paraId="3130D0FA" w14:textId="77777777" w:rsidR="008742DD" w:rsidRPr="008742DD" w:rsidRDefault="008742DD" w:rsidP="00542671">
            <w:pPr>
              <w:jc w:val="center"/>
              <w:rPr>
                <w:color w:val="000000"/>
              </w:rPr>
            </w:pPr>
            <w:r w:rsidRPr="008742DD">
              <w:rPr>
                <w:color w:val="000000"/>
              </w:rPr>
              <w:t>VALID</w:t>
            </w:r>
          </w:p>
        </w:tc>
      </w:tr>
      <w:tr w:rsidR="008742DD" w:rsidRPr="008742DD" w14:paraId="3A6ADEF6" w14:textId="77777777" w:rsidTr="00542671">
        <w:trPr>
          <w:trHeight w:val="386"/>
        </w:trPr>
        <w:tc>
          <w:tcPr>
            <w:tcW w:w="567" w:type="dxa"/>
          </w:tcPr>
          <w:p w14:paraId="4D028723" w14:textId="77777777" w:rsidR="008742DD" w:rsidRPr="008742DD" w:rsidRDefault="008742DD" w:rsidP="00542671">
            <w:pPr>
              <w:jc w:val="both"/>
              <w:rPr>
                <w:lang w:val="en-US"/>
              </w:rPr>
            </w:pPr>
            <w:r w:rsidRPr="008742DD">
              <w:rPr>
                <w:lang w:val="en-US"/>
              </w:rPr>
              <w:t>2</w:t>
            </w:r>
          </w:p>
        </w:tc>
        <w:tc>
          <w:tcPr>
            <w:tcW w:w="1134" w:type="dxa"/>
            <w:vAlign w:val="bottom"/>
          </w:tcPr>
          <w:p w14:paraId="75071850" w14:textId="77777777" w:rsidR="008742DD" w:rsidRPr="008742DD" w:rsidRDefault="008742DD" w:rsidP="00542671">
            <w:pPr>
              <w:jc w:val="center"/>
              <w:rPr>
                <w:color w:val="000000"/>
              </w:rPr>
            </w:pPr>
            <w:r w:rsidRPr="008742DD">
              <w:rPr>
                <w:color w:val="000000"/>
              </w:rPr>
              <w:t>0,599</w:t>
            </w:r>
          </w:p>
        </w:tc>
        <w:tc>
          <w:tcPr>
            <w:tcW w:w="992" w:type="dxa"/>
            <w:vAlign w:val="bottom"/>
          </w:tcPr>
          <w:p w14:paraId="2C3CA3A8" w14:textId="77777777" w:rsidR="008742DD" w:rsidRPr="008742DD" w:rsidRDefault="008742DD" w:rsidP="00542671">
            <w:pPr>
              <w:jc w:val="center"/>
              <w:rPr>
                <w:color w:val="000000"/>
              </w:rPr>
            </w:pPr>
            <w:r w:rsidRPr="008742DD">
              <w:rPr>
                <w:color w:val="000000"/>
              </w:rPr>
              <w:t>0,361</w:t>
            </w:r>
          </w:p>
        </w:tc>
        <w:tc>
          <w:tcPr>
            <w:tcW w:w="1426" w:type="dxa"/>
            <w:vAlign w:val="bottom"/>
          </w:tcPr>
          <w:p w14:paraId="2D5F41C5" w14:textId="77777777" w:rsidR="008742DD" w:rsidRPr="008742DD" w:rsidRDefault="008742DD" w:rsidP="00542671">
            <w:pPr>
              <w:jc w:val="center"/>
              <w:rPr>
                <w:color w:val="000000"/>
              </w:rPr>
            </w:pPr>
            <w:r w:rsidRPr="008742DD">
              <w:rPr>
                <w:color w:val="000000"/>
              </w:rPr>
              <w:t>VALID</w:t>
            </w:r>
          </w:p>
        </w:tc>
      </w:tr>
      <w:tr w:rsidR="008742DD" w:rsidRPr="008742DD" w14:paraId="55774B0E" w14:textId="77777777" w:rsidTr="00542671">
        <w:trPr>
          <w:trHeight w:val="372"/>
        </w:trPr>
        <w:tc>
          <w:tcPr>
            <w:tcW w:w="567" w:type="dxa"/>
          </w:tcPr>
          <w:p w14:paraId="30F84648" w14:textId="77777777" w:rsidR="008742DD" w:rsidRPr="008742DD" w:rsidRDefault="008742DD" w:rsidP="00542671">
            <w:pPr>
              <w:jc w:val="both"/>
              <w:rPr>
                <w:lang w:val="en-US"/>
              </w:rPr>
            </w:pPr>
            <w:r w:rsidRPr="008742DD">
              <w:rPr>
                <w:lang w:val="en-US"/>
              </w:rPr>
              <w:t>3</w:t>
            </w:r>
          </w:p>
        </w:tc>
        <w:tc>
          <w:tcPr>
            <w:tcW w:w="1134" w:type="dxa"/>
            <w:vAlign w:val="bottom"/>
          </w:tcPr>
          <w:p w14:paraId="3FACF380" w14:textId="77777777" w:rsidR="008742DD" w:rsidRPr="008742DD" w:rsidRDefault="008742DD" w:rsidP="00542671">
            <w:pPr>
              <w:jc w:val="center"/>
              <w:rPr>
                <w:color w:val="000000"/>
              </w:rPr>
            </w:pPr>
            <w:r w:rsidRPr="008742DD">
              <w:rPr>
                <w:color w:val="000000"/>
              </w:rPr>
              <w:t>0,604</w:t>
            </w:r>
          </w:p>
        </w:tc>
        <w:tc>
          <w:tcPr>
            <w:tcW w:w="992" w:type="dxa"/>
            <w:vAlign w:val="bottom"/>
          </w:tcPr>
          <w:p w14:paraId="690649F1" w14:textId="77777777" w:rsidR="008742DD" w:rsidRPr="008742DD" w:rsidRDefault="008742DD" w:rsidP="00542671">
            <w:pPr>
              <w:jc w:val="center"/>
              <w:rPr>
                <w:color w:val="000000"/>
              </w:rPr>
            </w:pPr>
            <w:r w:rsidRPr="008742DD">
              <w:rPr>
                <w:color w:val="000000"/>
              </w:rPr>
              <w:t>0,361</w:t>
            </w:r>
          </w:p>
        </w:tc>
        <w:tc>
          <w:tcPr>
            <w:tcW w:w="1426" w:type="dxa"/>
            <w:vAlign w:val="bottom"/>
          </w:tcPr>
          <w:p w14:paraId="314F9797" w14:textId="77777777" w:rsidR="008742DD" w:rsidRPr="008742DD" w:rsidRDefault="008742DD" w:rsidP="00542671">
            <w:pPr>
              <w:jc w:val="center"/>
              <w:rPr>
                <w:color w:val="000000"/>
              </w:rPr>
            </w:pPr>
            <w:r w:rsidRPr="008742DD">
              <w:rPr>
                <w:color w:val="000000"/>
              </w:rPr>
              <w:t>VALID</w:t>
            </w:r>
          </w:p>
        </w:tc>
      </w:tr>
      <w:tr w:rsidR="008742DD" w:rsidRPr="008742DD" w14:paraId="6807E614" w14:textId="77777777" w:rsidTr="00542671">
        <w:trPr>
          <w:trHeight w:val="372"/>
        </w:trPr>
        <w:tc>
          <w:tcPr>
            <w:tcW w:w="567" w:type="dxa"/>
          </w:tcPr>
          <w:p w14:paraId="5C8731B3" w14:textId="77777777" w:rsidR="008742DD" w:rsidRPr="008742DD" w:rsidRDefault="008742DD" w:rsidP="00542671">
            <w:pPr>
              <w:jc w:val="both"/>
              <w:rPr>
                <w:lang w:val="en-US"/>
              </w:rPr>
            </w:pPr>
            <w:r w:rsidRPr="008742DD">
              <w:rPr>
                <w:lang w:val="en-US"/>
              </w:rPr>
              <w:t>4</w:t>
            </w:r>
          </w:p>
        </w:tc>
        <w:tc>
          <w:tcPr>
            <w:tcW w:w="1134" w:type="dxa"/>
            <w:vAlign w:val="bottom"/>
          </w:tcPr>
          <w:p w14:paraId="498A8328" w14:textId="77777777" w:rsidR="008742DD" w:rsidRPr="008742DD" w:rsidRDefault="008742DD" w:rsidP="00542671">
            <w:pPr>
              <w:jc w:val="center"/>
              <w:rPr>
                <w:color w:val="000000"/>
              </w:rPr>
            </w:pPr>
            <w:r w:rsidRPr="008742DD">
              <w:rPr>
                <w:color w:val="000000"/>
              </w:rPr>
              <w:t>0,398</w:t>
            </w:r>
          </w:p>
        </w:tc>
        <w:tc>
          <w:tcPr>
            <w:tcW w:w="992" w:type="dxa"/>
            <w:vAlign w:val="bottom"/>
          </w:tcPr>
          <w:p w14:paraId="61D67B48" w14:textId="77777777" w:rsidR="008742DD" w:rsidRPr="008742DD" w:rsidRDefault="008742DD" w:rsidP="00542671">
            <w:pPr>
              <w:jc w:val="center"/>
              <w:rPr>
                <w:color w:val="000000"/>
              </w:rPr>
            </w:pPr>
            <w:r w:rsidRPr="008742DD">
              <w:rPr>
                <w:color w:val="000000"/>
              </w:rPr>
              <w:t>0,361</w:t>
            </w:r>
          </w:p>
        </w:tc>
        <w:tc>
          <w:tcPr>
            <w:tcW w:w="1426" w:type="dxa"/>
            <w:vAlign w:val="bottom"/>
          </w:tcPr>
          <w:p w14:paraId="7C446C9E" w14:textId="77777777" w:rsidR="008742DD" w:rsidRPr="008742DD" w:rsidRDefault="008742DD" w:rsidP="00542671">
            <w:pPr>
              <w:jc w:val="center"/>
              <w:rPr>
                <w:color w:val="000000"/>
              </w:rPr>
            </w:pPr>
            <w:r w:rsidRPr="008742DD">
              <w:rPr>
                <w:color w:val="000000"/>
              </w:rPr>
              <w:t>VALID</w:t>
            </w:r>
          </w:p>
        </w:tc>
      </w:tr>
      <w:tr w:rsidR="008742DD" w:rsidRPr="008742DD" w14:paraId="122207FA" w14:textId="77777777" w:rsidTr="00542671">
        <w:trPr>
          <w:trHeight w:val="372"/>
        </w:trPr>
        <w:tc>
          <w:tcPr>
            <w:tcW w:w="567" w:type="dxa"/>
          </w:tcPr>
          <w:p w14:paraId="121270B3" w14:textId="77777777" w:rsidR="008742DD" w:rsidRPr="008742DD" w:rsidRDefault="008742DD" w:rsidP="00542671">
            <w:pPr>
              <w:jc w:val="both"/>
              <w:rPr>
                <w:lang w:val="en-US"/>
              </w:rPr>
            </w:pPr>
            <w:r w:rsidRPr="008742DD">
              <w:rPr>
                <w:lang w:val="en-US"/>
              </w:rPr>
              <w:t>5</w:t>
            </w:r>
          </w:p>
        </w:tc>
        <w:tc>
          <w:tcPr>
            <w:tcW w:w="1134" w:type="dxa"/>
            <w:vAlign w:val="bottom"/>
          </w:tcPr>
          <w:p w14:paraId="687A37ED" w14:textId="77777777" w:rsidR="008742DD" w:rsidRPr="008742DD" w:rsidRDefault="008742DD" w:rsidP="00542671">
            <w:pPr>
              <w:jc w:val="center"/>
              <w:rPr>
                <w:color w:val="000000"/>
              </w:rPr>
            </w:pPr>
            <w:r w:rsidRPr="008742DD">
              <w:rPr>
                <w:color w:val="000000"/>
              </w:rPr>
              <w:t>0,370</w:t>
            </w:r>
          </w:p>
        </w:tc>
        <w:tc>
          <w:tcPr>
            <w:tcW w:w="992" w:type="dxa"/>
            <w:vAlign w:val="bottom"/>
          </w:tcPr>
          <w:p w14:paraId="33C06214" w14:textId="77777777" w:rsidR="008742DD" w:rsidRPr="008742DD" w:rsidRDefault="008742DD" w:rsidP="00542671">
            <w:pPr>
              <w:jc w:val="center"/>
              <w:rPr>
                <w:color w:val="000000"/>
              </w:rPr>
            </w:pPr>
            <w:r w:rsidRPr="008742DD">
              <w:rPr>
                <w:color w:val="000000"/>
              </w:rPr>
              <w:t>0,361</w:t>
            </w:r>
          </w:p>
        </w:tc>
        <w:tc>
          <w:tcPr>
            <w:tcW w:w="1426" w:type="dxa"/>
            <w:vAlign w:val="bottom"/>
          </w:tcPr>
          <w:p w14:paraId="767F7114" w14:textId="77777777" w:rsidR="008742DD" w:rsidRPr="008742DD" w:rsidRDefault="008742DD" w:rsidP="00542671">
            <w:pPr>
              <w:jc w:val="center"/>
              <w:rPr>
                <w:color w:val="000000"/>
              </w:rPr>
            </w:pPr>
            <w:r w:rsidRPr="008742DD">
              <w:rPr>
                <w:color w:val="000000"/>
              </w:rPr>
              <w:t>VALID</w:t>
            </w:r>
          </w:p>
        </w:tc>
      </w:tr>
      <w:tr w:rsidR="008742DD" w:rsidRPr="008742DD" w14:paraId="2842E016" w14:textId="77777777" w:rsidTr="00542671">
        <w:trPr>
          <w:trHeight w:val="386"/>
        </w:trPr>
        <w:tc>
          <w:tcPr>
            <w:tcW w:w="567" w:type="dxa"/>
          </w:tcPr>
          <w:p w14:paraId="3E98B11A" w14:textId="77777777" w:rsidR="008742DD" w:rsidRPr="008742DD" w:rsidRDefault="008742DD" w:rsidP="00542671">
            <w:pPr>
              <w:jc w:val="both"/>
              <w:rPr>
                <w:lang w:val="en-US"/>
              </w:rPr>
            </w:pPr>
            <w:r w:rsidRPr="008742DD">
              <w:rPr>
                <w:lang w:val="en-US"/>
              </w:rPr>
              <w:t>6</w:t>
            </w:r>
          </w:p>
        </w:tc>
        <w:tc>
          <w:tcPr>
            <w:tcW w:w="1134" w:type="dxa"/>
            <w:vAlign w:val="bottom"/>
          </w:tcPr>
          <w:p w14:paraId="02CEFD87" w14:textId="77777777" w:rsidR="008742DD" w:rsidRPr="008742DD" w:rsidRDefault="008742DD" w:rsidP="00542671">
            <w:pPr>
              <w:jc w:val="center"/>
              <w:rPr>
                <w:color w:val="000000"/>
              </w:rPr>
            </w:pPr>
            <w:r w:rsidRPr="008742DD">
              <w:rPr>
                <w:color w:val="000000"/>
              </w:rPr>
              <w:t>0,391</w:t>
            </w:r>
          </w:p>
        </w:tc>
        <w:tc>
          <w:tcPr>
            <w:tcW w:w="992" w:type="dxa"/>
            <w:vAlign w:val="bottom"/>
          </w:tcPr>
          <w:p w14:paraId="59E0D7AB" w14:textId="77777777" w:rsidR="008742DD" w:rsidRPr="008742DD" w:rsidRDefault="008742DD" w:rsidP="00542671">
            <w:pPr>
              <w:jc w:val="center"/>
              <w:rPr>
                <w:color w:val="000000"/>
              </w:rPr>
            </w:pPr>
            <w:r w:rsidRPr="008742DD">
              <w:rPr>
                <w:color w:val="000000"/>
              </w:rPr>
              <w:t>0,361</w:t>
            </w:r>
          </w:p>
        </w:tc>
        <w:tc>
          <w:tcPr>
            <w:tcW w:w="1426" w:type="dxa"/>
            <w:vAlign w:val="bottom"/>
          </w:tcPr>
          <w:p w14:paraId="21BE9ABC" w14:textId="77777777" w:rsidR="008742DD" w:rsidRPr="008742DD" w:rsidRDefault="008742DD" w:rsidP="00542671">
            <w:pPr>
              <w:jc w:val="center"/>
              <w:rPr>
                <w:color w:val="000000"/>
              </w:rPr>
            </w:pPr>
            <w:r w:rsidRPr="008742DD">
              <w:rPr>
                <w:color w:val="000000"/>
              </w:rPr>
              <w:t>VALID</w:t>
            </w:r>
          </w:p>
        </w:tc>
      </w:tr>
      <w:tr w:rsidR="008742DD" w:rsidRPr="008742DD" w14:paraId="14285C63" w14:textId="77777777" w:rsidTr="00542671">
        <w:trPr>
          <w:trHeight w:val="372"/>
        </w:trPr>
        <w:tc>
          <w:tcPr>
            <w:tcW w:w="567" w:type="dxa"/>
          </w:tcPr>
          <w:p w14:paraId="289B71E7" w14:textId="77777777" w:rsidR="008742DD" w:rsidRPr="008742DD" w:rsidRDefault="008742DD" w:rsidP="00542671">
            <w:pPr>
              <w:jc w:val="both"/>
              <w:rPr>
                <w:lang w:val="en-US"/>
              </w:rPr>
            </w:pPr>
            <w:r w:rsidRPr="008742DD">
              <w:rPr>
                <w:lang w:val="en-US"/>
              </w:rPr>
              <w:t>7</w:t>
            </w:r>
          </w:p>
        </w:tc>
        <w:tc>
          <w:tcPr>
            <w:tcW w:w="1134" w:type="dxa"/>
            <w:vAlign w:val="bottom"/>
          </w:tcPr>
          <w:p w14:paraId="6E6D7073" w14:textId="77777777" w:rsidR="008742DD" w:rsidRPr="008742DD" w:rsidRDefault="008742DD" w:rsidP="00542671">
            <w:pPr>
              <w:jc w:val="center"/>
              <w:rPr>
                <w:color w:val="000000"/>
              </w:rPr>
            </w:pPr>
            <w:r w:rsidRPr="008742DD">
              <w:rPr>
                <w:color w:val="000000"/>
              </w:rPr>
              <w:t>0,617</w:t>
            </w:r>
          </w:p>
        </w:tc>
        <w:tc>
          <w:tcPr>
            <w:tcW w:w="992" w:type="dxa"/>
            <w:vAlign w:val="bottom"/>
          </w:tcPr>
          <w:p w14:paraId="777FDB31" w14:textId="77777777" w:rsidR="008742DD" w:rsidRPr="008742DD" w:rsidRDefault="008742DD" w:rsidP="00542671">
            <w:pPr>
              <w:jc w:val="center"/>
              <w:rPr>
                <w:color w:val="000000"/>
              </w:rPr>
            </w:pPr>
            <w:r w:rsidRPr="008742DD">
              <w:rPr>
                <w:color w:val="000000"/>
              </w:rPr>
              <w:t>0,361</w:t>
            </w:r>
          </w:p>
        </w:tc>
        <w:tc>
          <w:tcPr>
            <w:tcW w:w="1426" w:type="dxa"/>
            <w:vAlign w:val="bottom"/>
          </w:tcPr>
          <w:p w14:paraId="7F08EAE5" w14:textId="77777777" w:rsidR="008742DD" w:rsidRPr="008742DD" w:rsidRDefault="008742DD" w:rsidP="00542671">
            <w:pPr>
              <w:jc w:val="center"/>
              <w:rPr>
                <w:color w:val="000000"/>
              </w:rPr>
            </w:pPr>
            <w:r w:rsidRPr="008742DD">
              <w:rPr>
                <w:color w:val="000000"/>
              </w:rPr>
              <w:t>VALID</w:t>
            </w:r>
          </w:p>
        </w:tc>
      </w:tr>
      <w:tr w:rsidR="008742DD" w:rsidRPr="008742DD" w14:paraId="4AB25D6E" w14:textId="77777777" w:rsidTr="00542671">
        <w:trPr>
          <w:trHeight w:val="372"/>
        </w:trPr>
        <w:tc>
          <w:tcPr>
            <w:tcW w:w="567" w:type="dxa"/>
          </w:tcPr>
          <w:p w14:paraId="6B6D0BEB" w14:textId="77777777" w:rsidR="008742DD" w:rsidRPr="008742DD" w:rsidRDefault="008742DD" w:rsidP="00542671">
            <w:pPr>
              <w:jc w:val="both"/>
              <w:rPr>
                <w:lang w:val="en-US"/>
              </w:rPr>
            </w:pPr>
            <w:r w:rsidRPr="008742DD">
              <w:rPr>
                <w:lang w:val="en-US"/>
              </w:rPr>
              <w:t>8</w:t>
            </w:r>
          </w:p>
        </w:tc>
        <w:tc>
          <w:tcPr>
            <w:tcW w:w="1134" w:type="dxa"/>
            <w:vAlign w:val="bottom"/>
          </w:tcPr>
          <w:p w14:paraId="516F1AED" w14:textId="77777777" w:rsidR="008742DD" w:rsidRPr="008742DD" w:rsidRDefault="008742DD" w:rsidP="00542671">
            <w:pPr>
              <w:jc w:val="center"/>
              <w:rPr>
                <w:color w:val="000000"/>
              </w:rPr>
            </w:pPr>
            <w:r w:rsidRPr="008742DD">
              <w:rPr>
                <w:color w:val="000000"/>
              </w:rPr>
              <w:t>0,538</w:t>
            </w:r>
          </w:p>
        </w:tc>
        <w:tc>
          <w:tcPr>
            <w:tcW w:w="992" w:type="dxa"/>
            <w:vAlign w:val="bottom"/>
          </w:tcPr>
          <w:p w14:paraId="2E68C6F2" w14:textId="77777777" w:rsidR="008742DD" w:rsidRPr="008742DD" w:rsidRDefault="008742DD" w:rsidP="00542671">
            <w:pPr>
              <w:jc w:val="center"/>
              <w:rPr>
                <w:color w:val="000000"/>
              </w:rPr>
            </w:pPr>
            <w:r w:rsidRPr="008742DD">
              <w:rPr>
                <w:color w:val="000000"/>
              </w:rPr>
              <w:t>0,361</w:t>
            </w:r>
          </w:p>
        </w:tc>
        <w:tc>
          <w:tcPr>
            <w:tcW w:w="1426" w:type="dxa"/>
            <w:vAlign w:val="bottom"/>
          </w:tcPr>
          <w:p w14:paraId="04A50B62" w14:textId="77777777" w:rsidR="008742DD" w:rsidRPr="008742DD" w:rsidRDefault="008742DD" w:rsidP="00542671">
            <w:pPr>
              <w:jc w:val="center"/>
              <w:rPr>
                <w:color w:val="000000"/>
              </w:rPr>
            </w:pPr>
            <w:r w:rsidRPr="008742DD">
              <w:rPr>
                <w:color w:val="000000"/>
              </w:rPr>
              <w:t>VALID</w:t>
            </w:r>
          </w:p>
        </w:tc>
      </w:tr>
      <w:tr w:rsidR="008742DD" w:rsidRPr="008742DD" w14:paraId="395B3D52" w14:textId="77777777" w:rsidTr="00542671">
        <w:trPr>
          <w:trHeight w:val="372"/>
        </w:trPr>
        <w:tc>
          <w:tcPr>
            <w:tcW w:w="567" w:type="dxa"/>
          </w:tcPr>
          <w:p w14:paraId="37B732F5" w14:textId="77777777" w:rsidR="008742DD" w:rsidRPr="008742DD" w:rsidRDefault="008742DD" w:rsidP="00542671">
            <w:pPr>
              <w:jc w:val="both"/>
              <w:rPr>
                <w:lang w:val="en-US"/>
              </w:rPr>
            </w:pPr>
            <w:r w:rsidRPr="008742DD">
              <w:rPr>
                <w:lang w:val="en-US"/>
              </w:rPr>
              <w:t>9</w:t>
            </w:r>
          </w:p>
        </w:tc>
        <w:tc>
          <w:tcPr>
            <w:tcW w:w="1134" w:type="dxa"/>
            <w:vAlign w:val="bottom"/>
          </w:tcPr>
          <w:p w14:paraId="0A2AAD5C" w14:textId="77777777" w:rsidR="008742DD" w:rsidRPr="008742DD" w:rsidRDefault="008742DD" w:rsidP="00542671">
            <w:pPr>
              <w:jc w:val="center"/>
              <w:rPr>
                <w:color w:val="000000"/>
              </w:rPr>
            </w:pPr>
            <w:r w:rsidRPr="008742DD">
              <w:rPr>
                <w:color w:val="000000"/>
              </w:rPr>
              <w:t>0,581</w:t>
            </w:r>
          </w:p>
        </w:tc>
        <w:tc>
          <w:tcPr>
            <w:tcW w:w="992" w:type="dxa"/>
            <w:vAlign w:val="bottom"/>
          </w:tcPr>
          <w:p w14:paraId="2249596C" w14:textId="77777777" w:rsidR="008742DD" w:rsidRPr="008742DD" w:rsidRDefault="008742DD" w:rsidP="00542671">
            <w:pPr>
              <w:jc w:val="center"/>
              <w:rPr>
                <w:color w:val="000000"/>
              </w:rPr>
            </w:pPr>
            <w:r w:rsidRPr="008742DD">
              <w:rPr>
                <w:color w:val="000000"/>
              </w:rPr>
              <w:t>0,361</w:t>
            </w:r>
          </w:p>
        </w:tc>
        <w:tc>
          <w:tcPr>
            <w:tcW w:w="1426" w:type="dxa"/>
            <w:vAlign w:val="bottom"/>
          </w:tcPr>
          <w:p w14:paraId="72F84425" w14:textId="77777777" w:rsidR="008742DD" w:rsidRPr="008742DD" w:rsidRDefault="008742DD" w:rsidP="00542671">
            <w:pPr>
              <w:jc w:val="center"/>
              <w:rPr>
                <w:color w:val="000000"/>
              </w:rPr>
            </w:pPr>
            <w:r w:rsidRPr="008742DD">
              <w:rPr>
                <w:color w:val="000000"/>
              </w:rPr>
              <w:t>VALID</w:t>
            </w:r>
          </w:p>
        </w:tc>
      </w:tr>
      <w:tr w:rsidR="008742DD" w:rsidRPr="008742DD" w14:paraId="38E3C671" w14:textId="77777777" w:rsidTr="00542671">
        <w:trPr>
          <w:trHeight w:val="386"/>
        </w:trPr>
        <w:tc>
          <w:tcPr>
            <w:tcW w:w="567" w:type="dxa"/>
          </w:tcPr>
          <w:p w14:paraId="7C4C529E" w14:textId="77777777" w:rsidR="008742DD" w:rsidRPr="008742DD" w:rsidRDefault="008742DD" w:rsidP="00542671">
            <w:pPr>
              <w:jc w:val="both"/>
              <w:rPr>
                <w:lang w:val="en-US"/>
              </w:rPr>
            </w:pPr>
            <w:r w:rsidRPr="008742DD">
              <w:rPr>
                <w:lang w:val="en-US"/>
              </w:rPr>
              <w:t>10</w:t>
            </w:r>
          </w:p>
        </w:tc>
        <w:tc>
          <w:tcPr>
            <w:tcW w:w="1134" w:type="dxa"/>
            <w:vAlign w:val="bottom"/>
          </w:tcPr>
          <w:p w14:paraId="170A83D1" w14:textId="77777777" w:rsidR="008742DD" w:rsidRPr="008742DD" w:rsidRDefault="008742DD" w:rsidP="00542671">
            <w:pPr>
              <w:jc w:val="center"/>
              <w:rPr>
                <w:color w:val="000000"/>
              </w:rPr>
            </w:pPr>
            <w:r w:rsidRPr="008742DD">
              <w:rPr>
                <w:color w:val="000000"/>
              </w:rPr>
              <w:t>0,438</w:t>
            </w:r>
          </w:p>
        </w:tc>
        <w:tc>
          <w:tcPr>
            <w:tcW w:w="992" w:type="dxa"/>
            <w:vAlign w:val="bottom"/>
          </w:tcPr>
          <w:p w14:paraId="096FABB1" w14:textId="77777777" w:rsidR="008742DD" w:rsidRPr="008742DD" w:rsidRDefault="008742DD" w:rsidP="00542671">
            <w:pPr>
              <w:jc w:val="center"/>
              <w:rPr>
                <w:color w:val="000000"/>
              </w:rPr>
            </w:pPr>
            <w:r w:rsidRPr="008742DD">
              <w:rPr>
                <w:color w:val="000000"/>
              </w:rPr>
              <w:t>0,361</w:t>
            </w:r>
          </w:p>
        </w:tc>
        <w:tc>
          <w:tcPr>
            <w:tcW w:w="1426" w:type="dxa"/>
            <w:vAlign w:val="bottom"/>
          </w:tcPr>
          <w:p w14:paraId="1C1A52B6" w14:textId="77777777" w:rsidR="008742DD" w:rsidRPr="008742DD" w:rsidRDefault="008742DD" w:rsidP="00542671">
            <w:pPr>
              <w:jc w:val="center"/>
              <w:rPr>
                <w:color w:val="000000"/>
              </w:rPr>
            </w:pPr>
            <w:r w:rsidRPr="008742DD">
              <w:rPr>
                <w:color w:val="000000"/>
              </w:rPr>
              <w:t>VALID</w:t>
            </w:r>
          </w:p>
        </w:tc>
      </w:tr>
      <w:tr w:rsidR="008742DD" w:rsidRPr="008742DD" w14:paraId="145F56EA" w14:textId="77777777" w:rsidTr="00542671">
        <w:trPr>
          <w:trHeight w:val="372"/>
        </w:trPr>
        <w:tc>
          <w:tcPr>
            <w:tcW w:w="567" w:type="dxa"/>
            <w:tcBorders>
              <w:bottom w:val="single" w:sz="4" w:space="0" w:color="auto"/>
            </w:tcBorders>
          </w:tcPr>
          <w:p w14:paraId="1540AAFB" w14:textId="77777777" w:rsidR="008742DD" w:rsidRPr="008742DD" w:rsidRDefault="008742DD" w:rsidP="00542671">
            <w:pPr>
              <w:jc w:val="both"/>
              <w:rPr>
                <w:lang w:val="en-US"/>
              </w:rPr>
            </w:pPr>
            <w:r w:rsidRPr="008742DD">
              <w:rPr>
                <w:lang w:val="en-US"/>
              </w:rPr>
              <w:t>11</w:t>
            </w:r>
          </w:p>
        </w:tc>
        <w:tc>
          <w:tcPr>
            <w:tcW w:w="1134" w:type="dxa"/>
            <w:tcBorders>
              <w:bottom w:val="single" w:sz="4" w:space="0" w:color="auto"/>
            </w:tcBorders>
            <w:vAlign w:val="bottom"/>
          </w:tcPr>
          <w:p w14:paraId="6CEC0F0F" w14:textId="77777777" w:rsidR="008742DD" w:rsidRPr="008742DD" w:rsidRDefault="008742DD" w:rsidP="00542671">
            <w:pPr>
              <w:jc w:val="center"/>
              <w:rPr>
                <w:color w:val="000000"/>
                <w:lang w:val="en-US"/>
              </w:rPr>
            </w:pPr>
            <w:r w:rsidRPr="008742DD">
              <w:rPr>
                <w:color w:val="000000"/>
              </w:rPr>
              <w:t>0,466</w:t>
            </w:r>
          </w:p>
        </w:tc>
        <w:tc>
          <w:tcPr>
            <w:tcW w:w="992" w:type="dxa"/>
            <w:tcBorders>
              <w:bottom w:val="single" w:sz="4" w:space="0" w:color="auto"/>
            </w:tcBorders>
            <w:vAlign w:val="bottom"/>
          </w:tcPr>
          <w:p w14:paraId="370AB546" w14:textId="77777777" w:rsidR="008742DD" w:rsidRPr="008742DD" w:rsidRDefault="008742DD" w:rsidP="00542671">
            <w:pPr>
              <w:jc w:val="center"/>
              <w:rPr>
                <w:color w:val="000000"/>
              </w:rPr>
            </w:pPr>
            <w:r w:rsidRPr="008742DD">
              <w:rPr>
                <w:color w:val="000000"/>
              </w:rPr>
              <w:t>0,361</w:t>
            </w:r>
          </w:p>
        </w:tc>
        <w:tc>
          <w:tcPr>
            <w:tcW w:w="1426" w:type="dxa"/>
            <w:vAlign w:val="bottom"/>
          </w:tcPr>
          <w:p w14:paraId="30D91DF7" w14:textId="77777777" w:rsidR="008742DD" w:rsidRPr="008742DD" w:rsidRDefault="008742DD" w:rsidP="00542671">
            <w:pPr>
              <w:jc w:val="center"/>
              <w:rPr>
                <w:color w:val="000000"/>
              </w:rPr>
            </w:pPr>
            <w:r w:rsidRPr="008742DD">
              <w:rPr>
                <w:color w:val="000000"/>
              </w:rPr>
              <w:t>VALID</w:t>
            </w:r>
          </w:p>
        </w:tc>
      </w:tr>
      <w:tr w:rsidR="008742DD" w:rsidRPr="008742DD" w14:paraId="76C082DF" w14:textId="77777777" w:rsidTr="00542671">
        <w:trPr>
          <w:trHeight w:val="175"/>
        </w:trPr>
        <w:tc>
          <w:tcPr>
            <w:tcW w:w="567" w:type="dxa"/>
            <w:tcBorders>
              <w:right w:val="nil"/>
            </w:tcBorders>
          </w:tcPr>
          <w:p w14:paraId="2895FBBE" w14:textId="77777777" w:rsidR="008742DD" w:rsidRPr="008742DD" w:rsidRDefault="008742DD" w:rsidP="00542671">
            <w:pPr>
              <w:jc w:val="both"/>
              <w:rPr>
                <w:b/>
                <w:lang w:val="en-US"/>
              </w:rPr>
            </w:pPr>
          </w:p>
        </w:tc>
        <w:tc>
          <w:tcPr>
            <w:tcW w:w="1134" w:type="dxa"/>
            <w:tcBorders>
              <w:left w:val="nil"/>
              <w:right w:val="nil"/>
            </w:tcBorders>
          </w:tcPr>
          <w:p w14:paraId="1CE76C5C" w14:textId="77777777" w:rsidR="008742DD" w:rsidRPr="008742DD" w:rsidRDefault="008742DD" w:rsidP="00542671">
            <w:pPr>
              <w:jc w:val="both"/>
              <w:rPr>
                <w:b/>
                <w:lang w:val="en-US"/>
              </w:rPr>
            </w:pPr>
          </w:p>
        </w:tc>
        <w:tc>
          <w:tcPr>
            <w:tcW w:w="992" w:type="dxa"/>
            <w:tcBorders>
              <w:left w:val="nil"/>
              <w:right w:val="nil"/>
            </w:tcBorders>
          </w:tcPr>
          <w:p w14:paraId="7534D212" w14:textId="77777777" w:rsidR="008742DD" w:rsidRPr="008742DD" w:rsidRDefault="008742DD" w:rsidP="00542671">
            <w:pPr>
              <w:jc w:val="both"/>
              <w:rPr>
                <w:b/>
                <w:lang w:val="en-US"/>
              </w:rPr>
            </w:pPr>
            <w:r w:rsidRPr="008742DD">
              <w:rPr>
                <w:b/>
                <w:lang w:val="en-US"/>
              </w:rPr>
              <w:t>X2</w:t>
            </w:r>
          </w:p>
        </w:tc>
        <w:tc>
          <w:tcPr>
            <w:tcW w:w="1426" w:type="dxa"/>
            <w:tcBorders>
              <w:left w:val="nil"/>
            </w:tcBorders>
          </w:tcPr>
          <w:p w14:paraId="066BF5C7" w14:textId="77777777" w:rsidR="008742DD" w:rsidRPr="008742DD" w:rsidRDefault="008742DD" w:rsidP="00542671">
            <w:pPr>
              <w:jc w:val="both"/>
              <w:rPr>
                <w:b/>
                <w:lang w:val="en-US"/>
              </w:rPr>
            </w:pPr>
          </w:p>
        </w:tc>
      </w:tr>
    </w:tbl>
    <w:p w14:paraId="60986C0B" w14:textId="26754377" w:rsidR="00DD32BB" w:rsidRDefault="00DD32BB" w:rsidP="00DD32BB">
      <w:pPr>
        <w:spacing w:line="360" w:lineRule="auto"/>
        <w:ind w:firstLine="284"/>
        <w:rPr>
          <w:i/>
          <w:lang w:val="en-US"/>
        </w:rPr>
      </w:pPr>
      <w:r w:rsidRPr="00DD32BB">
        <w:rPr>
          <w:i/>
          <w:lang w:val="en-US"/>
        </w:rPr>
        <w:t>Sumber : Data Primer (Diolah 2022)</w:t>
      </w:r>
    </w:p>
    <w:p w14:paraId="3F1A72E0" w14:textId="643CB0D3" w:rsidR="00DD32BB" w:rsidRDefault="00DD32BB" w:rsidP="00DD32BB">
      <w:pPr>
        <w:spacing w:line="360" w:lineRule="auto"/>
        <w:ind w:left="284"/>
        <w:jc w:val="both"/>
        <w:rPr>
          <w:szCs w:val="24"/>
          <w:lang w:val="en-US"/>
        </w:rPr>
      </w:pPr>
      <w:r w:rsidRPr="00DD32BB">
        <w:rPr>
          <w:szCs w:val="24"/>
        </w:rPr>
        <w:t xml:space="preserve">Berdasarkan hasil uji validitas </w:t>
      </w:r>
      <w:r w:rsidRPr="00DD32BB">
        <w:rPr>
          <w:szCs w:val="24"/>
          <w:lang w:val="en-US"/>
        </w:rPr>
        <w:t xml:space="preserve">pada </w:t>
      </w:r>
      <w:r w:rsidRPr="00DD32BB">
        <w:rPr>
          <w:i/>
          <w:szCs w:val="24"/>
          <w:lang w:val="en-US"/>
        </w:rPr>
        <w:t>E-commerce Shopee</w:t>
      </w:r>
      <w:r w:rsidRPr="00DD32BB">
        <w:rPr>
          <w:szCs w:val="24"/>
          <w:lang w:val="en-US"/>
        </w:rPr>
        <w:t xml:space="preserve"> (X1), Kualitas produk (X2), Variasi produk (X3), Keputusan Pembelian (Y) memiliki nilai r hitung lebih besar dari r tabel</w:t>
      </w:r>
      <w:r>
        <w:rPr>
          <w:szCs w:val="24"/>
          <w:lang w:val="en-US"/>
        </w:rPr>
        <w:t xml:space="preserve"> yaitu 0,361</w:t>
      </w:r>
      <w:r w:rsidRPr="00DD32BB">
        <w:rPr>
          <w:szCs w:val="24"/>
          <w:lang w:val="en-US"/>
        </w:rPr>
        <w:t xml:space="preserve"> maka valid.</w:t>
      </w:r>
    </w:p>
    <w:p w14:paraId="7BA9E09A" w14:textId="40576A69" w:rsidR="00DD32BB" w:rsidRDefault="00F81B07" w:rsidP="00F81B07">
      <w:pPr>
        <w:pStyle w:val="ListParagraph"/>
        <w:numPr>
          <w:ilvl w:val="0"/>
          <w:numId w:val="5"/>
        </w:numPr>
        <w:spacing w:line="360" w:lineRule="auto"/>
        <w:ind w:left="567" w:hanging="283"/>
        <w:rPr>
          <w:b/>
          <w:szCs w:val="24"/>
          <w:lang w:val="en-US"/>
        </w:rPr>
      </w:pPr>
      <w:r>
        <w:rPr>
          <w:b/>
          <w:szCs w:val="24"/>
          <w:lang w:val="en-US"/>
        </w:rPr>
        <w:t>Uji Reliabi</w:t>
      </w:r>
      <w:r w:rsidR="00BC1604">
        <w:rPr>
          <w:b/>
          <w:szCs w:val="24"/>
          <w:lang w:val="en-US"/>
        </w:rPr>
        <w:t>litas</w:t>
      </w:r>
    </w:p>
    <w:p w14:paraId="5E3FF10E" w14:textId="1748230F" w:rsidR="00F81B07" w:rsidRPr="00F81B07" w:rsidRDefault="00F81B07" w:rsidP="002814BC">
      <w:pPr>
        <w:spacing w:line="360" w:lineRule="auto"/>
        <w:ind w:left="567"/>
        <w:jc w:val="both"/>
        <w:rPr>
          <w:szCs w:val="24"/>
          <w:lang w:val="en-US"/>
        </w:rPr>
      </w:pPr>
      <w:r w:rsidRPr="00F81B07">
        <w:rPr>
          <w:szCs w:val="24"/>
          <w:lang w:val="en-US"/>
        </w:rPr>
        <w:t xml:space="preserve">Uji reliabilitas adalah alat untuk mengukur suatu kuesioner yang merupakan indikator dari variabel atau konstruk (Ghozali, 2009). Uji reliabilitas dapat dilakukan bersama-sama terhadap </w:t>
      </w:r>
      <w:r w:rsidRPr="00F81B07">
        <w:rPr>
          <w:szCs w:val="24"/>
          <w:lang w:val="en-US"/>
        </w:rPr>
        <w:lastRenderedPageBreak/>
        <w:t xml:space="preserve">seluruh butir pertanyaan. </w:t>
      </w:r>
      <w:r w:rsidR="00EB33E7">
        <w:rPr>
          <w:szCs w:val="24"/>
          <w:lang w:val="en-US"/>
        </w:rPr>
        <w:t>Kriteria pengambilan keputusan m</w:t>
      </w:r>
      <w:r w:rsidRPr="00F81B07">
        <w:rPr>
          <w:szCs w:val="24"/>
          <w:lang w:val="en-US"/>
        </w:rPr>
        <w:t>enurut</w:t>
      </w:r>
      <w:r w:rsidR="00EB33E7">
        <w:rPr>
          <w:szCs w:val="24"/>
          <w:lang w:val="en-US"/>
        </w:rPr>
        <w:t xml:space="preserve"> Wiratna (2015:192) sebagai berikut :</w:t>
      </w:r>
    </w:p>
    <w:p w14:paraId="4575C56C" w14:textId="14D59C43" w:rsidR="00EB33E7" w:rsidRPr="00DA7209" w:rsidRDefault="00EB33E7" w:rsidP="00EB33E7">
      <w:pPr>
        <w:pStyle w:val="ListParagraph"/>
        <w:widowControl/>
        <w:numPr>
          <w:ilvl w:val="0"/>
          <w:numId w:val="7"/>
        </w:numPr>
        <w:pBdr>
          <w:top w:val="nil"/>
          <w:left w:val="nil"/>
          <w:bottom w:val="nil"/>
          <w:right w:val="nil"/>
          <w:between w:val="nil"/>
        </w:pBdr>
        <w:autoSpaceDE/>
        <w:autoSpaceDN/>
        <w:spacing w:line="360" w:lineRule="auto"/>
        <w:ind w:left="851" w:hanging="284"/>
        <w:contextualSpacing/>
        <w:rPr>
          <w:color w:val="000000"/>
        </w:rPr>
      </w:pPr>
      <w:r w:rsidRPr="00DA7209">
        <w:rPr>
          <w:color w:val="000000"/>
        </w:rPr>
        <w:t xml:space="preserve">Jika terdapat nilai </w:t>
      </w:r>
      <w:r w:rsidRPr="00DA7209">
        <w:rPr>
          <w:i/>
          <w:color w:val="000000"/>
        </w:rPr>
        <w:t xml:space="preserve">Cronbach Alpha </w:t>
      </w:r>
      <w:r>
        <w:rPr>
          <w:color w:val="000000"/>
        </w:rPr>
        <w:t>&gt; 0,6</w:t>
      </w:r>
      <w:r w:rsidRPr="00DA7209">
        <w:rPr>
          <w:color w:val="000000"/>
        </w:rPr>
        <w:t xml:space="preserve"> maka dari itu instrumen penelitian dikatakan reliabel.</w:t>
      </w:r>
    </w:p>
    <w:p w14:paraId="5223AB4E" w14:textId="48DB8C04" w:rsidR="00EB33E7" w:rsidRDefault="00EB33E7" w:rsidP="00EB33E7">
      <w:pPr>
        <w:pStyle w:val="ListParagraph"/>
        <w:widowControl/>
        <w:numPr>
          <w:ilvl w:val="0"/>
          <w:numId w:val="7"/>
        </w:numPr>
        <w:pBdr>
          <w:top w:val="nil"/>
          <w:left w:val="nil"/>
          <w:bottom w:val="nil"/>
          <w:right w:val="nil"/>
          <w:between w:val="nil"/>
        </w:pBdr>
        <w:autoSpaceDE/>
        <w:autoSpaceDN/>
        <w:spacing w:line="360" w:lineRule="auto"/>
        <w:ind w:left="851" w:hanging="284"/>
        <w:contextualSpacing/>
        <w:rPr>
          <w:color w:val="000000"/>
          <w:sz w:val="24"/>
          <w:szCs w:val="24"/>
        </w:rPr>
      </w:pPr>
      <w:r w:rsidRPr="00DA7209">
        <w:rPr>
          <w:color w:val="000000"/>
        </w:rPr>
        <w:t>Jika terdapat nilai</w:t>
      </w:r>
      <w:r w:rsidRPr="00DA7209">
        <w:rPr>
          <w:color w:val="000000"/>
          <w:sz w:val="24"/>
          <w:szCs w:val="24"/>
        </w:rPr>
        <w:t xml:space="preserve"> </w:t>
      </w:r>
      <w:r w:rsidRPr="00EB33E7">
        <w:rPr>
          <w:i/>
          <w:color w:val="000000"/>
          <w:szCs w:val="24"/>
        </w:rPr>
        <w:t xml:space="preserve">Cronbach Alpha </w:t>
      </w:r>
      <w:r w:rsidRPr="00EB33E7">
        <w:rPr>
          <w:color w:val="000000"/>
          <w:szCs w:val="24"/>
        </w:rPr>
        <w:t xml:space="preserve">&lt; 0,6 </w:t>
      </w:r>
      <w:r w:rsidRPr="00DA7209">
        <w:rPr>
          <w:color w:val="000000"/>
          <w:sz w:val="24"/>
          <w:szCs w:val="24"/>
        </w:rPr>
        <w:t>maka instrumen penelitian dikatakan tidak reliabel.</w:t>
      </w:r>
    </w:p>
    <w:p w14:paraId="782FAF6A" w14:textId="5894AD76" w:rsidR="008944A0" w:rsidRDefault="008944A0" w:rsidP="008944A0">
      <w:pPr>
        <w:pStyle w:val="ListParagraph"/>
        <w:widowControl/>
        <w:pBdr>
          <w:top w:val="nil"/>
          <w:left w:val="nil"/>
          <w:bottom w:val="nil"/>
          <w:right w:val="nil"/>
          <w:between w:val="nil"/>
        </w:pBdr>
        <w:autoSpaceDE/>
        <w:autoSpaceDN/>
        <w:spacing w:line="360" w:lineRule="auto"/>
        <w:ind w:left="851" w:firstLine="0"/>
        <w:contextualSpacing/>
        <w:jc w:val="center"/>
        <w:rPr>
          <w:b/>
          <w:color w:val="000000"/>
          <w:szCs w:val="24"/>
        </w:rPr>
      </w:pPr>
      <w:r w:rsidRPr="008944A0">
        <w:rPr>
          <w:b/>
          <w:color w:val="000000"/>
          <w:szCs w:val="24"/>
        </w:rPr>
        <w:t xml:space="preserve">Tabel 2 </w:t>
      </w:r>
      <w:r w:rsidR="00C43D27">
        <w:rPr>
          <w:b/>
          <w:color w:val="000000"/>
          <w:szCs w:val="24"/>
        </w:rPr>
        <w:t xml:space="preserve">Hasil </w:t>
      </w:r>
      <w:r w:rsidRPr="008944A0">
        <w:rPr>
          <w:b/>
          <w:color w:val="000000"/>
          <w:szCs w:val="24"/>
        </w:rPr>
        <w:t>Uji Reliabilitas</w:t>
      </w:r>
    </w:p>
    <w:tbl>
      <w:tblPr>
        <w:tblStyle w:val="TableGrid"/>
        <w:tblW w:w="8173" w:type="dxa"/>
        <w:tblInd w:w="846" w:type="dxa"/>
        <w:tblLook w:val="04A0" w:firstRow="1" w:lastRow="0" w:firstColumn="1" w:lastColumn="0" w:noHBand="0" w:noVBand="1"/>
      </w:tblPr>
      <w:tblGrid>
        <w:gridCol w:w="709"/>
        <w:gridCol w:w="3118"/>
        <w:gridCol w:w="1936"/>
        <w:gridCol w:w="2410"/>
      </w:tblGrid>
      <w:tr w:rsidR="008944A0" w14:paraId="348E08BB" w14:textId="77777777" w:rsidTr="008944A0">
        <w:trPr>
          <w:trHeight w:val="260"/>
        </w:trPr>
        <w:tc>
          <w:tcPr>
            <w:tcW w:w="709" w:type="dxa"/>
          </w:tcPr>
          <w:p w14:paraId="6299D12E" w14:textId="77777777" w:rsidR="008944A0" w:rsidRPr="007C01D9" w:rsidRDefault="008944A0" w:rsidP="00612AC3">
            <w:pPr>
              <w:pStyle w:val="ListParagraph"/>
              <w:ind w:left="0"/>
              <w:jc w:val="center"/>
              <w:rPr>
                <w:b/>
                <w:color w:val="000000" w:themeColor="text1"/>
                <w:szCs w:val="24"/>
                <w:lang w:val="en-US"/>
              </w:rPr>
            </w:pPr>
            <w:r w:rsidRPr="007C01D9">
              <w:rPr>
                <w:b/>
                <w:color w:val="000000" w:themeColor="text1"/>
                <w:szCs w:val="24"/>
                <w:lang w:val="en-US"/>
              </w:rPr>
              <w:t>No</w:t>
            </w:r>
          </w:p>
        </w:tc>
        <w:tc>
          <w:tcPr>
            <w:tcW w:w="3118" w:type="dxa"/>
          </w:tcPr>
          <w:p w14:paraId="41FAB5AA" w14:textId="77777777" w:rsidR="008944A0" w:rsidRPr="007C01D9" w:rsidRDefault="008944A0" w:rsidP="00612AC3">
            <w:pPr>
              <w:pStyle w:val="ListParagraph"/>
              <w:ind w:left="0"/>
              <w:jc w:val="center"/>
              <w:rPr>
                <w:b/>
                <w:color w:val="000000" w:themeColor="text1"/>
                <w:szCs w:val="24"/>
                <w:lang w:val="en-US"/>
              </w:rPr>
            </w:pPr>
            <w:r w:rsidRPr="007C01D9">
              <w:rPr>
                <w:b/>
                <w:color w:val="000000" w:themeColor="text1"/>
                <w:szCs w:val="24"/>
                <w:lang w:val="en-US"/>
              </w:rPr>
              <w:t>Variabel</w:t>
            </w:r>
          </w:p>
        </w:tc>
        <w:tc>
          <w:tcPr>
            <w:tcW w:w="1936" w:type="dxa"/>
          </w:tcPr>
          <w:p w14:paraId="4A18206F" w14:textId="431AADBE" w:rsidR="008944A0" w:rsidRPr="007C01D9" w:rsidRDefault="00347939" w:rsidP="00612AC3">
            <w:pPr>
              <w:pStyle w:val="ListParagraph"/>
              <w:ind w:left="0"/>
              <w:jc w:val="center"/>
              <w:rPr>
                <w:b/>
                <w:color w:val="000000" w:themeColor="text1"/>
                <w:szCs w:val="24"/>
                <w:lang w:val="en-US"/>
              </w:rPr>
            </w:pPr>
            <w:r>
              <w:rPr>
                <w:b/>
                <w:color w:val="000000" w:themeColor="text1"/>
                <w:szCs w:val="24"/>
                <w:lang w:val="en-US"/>
              </w:rPr>
              <w:t xml:space="preserve">     </w:t>
            </w:r>
            <w:r w:rsidR="008944A0" w:rsidRPr="007C01D9">
              <w:rPr>
                <w:b/>
                <w:color w:val="000000" w:themeColor="text1"/>
                <w:szCs w:val="24"/>
                <w:lang w:val="en-US"/>
              </w:rPr>
              <w:t>Cronbach Alp</w:t>
            </w:r>
            <w:r w:rsidR="008944A0">
              <w:rPr>
                <w:b/>
                <w:color w:val="000000" w:themeColor="text1"/>
                <w:szCs w:val="24"/>
                <w:lang w:val="en-US"/>
              </w:rPr>
              <w:t>h</w:t>
            </w:r>
            <w:r w:rsidR="008944A0" w:rsidRPr="007C01D9">
              <w:rPr>
                <w:b/>
                <w:color w:val="000000" w:themeColor="text1"/>
                <w:szCs w:val="24"/>
                <w:lang w:val="en-US"/>
              </w:rPr>
              <w:t>a</w:t>
            </w:r>
          </w:p>
        </w:tc>
        <w:tc>
          <w:tcPr>
            <w:tcW w:w="2410" w:type="dxa"/>
          </w:tcPr>
          <w:p w14:paraId="1AA12ED3" w14:textId="77777777" w:rsidR="008944A0" w:rsidRPr="007C01D9" w:rsidRDefault="008944A0" w:rsidP="00612AC3">
            <w:pPr>
              <w:pStyle w:val="ListParagraph"/>
              <w:ind w:left="0"/>
              <w:jc w:val="center"/>
              <w:rPr>
                <w:b/>
                <w:color w:val="000000" w:themeColor="text1"/>
                <w:szCs w:val="24"/>
                <w:lang w:val="en-US"/>
              </w:rPr>
            </w:pPr>
            <w:r w:rsidRPr="007C01D9">
              <w:rPr>
                <w:b/>
                <w:color w:val="000000" w:themeColor="text1"/>
                <w:szCs w:val="24"/>
                <w:lang w:val="en-US"/>
              </w:rPr>
              <w:t>Interprestasi</w:t>
            </w:r>
          </w:p>
        </w:tc>
      </w:tr>
      <w:tr w:rsidR="008944A0" w14:paraId="7D71CECE" w14:textId="77777777" w:rsidTr="008944A0">
        <w:trPr>
          <w:trHeight w:val="313"/>
        </w:trPr>
        <w:tc>
          <w:tcPr>
            <w:tcW w:w="709" w:type="dxa"/>
          </w:tcPr>
          <w:p w14:paraId="47F1AAA0" w14:textId="77777777" w:rsidR="008944A0" w:rsidRPr="007C01D9" w:rsidRDefault="008944A0" w:rsidP="00612AC3">
            <w:pPr>
              <w:pStyle w:val="ListParagraph"/>
              <w:ind w:left="0"/>
              <w:jc w:val="center"/>
              <w:rPr>
                <w:color w:val="000000" w:themeColor="text1"/>
                <w:szCs w:val="24"/>
                <w:lang w:val="en-US"/>
              </w:rPr>
            </w:pPr>
            <w:r w:rsidRPr="007C01D9">
              <w:rPr>
                <w:color w:val="000000" w:themeColor="text1"/>
                <w:szCs w:val="24"/>
                <w:lang w:val="en-US"/>
              </w:rPr>
              <w:t>1</w:t>
            </w:r>
          </w:p>
        </w:tc>
        <w:tc>
          <w:tcPr>
            <w:tcW w:w="3118" w:type="dxa"/>
          </w:tcPr>
          <w:p w14:paraId="1D2B9AE9" w14:textId="20804E05" w:rsidR="008944A0" w:rsidRPr="007C01D9" w:rsidRDefault="008944A0" w:rsidP="00612AC3">
            <w:pPr>
              <w:pStyle w:val="ListParagraph"/>
              <w:ind w:left="0"/>
              <w:rPr>
                <w:color w:val="000000" w:themeColor="text1"/>
                <w:szCs w:val="24"/>
                <w:lang w:val="en-US"/>
              </w:rPr>
            </w:pPr>
            <w:r>
              <w:rPr>
                <w:i/>
                <w:color w:val="000000" w:themeColor="text1"/>
                <w:szCs w:val="24"/>
                <w:lang w:val="en-US"/>
              </w:rPr>
              <w:t xml:space="preserve">      </w:t>
            </w:r>
            <w:r w:rsidRPr="007C01D9">
              <w:rPr>
                <w:i/>
                <w:color w:val="000000" w:themeColor="text1"/>
                <w:szCs w:val="24"/>
                <w:lang w:val="en-US"/>
              </w:rPr>
              <w:t>E-commerce Shopee</w:t>
            </w:r>
            <w:r w:rsidRPr="007C01D9">
              <w:rPr>
                <w:color w:val="000000" w:themeColor="text1"/>
                <w:szCs w:val="24"/>
                <w:lang w:val="en-US"/>
              </w:rPr>
              <w:t xml:space="preserve"> (X1)</w:t>
            </w:r>
          </w:p>
        </w:tc>
        <w:tc>
          <w:tcPr>
            <w:tcW w:w="1936" w:type="dxa"/>
          </w:tcPr>
          <w:p w14:paraId="2CE2ADDE" w14:textId="77777777" w:rsidR="008944A0" w:rsidRPr="00FF563B" w:rsidRDefault="008944A0" w:rsidP="00612AC3">
            <w:pPr>
              <w:pStyle w:val="ListParagraph"/>
              <w:ind w:left="0"/>
              <w:jc w:val="center"/>
              <w:rPr>
                <w:color w:val="000000" w:themeColor="text1"/>
                <w:szCs w:val="24"/>
                <w:lang w:val="en-US"/>
              </w:rPr>
            </w:pPr>
            <w:r w:rsidRPr="00FF563B">
              <w:rPr>
                <w:color w:val="000000" w:themeColor="text1"/>
                <w:szCs w:val="24"/>
                <w:lang w:val="en-US"/>
              </w:rPr>
              <w:t>0,669</w:t>
            </w:r>
          </w:p>
        </w:tc>
        <w:tc>
          <w:tcPr>
            <w:tcW w:w="2410" w:type="dxa"/>
          </w:tcPr>
          <w:p w14:paraId="0F34F398" w14:textId="77777777" w:rsidR="008944A0" w:rsidRPr="001C4D0D" w:rsidRDefault="008944A0" w:rsidP="00612AC3">
            <w:pPr>
              <w:pStyle w:val="ListParagraph"/>
              <w:ind w:left="0"/>
              <w:jc w:val="center"/>
              <w:rPr>
                <w:color w:val="000000" w:themeColor="text1"/>
                <w:szCs w:val="24"/>
                <w:lang w:val="en-US"/>
              </w:rPr>
            </w:pPr>
            <w:r w:rsidRPr="001C4D0D">
              <w:rPr>
                <w:color w:val="000000" w:themeColor="text1"/>
                <w:szCs w:val="24"/>
                <w:lang w:val="en-US"/>
              </w:rPr>
              <w:t>Reliabel</w:t>
            </w:r>
          </w:p>
        </w:tc>
      </w:tr>
      <w:tr w:rsidR="008944A0" w14:paraId="641B0B9F" w14:textId="77777777" w:rsidTr="008944A0">
        <w:trPr>
          <w:trHeight w:val="295"/>
        </w:trPr>
        <w:tc>
          <w:tcPr>
            <w:tcW w:w="709" w:type="dxa"/>
          </w:tcPr>
          <w:p w14:paraId="1217A4B5" w14:textId="77777777" w:rsidR="008944A0" w:rsidRPr="007C01D9" w:rsidRDefault="008944A0" w:rsidP="00612AC3">
            <w:pPr>
              <w:pStyle w:val="ListParagraph"/>
              <w:ind w:left="0"/>
              <w:jc w:val="center"/>
              <w:rPr>
                <w:color w:val="000000" w:themeColor="text1"/>
                <w:szCs w:val="24"/>
                <w:lang w:val="en-US"/>
              </w:rPr>
            </w:pPr>
            <w:r w:rsidRPr="007C01D9">
              <w:rPr>
                <w:color w:val="000000" w:themeColor="text1"/>
                <w:szCs w:val="24"/>
                <w:lang w:val="en-US"/>
              </w:rPr>
              <w:t>2</w:t>
            </w:r>
          </w:p>
        </w:tc>
        <w:tc>
          <w:tcPr>
            <w:tcW w:w="3118" w:type="dxa"/>
          </w:tcPr>
          <w:p w14:paraId="30166E93" w14:textId="753DDBDF" w:rsidR="008944A0" w:rsidRPr="007C01D9" w:rsidRDefault="008944A0" w:rsidP="00612AC3">
            <w:pPr>
              <w:pStyle w:val="ListParagraph"/>
              <w:ind w:left="0"/>
              <w:rPr>
                <w:color w:val="000000" w:themeColor="text1"/>
                <w:szCs w:val="24"/>
                <w:lang w:val="en-US"/>
              </w:rPr>
            </w:pPr>
            <w:r>
              <w:rPr>
                <w:color w:val="000000" w:themeColor="text1"/>
                <w:szCs w:val="24"/>
                <w:lang w:val="en-US"/>
              </w:rPr>
              <w:t xml:space="preserve">      </w:t>
            </w:r>
            <w:r w:rsidRPr="007C01D9">
              <w:rPr>
                <w:color w:val="000000" w:themeColor="text1"/>
                <w:szCs w:val="24"/>
                <w:lang w:val="en-US"/>
              </w:rPr>
              <w:t>Kualitas Produk (X2)</w:t>
            </w:r>
          </w:p>
        </w:tc>
        <w:tc>
          <w:tcPr>
            <w:tcW w:w="1936" w:type="dxa"/>
          </w:tcPr>
          <w:p w14:paraId="679CC76E" w14:textId="77777777" w:rsidR="008944A0" w:rsidRPr="00FF563B" w:rsidRDefault="008944A0" w:rsidP="00612AC3">
            <w:pPr>
              <w:pStyle w:val="ListParagraph"/>
              <w:ind w:left="0"/>
              <w:jc w:val="center"/>
              <w:rPr>
                <w:color w:val="000000" w:themeColor="text1"/>
                <w:szCs w:val="24"/>
                <w:lang w:val="en-US"/>
              </w:rPr>
            </w:pPr>
            <w:r w:rsidRPr="00FF563B">
              <w:rPr>
                <w:color w:val="000000" w:themeColor="text1"/>
                <w:szCs w:val="24"/>
                <w:lang w:val="en-US"/>
              </w:rPr>
              <w:t>0,708</w:t>
            </w:r>
          </w:p>
        </w:tc>
        <w:tc>
          <w:tcPr>
            <w:tcW w:w="2410" w:type="dxa"/>
          </w:tcPr>
          <w:p w14:paraId="049BB27D" w14:textId="77777777" w:rsidR="008944A0" w:rsidRPr="001C4D0D" w:rsidRDefault="008944A0" w:rsidP="00612AC3">
            <w:pPr>
              <w:pStyle w:val="ListParagraph"/>
              <w:ind w:left="0"/>
              <w:jc w:val="center"/>
              <w:rPr>
                <w:color w:val="000000" w:themeColor="text1"/>
                <w:szCs w:val="24"/>
                <w:lang w:val="en-US"/>
              </w:rPr>
            </w:pPr>
            <w:r w:rsidRPr="001C4D0D">
              <w:rPr>
                <w:color w:val="000000" w:themeColor="text1"/>
                <w:szCs w:val="24"/>
                <w:lang w:val="en-US"/>
              </w:rPr>
              <w:t>Reliabel</w:t>
            </w:r>
          </w:p>
        </w:tc>
      </w:tr>
      <w:tr w:rsidR="008944A0" w14:paraId="6F4E70B7" w14:textId="77777777" w:rsidTr="008944A0">
        <w:trPr>
          <w:trHeight w:val="313"/>
        </w:trPr>
        <w:tc>
          <w:tcPr>
            <w:tcW w:w="709" w:type="dxa"/>
          </w:tcPr>
          <w:p w14:paraId="7C99C506" w14:textId="77777777" w:rsidR="008944A0" w:rsidRPr="007C01D9" w:rsidRDefault="008944A0" w:rsidP="00612AC3">
            <w:pPr>
              <w:pStyle w:val="ListParagraph"/>
              <w:ind w:left="0"/>
              <w:jc w:val="center"/>
              <w:rPr>
                <w:color w:val="000000" w:themeColor="text1"/>
                <w:szCs w:val="24"/>
                <w:lang w:val="en-US"/>
              </w:rPr>
            </w:pPr>
            <w:r w:rsidRPr="007C01D9">
              <w:rPr>
                <w:color w:val="000000" w:themeColor="text1"/>
                <w:szCs w:val="24"/>
                <w:lang w:val="en-US"/>
              </w:rPr>
              <w:t>3</w:t>
            </w:r>
          </w:p>
        </w:tc>
        <w:tc>
          <w:tcPr>
            <w:tcW w:w="3118" w:type="dxa"/>
          </w:tcPr>
          <w:p w14:paraId="32287775" w14:textId="6128F3D8" w:rsidR="008944A0" w:rsidRPr="007C01D9" w:rsidRDefault="008944A0" w:rsidP="00612AC3">
            <w:pPr>
              <w:pStyle w:val="ListParagraph"/>
              <w:ind w:left="0"/>
              <w:rPr>
                <w:color w:val="000000" w:themeColor="text1"/>
                <w:szCs w:val="24"/>
                <w:lang w:val="en-US"/>
              </w:rPr>
            </w:pPr>
            <w:r>
              <w:rPr>
                <w:color w:val="000000" w:themeColor="text1"/>
                <w:szCs w:val="24"/>
                <w:lang w:val="en-US"/>
              </w:rPr>
              <w:t xml:space="preserve">      </w:t>
            </w:r>
            <w:r w:rsidRPr="007C01D9">
              <w:rPr>
                <w:color w:val="000000" w:themeColor="text1"/>
                <w:szCs w:val="24"/>
                <w:lang w:val="en-US"/>
              </w:rPr>
              <w:t>Variasi Produk (X3)</w:t>
            </w:r>
          </w:p>
        </w:tc>
        <w:tc>
          <w:tcPr>
            <w:tcW w:w="1936" w:type="dxa"/>
          </w:tcPr>
          <w:p w14:paraId="557B9C25" w14:textId="77777777" w:rsidR="008944A0" w:rsidRPr="00FF563B" w:rsidRDefault="008944A0" w:rsidP="00612AC3">
            <w:pPr>
              <w:pStyle w:val="ListParagraph"/>
              <w:ind w:left="0"/>
              <w:jc w:val="center"/>
              <w:rPr>
                <w:color w:val="000000" w:themeColor="text1"/>
                <w:szCs w:val="24"/>
                <w:lang w:val="en-US"/>
              </w:rPr>
            </w:pPr>
            <w:r w:rsidRPr="00FF563B">
              <w:rPr>
                <w:color w:val="000000" w:themeColor="text1"/>
                <w:szCs w:val="24"/>
                <w:lang w:val="en-US"/>
              </w:rPr>
              <w:t>0,646</w:t>
            </w:r>
          </w:p>
        </w:tc>
        <w:tc>
          <w:tcPr>
            <w:tcW w:w="2410" w:type="dxa"/>
          </w:tcPr>
          <w:p w14:paraId="02220CB7" w14:textId="77777777" w:rsidR="008944A0" w:rsidRPr="001C4D0D" w:rsidRDefault="008944A0" w:rsidP="00612AC3">
            <w:pPr>
              <w:pStyle w:val="ListParagraph"/>
              <w:ind w:left="0"/>
              <w:jc w:val="center"/>
              <w:rPr>
                <w:color w:val="000000" w:themeColor="text1"/>
                <w:szCs w:val="24"/>
                <w:lang w:val="en-US"/>
              </w:rPr>
            </w:pPr>
            <w:r w:rsidRPr="001C4D0D">
              <w:rPr>
                <w:color w:val="000000" w:themeColor="text1"/>
                <w:szCs w:val="24"/>
                <w:lang w:val="en-US"/>
              </w:rPr>
              <w:t>Reliabel</w:t>
            </w:r>
          </w:p>
        </w:tc>
      </w:tr>
      <w:tr w:rsidR="008944A0" w14:paraId="0D77ED4F" w14:textId="77777777" w:rsidTr="008944A0">
        <w:trPr>
          <w:trHeight w:val="295"/>
        </w:trPr>
        <w:tc>
          <w:tcPr>
            <w:tcW w:w="709" w:type="dxa"/>
          </w:tcPr>
          <w:p w14:paraId="2F470B14" w14:textId="77777777" w:rsidR="008944A0" w:rsidRPr="007C01D9" w:rsidRDefault="008944A0" w:rsidP="00612AC3">
            <w:pPr>
              <w:pStyle w:val="ListParagraph"/>
              <w:ind w:left="0"/>
              <w:jc w:val="center"/>
              <w:rPr>
                <w:color w:val="000000" w:themeColor="text1"/>
                <w:szCs w:val="24"/>
                <w:lang w:val="en-US"/>
              </w:rPr>
            </w:pPr>
            <w:r w:rsidRPr="007C01D9">
              <w:rPr>
                <w:color w:val="000000" w:themeColor="text1"/>
                <w:szCs w:val="24"/>
                <w:lang w:val="en-US"/>
              </w:rPr>
              <w:t>4</w:t>
            </w:r>
          </w:p>
        </w:tc>
        <w:tc>
          <w:tcPr>
            <w:tcW w:w="3118" w:type="dxa"/>
          </w:tcPr>
          <w:p w14:paraId="5380CCB7" w14:textId="7B1F8CCB" w:rsidR="008944A0" w:rsidRPr="007C01D9" w:rsidRDefault="008944A0" w:rsidP="00612AC3">
            <w:pPr>
              <w:pStyle w:val="ListParagraph"/>
              <w:ind w:left="0"/>
              <w:rPr>
                <w:color w:val="000000" w:themeColor="text1"/>
                <w:szCs w:val="24"/>
                <w:lang w:val="en-US"/>
              </w:rPr>
            </w:pPr>
            <w:r>
              <w:rPr>
                <w:color w:val="000000" w:themeColor="text1"/>
                <w:szCs w:val="24"/>
                <w:lang w:val="en-US"/>
              </w:rPr>
              <w:t xml:space="preserve">      </w:t>
            </w:r>
            <w:r w:rsidRPr="007C01D9">
              <w:rPr>
                <w:color w:val="000000" w:themeColor="text1"/>
                <w:szCs w:val="24"/>
                <w:lang w:val="en-US"/>
              </w:rPr>
              <w:t>Keputusan Pembelian (Y)</w:t>
            </w:r>
          </w:p>
        </w:tc>
        <w:tc>
          <w:tcPr>
            <w:tcW w:w="1936" w:type="dxa"/>
          </w:tcPr>
          <w:p w14:paraId="0F3A6924" w14:textId="77777777" w:rsidR="008944A0" w:rsidRPr="001C4D0D" w:rsidRDefault="008944A0" w:rsidP="00612AC3">
            <w:pPr>
              <w:pStyle w:val="ListParagraph"/>
              <w:ind w:left="0"/>
              <w:jc w:val="center"/>
              <w:rPr>
                <w:color w:val="000000" w:themeColor="text1"/>
                <w:szCs w:val="24"/>
                <w:lang w:val="en-US"/>
              </w:rPr>
            </w:pPr>
            <w:r>
              <w:rPr>
                <w:color w:val="000000" w:themeColor="text1"/>
                <w:szCs w:val="24"/>
                <w:lang w:val="en-US"/>
              </w:rPr>
              <w:t>0,724</w:t>
            </w:r>
          </w:p>
        </w:tc>
        <w:tc>
          <w:tcPr>
            <w:tcW w:w="2410" w:type="dxa"/>
          </w:tcPr>
          <w:p w14:paraId="4EE049B1" w14:textId="77777777" w:rsidR="008944A0" w:rsidRPr="001C4D0D" w:rsidRDefault="008944A0" w:rsidP="00612AC3">
            <w:pPr>
              <w:pStyle w:val="ListParagraph"/>
              <w:ind w:left="0"/>
              <w:jc w:val="center"/>
              <w:rPr>
                <w:color w:val="000000" w:themeColor="text1"/>
                <w:szCs w:val="24"/>
                <w:lang w:val="en-US"/>
              </w:rPr>
            </w:pPr>
            <w:r w:rsidRPr="001C4D0D">
              <w:rPr>
                <w:color w:val="000000" w:themeColor="text1"/>
                <w:szCs w:val="24"/>
                <w:lang w:val="en-US"/>
              </w:rPr>
              <w:t>Reliabel</w:t>
            </w:r>
          </w:p>
        </w:tc>
      </w:tr>
    </w:tbl>
    <w:p w14:paraId="4D1A4B0C" w14:textId="444420D3" w:rsidR="008944A0" w:rsidRDefault="00347939" w:rsidP="00347939">
      <w:pPr>
        <w:pStyle w:val="ListParagraph"/>
        <w:widowControl/>
        <w:pBdr>
          <w:top w:val="nil"/>
          <w:left w:val="nil"/>
          <w:bottom w:val="nil"/>
          <w:right w:val="nil"/>
          <w:between w:val="nil"/>
        </w:pBdr>
        <w:autoSpaceDE/>
        <w:autoSpaceDN/>
        <w:spacing w:line="360" w:lineRule="auto"/>
        <w:ind w:left="851" w:firstLine="0"/>
        <w:contextualSpacing/>
        <w:rPr>
          <w:i/>
          <w:color w:val="000000"/>
          <w:szCs w:val="24"/>
        </w:rPr>
      </w:pPr>
      <w:r w:rsidRPr="00347939">
        <w:rPr>
          <w:i/>
          <w:color w:val="000000"/>
          <w:szCs w:val="24"/>
        </w:rPr>
        <w:t>Sumber : Data Primer (Diolah 2022)</w:t>
      </w:r>
    </w:p>
    <w:p w14:paraId="0BB93CCD" w14:textId="04572CE7" w:rsidR="00585D8F" w:rsidRDefault="00585D8F" w:rsidP="00347939">
      <w:pPr>
        <w:pStyle w:val="ListParagraph"/>
        <w:widowControl/>
        <w:pBdr>
          <w:top w:val="nil"/>
          <w:left w:val="nil"/>
          <w:bottom w:val="nil"/>
          <w:right w:val="nil"/>
          <w:between w:val="nil"/>
        </w:pBdr>
        <w:autoSpaceDE/>
        <w:autoSpaceDN/>
        <w:spacing w:line="360" w:lineRule="auto"/>
        <w:ind w:left="851" w:firstLine="0"/>
        <w:contextualSpacing/>
      </w:pPr>
      <w:r w:rsidRPr="00DA7209">
        <w:t>Dapat di ketahui bahwa uji reliabilitas dari masing – masing variabe</w:t>
      </w:r>
      <w:r>
        <w:t>l memiliki Cronbach Alpha &gt; 0,60</w:t>
      </w:r>
      <w:r w:rsidRPr="00DA7209">
        <w:t xml:space="preserve"> sehingga dapat disimpulkan bahwa pertanyaan kuesioner yang diberikan ke responden di katakan baik</w:t>
      </w:r>
      <w:r>
        <w:t>.</w:t>
      </w:r>
    </w:p>
    <w:p w14:paraId="633391B0" w14:textId="77777777" w:rsidR="002C2713" w:rsidRDefault="002C2713" w:rsidP="002C2713">
      <w:pPr>
        <w:widowControl/>
        <w:pBdr>
          <w:top w:val="nil"/>
          <w:left w:val="nil"/>
          <w:bottom w:val="nil"/>
          <w:right w:val="nil"/>
          <w:between w:val="nil"/>
        </w:pBdr>
        <w:autoSpaceDE/>
        <w:autoSpaceDN/>
        <w:spacing w:line="360" w:lineRule="auto"/>
        <w:contextualSpacing/>
        <w:rPr>
          <w:color w:val="000000"/>
          <w:szCs w:val="24"/>
        </w:rPr>
      </w:pPr>
    </w:p>
    <w:p w14:paraId="02BC4B4F" w14:textId="5A81202E" w:rsidR="002C2713" w:rsidRDefault="002C2713" w:rsidP="002C2713">
      <w:pPr>
        <w:widowControl/>
        <w:pBdr>
          <w:top w:val="nil"/>
          <w:left w:val="nil"/>
          <w:bottom w:val="nil"/>
          <w:right w:val="nil"/>
          <w:between w:val="nil"/>
        </w:pBdr>
        <w:autoSpaceDE/>
        <w:autoSpaceDN/>
        <w:spacing w:line="360" w:lineRule="auto"/>
        <w:ind w:firstLine="284"/>
        <w:contextualSpacing/>
        <w:rPr>
          <w:b/>
          <w:color w:val="000000"/>
          <w:szCs w:val="24"/>
        </w:rPr>
      </w:pPr>
      <w:r w:rsidRPr="002C2713">
        <w:rPr>
          <w:b/>
          <w:color w:val="000000"/>
          <w:szCs w:val="24"/>
        </w:rPr>
        <w:t>Uji Asumsi Klasik</w:t>
      </w:r>
    </w:p>
    <w:p w14:paraId="636108D0" w14:textId="617FCD36" w:rsidR="002C2713" w:rsidRPr="002C2713" w:rsidRDefault="002C2713" w:rsidP="002C2713">
      <w:pPr>
        <w:pStyle w:val="ListParagraph"/>
        <w:widowControl/>
        <w:numPr>
          <w:ilvl w:val="0"/>
          <w:numId w:val="8"/>
        </w:numPr>
        <w:pBdr>
          <w:top w:val="nil"/>
          <w:left w:val="nil"/>
          <w:bottom w:val="nil"/>
          <w:right w:val="nil"/>
          <w:between w:val="nil"/>
        </w:pBdr>
        <w:autoSpaceDE/>
        <w:autoSpaceDN/>
        <w:spacing w:line="360" w:lineRule="auto"/>
        <w:contextualSpacing/>
        <w:rPr>
          <w:b/>
          <w:color w:val="000000"/>
          <w:szCs w:val="24"/>
        </w:rPr>
      </w:pPr>
      <w:r>
        <w:rPr>
          <w:b/>
          <w:color w:val="000000"/>
          <w:szCs w:val="24"/>
        </w:rPr>
        <w:t>Uji Normalitas</w:t>
      </w:r>
    </w:p>
    <w:p w14:paraId="767492A7" w14:textId="77777777" w:rsidR="00BF2053" w:rsidRPr="00BF2053" w:rsidRDefault="00BF2053" w:rsidP="00BF2053">
      <w:pPr>
        <w:pStyle w:val="ListParagraph"/>
        <w:pBdr>
          <w:top w:val="nil"/>
          <w:left w:val="nil"/>
          <w:bottom w:val="nil"/>
          <w:right w:val="nil"/>
          <w:between w:val="nil"/>
        </w:pBdr>
        <w:spacing w:line="360" w:lineRule="auto"/>
        <w:ind w:left="644" w:firstLine="0"/>
        <w:rPr>
          <w:color w:val="000000"/>
          <w:lang w:val="id-ID"/>
        </w:rPr>
      </w:pPr>
      <w:r w:rsidRPr="00BF2053">
        <w:rPr>
          <w:color w:val="000000"/>
          <w:lang w:val="id-ID"/>
        </w:rPr>
        <w:t>Uji normalitas berguna untuk mengetahui model regresi antara kedua variabel bebas dan variabel terikat dapat diuji secara normal atau tidak. Uji normalitas yang dilakukan dalam penelitian ini menggunakan uji Kolmogorov Smirnov SPSS, Dengan kriteria sebagai berikut :</w:t>
      </w:r>
    </w:p>
    <w:p w14:paraId="712B01CF" w14:textId="4909294D" w:rsidR="00BF2053" w:rsidRPr="00BF2053" w:rsidRDefault="00BF2053" w:rsidP="00BF2053">
      <w:pPr>
        <w:pStyle w:val="ListParagraph"/>
        <w:pBdr>
          <w:top w:val="nil"/>
          <w:left w:val="nil"/>
          <w:bottom w:val="nil"/>
          <w:right w:val="nil"/>
          <w:between w:val="nil"/>
        </w:pBdr>
        <w:spacing w:line="360" w:lineRule="auto"/>
        <w:ind w:left="644" w:firstLine="0"/>
        <w:rPr>
          <w:color w:val="000000"/>
          <w:lang w:val="id-ID"/>
        </w:rPr>
      </w:pPr>
      <w:r>
        <w:rPr>
          <w:color w:val="000000"/>
          <w:lang w:val="id-ID"/>
        </w:rPr>
        <w:t xml:space="preserve">Ho   </w:t>
      </w:r>
      <w:r>
        <w:rPr>
          <w:color w:val="000000"/>
          <w:lang w:val="en-US"/>
        </w:rPr>
        <w:t>:</w:t>
      </w:r>
      <w:r w:rsidRPr="00BF2053">
        <w:rPr>
          <w:color w:val="000000"/>
          <w:lang w:val="id-ID"/>
        </w:rPr>
        <w:t xml:space="preserve">   jika nilai signifikansi &gt; 0,05 maka dikatakan data residual berdistribusi normal.</w:t>
      </w:r>
    </w:p>
    <w:p w14:paraId="19F146D5" w14:textId="69FB7228" w:rsidR="00BF2053" w:rsidRDefault="00BF2053" w:rsidP="00BF2053">
      <w:pPr>
        <w:pStyle w:val="ListParagraph"/>
        <w:pBdr>
          <w:top w:val="nil"/>
          <w:left w:val="nil"/>
          <w:bottom w:val="nil"/>
          <w:right w:val="nil"/>
          <w:between w:val="nil"/>
        </w:pBdr>
        <w:spacing w:line="360" w:lineRule="auto"/>
        <w:ind w:left="644" w:firstLine="0"/>
        <w:rPr>
          <w:color w:val="000000"/>
          <w:lang w:val="id-ID"/>
        </w:rPr>
      </w:pPr>
      <w:r>
        <w:rPr>
          <w:color w:val="000000"/>
          <w:lang w:val="id-ID"/>
        </w:rPr>
        <w:t xml:space="preserve">Ha   </w:t>
      </w:r>
      <w:r>
        <w:rPr>
          <w:color w:val="000000"/>
          <w:lang w:val="en-US"/>
        </w:rPr>
        <w:t>:</w:t>
      </w:r>
      <w:r w:rsidRPr="00BF2053">
        <w:rPr>
          <w:color w:val="000000"/>
          <w:lang w:val="id-ID"/>
        </w:rPr>
        <w:t xml:space="preserve">   jika nilai signifikansi &lt; 0,05 maka dikatakan data residual t</w:t>
      </w:r>
      <w:r>
        <w:rPr>
          <w:color w:val="000000"/>
          <w:lang w:val="id-ID"/>
        </w:rPr>
        <w:t xml:space="preserve">idak  berdistribusi </w:t>
      </w:r>
      <w:r w:rsidRPr="00BF2053">
        <w:rPr>
          <w:color w:val="000000"/>
          <w:lang w:val="id-ID"/>
        </w:rPr>
        <w:t>normal.</w:t>
      </w:r>
    </w:p>
    <w:p w14:paraId="6E575F5D" w14:textId="7F6AFD09" w:rsidR="00BF2053" w:rsidRDefault="00BF2053" w:rsidP="00BF2053">
      <w:pPr>
        <w:pStyle w:val="ListParagraph"/>
        <w:pBdr>
          <w:top w:val="nil"/>
          <w:left w:val="nil"/>
          <w:bottom w:val="nil"/>
          <w:right w:val="nil"/>
          <w:between w:val="nil"/>
        </w:pBdr>
        <w:spacing w:line="360" w:lineRule="auto"/>
        <w:ind w:left="644" w:firstLine="0"/>
        <w:jc w:val="center"/>
        <w:rPr>
          <w:b/>
          <w:color w:val="000000"/>
          <w:lang w:val="en-US"/>
        </w:rPr>
      </w:pPr>
      <w:r w:rsidRPr="00BF2053">
        <w:rPr>
          <w:b/>
          <w:color w:val="000000"/>
          <w:lang w:val="en-US"/>
        </w:rPr>
        <w:t xml:space="preserve">Tabel 3 </w:t>
      </w:r>
      <w:r w:rsidR="00C43D27">
        <w:rPr>
          <w:b/>
          <w:color w:val="000000"/>
          <w:lang w:val="en-US"/>
        </w:rPr>
        <w:t xml:space="preserve">Hasil </w:t>
      </w:r>
      <w:r w:rsidRPr="00BF2053">
        <w:rPr>
          <w:b/>
          <w:color w:val="000000"/>
          <w:lang w:val="en-US"/>
        </w:rPr>
        <w:t>Uji Normalitas</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1985"/>
        <w:gridCol w:w="2835"/>
      </w:tblGrid>
      <w:tr w:rsidR="00850857" w:rsidRPr="001766DF" w14:paraId="16AA899E" w14:textId="77777777" w:rsidTr="00756E5E">
        <w:trPr>
          <w:trHeight w:val="293"/>
        </w:trPr>
        <w:tc>
          <w:tcPr>
            <w:tcW w:w="2097" w:type="dxa"/>
            <w:shd w:val="clear" w:color="auto" w:fill="auto"/>
          </w:tcPr>
          <w:p w14:paraId="2D31FD70" w14:textId="77777777" w:rsidR="00850857" w:rsidRPr="007209AA" w:rsidRDefault="00850857" w:rsidP="00612AC3">
            <w:pPr>
              <w:pStyle w:val="ListParagraph"/>
              <w:widowControl/>
              <w:tabs>
                <w:tab w:val="left" w:pos="1755"/>
              </w:tabs>
              <w:suppressAutoHyphens/>
              <w:autoSpaceDE/>
              <w:autoSpaceDN/>
              <w:ind w:leftChars="-1" w:left="0" w:hangingChars="1" w:hanging="2"/>
              <w:jc w:val="center"/>
              <w:textDirection w:val="btLr"/>
              <w:textAlignment w:val="top"/>
              <w:outlineLvl w:val="0"/>
              <w:rPr>
                <w:b/>
                <w:position w:val="-1"/>
                <w:lang w:eastAsia="id-ID"/>
              </w:rPr>
            </w:pPr>
            <w:r w:rsidRPr="007209AA">
              <w:rPr>
                <w:b/>
                <w:position w:val="-1"/>
                <w:lang w:eastAsia="id-ID"/>
              </w:rPr>
              <w:t>Nilai sig K-S</w:t>
            </w:r>
          </w:p>
        </w:tc>
        <w:tc>
          <w:tcPr>
            <w:tcW w:w="1985" w:type="dxa"/>
            <w:shd w:val="clear" w:color="auto" w:fill="auto"/>
          </w:tcPr>
          <w:p w14:paraId="71D486F4" w14:textId="77777777" w:rsidR="00850857" w:rsidRPr="007209AA" w:rsidRDefault="00850857" w:rsidP="00612AC3">
            <w:pPr>
              <w:pStyle w:val="ListParagraph"/>
              <w:widowControl/>
              <w:suppressAutoHyphens/>
              <w:autoSpaceDE/>
              <w:autoSpaceDN/>
              <w:ind w:leftChars="-1" w:left="0" w:hangingChars="1" w:hanging="2"/>
              <w:jc w:val="center"/>
              <w:textDirection w:val="btLr"/>
              <w:textAlignment w:val="top"/>
              <w:outlineLvl w:val="0"/>
              <w:rPr>
                <w:b/>
                <w:position w:val="-1"/>
                <w:lang w:eastAsia="id-ID"/>
              </w:rPr>
            </w:pPr>
            <w:r w:rsidRPr="007209AA">
              <w:rPr>
                <w:b/>
                <w:position w:val="-1"/>
                <w:lang w:eastAsia="id-ID"/>
              </w:rPr>
              <w:t>Batas Nilai Sig</w:t>
            </w:r>
          </w:p>
        </w:tc>
        <w:tc>
          <w:tcPr>
            <w:tcW w:w="2835" w:type="dxa"/>
            <w:shd w:val="clear" w:color="auto" w:fill="auto"/>
          </w:tcPr>
          <w:p w14:paraId="014A339C" w14:textId="77777777" w:rsidR="00850857" w:rsidRPr="007209AA" w:rsidRDefault="00850857" w:rsidP="00612AC3">
            <w:pPr>
              <w:pStyle w:val="ListParagraph"/>
              <w:widowControl/>
              <w:suppressAutoHyphens/>
              <w:autoSpaceDE/>
              <w:autoSpaceDN/>
              <w:ind w:leftChars="-1" w:left="0" w:hangingChars="1" w:hanging="2"/>
              <w:jc w:val="center"/>
              <w:textDirection w:val="btLr"/>
              <w:textAlignment w:val="top"/>
              <w:outlineLvl w:val="0"/>
              <w:rPr>
                <w:b/>
                <w:position w:val="-1"/>
                <w:lang w:eastAsia="id-ID"/>
              </w:rPr>
            </w:pPr>
            <w:r w:rsidRPr="007209AA">
              <w:rPr>
                <w:b/>
                <w:position w:val="-1"/>
                <w:lang w:eastAsia="id-ID"/>
              </w:rPr>
              <w:t>Keterangan</w:t>
            </w:r>
          </w:p>
        </w:tc>
      </w:tr>
      <w:tr w:rsidR="00850857" w:rsidRPr="00DA7209" w14:paraId="5DFCE48E" w14:textId="77777777" w:rsidTr="00756E5E">
        <w:trPr>
          <w:trHeight w:val="293"/>
        </w:trPr>
        <w:tc>
          <w:tcPr>
            <w:tcW w:w="2097" w:type="dxa"/>
            <w:shd w:val="clear" w:color="auto" w:fill="auto"/>
          </w:tcPr>
          <w:p w14:paraId="276E30BE" w14:textId="312B26A8" w:rsidR="00850857" w:rsidRPr="007209AA" w:rsidRDefault="00850857" w:rsidP="00612AC3">
            <w:pPr>
              <w:pStyle w:val="ListParagraph"/>
              <w:widowControl/>
              <w:suppressAutoHyphens/>
              <w:autoSpaceDE/>
              <w:autoSpaceDN/>
              <w:ind w:leftChars="-1" w:left="0" w:hangingChars="1" w:hanging="2"/>
              <w:jc w:val="center"/>
              <w:textDirection w:val="btLr"/>
              <w:textAlignment w:val="top"/>
              <w:outlineLvl w:val="0"/>
              <w:rPr>
                <w:position w:val="-1"/>
                <w:lang w:eastAsia="id-ID"/>
              </w:rPr>
            </w:pPr>
            <w:r>
              <w:rPr>
                <w:position w:val="-1"/>
                <w:lang w:eastAsia="id-ID"/>
              </w:rPr>
              <w:t>0,200</w:t>
            </w:r>
          </w:p>
        </w:tc>
        <w:tc>
          <w:tcPr>
            <w:tcW w:w="1985" w:type="dxa"/>
            <w:shd w:val="clear" w:color="auto" w:fill="auto"/>
          </w:tcPr>
          <w:p w14:paraId="4950ACCC" w14:textId="77777777" w:rsidR="00850857" w:rsidRPr="007209AA" w:rsidRDefault="00850857" w:rsidP="00612AC3">
            <w:pPr>
              <w:pStyle w:val="ListParagraph"/>
              <w:widowControl/>
              <w:suppressAutoHyphens/>
              <w:autoSpaceDE/>
              <w:autoSpaceDN/>
              <w:ind w:leftChars="-1" w:left="0" w:hangingChars="1" w:hanging="2"/>
              <w:jc w:val="center"/>
              <w:textDirection w:val="btLr"/>
              <w:textAlignment w:val="top"/>
              <w:outlineLvl w:val="0"/>
              <w:rPr>
                <w:position w:val="-1"/>
                <w:lang w:eastAsia="id-ID"/>
              </w:rPr>
            </w:pPr>
            <w:r w:rsidRPr="007209AA">
              <w:rPr>
                <w:position w:val="-1"/>
                <w:lang w:eastAsia="id-ID"/>
              </w:rPr>
              <w:t>0,05</w:t>
            </w:r>
          </w:p>
        </w:tc>
        <w:tc>
          <w:tcPr>
            <w:tcW w:w="2835" w:type="dxa"/>
            <w:shd w:val="clear" w:color="auto" w:fill="auto"/>
          </w:tcPr>
          <w:p w14:paraId="3701E00B" w14:textId="77777777" w:rsidR="00850857" w:rsidRPr="007209AA" w:rsidRDefault="00850857" w:rsidP="00612AC3">
            <w:pPr>
              <w:pStyle w:val="ListParagraph"/>
              <w:widowControl/>
              <w:suppressAutoHyphens/>
              <w:autoSpaceDE/>
              <w:autoSpaceDN/>
              <w:ind w:leftChars="-1" w:left="0" w:hangingChars="1" w:hanging="2"/>
              <w:jc w:val="center"/>
              <w:textDirection w:val="btLr"/>
              <w:textAlignment w:val="top"/>
              <w:outlineLvl w:val="0"/>
              <w:rPr>
                <w:position w:val="-1"/>
                <w:lang w:eastAsia="id-ID"/>
              </w:rPr>
            </w:pPr>
            <w:r w:rsidRPr="007209AA">
              <w:rPr>
                <w:position w:val="-1"/>
                <w:lang w:eastAsia="id-ID"/>
              </w:rPr>
              <w:t>Terdistribusi Normal</w:t>
            </w:r>
          </w:p>
        </w:tc>
      </w:tr>
    </w:tbl>
    <w:p w14:paraId="249F5903" w14:textId="77777777" w:rsidR="00850857" w:rsidRDefault="00850857" w:rsidP="00850857">
      <w:pPr>
        <w:pStyle w:val="ListParagraph"/>
        <w:widowControl/>
        <w:pBdr>
          <w:top w:val="nil"/>
          <w:left w:val="nil"/>
          <w:bottom w:val="nil"/>
          <w:right w:val="nil"/>
          <w:between w:val="nil"/>
        </w:pBdr>
        <w:autoSpaceDE/>
        <w:autoSpaceDN/>
        <w:spacing w:line="360" w:lineRule="auto"/>
        <w:ind w:left="851" w:firstLine="0"/>
        <w:contextualSpacing/>
        <w:rPr>
          <w:i/>
          <w:color w:val="000000"/>
          <w:szCs w:val="24"/>
        </w:rPr>
      </w:pPr>
      <w:r w:rsidRPr="00347939">
        <w:rPr>
          <w:i/>
          <w:color w:val="000000"/>
          <w:szCs w:val="24"/>
        </w:rPr>
        <w:t>Sumber : Data Primer (Diolah 2022)</w:t>
      </w:r>
    </w:p>
    <w:p w14:paraId="5676CE15" w14:textId="49F400BB" w:rsidR="00BF2053" w:rsidRDefault="00850857" w:rsidP="00850857">
      <w:pPr>
        <w:pStyle w:val="ListParagraph"/>
        <w:pBdr>
          <w:top w:val="nil"/>
          <w:left w:val="nil"/>
          <w:bottom w:val="nil"/>
          <w:right w:val="nil"/>
          <w:between w:val="nil"/>
        </w:pBdr>
        <w:spacing w:line="360" w:lineRule="auto"/>
        <w:ind w:left="644" w:firstLine="0"/>
        <w:rPr>
          <w:color w:val="000000"/>
        </w:rPr>
      </w:pPr>
      <w:r w:rsidRPr="001766DF">
        <w:t xml:space="preserve">Hal ini menunjukkan bahwa hasil uji normalitas menggunakan </w:t>
      </w:r>
      <w:r w:rsidRPr="001766DF">
        <w:rPr>
          <w:color w:val="000000"/>
        </w:rPr>
        <w:t>Kolmogorov Smirno</w:t>
      </w:r>
      <w:r>
        <w:rPr>
          <w:color w:val="000000"/>
        </w:rPr>
        <w:t>v SPSS, menghasilkan nilai 0,200</w:t>
      </w:r>
      <w:r w:rsidRPr="001766DF">
        <w:rPr>
          <w:color w:val="000000"/>
        </w:rPr>
        <w:t xml:space="preserve"> yang berarti nilai tersebut lebih besar dari 0,05 yang artinya bahwa nilai tersebut dapat dikataka</w:t>
      </w:r>
      <w:r w:rsidR="00756E5E">
        <w:rPr>
          <w:color w:val="000000"/>
        </w:rPr>
        <w:t>n</w:t>
      </w:r>
      <w:r w:rsidRPr="001766DF">
        <w:rPr>
          <w:color w:val="000000"/>
        </w:rPr>
        <w:t xml:space="preserve"> terdistribusi normal.</w:t>
      </w:r>
    </w:p>
    <w:p w14:paraId="78EFBA51" w14:textId="5EFC023E" w:rsidR="00756E5E" w:rsidRPr="00756E5E" w:rsidRDefault="00850857" w:rsidP="00756E5E">
      <w:pPr>
        <w:pStyle w:val="ListParagraph"/>
        <w:numPr>
          <w:ilvl w:val="0"/>
          <w:numId w:val="8"/>
        </w:numPr>
        <w:pBdr>
          <w:top w:val="nil"/>
          <w:left w:val="nil"/>
          <w:bottom w:val="nil"/>
          <w:right w:val="nil"/>
          <w:between w:val="nil"/>
        </w:pBdr>
        <w:spacing w:line="360" w:lineRule="auto"/>
        <w:rPr>
          <w:b/>
          <w:color w:val="000000"/>
          <w:lang w:val="en-US"/>
        </w:rPr>
      </w:pPr>
      <w:r w:rsidRPr="00850857">
        <w:rPr>
          <w:b/>
        </w:rPr>
        <w:t>Uji Multikolinearitas</w:t>
      </w:r>
    </w:p>
    <w:p w14:paraId="6784B713" w14:textId="77777777" w:rsidR="00C30593" w:rsidRPr="00C30593" w:rsidRDefault="00756E5E" w:rsidP="00C30593">
      <w:pPr>
        <w:spacing w:line="360" w:lineRule="auto"/>
        <w:ind w:left="567"/>
        <w:jc w:val="both"/>
      </w:pPr>
      <w:r w:rsidRPr="00756E5E">
        <w:t>Uji multikolinearitas bertujuan untuk menguji apakah dalam model regresi ditemukan ada atau tidaknya korelasi antar variabel bebas (Ghozali, 2016). Model regresi yang baik seharusnya tidak terjadi korelasi antar variabel bebas (independen)</w:t>
      </w:r>
      <w:r>
        <w:t xml:space="preserve">. </w:t>
      </w:r>
      <w:r w:rsidR="00C30593" w:rsidRPr="00C30593">
        <w:t xml:space="preserve">Untuk mendeteksi ada atau tidaknya multikolinearitas dapat digunakan beberapa cara sebagai berikut : </w:t>
      </w:r>
    </w:p>
    <w:p w14:paraId="69703921" w14:textId="0F011F40" w:rsidR="00C30593" w:rsidRPr="00C30593" w:rsidRDefault="00C30593" w:rsidP="00C30593">
      <w:pPr>
        <w:pStyle w:val="ListParagraph"/>
        <w:spacing w:line="360" w:lineRule="auto"/>
        <w:ind w:left="709" w:hanging="142"/>
      </w:pPr>
      <w:r>
        <w:t>a</w:t>
      </w:r>
      <w:r w:rsidRPr="00C30593">
        <w:rPr>
          <w:lang w:val="en-US"/>
        </w:rPr>
        <w:t xml:space="preserve">. </w:t>
      </w:r>
      <w:r w:rsidRPr="00C30593">
        <w:t xml:space="preserve">Jika R² tinggi tapi variabel bebas banyak yang tidak signifikan, maka dalam model regresi terdapat adanya multikolinearitas. </w:t>
      </w:r>
    </w:p>
    <w:p w14:paraId="114C900A" w14:textId="2433E830" w:rsidR="00C30593" w:rsidRPr="00C30593" w:rsidRDefault="00C30593" w:rsidP="00C30593">
      <w:pPr>
        <w:spacing w:line="360" w:lineRule="auto"/>
        <w:ind w:left="709" w:hanging="142"/>
        <w:jc w:val="both"/>
      </w:pPr>
      <w:r>
        <w:t>b</w:t>
      </w:r>
      <w:r w:rsidRPr="00C30593">
        <w:rPr>
          <w:lang w:val="en-US"/>
        </w:rPr>
        <w:t xml:space="preserve">. </w:t>
      </w:r>
      <w:r w:rsidRPr="00C30593">
        <w:t xml:space="preserve">Menganalisis matriks korelasi variabel bebas. Jika korelasi antar variabel bebas tinggi yaitu </w:t>
      </w:r>
      <w:r w:rsidRPr="00C30593">
        <w:lastRenderedPageBreak/>
        <w:t xml:space="preserve">diatas 0.90 maka terdapat multikolinearitas. </w:t>
      </w:r>
    </w:p>
    <w:p w14:paraId="413E9C6F" w14:textId="2FFFB516" w:rsidR="00C30593" w:rsidRPr="00C30593" w:rsidRDefault="00C30593" w:rsidP="00C30593">
      <w:pPr>
        <w:spacing w:line="360" w:lineRule="auto"/>
        <w:ind w:left="709" w:hanging="142"/>
        <w:jc w:val="both"/>
        <w:rPr>
          <w:lang w:val="en-US"/>
        </w:rPr>
      </w:pPr>
      <w:r>
        <w:t>c</w:t>
      </w:r>
      <w:r w:rsidRPr="00C30593">
        <w:t xml:space="preserve">. Melihat nilai </w:t>
      </w:r>
      <w:r w:rsidRPr="00C30593">
        <w:rPr>
          <w:i/>
        </w:rPr>
        <w:t>tolerance</w:t>
      </w:r>
      <w:r w:rsidRPr="00C30593">
        <w:t xml:space="preserve"> dan </w:t>
      </w:r>
      <w:r w:rsidRPr="00C30593">
        <w:rPr>
          <w:i/>
        </w:rPr>
        <w:t>variance inflation factor</w:t>
      </w:r>
      <w:r w:rsidRPr="00C30593">
        <w:t xml:space="preserve"> (VIF). Jika nilai </w:t>
      </w:r>
      <w:r w:rsidRPr="00C30593">
        <w:rPr>
          <w:i/>
        </w:rPr>
        <w:t>tolerance</w:t>
      </w:r>
      <w:r w:rsidRPr="00C30593">
        <w:t xml:space="preserve"> lebih kecil dari 10 % dan nilai VIF lebih besar dari 10 berarti ada multikolinearitas.</w:t>
      </w:r>
    </w:p>
    <w:p w14:paraId="30CCEFCF" w14:textId="4EC60048" w:rsidR="00756E5E" w:rsidRDefault="00680D2F" w:rsidP="00680D2F">
      <w:pPr>
        <w:pStyle w:val="ListParagraph"/>
        <w:pBdr>
          <w:top w:val="nil"/>
          <w:left w:val="nil"/>
          <w:bottom w:val="nil"/>
          <w:right w:val="nil"/>
          <w:between w:val="nil"/>
        </w:pBdr>
        <w:spacing w:line="360" w:lineRule="auto"/>
        <w:ind w:left="644" w:firstLine="0"/>
        <w:jc w:val="center"/>
        <w:rPr>
          <w:b/>
          <w:color w:val="000000"/>
          <w:lang w:val="en-US"/>
        </w:rPr>
      </w:pPr>
      <w:r w:rsidRPr="00680D2F">
        <w:rPr>
          <w:b/>
          <w:color w:val="000000"/>
          <w:lang w:val="en-US"/>
        </w:rPr>
        <w:t xml:space="preserve">Tabel 4 </w:t>
      </w:r>
      <w:r w:rsidR="00C43D27">
        <w:rPr>
          <w:b/>
          <w:color w:val="000000"/>
          <w:lang w:val="en-US"/>
        </w:rPr>
        <w:t xml:space="preserve">Hasil </w:t>
      </w:r>
      <w:r w:rsidRPr="00680D2F">
        <w:rPr>
          <w:b/>
          <w:color w:val="000000"/>
          <w:lang w:val="en-US"/>
        </w:rPr>
        <w:t>Uji Multikolinearitas</w:t>
      </w:r>
    </w:p>
    <w:tbl>
      <w:tblPr>
        <w:tblW w:w="847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6"/>
        <w:gridCol w:w="1322"/>
        <w:gridCol w:w="1130"/>
        <w:gridCol w:w="3136"/>
      </w:tblGrid>
      <w:tr w:rsidR="00680D2F" w:rsidRPr="001A3460" w14:paraId="31ED1ECA" w14:textId="77777777" w:rsidTr="00BF6570">
        <w:trPr>
          <w:trHeight w:val="291"/>
        </w:trPr>
        <w:tc>
          <w:tcPr>
            <w:tcW w:w="2886" w:type="dxa"/>
            <w:vMerge w:val="restart"/>
            <w:shd w:val="clear" w:color="auto" w:fill="auto"/>
            <w:vAlign w:val="center"/>
          </w:tcPr>
          <w:p w14:paraId="25AA4DAC" w14:textId="77777777" w:rsidR="00680D2F" w:rsidRPr="007E7C64" w:rsidRDefault="00680D2F" w:rsidP="00612AC3">
            <w:pPr>
              <w:widowControl/>
              <w:suppressAutoHyphens/>
              <w:autoSpaceDE/>
              <w:autoSpaceDN/>
              <w:ind w:leftChars="-1" w:hangingChars="1" w:hanging="2"/>
              <w:jc w:val="center"/>
              <w:textDirection w:val="btLr"/>
              <w:textAlignment w:val="top"/>
              <w:outlineLvl w:val="0"/>
              <w:rPr>
                <w:b/>
                <w:color w:val="000000"/>
                <w:position w:val="-1"/>
                <w:szCs w:val="24"/>
                <w:lang w:val="id-ID" w:eastAsia="id-ID"/>
              </w:rPr>
            </w:pPr>
            <w:r w:rsidRPr="007E7C64">
              <w:rPr>
                <w:b/>
                <w:color w:val="000000"/>
                <w:position w:val="-1"/>
                <w:szCs w:val="24"/>
                <w:lang w:val="id-ID" w:eastAsia="id-ID"/>
              </w:rPr>
              <w:t>Variabel</w:t>
            </w:r>
          </w:p>
        </w:tc>
        <w:tc>
          <w:tcPr>
            <w:tcW w:w="2452" w:type="dxa"/>
            <w:gridSpan w:val="2"/>
            <w:shd w:val="clear" w:color="auto" w:fill="auto"/>
          </w:tcPr>
          <w:p w14:paraId="11729355" w14:textId="77777777" w:rsidR="00680D2F" w:rsidRPr="007E7C64" w:rsidRDefault="00680D2F" w:rsidP="00612AC3">
            <w:pPr>
              <w:widowControl/>
              <w:suppressAutoHyphens/>
              <w:autoSpaceDE/>
              <w:autoSpaceDN/>
              <w:ind w:leftChars="-1" w:hangingChars="1" w:hanging="2"/>
              <w:jc w:val="center"/>
              <w:textDirection w:val="btLr"/>
              <w:textAlignment w:val="top"/>
              <w:outlineLvl w:val="0"/>
              <w:rPr>
                <w:b/>
                <w:color w:val="000000"/>
                <w:position w:val="-1"/>
                <w:szCs w:val="24"/>
                <w:lang w:val="id-ID" w:eastAsia="id-ID"/>
              </w:rPr>
            </w:pPr>
            <w:r w:rsidRPr="007E7C64">
              <w:rPr>
                <w:b/>
                <w:color w:val="000000"/>
                <w:position w:val="-1"/>
                <w:szCs w:val="24"/>
                <w:lang w:val="id-ID" w:eastAsia="id-ID"/>
              </w:rPr>
              <w:t>Collinearity Statistic</w:t>
            </w:r>
          </w:p>
        </w:tc>
        <w:tc>
          <w:tcPr>
            <w:tcW w:w="3136" w:type="dxa"/>
            <w:vMerge w:val="restart"/>
            <w:shd w:val="clear" w:color="auto" w:fill="auto"/>
            <w:vAlign w:val="center"/>
          </w:tcPr>
          <w:p w14:paraId="738AE12B" w14:textId="77777777" w:rsidR="00680D2F" w:rsidRPr="007E7C64" w:rsidRDefault="00680D2F" w:rsidP="00612AC3">
            <w:pPr>
              <w:widowControl/>
              <w:suppressAutoHyphens/>
              <w:autoSpaceDE/>
              <w:autoSpaceDN/>
              <w:ind w:leftChars="-1" w:hangingChars="1" w:hanging="2"/>
              <w:jc w:val="center"/>
              <w:textDirection w:val="btLr"/>
              <w:textAlignment w:val="top"/>
              <w:outlineLvl w:val="0"/>
              <w:rPr>
                <w:b/>
                <w:color w:val="000000"/>
                <w:position w:val="-1"/>
                <w:szCs w:val="24"/>
                <w:lang w:val="id-ID" w:eastAsia="id-ID"/>
              </w:rPr>
            </w:pPr>
            <w:r w:rsidRPr="007E7C64">
              <w:rPr>
                <w:b/>
                <w:color w:val="000000"/>
                <w:position w:val="-1"/>
                <w:szCs w:val="24"/>
                <w:lang w:val="id-ID" w:eastAsia="id-ID"/>
              </w:rPr>
              <w:t>Keterangan</w:t>
            </w:r>
          </w:p>
        </w:tc>
      </w:tr>
      <w:tr w:rsidR="00680D2F" w:rsidRPr="001A3460" w14:paraId="2BE22BBD" w14:textId="77777777" w:rsidTr="00BF6570">
        <w:trPr>
          <w:trHeight w:val="147"/>
        </w:trPr>
        <w:tc>
          <w:tcPr>
            <w:tcW w:w="2886" w:type="dxa"/>
            <w:vMerge/>
            <w:shd w:val="clear" w:color="auto" w:fill="auto"/>
          </w:tcPr>
          <w:p w14:paraId="70C30212" w14:textId="77777777" w:rsidR="00680D2F" w:rsidRPr="007E7C64" w:rsidRDefault="00680D2F" w:rsidP="00612AC3">
            <w:pPr>
              <w:widowControl/>
              <w:suppressAutoHyphens/>
              <w:autoSpaceDE/>
              <w:autoSpaceDN/>
              <w:ind w:leftChars="-1" w:hangingChars="1" w:hanging="2"/>
              <w:jc w:val="both"/>
              <w:textDirection w:val="btLr"/>
              <w:textAlignment w:val="top"/>
              <w:outlineLvl w:val="0"/>
              <w:rPr>
                <w:b/>
                <w:color w:val="000000"/>
                <w:position w:val="-1"/>
                <w:szCs w:val="24"/>
                <w:lang w:val="id-ID" w:eastAsia="id-ID"/>
              </w:rPr>
            </w:pPr>
          </w:p>
        </w:tc>
        <w:tc>
          <w:tcPr>
            <w:tcW w:w="1322" w:type="dxa"/>
            <w:shd w:val="clear" w:color="auto" w:fill="auto"/>
            <w:vAlign w:val="center"/>
          </w:tcPr>
          <w:p w14:paraId="043372D1" w14:textId="77777777" w:rsidR="00680D2F" w:rsidRPr="007E7C64" w:rsidRDefault="00680D2F" w:rsidP="00612AC3">
            <w:pPr>
              <w:widowControl/>
              <w:suppressAutoHyphens/>
              <w:autoSpaceDE/>
              <w:autoSpaceDN/>
              <w:ind w:leftChars="-1" w:hangingChars="1" w:hanging="2"/>
              <w:jc w:val="center"/>
              <w:textDirection w:val="btLr"/>
              <w:textAlignment w:val="top"/>
              <w:outlineLvl w:val="0"/>
              <w:rPr>
                <w:b/>
                <w:color w:val="000000"/>
                <w:position w:val="-1"/>
                <w:szCs w:val="24"/>
                <w:lang w:val="id-ID" w:eastAsia="id-ID"/>
              </w:rPr>
            </w:pPr>
            <w:r w:rsidRPr="007E7C64">
              <w:rPr>
                <w:b/>
                <w:color w:val="000000"/>
                <w:position w:val="-1"/>
                <w:szCs w:val="24"/>
                <w:lang w:val="id-ID" w:eastAsia="id-ID"/>
              </w:rPr>
              <w:t>Tolerance</w:t>
            </w:r>
          </w:p>
        </w:tc>
        <w:tc>
          <w:tcPr>
            <w:tcW w:w="1130" w:type="dxa"/>
            <w:shd w:val="clear" w:color="auto" w:fill="auto"/>
          </w:tcPr>
          <w:p w14:paraId="44C85C38" w14:textId="77777777" w:rsidR="00680D2F" w:rsidRPr="007E7C64" w:rsidRDefault="00680D2F" w:rsidP="00612AC3">
            <w:pPr>
              <w:widowControl/>
              <w:suppressAutoHyphens/>
              <w:autoSpaceDE/>
              <w:autoSpaceDN/>
              <w:ind w:leftChars="-1" w:hangingChars="1" w:hanging="2"/>
              <w:jc w:val="center"/>
              <w:textDirection w:val="btLr"/>
              <w:textAlignment w:val="top"/>
              <w:outlineLvl w:val="0"/>
              <w:rPr>
                <w:b/>
                <w:color w:val="000000"/>
                <w:position w:val="-1"/>
                <w:szCs w:val="24"/>
                <w:lang w:val="id-ID" w:eastAsia="id-ID"/>
              </w:rPr>
            </w:pPr>
            <w:r w:rsidRPr="007E7C64">
              <w:rPr>
                <w:b/>
                <w:color w:val="000000"/>
                <w:position w:val="-1"/>
                <w:szCs w:val="24"/>
                <w:lang w:val="id-ID" w:eastAsia="id-ID"/>
              </w:rPr>
              <w:t>VIF</w:t>
            </w:r>
          </w:p>
        </w:tc>
        <w:tc>
          <w:tcPr>
            <w:tcW w:w="3136" w:type="dxa"/>
            <w:vMerge/>
            <w:shd w:val="clear" w:color="auto" w:fill="auto"/>
          </w:tcPr>
          <w:p w14:paraId="5586B532" w14:textId="77777777" w:rsidR="00680D2F" w:rsidRPr="007E7C64" w:rsidRDefault="00680D2F" w:rsidP="00612AC3">
            <w:pPr>
              <w:widowControl/>
              <w:suppressAutoHyphens/>
              <w:autoSpaceDE/>
              <w:autoSpaceDN/>
              <w:ind w:leftChars="-1" w:hangingChars="1" w:hanging="2"/>
              <w:jc w:val="both"/>
              <w:textDirection w:val="btLr"/>
              <w:textAlignment w:val="top"/>
              <w:outlineLvl w:val="0"/>
              <w:rPr>
                <w:color w:val="000000"/>
                <w:position w:val="-1"/>
                <w:szCs w:val="24"/>
                <w:lang w:val="id-ID" w:eastAsia="id-ID"/>
              </w:rPr>
            </w:pPr>
          </w:p>
        </w:tc>
      </w:tr>
      <w:tr w:rsidR="00680D2F" w:rsidRPr="001A3460" w14:paraId="7B952D8A" w14:textId="77777777" w:rsidTr="00BF6570">
        <w:trPr>
          <w:trHeight w:val="291"/>
        </w:trPr>
        <w:tc>
          <w:tcPr>
            <w:tcW w:w="2886" w:type="dxa"/>
            <w:shd w:val="clear" w:color="auto" w:fill="auto"/>
          </w:tcPr>
          <w:p w14:paraId="1EB4ACB5" w14:textId="1D07CDAF" w:rsidR="00680D2F" w:rsidRPr="007E7C64" w:rsidRDefault="007E7C64" w:rsidP="00612AC3">
            <w:pPr>
              <w:widowControl/>
              <w:suppressAutoHyphens/>
              <w:autoSpaceDE/>
              <w:autoSpaceDN/>
              <w:ind w:leftChars="-1" w:hangingChars="1" w:hanging="2"/>
              <w:jc w:val="both"/>
              <w:textDirection w:val="btLr"/>
              <w:textAlignment w:val="top"/>
              <w:outlineLvl w:val="0"/>
              <w:rPr>
                <w:color w:val="000000"/>
                <w:position w:val="-1"/>
                <w:szCs w:val="24"/>
                <w:lang w:val="id-ID" w:eastAsia="id-ID"/>
              </w:rPr>
            </w:pPr>
            <w:r>
              <w:rPr>
                <w:color w:val="000000"/>
                <w:position w:val="-1"/>
                <w:szCs w:val="24"/>
                <w:lang w:val="en-US" w:eastAsia="id-ID"/>
              </w:rPr>
              <w:t>E-commerce</w:t>
            </w:r>
            <w:r w:rsidR="00BD7BDE">
              <w:rPr>
                <w:color w:val="000000"/>
                <w:position w:val="-1"/>
                <w:szCs w:val="24"/>
                <w:lang w:val="en-US" w:eastAsia="id-ID"/>
              </w:rPr>
              <w:t xml:space="preserve"> Shopee</w:t>
            </w:r>
            <w:r w:rsidR="00680D2F" w:rsidRPr="007E7C64">
              <w:rPr>
                <w:color w:val="000000"/>
                <w:position w:val="-1"/>
                <w:szCs w:val="24"/>
                <w:lang w:val="id-ID" w:eastAsia="id-ID"/>
              </w:rPr>
              <w:t xml:space="preserve"> (X1)</w:t>
            </w:r>
          </w:p>
        </w:tc>
        <w:tc>
          <w:tcPr>
            <w:tcW w:w="1322" w:type="dxa"/>
            <w:shd w:val="clear" w:color="auto" w:fill="auto"/>
            <w:vAlign w:val="center"/>
          </w:tcPr>
          <w:p w14:paraId="14525454" w14:textId="66216CE2" w:rsidR="00680D2F" w:rsidRPr="007E7C64" w:rsidRDefault="0002505F" w:rsidP="00612AC3">
            <w:pPr>
              <w:widowControl/>
              <w:suppressAutoHyphens/>
              <w:autoSpaceDE/>
              <w:autoSpaceDN/>
              <w:ind w:leftChars="-1" w:right="278" w:hangingChars="1" w:hanging="2"/>
              <w:jc w:val="right"/>
              <w:textDirection w:val="btLr"/>
              <w:textAlignment w:val="top"/>
              <w:outlineLvl w:val="0"/>
              <w:rPr>
                <w:position w:val="-1"/>
                <w:szCs w:val="24"/>
                <w:lang w:val="id-ID" w:eastAsia="id-ID"/>
              </w:rPr>
            </w:pPr>
            <w:r>
              <w:rPr>
                <w:position w:val="-1"/>
                <w:szCs w:val="24"/>
                <w:lang w:val="id-ID" w:eastAsia="id-ID"/>
              </w:rPr>
              <w:t>0,989</w:t>
            </w:r>
          </w:p>
        </w:tc>
        <w:tc>
          <w:tcPr>
            <w:tcW w:w="1130" w:type="dxa"/>
            <w:shd w:val="clear" w:color="auto" w:fill="auto"/>
            <w:vAlign w:val="center"/>
          </w:tcPr>
          <w:p w14:paraId="3579D350" w14:textId="26159589" w:rsidR="00680D2F" w:rsidRPr="007E7C64" w:rsidRDefault="0002505F" w:rsidP="00612AC3">
            <w:pPr>
              <w:widowControl/>
              <w:suppressAutoHyphens/>
              <w:autoSpaceDE/>
              <w:autoSpaceDN/>
              <w:ind w:leftChars="-1" w:right="207" w:hangingChars="1" w:hanging="2"/>
              <w:jc w:val="right"/>
              <w:textDirection w:val="btLr"/>
              <w:textAlignment w:val="top"/>
              <w:outlineLvl w:val="0"/>
              <w:rPr>
                <w:position w:val="-1"/>
                <w:szCs w:val="24"/>
                <w:lang w:val="id-ID" w:eastAsia="id-ID"/>
              </w:rPr>
            </w:pPr>
            <w:r>
              <w:rPr>
                <w:position w:val="-1"/>
                <w:szCs w:val="24"/>
                <w:lang w:val="id-ID" w:eastAsia="id-ID"/>
              </w:rPr>
              <w:t>1,011</w:t>
            </w:r>
          </w:p>
        </w:tc>
        <w:tc>
          <w:tcPr>
            <w:tcW w:w="3136" w:type="dxa"/>
            <w:shd w:val="clear" w:color="auto" w:fill="auto"/>
          </w:tcPr>
          <w:p w14:paraId="1DAC71C4" w14:textId="77777777" w:rsidR="00680D2F" w:rsidRPr="007E7C64" w:rsidRDefault="00680D2F" w:rsidP="00612AC3">
            <w:pPr>
              <w:widowControl/>
              <w:suppressAutoHyphens/>
              <w:autoSpaceDE/>
              <w:autoSpaceDN/>
              <w:ind w:leftChars="-1" w:hangingChars="1" w:hanging="2"/>
              <w:jc w:val="center"/>
              <w:textDirection w:val="btLr"/>
              <w:textAlignment w:val="top"/>
              <w:outlineLvl w:val="0"/>
              <w:rPr>
                <w:color w:val="000000"/>
                <w:position w:val="-1"/>
                <w:szCs w:val="24"/>
                <w:lang w:val="id-ID" w:eastAsia="id-ID"/>
              </w:rPr>
            </w:pPr>
            <w:r w:rsidRPr="007E7C64">
              <w:rPr>
                <w:color w:val="000000"/>
                <w:position w:val="-1"/>
                <w:szCs w:val="24"/>
                <w:lang w:val="id-ID" w:eastAsia="id-ID"/>
              </w:rPr>
              <w:t>Tidak terjadi multikolinearitas</w:t>
            </w:r>
          </w:p>
        </w:tc>
      </w:tr>
      <w:tr w:rsidR="00680D2F" w:rsidRPr="001A3460" w14:paraId="5524BAFC" w14:textId="77777777" w:rsidTr="00BF6570">
        <w:trPr>
          <w:trHeight w:val="276"/>
        </w:trPr>
        <w:tc>
          <w:tcPr>
            <w:tcW w:w="2886" w:type="dxa"/>
            <w:shd w:val="clear" w:color="auto" w:fill="auto"/>
          </w:tcPr>
          <w:p w14:paraId="2500EFF6" w14:textId="1D08271F" w:rsidR="00680D2F" w:rsidRPr="007E7C64" w:rsidRDefault="007E7C64" w:rsidP="00612AC3">
            <w:pPr>
              <w:widowControl/>
              <w:suppressAutoHyphens/>
              <w:autoSpaceDE/>
              <w:autoSpaceDN/>
              <w:ind w:leftChars="-1" w:hangingChars="1" w:hanging="2"/>
              <w:jc w:val="both"/>
              <w:textDirection w:val="btLr"/>
              <w:textAlignment w:val="top"/>
              <w:outlineLvl w:val="0"/>
              <w:rPr>
                <w:color w:val="000000"/>
                <w:position w:val="-1"/>
                <w:szCs w:val="24"/>
                <w:lang w:val="id-ID" w:eastAsia="id-ID"/>
              </w:rPr>
            </w:pPr>
            <w:r>
              <w:rPr>
                <w:color w:val="000000"/>
                <w:position w:val="-1"/>
                <w:szCs w:val="24"/>
                <w:lang w:val="id-ID" w:eastAsia="id-ID"/>
              </w:rPr>
              <w:t xml:space="preserve">Kualitas </w:t>
            </w:r>
            <w:r>
              <w:rPr>
                <w:color w:val="000000"/>
                <w:position w:val="-1"/>
                <w:szCs w:val="24"/>
                <w:lang w:val="en-US" w:eastAsia="id-ID"/>
              </w:rPr>
              <w:t xml:space="preserve">Produk </w:t>
            </w:r>
            <w:r w:rsidR="00680D2F" w:rsidRPr="007E7C64">
              <w:rPr>
                <w:color w:val="000000"/>
                <w:position w:val="-1"/>
                <w:szCs w:val="24"/>
                <w:lang w:val="id-ID" w:eastAsia="id-ID"/>
              </w:rPr>
              <w:t>(X2)</w:t>
            </w:r>
          </w:p>
        </w:tc>
        <w:tc>
          <w:tcPr>
            <w:tcW w:w="1322" w:type="dxa"/>
            <w:shd w:val="clear" w:color="auto" w:fill="auto"/>
            <w:vAlign w:val="center"/>
          </w:tcPr>
          <w:p w14:paraId="30026857" w14:textId="5BDA0FE2" w:rsidR="00680D2F" w:rsidRPr="007E7C64" w:rsidRDefault="0002505F" w:rsidP="00612AC3">
            <w:pPr>
              <w:widowControl/>
              <w:suppressAutoHyphens/>
              <w:autoSpaceDE/>
              <w:autoSpaceDN/>
              <w:ind w:leftChars="-1" w:right="278" w:hangingChars="1" w:hanging="2"/>
              <w:jc w:val="right"/>
              <w:textDirection w:val="btLr"/>
              <w:textAlignment w:val="top"/>
              <w:outlineLvl w:val="0"/>
              <w:rPr>
                <w:position w:val="-1"/>
                <w:szCs w:val="24"/>
                <w:lang w:val="id-ID" w:eastAsia="id-ID"/>
              </w:rPr>
            </w:pPr>
            <w:r>
              <w:rPr>
                <w:position w:val="-1"/>
                <w:szCs w:val="24"/>
                <w:lang w:val="id-ID" w:eastAsia="id-ID"/>
              </w:rPr>
              <w:t>0,954</w:t>
            </w:r>
          </w:p>
        </w:tc>
        <w:tc>
          <w:tcPr>
            <w:tcW w:w="1130" w:type="dxa"/>
            <w:shd w:val="clear" w:color="auto" w:fill="auto"/>
            <w:vAlign w:val="center"/>
          </w:tcPr>
          <w:p w14:paraId="67699F61" w14:textId="69308847" w:rsidR="00680D2F" w:rsidRPr="007E7C64" w:rsidRDefault="0002505F" w:rsidP="00612AC3">
            <w:pPr>
              <w:widowControl/>
              <w:suppressAutoHyphens/>
              <w:autoSpaceDE/>
              <w:autoSpaceDN/>
              <w:ind w:leftChars="-1" w:right="207" w:hangingChars="1" w:hanging="2"/>
              <w:jc w:val="right"/>
              <w:textDirection w:val="btLr"/>
              <w:textAlignment w:val="top"/>
              <w:outlineLvl w:val="0"/>
              <w:rPr>
                <w:position w:val="-1"/>
                <w:szCs w:val="24"/>
                <w:lang w:val="id-ID" w:eastAsia="id-ID"/>
              </w:rPr>
            </w:pPr>
            <w:r>
              <w:rPr>
                <w:position w:val="-1"/>
                <w:szCs w:val="24"/>
                <w:lang w:val="id-ID" w:eastAsia="id-ID"/>
              </w:rPr>
              <w:t>1,04</w:t>
            </w:r>
            <w:r w:rsidR="00680D2F" w:rsidRPr="007E7C64">
              <w:rPr>
                <w:position w:val="-1"/>
                <w:szCs w:val="24"/>
                <w:lang w:val="id-ID" w:eastAsia="id-ID"/>
              </w:rPr>
              <w:t>8</w:t>
            </w:r>
          </w:p>
        </w:tc>
        <w:tc>
          <w:tcPr>
            <w:tcW w:w="3136" w:type="dxa"/>
            <w:shd w:val="clear" w:color="auto" w:fill="auto"/>
          </w:tcPr>
          <w:p w14:paraId="5A143AE8" w14:textId="77777777" w:rsidR="00680D2F" w:rsidRPr="007E7C64" w:rsidRDefault="00680D2F" w:rsidP="00612AC3">
            <w:pPr>
              <w:widowControl/>
              <w:suppressAutoHyphens/>
              <w:autoSpaceDE/>
              <w:autoSpaceDN/>
              <w:ind w:leftChars="-1" w:hangingChars="1" w:hanging="2"/>
              <w:jc w:val="center"/>
              <w:textDirection w:val="btLr"/>
              <w:textAlignment w:val="top"/>
              <w:outlineLvl w:val="0"/>
              <w:rPr>
                <w:color w:val="000000"/>
                <w:position w:val="-1"/>
                <w:szCs w:val="24"/>
                <w:lang w:val="id-ID" w:eastAsia="id-ID"/>
              </w:rPr>
            </w:pPr>
            <w:r w:rsidRPr="007E7C64">
              <w:rPr>
                <w:color w:val="000000"/>
                <w:position w:val="-1"/>
                <w:szCs w:val="24"/>
                <w:lang w:val="id-ID" w:eastAsia="id-ID"/>
              </w:rPr>
              <w:t>Tidak terjadi multikolinearitas</w:t>
            </w:r>
          </w:p>
        </w:tc>
      </w:tr>
      <w:tr w:rsidR="00680D2F" w:rsidRPr="001A3460" w14:paraId="14347EEC" w14:textId="77777777" w:rsidTr="00BF6570">
        <w:trPr>
          <w:trHeight w:val="291"/>
        </w:trPr>
        <w:tc>
          <w:tcPr>
            <w:tcW w:w="2886" w:type="dxa"/>
            <w:shd w:val="clear" w:color="auto" w:fill="auto"/>
          </w:tcPr>
          <w:p w14:paraId="7D26342E" w14:textId="6E4B71DD" w:rsidR="00680D2F" w:rsidRPr="007E7C64" w:rsidRDefault="007E7C64" w:rsidP="00612AC3">
            <w:pPr>
              <w:widowControl/>
              <w:suppressAutoHyphens/>
              <w:autoSpaceDE/>
              <w:autoSpaceDN/>
              <w:ind w:leftChars="-1" w:hangingChars="1" w:hanging="2"/>
              <w:jc w:val="both"/>
              <w:textDirection w:val="btLr"/>
              <w:textAlignment w:val="top"/>
              <w:outlineLvl w:val="0"/>
              <w:rPr>
                <w:color w:val="000000"/>
                <w:position w:val="-1"/>
                <w:szCs w:val="24"/>
                <w:lang w:val="id-ID" w:eastAsia="id-ID"/>
              </w:rPr>
            </w:pPr>
            <w:r>
              <w:rPr>
                <w:color w:val="000000"/>
                <w:position w:val="-1"/>
                <w:szCs w:val="24"/>
                <w:lang w:val="en-US" w:eastAsia="id-ID"/>
              </w:rPr>
              <w:t xml:space="preserve">Variasi Produk </w:t>
            </w:r>
            <w:r w:rsidR="00680D2F" w:rsidRPr="007E7C64">
              <w:rPr>
                <w:color w:val="000000"/>
                <w:position w:val="-1"/>
                <w:szCs w:val="24"/>
                <w:lang w:val="id-ID" w:eastAsia="id-ID"/>
              </w:rPr>
              <w:t xml:space="preserve"> (X3)</w:t>
            </w:r>
          </w:p>
        </w:tc>
        <w:tc>
          <w:tcPr>
            <w:tcW w:w="1322" w:type="dxa"/>
            <w:shd w:val="clear" w:color="auto" w:fill="auto"/>
            <w:vAlign w:val="center"/>
          </w:tcPr>
          <w:p w14:paraId="3DACB25C" w14:textId="3AC6A13E" w:rsidR="00680D2F" w:rsidRPr="007E7C64" w:rsidRDefault="0002505F" w:rsidP="00612AC3">
            <w:pPr>
              <w:widowControl/>
              <w:suppressAutoHyphens/>
              <w:autoSpaceDE/>
              <w:autoSpaceDN/>
              <w:ind w:leftChars="-1" w:right="278" w:hangingChars="1" w:hanging="2"/>
              <w:jc w:val="right"/>
              <w:textDirection w:val="btLr"/>
              <w:textAlignment w:val="top"/>
              <w:outlineLvl w:val="0"/>
              <w:rPr>
                <w:position w:val="-1"/>
                <w:szCs w:val="24"/>
                <w:lang w:val="id-ID" w:eastAsia="id-ID"/>
              </w:rPr>
            </w:pPr>
            <w:r>
              <w:rPr>
                <w:position w:val="-1"/>
                <w:szCs w:val="24"/>
                <w:lang w:val="id-ID" w:eastAsia="id-ID"/>
              </w:rPr>
              <w:t>0,954</w:t>
            </w:r>
          </w:p>
        </w:tc>
        <w:tc>
          <w:tcPr>
            <w:tcW w:w="1130" w:type="dxa"/>
            <w:shd w:val="clear" w:color="auto" w:fill="auto"/>
            <w:vAlign w:val="center"/>
          </w:tcPr>
          <w:p w14:paraId="254351C2" w14:textId="53D7FCD9" w:rsidR="00680D2F" w:rsidRPr="007E7C64" w:rsidRDefault="0002505F" w:rsidP="00612AC3">
            <w:pPr>
              <w:widowControl/>
              <w:suppressAutoHyphens/>
              <w:autoSpaceDE/>
              <w:autoSpaceDN/>
              <w:ind w:leftChars="-1" w:right="207" w:hangingChars="1" w:hanging="2"/>
              <w:jc w:val="right"/>
              <w:textDirection w:val="btLr"/>
              <w:textAlignment w:val="top"/>
              <w:outlineLvl w:val="0"/>
              <w:rPr>
                <w:position w:val="-1"/>
                <w:szCs w:val="24"/>
                <w:lang w:val="id-ID" w:eastAsia="id-ID"/>
              </w:rPr>
            </w:pPr>
            <w:r>
              <w:rPr>
                <w:position w:val="-1"/>
                <w:szCs w:val="24"/>
                <w:lang w:val="id-ID" w:eastAsia="id-ID"/>
              </w:rPr>
              <w:t>1,04</w:t>
            </w:r>
            <w:r w:rsidR="00680D2F" w:rsidRPr="007E7C64">
              <w:rPr>
                <w:position w:val="-1"/>
                <w:szCs w:val="24"/>
                <w:lang w:val="id-ID" w:eastAsia="id-ID"/>
              </w:rPr>
              <w:t>8</w:t>
            </w:r>
          </w:p>
        </w:tc>
        <w:tc>
          <w:tcPr>
            <w:tcW w:w="3136" w:type="dxa"/>
            <w:shd w:val="clear" w:color="auto" w:fill="auto"/>
          </w:tcPr>
          <w:p w14:paraId="22A44D41" w14:textId="77777777" w:rsidR="00680D2F" w:rsidRPr="007E7C64" w:rsidRDefault="00680D2F" w:rsidP="00612AC3">
            <w:pPr>
              <w:widowControl/>
              <w:suppressAutoHyphens/>
              <w:autoSpaceDE/>
              <w:autoSpaceDN/>
              <w:ind w:leftChars="-1" w:hangingChars="1" w:hanging="2"/>
              <w:jc w:val="center"/>
              <w:textDirection w:val="btLr"/>
              <w:textAlignment w:val="top"/>
              <w:outlineLvl w:val="0"/>
              <w:rPr>
                <w:color w:val="000000"/>
                <w:position w:val="-1"/>
                <w:szCs w:val="24"/>
                <w:lang w:val="id-ID" w:eastAsia="id-ID"/>
              </w:rPr>
            </w:pPr>
            <w:r w:rsidRPr="007E7C64">
              <w:rPr>
                <w:color w:val="000000"/>
                <w:position w:val="-1"/>
                <w:szCs w:val="24"/>
                <w:lang w:val="id-ID" w:eastAsia="id-ID"/>
              </w:rPr>
              <w:t>Tidak terjadi multikolinearitas</w:t>
            </w:r>
          </w:p>
        </w:tc>
      </w:tr>
    </w:tbl>
    <w:p w14:paraId="3FEED189" w14:textId="77777777" w:rsidR="00680D2F" w:rsidRPr="00BF6570" w:rsidRDefault="00680D2F" w:rsidP="00BF6570">
      <w:pPr>
        <w:widowControl/>
        <w:pBdr>
          <w:top w:val="nil"/>
          <w:left w:val="nil"/>
          <w:bottom w:val="nil"/>
          <w:right w:val="nil"/>
          <w:between w:val="nil"/>
        </w:pBdr>
        <w:autoSpaceDE/>
        <w:autoSpaceDN/>
        <w:spacing w:line="360" w:lineRule="auto"/>
        <w:ind w:firstLine="567"/>
        <w:contextualSpacing/>
        <w:rPr>
          <w:i/>
          <w:color w:val="000000"/>
          <w:szCs w:val="24"/>
        </w:rPr>
      </w:pPr>
      <w:r w:rsidRPr="00BF6570">
        <w:rPr>
          <w:i/>
          <w:color w:val="000000"/>
          <w:szCs w:val="24"/>
        </w:rPr>
        <w:t>Sumber : Data Primer (Diolah 2022)</w:t>
      </w:r>
    </w:p>
    <w:p w14:paraId="6EA406EB" w14:textId="18C0FD66" w:rsidR="00680D2F" w:rsidRPr="003F33E7" w:rsidRDefault="003F33E7" w:rsidP="003F33E7">
      <w:pPr>
        <w:spacing w:line="360" w:lineRule="auto"/>
        <w:ind w:left="567"/>
        <w:jc w:val="both"/>
        <w:rPr>
          <w:szCs w:val="24"/>
        </w:rPr>
      </w:pPr>
      <w:r w:rsidRPr="003F33E7">
        <w:rPr>
          <w:szCs w:val="24"/>
        </w:rPr>
        <w:t>Berdasarkan data diatas, diketahui bahwa nilai VIF dari variabel X1,</w:t>
      </w:r>
      <w:r w:rsidRPr="003F33E7">
        <w:rPr>
          <w:szCs w:val="24"/>
          <w:lang w:val="en-US"/>
        </w:rPr>
        <w:t xml:space="preserve"> </w:t>
      </w:r>
      <w:r w:rsidRPr="003F33E7">
        <w:rPr>
          <w:szCs w:val="24"/>
        </w:rPr>
        <w:t>X2 dan X3 bernilai kurang dari 10,0 yaitu 1,011 untuk X1, 1,048 untuk X2 dan 1,048 untuk X3. Dapat dilihat juga nilai tolerance dari masing-masing variabel lebih dari 0,1 yaitu 0,989 untuk X1, 0,954 untuk X2 dan 0,954 untuk X3. Maka data tersebut tidak terjadi multikolinearitas.</w:t>
      </w:r>
    </w:p>
    <w:p w14:paraId="04EEDDB1" w14:textId="681A09BA" w:rsidR="00756E5E" w:rsidRPr="00756E5E" w:rsidRDefault="00756E5E" w:rsidP="00756E5E">
      <w:pPr>
        <w:pStyle w:val="ListParagraph"/>
        <w:numPr>
          <w:ilvl w:val="0"/>
          <w:numId w:val="8"/>
        </w:numPr>
        <w:pBdr>
          <w:top w:val="nil"/>
          <w:left w:val="nil"/>
          <w:bottom w:val="nil"/>
          <w:right w:val="nil"/>
          <w:between w:val="nil"/>
        </w:pBdr>
        <w:spacing w:line="360" w:lineRule="auto"/>
        <w:rPr>
          <w:b/>
          <w:color w:val="000000"/>
          <w:lang w:val="en-US"/>
        </w:rPr>
      </w:pPr>
      <w:r>
        <w:rPr>
          <w:b/>
          <w:color w:val="000000"/>
          <w:lang w:val="en-US"/>
        </w:rPr>
        <w:t>Uji Heterokedastisitas</w:t>
      </w:r>
    </w:p>
    <w:p w14:paraId="01D616A0" w14:textId="77777777" w:rsidR="00D653D6" w:rsidRPr="00E174F9" w:rsidRDefault="00D653D6" w:rsidP="00D653D6">
      <w:pPr>
        <w:pBdr>
          <w:top w:val="nil"/>
          <w:left w:val="nil"/>
          <w:bottom w:val="nil"/>
          <w:right w:val="nil"/>
          <w:between w:val="nil"/>
        </w:pBdr>
        <w:spacing w:line="360" w:lineRule="auto"/>
        <w:ind w:leftChars="257" w:left="567" w:hanging="2"/>
        <w:contextualSpacing/>
        <w:jc w:val="both"/>
        <w:rPr>
          <w:color w:val="000000"/>
          <w:lang w:val="id-ID"/>
        </w:rPr>
      </w:pPr>
      <w:r w:rsidRPr="00D653D6">
        <w:t xml:space="preserve">Uji heteroskedastisitas bertujuan menguji apakah dalam model regresi terjadi ketidaksamaan variance dari </w:t>
      </w:r>
      <w:r w:rsidRPr="009B37E1">
        <w:rPr>
          <w:sz w:val="24"/>
        </w:rPr>
        <w:t>residual suatu pengamatan ke pengamatan yang lain.</w:t>
      </w:r>
      <w:r>
        <w:rPr>
          <w:sz w:val="24"/>
        </w:rPr>
        <w:t xml:space="preserve"> </w:t>
      </w:r>
      <w:r w:rsidRPr="00E174F9">
        <w:rPr>
          <w:color w:val="000000"/>
          <w:lang w:val="id-ID"/>
        </w:rPr>
        <w:t>Jika variance dari residual suatu pengamatan ke pengamatan lain tetap, maka disebut Homoskedastisitas dan jika berbeda disebut Heteroskedastisitas salah satu cara untuk mendeteksi ada atau tidaknya heteroskedastisitas adalah sebagai berikut :</w:t>
      </w:r>
    </w:p>
    <w:p w14:paraId="0D2E96D9" w14:textId="77777777" w:rsidR="00D653D6" w:rsidRPr="00E174F9" w:rsidRDefault="00D653D6" w:rsidP="00D653D6">
      <w:pPr>
        <w:pStyle w:val="ListParagraph"/>
        <w:widowControl/>
        <w:numPr>
          <w:ilvl w:val="0"/>
          <w:numId w:val="9"/>
        </w:numPr>
        <w:pBdr>
          <w:top w:val="nil"/>
          <w:left w:val="nil"/>
          <w:bottom w:val="nil"/>
          <w:right w:val="nil"/>
          <w:between w:val="nil"/>
        </w:pBdr>
        <w:tabs>
          <w:tab w:val="left" w:pos="284"/>
        </w:tabs>
        <w:autoSpaceDE/>
        <w:autoSpaceDN/>
        <w:spacing w:line="360" w:lineRule="auto"/>
        <w:ind w:left="851" w:hanging="284"/>
        <w:contextualSpacing/>
        <w:rPr>
          <w:color w:val="000000"/>
        </w:rPr>
      </w:pPr>
      <w:r w:rsidRPr="00E174F9">
        <w:rPr>
          <w:color w:val="000000"/>
        </w:rPr>
        <w:t>Jika variabel independen memiliki nilai signifikansi (sig.) &gt; 0,05, maka dapat dikatakan terjadi gangguan heteroskedastisitas.</w:t>
      </w:r>
    </w:p>
    <w:p w14:paraId="4F5DC871" w14:textId="77777777" w:rsidR="00D653D6" w:rsidRDefault="00D653D6" w:rsidP="00D653D6">
      <w:pPr>
        <w:pStyle w:val="ListParagraph"/>
        <w:widowControl/>
        <w:numPr>
          <w:ilvl w:val="0"/>
          <w:numId w:val="9"/>
        </w:numPr>
        <w:pBdr>
          <w:top w:val="nil"/>
          <w:left w:val="nil"/>
          <w:bottom w:val="nil"/>
          <w:right w:val="nil"/>
          <w:between w:val="nil"/>
        </w:pBdr>
        <w:tabs>
          <w:tab w:val="left" w:pos="284"/>
        </w:tabs>
        <w:autoSpaceDE/>
        <w:autoSpaceDN/>
        <w:spacing w:line="360" w:lineRule="auto"/>
        <w:ind w:left="851" w:hanging="284"/>
        <w:contextualSpacing/>
        <w:rPr>
          <w:color w:val="000000"/>
        </w:rPr>
      </w:pPr>
      <w:r w:rsidRPr="00E174F9">
        <w:rPr>
          <w:color w:val="000000"/>
        </w:rPr>
        <w:t>Jika variabel independen memiliki nilai signifikansi (sig.) &lt; 0,05, maka dapat dikatakan tidak terjadi gangguan heteroskedastisitas.</w:t>
      </w:r>
    </w:p>
    <w:p w14:paraId="2B1F14F8" w14:textId="54678223" w:rsidR="00D653D6" w:rsidRDefault="00D653D6" w:rsidP="00D653D6">
      <w:pPr>
        <w:pStyle w:val="ListParagraph"/>
        <w:widowControl/>
        <w:pBdr>
          <w:top w:val="nil"/>
          <w:left w:val="nil"/>
          <w:bottom w:val="nil"/>
          <w:right w:val="nil"/>
          <w:between w:val="nil"/>
        </w:pBdr>
        <w:tabs>
          <w:tab w:val="left" w:pos="284"/>
        </w:tabs>
        <w:autoSpaceDE/>
        <w:autoSpaceDN/>
        <w:spacing w:line="360" w:lineRule="auto"/>
        <w:ind w:left="851" w:firstLine="0"/>
        <w:contextualSpacing/>
        <w:jc w:val="center"/>
        <w:rPr>
          <w:b/>
          <w:color w:val="000000"/>
        </w:rPr>
      </w:pPr>
      <w:r w:rsidRPr="00D653D6">
        <w:rPr>
          <w:b/>
          <w:color w:val="000000"/>
        </w:rPr>
        <w:t xml:space="preserve">Tabel 5 </w:t>
      </w:r>
      <w:r w:rsidR="00C43D27">
        <w:rPr>
          <w:b/>
          <w:color w:val="000000"/>
        </w:rPr>
        <w:t xml:space="preserve">Hasil </w:t>
      </w:r>
      <w:r w:rsidRPr="00D653D6">
        <w:rPr>
          <w:b/>
          <w:color w:val="000000"/>
        </w:rPr>
        <w:t>Uji Heterokedastisitas</w:t>
      </w:r>
    </w:p>
    <w:tbl>
      <w:tblPr>
        <w:tblW w:w="850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3"/>
        <w:gridCol w:w="1538"/>
        <w:gridCol w:w="4264"/>
      </w:tblGrid>
      <w:tr w:rsidR="00CC0553" w:rsidRPr="00E174F9" w14:paraId="5AB9F938" w14:textId="77777777" w:rsidTr="00CC0553">
        <w:trPr>
          <w:trHeight w:val="268"/>
        </w:trPr>
        <w:tc>
          <w:tcPr>
            <w:tcW w:w="2703" w:type="dxa"/>
            <w:shd w:val="clear" w:color="auto" w:fill="auto"/>
          </w:tcPr>
          <w:p w14:paraId="0A22F9A8" w14:textId="77777777" w:rsidR="00CC0553" w:rsidRPr="007209AA" w:rsidRDefault="00CC0553" w:rsidP="00612AC3">
            <w:pPr>
              <w:widowControl/>
              <w:suppressAutoHyphens/>
              <w:autoSpaceDE/>
              <w:autoSpaceDN/>
              <w:ind w:leftChars="-1" w:hangingChars="1" w:hanging="2"/>
              <w:contextualSpacing/>
              <w:jc w:val="center"/>
              <w:textDirection w:val="btLr"/>
              <w:textAlignment w:val="top"/>
              <w:outlineLvl w:val="0"/>
              <w:rPr>
                <w:b/>
                <w:color w:val="000000"/>
                <w:position w:val="-1"/>
                <w:lang w:val="id-ID" w:eastAsia="id-ID"/>
              </w:rPr>
            </w:pPr>
            <w:r w:rsidRPr="007209AA">
              <w:rPr>
                <w:b/>
                <w:color w:val="000000"/>
                <w:position w:val="-1"/>
                <w:lang w:val="id-ID" w:eastAsia="id-ID"/>
              </w:rPr>
              <w:t>Variabel</w:t>
            </w:r>
          </w:p>
        </w:tc>
        <w:tc>
          <w:tcPr>
            <w:tcW w:w="1538" w:type="dxa"/>
            <w:shd w:val="clear" w:color="auto" w:fill="auto"/>
          </w:tcPr>
          <w:p w14:paraId="7AD0561A" w14:textId="77777777" w:rsidR="00CC0553" w:rsidRPr="007209AA" w:rsidRDefault="00CC0553" w:rsidP="00612AC3">
            <w:pPr>
              <w:widowControl/>
              <w:suppressAutoHyphens/>
              <w:autoSpaceDE/>
              <w:autoSpaceDN/>
              <w:ind w:leftChars="-1" w:hangingChars="1" w:hanging="2"/>
              <w:contextualSpacing/>
              <w:jc w:val="center"/>
              <w:textDirection w:val="btLr"/>
              <w:textAlignment w:val="top"/>
              <w:outlineLvl w:val="0"/>
              <w:rPr>
                <w:b/>
                <w:color w:val="000000"/>
                <w:position w:val="-1"/>
                <w:lang w:val="id-ID" w:eastAsia="id-ID"/>
              </w:rPr>
            </w:pPr>
            <w:r w:rsidRPr="007209AA">
              <w:rPr>
                <w:b/>
                <w:color w:val="000000"/>
                <w:position w:val="-1"/>
                <w:lang w:val="id-ID" w:eastAsia="id-ID"/>
              </w:rPr>
              <w:t xml:space="preserve">   Signifikansi</w:t>
            </w:r>
          </w:p>
        </w:tc>
        <w:tc>
          <w:tcPr>
            <w:tcW w:w="4264" w:type="dxa"/>
            <w:shd w:val="clear" w:color="auto" w:fill="auto"/>
          </w:tcPr>
          <w:p w14:paraId="25842CDE" w14:textId="77777777" w:rsidR="00CC0553" w:rsidRPr="007209AA" w:rsidRDefault="00CC0553" w:rsidP="00612AC3">
            <w:pPr>
              <w:widowControl/>
              <w:suppressAutoHyphens/>
              <w:autoSpaceDE/>
              <w:autoSpaceDN/>
              <w:ind w:leftChars="-1" w:hangingChars="1" w:hanging="2"/>
              <w:contextualSpacing/>
              <w:jc w:val="center"/>
              <w:textDirection w:val="btLr"/>
              <w:textAlignment w:val="top"/>
              <w:outlineLvl w:val="0"/>
              <w:rPr>
                <w:b/>
                <w:color w:val="000000"/>
                <w:position w:val="-1"/>
                <w:lang w:val="id-ID" w:eastAsia="id-ID"/>
              </w:rPr>
            </w:pPr>
            <w:r w:rsidRPr="007209AA">
              <w:rPr>
                <w:b/>
                <w:color w:val="000000"/>
                <w:position w:val="-1"/>
                <w:lang w:val="id-ID" w:eastAsia="id-ID"/>
              </w:rPr>
              <w:t xml:space="preserve">     Keterangan</w:t>
            </w:r>
          </w:p>
        </w:tc>
      </w:tr>
      <w:tr w:rsidR="00CC0553" w:rsidRPr="00E174F9" w14:paraId="5A16B1EA" w14:textId="77777777" w:rsidTr="00CC0553">
        <w:trPr>
          <w:trHeight w:val="296"/>
        </w:trPr>
        <w:tc>
          <w:tcPr>
            <w:tcW w:w="2703" w:type="dxa"/>
            <w:shd w:val="clear" w:color="auto" w:fill="auto"/>
          </w:tcPr>
          <w:p w14:paraId="2B9AB881" w14:textId="60216E0A" w:rsidR="00CC0553" w:rsidRPr="007209AA" w:rsidRDefault="00CC0553" w:rsidP="00612AC3">
            <w:pPr>
              <w:widowControl/>
              <w:suppressAutoHyphens/>
              <w:autoSpaceDE/>
              <w:autoSpaceDN/>
              <w:ind w:leftChars="-1" w:hangingChars="1" w:hanging="2"/>
              <w:contextualSpacing/>
              <w:jc w:val="both"/>
              <w:textDirection w:val="btLr"/>
              <w:textAlignment w:val="top"/>
              <w:outlineLvl w:val="0"/>
              <w:rPr>
                <w:color w:val="000000"/>
                <w:position w:val="-1"/>
                <w:lang w:val="id-ID" w:eastAsia="id-ID"/>
              </w:rPr>
            </w:pPr>
            <w:r>
              <w:rPr>
                <w:color w:val="000000"/>
                <w:position w:val="-1"/>
                <w:lang w:val="en-US" w:eastAsia="id-ID"/>
              </w:rPr>
              <w:t>E-commerce</w:t>
            </w:r>
            <w:r w:rsidR="00C24D2E">
              <w:rPr>
                <w:color w:val="000000"/>
                <w:position w:val="-1"/>
                <w:lang w:val="en-US" w:eastAsia="id-ID"/>
              </w:rPr>
              <w:t xml:space="preserve"> Shopee</w:t>
            </w:r>
            <w:r w:rsidRPr="007209AA">
              <w:rPr>
                <w:color w:val="000000"/>
                <w:position w:val="-1"/>
                <w:lang w:val="id-ID" w:eastAsia="id-ID"/>
              </w:rPr>
              <w:t xml:space="preserve"> (X1)</w:t>
            </w:r>
          </w:p>
        </w:tc>
        <w:tc>
          <w:tcPr>
            <w:tcW w:w="1538" w:type="dxa"/>
            <w:shd w:val="clear" w:color="auto" w:fill="auto"/>
            <w:vAlign w:val="center"/>
          </w:tcPr>
          <w:p w14:paraId="69A4FA90" w14:textId="28200825" w:rsidR="00CC0553" w:rsidRPr="00CC0553" w:rsidRDefault="00CC0553" w:rsidP="00612AC3">
            <w:pPr>
              <w:widowControl/>
              <w:suppressAutoHyphens/>
              <w:autoSpaceDE/>
              <w:autoSpaceDN/>
              <w:ind w:leftChars="-1" w:right="60" w:hangingChars="1" w:hanging="2"/>
              <w:jc w:val="center"/>
              <w:textDirection w:val="btLr"/>
              <w:textAlignment w:val="top"/>
              <w:outlineLvl w:val="0"/>
              <w:rPr>
                <w:position w:val="-1"/>
                <w:lang w:val="en-US" w:eastAsia="id-ID"/>
              </w:rPr>
            </w:pPr>
            <w:r>
              <w:rPr>
                <w:position w:val="-1"/>
                <w:lang w:val="id-ID" w:eastAsia="id-ID"/>
              </w:rPr>
              <w:t>0,4</w:t>
            </w:r>
            <w:r>
              <w:rPr>
                <w:position w:val="-1"/>
                <w:lang w:val="en-US" w:eastAsia="id-ID"/>
              </w:rPr>
              <w:t>02</w:t>
            </w:r>
          </w:p>
        </w:tc>
        <w:tc>
          <w:tcPr>
            <w:tcW w:w="4264" w:type="dxa"/>
            <w:shd w:val="clear" w:color="auto" w:fill="auto"/>
          </w:tcPr>
          <w:p w14:paraId="792D4E03" w14:textId="77777777" w:rsidR="00CC0553" w:rsidRPr="007209AA" w:rsidRDefault="00CC0553" w:rsidP="00612AC3">
            <w:pPr>
              <w:widowControl/>
              <w:suppressAutoHyphens/>
              <w:autoSpaceDE/>
              <w:autoSpaceDN/>
              <w:ind w:leftChars="-1" w:hangingChars="1" w:hanging="2"/>
              <w:contextualSpacing/>
              <w:jc w:val="both"/>
              <w:textDirection w:val="btLr"/>
              <w:textAlignment w:val="top"/>
              <w:outlineLvl w:val="0"/>
              <w:rPr>
                <w:color w:val="000000"/>
                <w:position w:val="-1"/>
                <w:lang w:val="id-ID" w:eastAsia="id-ID"/>
              </w:rPr>
            </w:pPr>
            <w:r w:rsidRPr="007209AA">
              <w:rPr>
                <w:color w:val="000000"/>
                <w:position w:val="-1"/>
                <w:lang w:val="id-ID" w:eastAsia="id-ID"/>
              </w:rPr>
              <w:t>Tidak terjadi Heteroskedastisitas</w:t>
            </w:r>
          </w:p>
        </w:tc>
      </w:tr>
      <w:tr w:rsidR="00CC0553" w:rsidRPr="00E174F9" w14:paraId="1E11A702" w14:textId="77777777" w:rsidTr="00CC0553">
        <w:trPr>
          <w:trHeight w:val="296"/>
        </w:trPr>
        <w:tc>
          <w:tcPr>
            <w:tcW w:w="2703" w:type="dxa"/>
            <w:shd w:val="clear" w:color="auto" w:fill="auto"/>
          </w:tcPr>
          <w:p w14:paraId="33B43C58" w14:textId="4BF1631A" w:rsidR="00CC0553" w:rsidRPr="007209AA" w:rsidRDefault="00CC0553" w:rsidP="00612AC3">
            <w:pPr>
              <w:widowControl/>
              <w:suppressAutoHyphens/>
              <w:autoSpaceDE/>
              <w:autoSpaceDN/>
              <w:ind w:leftChars="-1" w:hangingChars="1" w:hanging="2"/>
              <w:contextualSpacing/>
              <w:jc w:val="both"/>
              <w:textDirection w:val="btLr"/>
              <w:textAlignment w:val="top"/>
              <w:outlineLvl w:val="0"/>
              <w:rPr>
                <w:color w:val="000000"/>
                <w:position w:val="-1"/>
                <w:lang w:val="id-ID" w:eastAsia="id-ID"/>
              </w:rPr>
            </w:pPr>
            <w:r>
              <w:rPr>
                <w:color w:val="000000"/>
                <w:position w:val="-1"/>
                <w:lang w:val="id-ID" w:eastAsia="id-ID"/>
              </w:rPr>
              <w:t xml:space="preserve">Kualitas </w:t>
            </w:r>
            <w:r>
              <w:rPr>
                <w:color w:val="000000"/>
                <w:position w:val="-1"/>
                <w:lang w:val="en-US" w:eastAsia="id-ID"/>
              </w:rPr>
              <w:t xml:space="preserve">Produk </w:t>
            </w:r>
            <w:r w:rsidRPr="007209AA">
              <w:rPr>
                <w:color w:val="000000"/>
                <w:position w:val="-1"/>
                <w:lang w:val="id-ID" w:eastAsia="id-ID"/>
              </w:rPr>
              <w:t>(X2)</w:t>
            </w:r>
          </w:p>
        </w:tc>
        <w:tc>
          <w:tcPr>
            <w:tcW w:w="1538" w:type="dxa"/>
            <w:shd w:val="clear" w:color="auto" w:fill="auto"/>
            <w:vAlign w:val="center"/>
          </w:tcPr>
          <w:p w14:paraId="247BC9BF" w14:textId="7FED2333" w:rsidR="00CC0553" w:rsidRPr="00CC0553" w:rsidRDefault="00CC0553" w:rsidP="00612AC3">
            <w:pPr>
              <w:widowControl/>
              <w:suppressAutoHyphens/>
              <w:autoSpaceDE/>
              <w:autoSpaceDN/>
              <w:ind w:leftChars="-1" w:right="60" w:hangingChars="1" w:hanging="2"/>
              <w:jc w:val="center"/>
              <w:textDirection w:val="btLr"/>
              <w:textAlignment w:val="top"/>
              <w:outlineLvl w:val="0"/>
              <w:rPr>
                <w:position w:val="-1"/>
                <w:lang w:val="en-US" w:eastAsia="id-ID"/>
              </w:rPr>
            </w:pPr>
            <w:r>
              <w:rPr>
                <w:position w:val="-1"/>
                <w:lang w:val="id-ID" w:eastAsia="id-ID"/>
              </w:rPr>
              <w:t>0,8</w:t>
            </w:r>
            <w:r>
              <w:rPr>
                <w:position w:val="-1"/>
                <w:lang w:val="en-US" w:eastAsia="id-ID"/>
              </w:rPr>
              <w:t>09</w:t>
            </w:r>
          </w:p>
        </w:tc>
        <w:tc>
          <w:tcPr>
            <w:tcW w:w="4264" w:type="dxa"/>
            <w:shd w:val="clear" w:color="auto" w:fill="auto"/>
          </w:tcPr>
          <w:p w14:paraId="3BF76CB1" w14:textId="77777777" w:rsidR="00CC0553" w:rsidRPr="007209AA" w:rsidRDefault="00CC0553" w:rsidP="00612AC3">
            <w:pPr>
              <w:widowControl/>
              <w:suppressAutoHyphens/>
              <w:autoSpaceDE/>
              <w:autoSpaceDN/>
              <w:ind w:leftChars="-1" w:hangingChars="1" w:hanging="2"/>
              <w:contextualSpacing/>
              <w:jc w:val="both"/>
              <w:textDirection w:val="btLr"/>
              <w:textAlignment w:val="top"/>
              <w:outlineLvl w:val="0"/>
              <w:rPr>
                <w:color w:val="000000"/>
                <w:position w:val="-1"/>
                <w:lang w:val="id-ID" w:eastAsia="id-ID"/>
              </w:rPr>
            </w:pPr>
            <w:r w:rsidRPr="007209AA">
              <w:rPr>
                <w:color w:val="000000"/>
                <w:position w:val="-1"/>
                <w:lang w:val="id-ID" w:eastAsia="id-ID"/>
              </w:rPr>
              <w:t>Tidak terjadi Heteroskedastisitas</w:t>
            </w:r>
          </w:p>
        </w:tc>
      </w:tr>
      <w:tr w:rsidR="00CC0553" w:rsidRPr="00E174F9" w14:paraId="7A214097" w14:textId="77777777" w:rsidTr="00CC0553">
        <w:trPr>
          <w:trHeight w:val="310"/>
        </w:trPr>
        <w:tc>
          <w:tcPr>
            <w:tcW w:w="2703" w:type="dxa"/>
            <w:shd w:val="clear" w:color="auto" w:fill="auto"/>
          </w:tcPr>
          <w:p w14:paraId="2640B000" w14:textId="741E3B3B" w:rsidR="00CC0553" w:rsidRPr="007209AA" w:rsidRDefault="00CC0553" w:rsidP="00612AC3">
            <w:pPr>
              <w:widowControl/>
              <w:suppressAutoHyphens/>
              <w:autoSpaceDE/>
              <w:autoSpaceDN/>
              <w:ind w:leftChars="-1" w:hangingChars="1" w:hanging="2"/>
              <w:contextualSpacing/>
              <w:textDirection w:val="btLr"/>
              <w:textAlignment w:val="top"/>
              <w:outlineLvl w:val="0"/>
              <w:rPr>
                <w:color w:val="000000"/>
                <w:position w:val="-1"/>
                <w:lang w:val="id-ID" w:eastAsia="id-ID"/>
              </w:rPr>
            </w:pPr>
            <w:r>
              <w:rPr>
                <w:color w:val="000000"/>
                <w:position w:val="-1"/>
                <w:lang w:val="en-US" w:eastAsia="id-ID"/>
              </w:rPr>
              <w:t>Variasi Produk</w:t>
            </w:r>
            <w:r w:rsidRPr="007209AA">
              <w:rPr>
                <w:color w:val="000000"/>
                <w:position w:val="-1"/>
                <w:lang w:val="id-ID" w:eastAsia="id-ID"/>
              </w:rPr>
              <w:t xml:space="preserve"> (X3)</w:t>
            </w:r>
          </w:p>
        </w:tc>
        <w:tc>
          <w:tcPr>
            <w:tcW w:w="1538" w:type="dxa"/>
            <w:shd w:val="clear" w:color="auto" w:fill="auto"/>
            <w:vAlign w:val="center"/>
          </w:tcPr>
          <w:p w14:paraId="1AACB34A" w14:textId="26C3B2C7" w:rsidR="00CC0553" w:rsidRPr="007209AA" w:rsidRDefault="00CC0553" w:rsidP="00612AC3">
            <w:pPr>
              <w:widowControl/>
              <w:suppressAutoHyphens/>
              <w:autoSpaceDE/>
              <w:autoSpaceDN/>
              <w:ind w:leftChars="-1" w:right="60" w:hangingChars="1" w:hanging="2"/>
              <w:jc w:val="center"/>
              <w:textDirection w:val="btLr"/>
              <w:textAlignment w:val="top"/>
              <w:outlineLvl w:val="0"/>
              <w:rPr>
                <w:position w:val="-1"/>
                <w:lang w:val="id-ID" w:eastAsia="id-ID"/>
              </w:rPr>
            </w:pPr>
            <w:r>
              <w:rPr>
                <w:position w:val="-1"/>
                <w:lang w:val="id-ID" w:eastAsia="id-ID"/>
              </w:rPr>
              <w:t>0,927</w:t>
            </w:r>
          </w:p>
        </w:tc>
        <w:tc>
          <w:tcPr>
            <w:tcW w:w="4264" w:type="dxa"/>
            <w:shd w:val="clear" w:color="auto" w:fill="auto"/>
          </w:tcPr>
          <w:p w14:paraId="6E66D5B4" w14:textId="77777777" w:rsidR="00CC0553" w:rsidRPr="007209AA" w:rsidRDefault="00CC0553" w:rsidP="00612AC3">
            <w:pPr>
              <w:widowControl/>
              <w:suppressAutoHyphens/>
              <w:autoSpaceDE/>
              <w:autoSpaceDN/>
              <w:ind w:leftChars="-1" w:hangingChars="1" w:hanging="2"/>
              <w:contextualSpacing/>
              <w:jc w:val="both"/>
              <w:textDirection w:val="btLr"/>
              <w:textAlignment w:val="top"/>
              <w:outlineLvl w:val="0"/>
              <w:rPr>
                <w:color w:val="000000"/>
                <w:position w:val="-1"/>
                <w:lang w:val="id-ID" w:eastAsia="id-ID"/>
              </w:rPr>
            </w:pPr>
            <w:r w:rsidRPr="007209AA">
              <w:rPr>
                <w:color w:val="000000"/>
                <w:position w:val="-1"/>
                <w:lang w:val="id-ID" w:eastAsia="id-ID"/>
              </w:rPr>
              <w:t>Tidak terjadi Heteroskedastisitas</w:t>
            </w:r>
          </w:p>
        </w:tc>
      </w:tr>
    </w:tbl>
    <w:p w14:paraId="51517952" w14:textId="27D258FE" w:rsidR="00D653D6" w:rsidRDefault="00CC0553" w:rsidP="00CC0553">
      <w:pPr>
        <w:widowControl/>
        <w:pBdr>
          <w:top w:val="nil"/>
          <w:left w:val="nil"/>
          <w:bottom w:val="nil"/>
          <w:right w:val="nil"/>
          <w:between w:val="nil"/>
        </w:pBdr>
        <w:tabs>
          <w:tab w:val="left" w:pos="284"/>
        </w:tabs>
        <w:autoSpaceDE/>
        <w:autoSpaceDN/>
        <w:spacing w:line="360" w:lineRule="auto"/>
        <w:ind w:firstLine="426"/>
        <w:contextualSpacing/>
        <w:rPr>
          <w:i/>
          <w:color w:val="000000"/>
        </w:rPr>
      </w:pPr>
      <w:r>
        <w:rPr>
          <w:b/>
          <w:color w:val="000000"/>
        </w:rPr>
        <w:tab/>
      </w:r>
      <w:r w:rsidRPr="00CC0553">
        <w:rPr>
          <w:i/>
          <w:color w:val="000000"/>
        </w:rPr>
        <w:t>Sumber : Data Primer (Diolah 2022)</w:t>
      </w:r>
    </w:p>
    <w:p w14:paraId="59EFA098" w14:textId="77777777" w:rsidR="00CC0553" w:rsidRDefault="00CC0553" w:rsidP="00CC0553">
      <w:pPr>
        <w:spacing w:line="360" w:lineRule="auto"/>
        <w:ind w:left="567"/>
        <w:jc w:val="both"/>
        <w:rPr>
          <w:szCs w:val="24"/>
        </w:rPr>
      </w:pPr>
      <w:r w:rsidRPr="00CC0553">
        <w:rPr>
          <w:szCs w:val="24"/>
        </w:rPr>
        <w:t>Berdasarkan data diatas, diketahui bahwa nilai signifikasinya adalah 0,402 , 0,809 dan 0,927 lebih besar dari 0,05, sehingga dapat disimpulkan data tidak terjadi masalah Heterokedastisitas.</w:t>
      </w:r>
    </w:p>
    <w:p w14:paraId="172D0B7F" w14:textId="77777777" w:rsidR="00C24D2E" w:rsidRDefault="00C24D2E" w:rsidP="00C24D2E">
      <w:pPr>
        <w:jc w:val="both"/>
        <w:rPr>
          <w:szCs w:val="24"/>
        </w:rPr>
      </w:pPr>
    </w:p>
    <w:p w14:paraId="361ECF98" w14:textId="260E863B" w:rsidR="00C24D2E" w:rsidRDefault="00C24D2E" w:rsidP="00C24D2E">
      <w:pPr>
        <w:spacing w:line="360" w:lineRule="auto"/>
        <w:ind w:left="567" w:hanging="283"/>
        <w:jc w:val="both"/>
        <w:rPr>
          <w:b/>
          <w:szCs w:val="24"/>
        </w:rPr>
      </w:pPr>
      <w:r w:rsidRPr="00C24D2E">
        <w:rPr>
          <w:b/>
          <w:szCs w:val="24"/>
        </w:rPr>
        <w:t>Analisis Regresi Linier Berganda</w:t>
      </w:r>
    </w:p>
    <w:p w14:paraId="61E28739" w14:textId="4FA990F5" w:rsidR="00C24D2E" w:rsidRPr="001A66F2" w:rsidRDefault="00C24D2E" w:rsidP="00C24D2E">
      <w:pPr>
        <w:pBdr>
          <w:top w:val="nil"/>
          <w:left w:val="nil"/>
          <w:bottom w:val="nil"/>
          <w:right w:val="nil"/>
          <w:between w:val="nil"/>
        </w:pBdr>
        <w:spacing w:line="360" w:lineRule="auto"/>
        <w:ind w:left="284"/>
        <w:jc w:val="both"/>
        <w:rPr>
          <w:color w:val="000000"/>
          <w:lang w:val="id-ID"/>
        </w:rPr>
      </w:pPr>
      <w:r w:rsidRPr="001A66F2">
        <w:rPr>
          <w:color w:val="000000"/>
          <w:lang w:val="id-ID"/>
        </w:rPr>
        <w:t>Dalam penelitian ini menggunakan teknik analisis regresi linier berganda, karena bertujuan untuk menge</w:t>
      </w:r>
      <w:r>
        <w:rPr>
          <w:color w:val="000000"/>
          <w:lang w:val="id-ID"/>
        </w:rPr>
        <w:t xml:space="preserve">tahui pengaruh variabel </w:t>
      </w:r>
      <w:r w:rsidRPr="00FC6632">
        <w:rPr>
          <w:i/>
          <w:color w:val="000000"/>
          <w:lang w:val="id-ID"/>
        </w:rPr>
        <w:t>e-commerce</w:t>
      </w:r>
      <w:r>
        <w:rPr>
          <w:color w:val="000000"/>
          <w:lang w:val="id-ID"/>
        </w:rPr>
        <w:t xml:space="preserve"> (X1), kualitas produk (X2), variasi produk</w:t>
      </w:r>
      <w:r w:rsidRPr="001A66F2">
        <w:rPr>
          <w:color w:val="000000"/>
          <w:lang w:val="id-ID"/>
        </w:rPr>
        <w:t xml:space="preserve"> (X3) te</w:t>
      </w:r>
      <w:r>
        <w:rPr>
          <w:color w:val="000000"/>
          <w:lang w:val="id-ID"/>
        </w:rPr>
        <w:t>rhadap keputusan pembelian</w:t>
      </w:r>
      <w:r w:rsidRPr="001A66F2">
        <w:rPr>
          <w:color w:val="000000"/>
          <w:lang w:val="id-ID"/>
        </w:rPr>
        <w:t xml:space="preserve"> (Y). Persamaan regresi antara lain:</w:t>
      </w:r>
    </w:p>
    <w:p w14:paraId="4A6A8F3E" w14:textId="77777777" w:rsidR="00C24D2E" w:rsidRPr="001A66F2" w:rsidRDefault="00C24D2E" w:rsidP="00C24D2E">
      <w:pPr>
        <w:pBdr>
          <w:top w:val="nil"/>
          <w:left w:val="nil"/>
          <w:bottom w:val="nil"/>
          <w:right w:val="nil"/>
          <w:between w:val="nil"/>
        </w:pBdr>
        <w:spacing w:line="360" w:lineRule="auto"/>
        <w:ind w:leftChars="708" w:left="1558"/>
        <w:rPr>
          <w:color w:val="000000"/>
          <w:lang w:val="id-ID"/>
        </w:rPr>
      </w:pPr>
      <w:r w:rsidRPr="001A66F2">
        <w:rPr>
          <w:color w:val="000000"/>
          <w:lang w:val="id-ID"/>
        </w:rPr>
        <w:t>Y = α + β1X1 + β2X2 + β3X3 + e</w:t>
      </w:r>
    </w:p>
    <w:p w14:paraId="750608D3" w14:textId="77777777" w:rsidR="00C24D2E" w:rsidRPr="001A66F2" w:rsidRDefault="00C24D2E" w:rsidP="00C24D2E">
      <w:pPr>
        <w:pBdr>
          <w:top w:val="nil"/>
          <w:left w:val="nil"/>
          <w:bottom w:val="nil"/>
          <w:right w:val="nil"/>
          <w:between w:val="nil"/>
        </w:pBdr>
        <w:spacing w:line="360" w:lineRule="auto"/>
        <w:ind w:left="284"/>
        <w:rPr>
          <w:color w:val="000000"/>
          <w:lang w:val="id-ID"/>
        </w:rPr>
      </w:pPr>
      <w:r w:rsidRPr="001A66F2">
        <w:rPr>
          <w:color w:val="000000"/>
          <w:lang w:val="id-ID"/>
        </w:rPr>
        <w:t xml:space="preserve">Dimana : </w:t>
      </w:r>
    </w:p>
    <w:p w14:paraId="038D758D" w14:textId="6CF57722" w:rsidR="00C24D2E" w:rsidRPr="001A66F2" w:rsidRDefault="00C24D2E" w:rsidP="00BD7BDE">
      <w:pPr>
        <w:pBdr>
          <w:top w:val="nil"/>
          <w:left w:val="nil"/>
          <w:bottom w:val="nil"/>
          <w:right w:val="nil"/>
          <w:between w:val="nil"/>
        </w:pBdr>
        <w:tabs>
          <w:tab w:val="left" w:pos="426"/>
        </w:tabs>
        <w:spacing w:line="360" w:lineRule="auto"/>
        <w:ind w:left="709" w:hanging="425"/>
        <w:rPr>
          <w:color w:val="000000"/>
          <w:lang w:val="id-ID"/>
        </w:rPr>
      </w:pPr>
      <w:r w:rsidRPr="001A66F2">
        <w:rPr>
          <w:color w:val="000000"/>
          <w:lang w:val="id-ID"/>
        </w:rPr>
        <w:lastRenderedPageBreak/>
        <w:t>α</w:t>
      </w:r>
      <w:r w:rsidR="00BD7BDE">
        <w:rPr>
          <w:color w:val="000000"/>
          <w:lang w:val="en-US"/>
        </w:rPr>
        <w:t xml:space="preserve"> </w:t>
      </w:r>
      <w:r w:rsidRPr="001A66F2">
        <w:rPr>
          <w:color w:val="000000"/>
          <w:lang w:val="id-ID"/>
        </w:rPr>
        <w:tab/>
        <w:t xml:space="preserve">= Nilai intersep </w:t>
      </w:r>
    </w:p>
    <w:p w14:paraId="64E34F1A" w14:textId="77777777" w:rsidR="00C24D2E" w:rsidRPr="001A66F2" w:rsidRDefault="00C24D2E" w:rsidP="00BD7BDE">
      <w:pPr>
        <w:pBdr>
          <w:top w:val="nil"/>
          <w:left w:val="nil"/>
          <w:bottom w:val="nil"/>
          <w:right w:val="nil"/>
          <w:between w:val="nil"/>
        </w:pBdr>
        <w:tabs>
          <w:tab w:val="left" w:pos="426"/>
        </w:tabs>
        <w:spacing w:line="360" w:lineRule="auto"/>
        <w:ind w:left="709" w:hanging="425"/>
        <w:rPr>
          <w:color w:val="000000"/>
          <w:lang w:val="id-ID"/>
        </w:rPr>
      </w:pPr>
      <w:r w:rsidRPr="001A66F2">
        <w:rPr>
          <w:color w:val="000000"/>
          <w:lang w:val="id-ID"/>
        </w:rPr>
        <w:t xml:space="preserve">β </w:t>
      </w:r>
      <w:r w:rsidRPr="001A66F2">
        <w:rPr>
          <w:color w:val="000000"/>
          <w:lang w:val="id-ID"/>
        </w:rPr>
        <w:tab/>
        <w:t xml:space="preserve">= Koefisien </w:t>
      </w:r>
    </w:p>
    <w:p w14:paraId="7F5E9114" w14:textId="5C57128E" w:rsidR="00C24D2E" w:rsidRPr="00BD7BDE" w:rsidRDefault="00BD7BDE" w:rsidP="00BD7BDE">
      <w:pPr>
        <w:pBdr>
          <w:top w:val="nil"/>
          <w:left w:val="nil"/>
          <w:bottom w:val="nil"/>
          <w:right w:val="nil"/>
          <w:between w:val="nil"/>
        </w:pBdr>
        <w:tabs>
          <w:tab w:val="left" w:pos="426"/>
        </w:tabs>
        <w:spacing w:line="360" w:lineRule="auto"/>
        <w:ind w:left="709" w:hanging="425"/>
        <w:rPr>
          <w:color w:val="000000"/>
          <w:lang w:val="en-US"/>
        </w:rPr>
      </w:pPr>
      <w:r>
        <w:rPr>
          <w:color w:val="000000"/>
          <w:lang w:val="id-ID"/>
        </w:rPr>
        <w:t xml:space="preserve">X1 </w:t>
      </w:r>
      <w:r>
        <w:rPr>
          <w:color w:val="000000"/>
          <w:lang w:val="id-ID"/>
        </w:rPr>
        <w:tab/>
        <w:t xml:space="preserve">= </w:t>
      </w:r>
      <w:r w:rsidRPr="00BD7BDE">
        <w:rPr>
          <w:i/>
          <w:color w:val="000000"/>
          <w:lang w:val="en-US"/>
        </w:rPr>
        <w:t>E-commerce shopee</w:t>
      </w:r>
    </w:p>
    <w:p w14:paraId="69F09709" w14:textId="3E9FFFCE" w:rsidR="00C24D2E" w:rsidRPr="001A66F2" w:rsidRDefault="00BD7BDE" w:rsidP="00BD7BDE">
      <w:pPr>
        <w:pBdr>
          <w:top w:val="nil"/>
          <w:left w:val="nil"/>
          <w:bottom w:val="nil"/>
          <w:right w:val="nil"/>
          <w:between w:val="nil"/>
        </w:pBdr>
        <w:tabs>
          <w:tab w:val="left" w:pos="426"/>
        </w:tabs>
        <w:spacing w:line="360" w:lineRule="auto"/>
        <w:ind w:left="709" w:hanging="425"/>
        <w:rPr>
          <w:color w:val="000000"/>
          <w:lang w:val="id-ID"/>
        </w:rPr>
      </w:pPr>
      <w:r>
        <w:rPr>
          <w:color w:val="000000"/>
          <w:lang w:val="id-ID"/>
        </w:rPr>
        <w:t xml:space="preserve">X2 </w:t>
      </w:r>
      <w:r>
        <w:rPr>
          <w:color w:val="000000"/>
          <w:lang w:val="id-ID"/>
        </w:rPr>
        <w:tab/>
        <w:t>= Kualitas produk</w:t>
      </w:r>
    </w:p>
    <w:p w14:paraId="4DDF2E54" w14:textId="3E48E2A7" w:rsidR="00C24D2E" w:rsidRPr="00BD7BDE" w:rsidRDefault="00C24D2E" w:rsidP="00BD7BDE">
      <w:pPr>
        <w:pBdr>
          <w:top w:val="nil"/>
          <w:left w:val="nil"/>
          <w:bottom w:val="nil"/>
          <w:right w:val="nil"/>
          <w:between w:val="nil"/>
        </w:pBdr>
        <w:tabs>
          <w:tab w:val="left" w:pos="426"/>
        </w:tabs>
        <w:spacing w:line="360" w:lineRule="auto"/>
        <w:ind w:left="709" w:hanging="425"/>
        <w:rPr>
          <w:color w:val="000000"/>
          <w:lang w:val="en-US"/>
        </w:rPr>
      </w:pPr>
      <w:r w:rsidRPr="001A66F2">
        <w:rPr>
          <w:color w:val="000000"/>
          <w:lang w:val="id-ID"/>
        </w:rPr>
        <w:t xml:space="preserve">X3 </w:t>
      </w:r>
      <w:r w:rsidRPr="001A66F2">
        <w:rPr>
          <w:color w:val="000000"/>
          <w:lang w:val="id-ID"/>
        </w:rPr>
        <w:tab/>
        <w:t>=</w:t>
      </w:r>
      <w:r w:rsidR="00BD7BDE">
        <w:rPr>
          <w:color w:val="000000"/>
          <w:lang w:val="id-ID"/>
        </w:rPr>
        <w:t xml:space="preserve"> </w:t>
      </w:r>
      <w:r w:rsidR="00BD7BDE">
        <w:rPr>
          <w:color w:val="000000"/>
          <w:lang w:val="en-US"/>
        </w:rPr>
        <w:t>Variasi Produk</w:t>
      </w:r>
    </w:p>
    <w:p w14:paraId="0601223D" w14:textId="19213592" w:rsidR="00C24D2E" w:rsidRPr="001A66F2" w:rsidRDefault="00C24D2E" w:rsidP="00BD7BDE">
      <w:pPr>
        <w:pBdr>
          <w:top w:val="nil"/>
          <w:left w:val="nil"/>
          <w:bottom w:val="nil"/>
          <w:right w:val="nil"/>
          <w:between w:val="nil"/>
        </w:pBdr>
        <w:tabs>
          <w:tab w:val="left" w:pos="426"/>
        </w:tabs>
        <w:spacing w:line="360" w:lineRule="auto"/>
        <w:ind w:left="709" w:hanging="425"/>
        <w:rPr>
          <w:color w:val="000000"/>
          <w:lang w:val="id-ID"/>
        </w:rPr>
      </w:pPr>
      <w:r w:rsidRPr="001A66F2">
        <w:rPr>
          <w:color w:val="000000"/>
          <w:lang w:val="id-ID"/>
        </w:rPr>
        <w:t>e</w:t>
      </w:r>
      <w:r w:rsidRPr="001A66F2">
        <w:rPr>
          <w:color w:val="000000"/>
          <w:lang w:val="id-ID"/>
        </w:rPr>
        <w:tab/>
      </w:r>
      <w:r w:rsidR="00BD7BDE">
        <w:rPr>
          <w:color w:val="000000"/>
          <w:lang w:val="en-US"/>
        </w:rPr>
        <w:t xml:space="preserve">     </w:t>
      </w:r>
      <w:r w:rsidRPr="001A66F2">
        <w:rPr>
          <w:color w:val="000000"/>
          <w:lang w:val="id-ID"/>
        </w:rPr>
        <w:t>= Eror term</w:t>
      </w:r>
    </w:p>
    <w:p w14:paraId="748B29D7" w14:textId="0C50C64A" w:rsidR="00C24D2E" w:rsidRPr="00BD7BDE" w:rsidRDefault="00BD7BDE" w:rsidP="00BD7BDE">
      <w:pPr>
        <w:pBdr>
          <w:top w:val="nil"/>
          <w:left w:val="nil"/>
          <w:bottom w:val="nil"/>
          <w:right w:val="nil"/>
          <w:between w:val="nil"/>
        </w:pBdr>
        <w:tabs>
          <w:tab w:val="left" w:pos="426"/>
        </w:tabs>
        <w:spacing w:line="360" w:lineRule="auto"/>
        <w:ind w:left="709" w:hanging="425"/>
        <w:rPr>
          <w:color w:val="000000"/>
          <w:lang w:val="en-US"/>
        </w:rPr>
      </w:pPr>
      <w:r>
        <w:rPr>
          <w:color w:val="000000"/>
          <w:lang w:val="id-ID"/>
        </w:rPr>
        <w:t xml:space="preserve">Y </w:t>
      </w:r>
      <w:r>
        <w:rPr>
          <w:color w:val="000000"/>
          <w:lang w:val="id-ID"/>
        </w:rPr>
        <w:tab/>
        <w:t xml:space="preserve">= Keputusan </w:t>
      </w:r>
      <w:r>
        <w:rPr>
          <w:color w:val="000000"/>
          <w:lang w:val="en-US"/>
        </w:rPr>
        <w:t>Pembelian</w:t>
      </w:r>
    </w:p>
    <w:p w14:paraId="2C94F31B" w14:textId="7CC27526" w:rsidR="00C24D2E" w:rsidRDefault="00FC6632" w:rsidP="00FC6632">
      <w:pPr>
        <w:spacing w:line="360" w:lineRule="auto"/>
        <w:ind w:left="567" w:hanging="283"/>
        <w:jc w:val="center"/>
        <w:rPr>
          <w:b/>
          <w:szCs w:val="24"/>
        </w:rPr>
      </w:pPr>
      <w:r>
        <w:rPr>
          <w:b/>
          <w:szCs w:val="24"/>
        </w:rPr>
        <w:t>Tabel 6 Hasil Uji Regresi Linier Berganda</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3"/>
        <w:gridCol w:w="2046"/>
        <w:gridCol w:w="2722"/>
      </w:tblGrid>
      <w:tr w:rsidR="00FC6632" w:rsidRPr="006B4B56" w14:paraId="5B5758F5" w14:textId="77777777" w:rsidTr="00FC6632">
        <w:tc>
          <w:tcPr>
            <w:tcW w:w="3453" w:type="dxa"/>
            <w:vAlign w:val="center"/>
          </w:tcPr>
          <w:p w14:paraId="06ADE486" w14:textId="77777777" w:rsidR="00FC6632" w:rsidRPr="003A70AC" w:rsidRDefault="00FC6632" w:rsidP="00612AC3">
            <w:pPr>
              <w:contextualSpacing/>
              <w:jc w:val="center"/>
              <w:rPr>
                <w:b/>
                <w:color w:val="000000"/>
              </w:rPr>
            </w:pPr>
            <w:r w:rsidRPr="003A70AC">
              <w:rPr>
                <w:b/>
                <w:color w:val="000000"/>
              </w:rPr>
              <w:t>Model</w:t>
            </w:r>
          </w:p>
        </w:tc>
        <w:tc>
          <w:tcPr>
            <w:tcW w:w="2046" w:type="dxa"/>
            <w:vAlign w:val="center"/>
          </w:tcPr>
          <w:p w14:paraId="5824AAC4" w14:textId="77777777" w:rsidR="00FC6632" w:rsidRPr="003A70AC" w:rsidRDefault="00FC6632" w:rsidP="00612AC3">
            <w:pPr>
              <w:contextualSpacing/>
              <w:jc w:val="center"/>
              <w:rPr>
                <w:b/>
                <w:i/>
                <w:color w:val="000000"/>
              </w:rPr>
            </w:pPr>
            <w:r w:rsidRPr="003A70AC">
              <w:rPr>
                <w:b/>
                <w:i/>
                <w:color w:val="000000"/>
              </w:rPr>
              <w:t>Unstandarized Coefficients B</w:t>
            </w:r>
          </w:p>
        </w:tc>
        <w:tc>
          <w:tcPr>
            <w:tcW w:w="2722" w:type="dxa"/>
            <w:vAlign w:val="center"/>
          </w:tcPr>
          <w:p w14:paraId="11B802FD" w14:textId="77777777" w:rsidR="00FC6632" w:rsidRPr="003A70AC" w:rsidRDefault="00FC6632" w:rsidP="00612AC3">
            <w:pPr>
              <w:contextualSpacing/>
              <w:jc w:val="center"/>
              <w:rPr>
                <w:b/>
                <w:color w:val="000000"/>
              </w:rPr>
            </w:pPr>
            <w:r w:rsidRPr="003A70AC">
              <w:rPr>
                <w:b/>
                <w:color w:val="000000"/>
              </w:rPr>
              <w:t>Signifikansi</w:t>
            </w:r>
          </w:p>
        </w:tc>
      </w:tr>
      <w:tr w:rsidR="00FC6632" w:rsidRPr="008A51FC" w14:paraId="47DD2645" w14:textId="77777777" w:rsidTr="00FC6632">
        <w:tc>
          <w:tcPr>
            <w:tcW w:w="3453" w:type="dxa"/>
          </w:tcPr>
          <w:p w14:paraId="40FC9FEC" w14:textId="77777777" w:rsidR="00FC6632" w:rsidRPr="003A70AC" w:rsidRDefault="00FC6632" w:rsidP="00612AC3">
            <w:pPr>
              <w:contextualSpacing/>
              <w:jc w:val="both"/>
              <w:rPr>
                <w:i/>
                <w:color w:val="000000"/>
              </w:rPr>
            </w:pPr>
            <w:r w:rsidRPr="003A70AC">
              <w:rPr>
                <w:i/>
                <w:color w:val="000000"/>
              </w:rPr>
              <w:t xml:space="preserve">Constant </w:t>
            </w:r>
          </w:p>
        </w:tc>
        <w:tc>
          <w:tcPr>
            <w:tcW w:w="2046" w:type="dxa"/>
            <w:vAlign w:val="center"/>
          </w:tcPr>
          <w:p w14:paraId="368FF04F" w14:textId="7A1D982B" w:rsidR="00FC6632" w:rsidRPr="003A70AC" w:rsidRDefault="00BC3FF0" w:rsidP="00BC3FF0">
            <w:pPr>
              <w:pStyle w:val="ListParagraph"/>
              <w:numPr>
                <w:ilvl w:val="0"/>
                <w:numId w:val="10"/>
              </w:numPr>
              <w:ind w:right="60"/>
              <w:jc w:val="center"/>
            </w:pPr>
            <w:r>
              <w:t>1,487</w:t>
            </w:r>
          </w:p>
        </w:tc>
        <w:tc>
          <w:tcPr>
            <w:tcW w:w="2722" w:type="dxa"/>
            <w:vAlign w:val="center"/>
          </w:tcPr>
          <w:p w14:paraId="4B02DCCB" w14:textId="743DAF01" w:rsidR="00FC6632" w:rsidRPr="003A70AC" w:rsidRDefault="00FC6632" w:rsidP="00612AC3">
            <w:pPr>
              <w:ind w:left="60" w:right="60"/>
              <w:jc w:val="center"/>
            </w:pPr>
            <w:r w:rsidRPr="003A70AC">
              <w:t>0</w:t>
            </w:r>
            <w:r w:rsidR="00BC3FF0">
              <w:t>,874</w:t>
            </w:r>
          </w:p>
        </w:tc>
      </w:tr>
      <w:tr w:rsidR="00FC6632" w:rsidRPr="008A51FC" w14:paraId="6FBE1B83" w14:textId="77777777" w:rsidTr="00FC6632">
        <w:tc>
          <w:tcPr>
            <w:tcW w:w="3453" w:type="dxa"/>
          </w:tcPr>
          <w:p w14:paraId="0A120CB2" w14:textId="4843E05B" w:rsidR="00FC6632" w:rsidRPr="003A70AC" w:rsidRDefault="00FC6632" w:rsidP="00612AC3">
            <w:pPr>
              <w:contextualSpacing/>
              <w:jc w:val="both"/>
              <w:rPr>
                <w:color w:val="000000"/>
              </w:rPr>
            </w:pPr>
            <w:r>
              <w:rPr>
                <w:color w:val="000000"/>
              </w:rPr>
              <w:t xml:space="preserve">E-commerce shopee </w:t>
            </w:r>
            <w:r w:rsidRPr="003A70AC">
              <w:rPr>
                <w:color w:val="000000"/>
              </w:rPr>
              <w:t>(X1)</w:t>
            </w:r>
          </w:p>
        </w:tc>
        <w:tc>
          <w:tcPr>
            <w:tcW w:w="2046" w:type="dxa"/>
            <w:vAlign w:val="center"/>
          </w:tcPr>
          <w:p w14:paraId="717DC428" w14:textId="3EF5C677" w:rsidR="00FC6632" w:rsidRPr="003A70AC" w:rsidRDefault="00BC3FF0" w:rsidP="00612AC3">
            <w:pPr>
              <w:ind w:left="60" w:right="60"/>
              <w:jc w:val="center"/>
            </w:pPr>
            <w:r>
              <w:t>0,311</w:t>
            </w:r>
          </w:p>
        </w:tc>
        <w:tc>
          <w:tcPr>
            <w:tcW w:w="2722" w:type="dxa"/>
            <w:vAlign w:val="center"/>
          </w:tcPr>
          <w:p w14:paraId="00DB14EB" w14:textId="6CA14D7A" w:rsidR="00FC6632" w:rsidRPr="003A70AC" w:rsidRDefault="0034335A" w:rsidP="00612AC3">
            <w:pPr>
              <w:ind w:left="60" w:right="60"/>
              <w:jc w:val="center"/>
            </w:pPr>
            <w:r>
              <w:t>0,086</w:t>
            </w:r>
          </w:p>
        </w:tc>
      </w:tr>
      <w:tr w:rsidR="00FC6632" w:rsidRPr="008A51FC" w14:paraId="275762B1" w14:textId="77777777" w:rsidTr="00FC6632">
        <w:tc>
          <w:tcPr>
            <w:tcW w:w="3453" w:type="dxa"/>
          </w:tcPr>
          <w:p w14:paraId="6B326DDE" w14:textId="5B62BAEA" w:rsidR="00FC6632" w:rsidRPr="003A70AC" w:rsidRDefault="00FC6632" w:rsidP="00612AC3">
            <w:pPr>
              <w:contextualSpacing/>
              <w:jc w:val="both"/>
              <w:rPr>
                <w:color w:val="000000"/>
              </w:rPr>
            </w:pPr>
            <w:r>
              <w:rPr>
                <w:color w:val="000000"/>
              </w:rPr>
              <w:t>Kualitas produk</w:t>
            </w:r>
            <w:r w:rsidRPr="003A70AC">
              <w:rPr>
                <w:color w:val="000000"/>
              </w:rPr>
              <w:t xml:space="preserve"> (X2)</w:t>
            </w:r>
          </w:p>
        </w:tc>
        <w:tc>
          <w:tcPr>
            <w:tcW w:w="2046" w:type="dxa"/>
            <w:vAlign w:val="center"/>
          </w:tcPr>
          <w:p w14:paraId="08ADDE01" w14:textId="0EC91C38" w:rsidR="00FC6632" w:rsidRPr="003A70AC" w:rsidRDefault="00BC3FF0" w:rsidP="00612AC3">
            <w:pPr>
              <w:ind w:left="60" w:right="60"/>
              <w:jc w:val="center"/>
            </w:pPr>
            <w:r>
              <w:t>0,394</w:t>
            </w:r>
          </w:p>
        </w:tc>
        <w:tc>
          <w:tcPr>
            <w:tcW w:w="2722" w:type="dxa"/>
            <w:vAlign w:val="center"/>
          </w:tcPr>
          <w:p w14:paraId="112A85B0" w14:textId="6BA71AB4" w:rsidR="00FC6632" w:rsidRPr="003A70AC" w:rsidRDefault="0034335A" w:rsidP="00612AC3">
            <w:pPr>
              <w:ind w:left="60" w:right="60"/>
              <w:jc w:val="center"/>
            </w:pPr>
            <w:r>
              <w:t>0,012</w:t>
            </w:r>
          </w:p>
        </w:tc>
      </w:tr>
      <w:tr w:rsidR="00FC6632" w:rsidRPr="008A51FC" w14:paraId="01E095C1" w14:textId="77777777" w:rsidTr="00FC6632">
        <w:tc>
          <w:tcPr>
            <w:tcW w:w="3453" w:type="dxa"/>
          </w:tcPr>
          <w:p w14:paraId="5E71EB27" w14:textId="191E36CF" w:rsidR="00FC6632" w:rsidRPr="003A70AC" w:rsidRDefault="00FC6632" w:rsidP="00612AC3">
            <w:pPr>
              <w:contextualSpacing/>
              <w:rPr>
                <w:color w:val="000000"/>
              </w:rPr>
            </w:pPr>
            <w:r>
              <w:rPr>
                <w:color w:val="000000"/>
              </w:rPr>
              <w:t>Keputusan Pembelian</w:t>
            </w:r>
            <w:r w:rsidRPr="003A70AC">
              <w:rPr>
                <w:color w:val="000000"/>
              </w:rPr>
              <w:t xml:space="preserve"> (X3)</w:t>
            </w:r>
          </w:p>
        </w:tc>
        <w:tc>
          <w:tcPr>
            <w:tcW w:w="2046" w:type="dxa"/>
            <w:vAlign w:val="center"/>
          </w:tcPr>
          <w:p w14:paraId="5357229D" w14:textId="484A2BAE" w:rsidR="00FC6632" w:rsidRPr="003A70AC" w:rsidRDefault="00BC3FF0" w:rsidP="00612AC3">
            <w:pPr>
              <w:ind w:left="60" w:right="60"/>
              <w:jc w:val="center"/>
            </w:pPr>
            <w:r>
              <w:t>0,182</w:t>
            </w:r>
          </w:p>
        </w:tc>
        <w:tc>
          <w:tcPr>
            <w:tcW w:w="2722" w:type="dxa"/>
            <w:vAlign w:val="center"/>
          </w:tcPr>
          <w:p w14:paraId="50D7CD02" w14:textId="2F2D4FB0" w:rsidR="00FC6632" w:rsidRPr="003A70AC" w:rsidRDefault="0034335A" w:rsidP="00612AC3">
            <w:pPr>
              <w:ind w:left="60" w:right="60"/>
              <w:jc w:val="center"/>
            </w:pPr>
            <w:r>
              <w:t>0,356</w:t>
            </w:r>
          </w:p>
        </w:tc>
      </w:tr>
    </w:tbl>
    <w:p w14:paraId="16138A50" w14:textId="11B07305" w:rsidR="00FC6632" w:rsidRPr="00FC6632" w:rsidRDefault="00FC6632" w:rsidP="00FC6632">
      <w:pPr>
        <w:spacing w:line="360" w:lineRule="auto"/>
        <w:ind w:left="567" w:hanging="283"/>
        <w:rPr>
          <w:i/>
          <w:szCs w:val="24"/>
        </w:rPr>
      </w:pPr>
      <w:r w:rsidRPr="00FC6632">
        <w:rPr>
          <w:i/>
          <w:szCs w:val="24"/>
        </w:rPr>
        <w:t>Sumber : Data Primer (Diolah 2022)</w:t>
      </w:r>
    </w:p>
    <w:p w14:paraId="64F34DDD" w14:textId="77777777" w:rsidR="0005340A" w:rsidRPr="0005340A" w:rsidRDefault="0005340A" w:rsidP="0005340A">
      <w:pPr>
        <w:spacing w:line="360" w:lineRule="auto"/>
        <w:ind w:left="284"/>
        <w:jc w:val="both"/>
        <w:rPr>
          <w:szCs w:val="24"/>
        </w:rPr>
      </w:pPr>
      <w:r w:rsidRPr="0005340A">
        <w:rPr>
          <w:szCs w:val="24"/>
        </w:rPr>
        <w:t>Berdasarkan uji hasil regresi linier Berganda pada tabel di atas, maka persamaan regresi yang digunakan adalah:</w:t>
      </w:r>
    </w:p>
    <w:p w14:paraId="64FF049B" w14:textId="77777777" w:rsidR="0005340A" w:rsidRPr="0005340A" w:rsidRDefault="0005340A" w:rsidP="0005340A">
      <w:pPr>
        <w:spacing w:line="360" w:lineRule="auto"/>
        <w:ind w:left="284"/>
        <w:rPr>
          <w:szCs w:val="24"/>
        </w:rPr>
      </w:pPr>
      <w:r w:rsidRPr="0005340A">
        <w:rPr>
          <w:szCs w:val="24"/>
        </w:rPr>
        <w:t>Y</w:t>
      </w:r>
      <w:r w:rsidRPr="0005340A">
        <w:rPr>
          <w:szCs w:val="24"/>
          <w:lang w:val="en-US"/>
        </w:rPr>
        <w:t xml:space="preserve"> </w:t>
      </w:r>
      <w:r w:rsidRPr="0005340A">
        <w:rPr>
          <w:szCs w:val="24"/>
        </w:rPr>
        <w:t>=</w:t>
      </w:r>
      <w:r w:rsidRPr="0005340A">
        <w:rPr>
          <w:szCs w:val="24"/>
          <w:lang w:val="en-US"/>
        </w:rPr>
        <w:t xml:space="preserve"> </w:t>
      </w:r>
      <w:r w:rsidRPr="0005340A">
        <w:rPr>
          <w:szCs w:val="24"/>
        </w:rPr>
        <w:t>a + b1 X1 +b2 X2 + b3 X3</w:t>
      </w:r>
    </w:p>
    <w:p w14:paraId="266088AD" w14:textId="233BF690" w:rsidR="0005340A" w:rsidRDefault="0005340A" w:rsidP="0005340A">
      <w:pPr>
        <w:spacing w:line="360" w:lineRule="auto"/>
        <w:ind w:left="284"/>
        <w:jc w:val="both"/>
        <w:rPr>
          <w:szCs w:val="24"/>
          <w:lang w:val="en-US"/>
        </w:rPr>
      </w:pPr>
      <w:r w:rsidRPr="0005340A">
        <w:rPr>
          <w:szCs w:val="24"/>
          <w:lang w:val="en-US"/>
        </w:rPr>
        <w:t>Y = -1,487 + 0,311+ 0,394 + 0,182</w:t>
      </w:r>
      <w:r>
        <w:rPr>
          <w:szCs w:val="24"/>
          <w:lang w:val="en-US"/>
        </w:rPr>
        <w:t xml:space="preserve"> + e</w:t>
      </w:r>
    </w:p>
    <w:p w14:paraId="391CB59F" w14:textId="77777777" w:rsidR="00C43D27" w:rsidRPr="00C43D27" w:rsidRDefault="00C43D27" w:rsidP="00C43D27">
      <w:pPr>
        <w:pStyle w:val="ListParagraph"/>
        <w:widowControl/>
        <w:autoSpaceDE/>
        <w:autoSpaceDN/>
        <w:spacing w:line="360" w:lineRule="auto"/>
        <w:ind w:left="142" w:firstLine="0"/>
        <w:contextualSpacing/>
        <w:rPr>
          <w:lang w:val="en-US"/>
        </w:rPr>
      </w:pPr>
      <w:r w:rsidRPr="00C43D27">
        <w:rPr>
          <w:szCs w:val="24"/>
          <w:lang w:val="en-US"/>
        </w:rPr>
        <w:t>Maka dapat diartikan sebagai berikut :</w:t>
      </w:r>
    </w:p>
    <w:p w14:paraId="1D7062C4" w14:textId="67C78046" w:rsidR="00C43D27" w:rsidRPr="00C43D27" w:rsidRDefault="00C43D27" w:rsidP="00C43D27">
      <w:pPr>
        <w:pStyle w:val="ListParagraph"/>
        <w:spacing w:line="360" w:lineRule="auto"/>
        <w:ind w:left="426" w:hanging="284"/>
        <w:rPr>
          <w:lang w:val="en-US"/>
        </w:rPr>
      </w:pPr>
      <w:r>
        <w:rPr>
          <w:lang w:val="en-US"/>
        </w:rPr>
        <w:t>a</w:t>
      </w:r>
      <w:r w:rsidRPr="00C43D27">
        <w:rPr>
          <w:lang w:val="en-US"/>
        </w:rPr>
        <w:t xml:space="preserve">). Nilai konstanta α = - 1,487. Artinya jika variabel </w:t>
      </w:r>
      <w:r w:rsidRPr="00C43D27">
        <w:rPr>
          <w:i/>
          <w:lang w:val="en-US"/>
        </w:rPr>
        <w:t>e-commerce shopee</w:t>
      </w:r>
      <w:r w:rsidRPr="00C43D27">
        <w:rPr>
          <w:lang w:val="en-US"/>
        </w:rPr>
        <w:t xml:space="preserve"> (X1), kualitas produk (X2), dan variasi produk (X3) sebesar 0. Maka keputusan pembelian nilainya sebesar – 1,487. </w:t>
      </w:r>
    </w:p>
    <w:p w14:paraId="7B89B00C" w14:textId="3253D910" w:rsidR="00C43D27" w:rsidRPr="00C43D27" w:rsidRDefault="00C43D27" w:rsidP="00C43D27">
      <w:pPr>
        <w:pStyle w:val="ListParagraph"/>
        <w:spacing w:line="360" w:lineRule="auto"/>
        <w:ind w:left="426" w:hanging="284"/>
        <w:rPr>
          <w:lang w:val="en-US"/>
        </w:rPr>
      </w:pPr>
      <w:r>
        <w:rPr>
          <w:lang w:val="en-US"/>
        </w:rPr>
        <w:t>b</w:t>
      </w:r>
      <w:r w:rsidRPr="00C43D27">
        <w:rPr>
          <w:lang w:val="en-US"/>
        </w:rPr>
        <w:t xml:space="preserve">). Koefisien regresi β1 X1 = 0,311. Artinya dengan asumsi kualitas produk bernilai tetap (tidak berubah), maka setiap peningkatan </w:t>
      </w:r>
      <w:r w:rsidRPr="00C43D27">
        <w:rPr>
          <w:i/>
          <w:lang w:val="en-US"/>
        </w:rPr>
        <w:t xml:space="preserve">e-commerce shopee </w:t>
      </w:r>
      <w:r w:rsidRPr="00C43D27">
        <w:rPr>
          <w:lang w:val="en-US"/>
        </w:rPr>
        <w:t xml:space="preserve">sebesar 1 satuan akan meningkatkan keputusan pembelian sebesar 0,311. </w:t>
      </w:r>
    </w:p>
    <w:p w14:paraId="6C33BB10" w14:textId="026DBADD" w:rsidR="00C43D27" w:rsidRPr="00C43D27" w:rsidRDefault="00C43D27" w:rsidP="00C43D27">
      <w:pPr>
        <w:pStyle w:val="ListParagraph"/>
        <w:spacing w:line="360" w:lineRule="auto"/>
        <w:ind w:left="426" w:hanging="284"/>
        <w:rPr>
          <w:lang w:val="en-US"/>
        </w:rPr>
      </w:pPr>
      <w:r>
        <w:rPr>
          <w:lang w:val="en-US"/>
        </w:rPr>
        <w:t>c</w:t>
      </w:r>
      <w:r w:rsidRPr="00C43D27">
        <w:rPr>
          <w:lang w:val="en-US"/>
        </w:rPr>
        <w:t>). Koefisien regresi β2 X2 = 0,394. Artinya apabila variabel variasi produk bernilai tetap (tidak berubah), maka setiap peningkatan kualitas produk sebesar 1 satuan akan meningkatkan keputusan pembelian sebesar 0,394.</w:t>
      </w:r>
    </w:p>
    <w:p w14:paraId="179C34A6" w14:textId="7A422B02" w:rsidR="00C43D27" w:rsidRDefault="00C43D27" w:rsidP="00C43D27">
      <w:pPr>
        <w:pStyle w:val="ListParagraph"/>
        <w:spacing w:line="360" w:lineRule="auto"/>
        <w:ind w:left="426" w:hanging="284"/>
        <w:rPr>
          <w:lang w:val="en-US"/>
        </w:rPr>
      </w:pPr>
      <w:r>
        <w:rPr>
          <w:lang w:val="en-US"/>
        </w:rPr>
        <w:t>d</w:t>
      </w:r>
      <w:r w:rsidRPr="00C43D27">
        <w:rPr>
          <w:lang w:val="en-US"/>
        </w:rPr>
        <w:t xml:space="preserve">). Koefisien regresi β3 X3 = 0,182. Artinya apabila variabel </w:t>
      </w:r>
      <w:r w:rsidRPr="00C43D27">
        <w:rPr>
          <w:i/>
          <w:lang w:val="en-US"/>
        </w:rPr>
        <w:t xml:space="preserve">e-commerce shopee </w:t>
      </w:r>
      <w:r w:rsidRPr="00C43D27">
        <w:rPr>
          <w:lang w:val="en-US"/>
        </w:rPr>
        <w:t>bernilai tetap (tidak berubah), maka setiap peningkatan variasi produk sebesar 1 satuan akan meningkatkan keputusan pembelian sebesar 0,182.</w:t>
      </w:r>
    </w:p>
    <w:p w14:paraId="5CCA2E56" w14:textId="77777777" w:rsidR="00ED42D0" w:rsidRDefault="00ED42D0" w:rsidP="00ED42D0">
      <w:pPr>
        <w:pStyle w:val="ListParagraph"/>
        <w:ind w:left="426" w:hanging="284"/>
        <w:rPr>
          <w:lang w:val="en-US"/>
        </w:rPr>
      </w:pPr>
    </w:p>
    <w:p w14:paraId="53607242" w14:textId="5FAF49BE" w:rsidR="00ED42D0" w:rsidRPr="00ED42D0" w:rsidRDefault="00ED42D0" w:rsidP="00ED42D0">
      <w:pPr>
        <w:spacing w:line="360" w:lineRule="auto"/>
        <w:rPr>
          <w:b/>
          <w:sz w:val="24"/>
          <w:lang w:val="en-US"/>
        </w:rPr>
      </w:pPr>
      <w:r w:rsidRPr="00ED42D0">
        <w:rPr>
          <w:b/>
          <w:lang w:val="en-US"/>
        </w:rPr>
        <w:t>Koefisien Determinasi</w:t>
      </w:r>
      <w:r w:rsidRPr="00ED42D0">
        <w:rPr>
          <w:lang w:val="en-US"/>
        </w:rPr>
        <w:t xml:space="preserve"> </w:t>
      </w:r>
      <w:r w:rsidRPr="00ED42D0">
        <w:rPr>
          <w:b/>
          <w:sz w:val="24"/>
          <w:lang w:val="en-US"/>
        </w:rPr>
        <w:t>(</w:t>
      </w:r>
      <m:oMath>
        <m:sSup>
          <m:sSupPr>
            <m:ctrlPr>
              <w:rPr>
                <w:rFonts w:ascii="Cambria Math" w:hAnsi="Cambria Math"/>
                <w:b/>
                <w:sz w:val="24"/>
                <w:lang w:val="en-US"/>
              </w:rPr>
            </m:ctrlPr>
          </m:sSupPr>
          <m:e>
            <m:r>
              <m:rPr>
                <m:sty m:val="bi"/>
              </m:rPr>
              <w:rPr>
                <w:rFonts w:ascii="Cambria Math" w:hAnsi="Cambria Math"/>
                <w:sz w:val="24"/>
                <w:lang w:val="en-US"/>
              </w:rPr>
              <m:t>R</m:t>
            </m:r>
          </m:e>
          <m:sup>
            <m:r>
              <m:rPr>
                <m:sty m:val="bi"/>
              </m:rPr>
              <w:rPr>
                <w:rFonts w:ascii="Cambria Math" w:hAnsi="Cambria Math"/>
                <w:sz w:val="24"/>
                <w:lang w:val="en-US"/>
              </w:rPr>
              <m:t>2</m:t>
            </m:r>
          </m:sup>
        </m:sSup>
      </m:oMath>
      <w:r w:rsidRPr="00ED42D0">
        <w:rPr>
          <w:b/>
          <w:sz w:val="24"/>
          <w:lang w:val="en-US"/>
        </w:rPr>
        <w:t>)</w:t>
      </w:r>
    </w:p>
    <w:p w14:paraId="3D3C6DE7" w14:textId="77777777" w:rsidR="00ED42D0" w:rsidRDefault="00ED42D0" w:rsidP="00ED42D0">
      <w:pPr>
        <w:spacing w:line="360" w:lineRule="auto"/>
        <w:jc w:val="both"/>
        <w:rPr>
          <w:lang w:val="en-US"/>
        </w:rPr>
      </w:pPr>
      <w:r w:rsidRPr="00ED42D0">
        <w:rPr>
          <w:lang w:val="en-US"/>
        </w:rPr>
        <w:t>Koefisien Determinasi (</w:t>
      </w:r>
      <m:oMath>
        <m:sSup>
          <m:sSupPr>
            <m:ctrlPr>
              <w:rPr>
                <w:rFonts w:ascii="Cambria Math" w:hAnsi="Cambria Math"/>
                <w:lang w:val="en-US"/>
              </w:rPr>
            </m:ctrlPr>
          </m:sSupPr>
          <m:e>
            <m:r>
              <w:rPr>
                <w:rFonts w:ascii="Cambria Math" w:hAnsi="Cambria Math"/>
                <w:lang w:val="en-US"/>
              </w:rPr>
              <m:t>R</m:t>
            </m:r>
          </m:e>
          <m:sup>
            <m:r>
              <w:rPr>
                <w:rFonts w:ascii="Cambria Math" w:hAnsi="Cambria Math"/>
                <w:lang w:val="en-US"/>
              </w:rPr>
              <m:t>2</m:t>
            </m:r>
          </m:sup>
        </m:sSup>
      </m:oMath>
      <w:r w:rsidRPr="00ED42D0">
        <w:rPr>
          <w:lang w:val="en-US"/>
        </w:rPr>
        <w:t>) menurut Sugiyono (2017) digunakan untuk mengetahui seberapa besar kemampuan variabel bebas dapat menjelaskan variabel terikat. Besarnya nilai R berkisar antara 0-1, semakin mendekati angka 1 nilai R tersebut maka semakin besar pula variabel bebas (X) mampu menjelaskan variabel terikat (Y).</w:t>
      </w:r>
    </w:p>
    <w:p w14:paraId="3E871E1B" w14:textId="77777777" w:rsidR="006F59B1" w:rsidRDefault="006F59B1" w:rsidP="00ED42D0">
      <w:pPr>
        <w:spacing w:line="360" w:lineRule="auto"/>
        <w:jc w:val="both"/>
        <w:rPr>
          <w:lang w:val="en-US"/>
        </w:rPr>
      </w:pPr>
    </w:p>
    <w:p w14:paraId="609AD456" w14:textId="77777777" w:rsidR="006F59B1" w:rsidRDefault="006F59B1" w:rsidP="00ED42D0">
      <w:pPr>
        <w:spacing w:line="360" w:lineRule="auto"/>
        <w:jc w:val="both"/>
        <w:rPr>
          <w:lang w:val="en-US"/>
        </w:rPr>
      </w:pPr>
    </w:p>
    <w:p w14:paraId="789EC29B" w14:textId="1E69722A" w:rsidR="00ED42D0" w:rsidRDefault="00ED42D0" w:rsidP="00ED42D0">
      <w:pPr>
        <w:spacing w:line="360" w:lineRule="auto"/>
        <w:jc w:val="center"/>
        <w:rPr>
          <w:b/>
          <w:lang w:val="en-US"/>
        </w:rPr>
      </w:pPr>
      <w:r w:rsidRPr="00ED42D0">
        <w:rPr>
          <w:b/>
          <w:lang w:val="en-US"/>
        </w:rPr>
        <w:lastRenderedPageBreak/>
        <w:t>Tabel 7 Hasil Uji Koefisien Determinasi</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2410"/>
        <w:gridCol w:w="3544"/>
      </w:tblGrid>
      <w:tr w:rsidR="006F59B1" w14:paraId="1D262D17" w14:textId="77777777" w:rsidTr="006F59B1">
        <w:tc>
          <w:tcPr>
            <w:tcW w:w="2693" w:type="dxa"/>
          </w:tcPr>
          <w:p w14:paraId="05DC7A6E" w14:textId="77777777" w:rsidR="006F59B1" w:rsidRPr="00E4248D" w:rsidRDefault="006F59B1" w:rsidP="00612AC3">
            <w:pPr>
              <w:pStyle w:val="ListParagraph"/>
              <w:ind w:left="0"/>
              <w:jc w:val="center"/>
              <w:rPr>
                <w:b/>
              </w:rPr>
            </w:pPr>
            <w:r w:rsidRPr="00E4248D">
              <w:rPr>
                <w:b/>
              </w:rPr>
              <w:t>R</w:t>
            </w:r>
          </w:p>
        </w:tc>
        <w:tc>
          <w:tcPr>
            <w:tcW w:w="2410" w:type="dxa"/>
          </w:tcPr>
          <w:p w14:paraId="76518208" w14:textId="77777777" w:rsidR="006F59B1" w:rsidRPr="00E4248D" w:rsidRDefault="006F59B1" w:rsidP="00612AC3">
            <w:pPr>
              <w:pStyle w:val="ListParagraph"/>
              <w:ind w:left="0"/>
              <w:jc w:val="center"/>
              <w:rPr>
                <w:b/>
              </w:rPr>
            </w:pPr>
            <w:r w:rsidRPr="00E4248D">
              <w:rPr>
                <w:b/>
              </w:rPr>
              <w:t>R Square</w:t>
            </w:r>
          </w:p>
        </w:tc>
        <w:tc>
          <w:tcPr>
            <w:tcW w:w="3544" w:type="dxa"/>
          </w:tcPr>
          <w:p w14:paraId="2FF67653" w14:textId="77777777" w:rsidR="006F59B1" w:rsidRPr="00E4248D" w:rsidRDefault="006F59B1" w:rsidP="00612AC3">
            <w:pPr>
              <w:pStyle w:val="ListParagraph"/>
              <w:ind w:left="0"/>
              <w:jc w:val="center"/>
              <w:rPr>
                <w:b/>
                <w:i/>
              </w:rPr>
            </w:pPr>
            <w:r w:rsidRPr="00E4248D">
              <w:rPr>
                <w:b/>
                <w:i/>
              </w:rPr>
              <w:t>Adjusted R Square</w:t>
            </w:r>
          </w:p>
        </w:tc>
      </w:tr>
      <w:tr w:rsidR="006F59B1" w14:paraId="580B5C28" w14:textId="77777777" w:rsidTr="006F59B1">
        <w:tc>
          <w:tcPr>
            <w:tcW w:w="2693" w:type="dxa"/>
            <w:vAlign w:val="center"/>
          </w:tcPr>
          <w:p w14:paraId="5C9C8426" w14:textId="1A0F95A0" w:rsidR="006F59B1" w:rsidRPr="00E4248D" w:rsidRDefault="006F59B1" w:rsidP="00612AC3">
            <w:pPr>
              <w:ind w:left="60" w:right="60"/>
              <w:jc w:val="center"/>
            </w:pPr>
            <w:r>
              <w:t>0,569</w:t>
            </w:r>
          </w:p>
        </w:tc>
        <w:tc>
          <w:tcPr>
            <w:tcW w:w="2410" w:type="dxa"/>
            <w:vAlign w:val="center"/>
          </w:tcPr>
          <w:p w14:paraId="7B8699DE" w14:textId="5101EECA" w:rsidR="006F59B1" w:rsidRPr="00E4248D" w:rsidRDefault="006F59B1" w:rsidP="00612AC3">
            <w:pPr>
              <w:ind w:left="60" w:right="60"/>
              <w:jc w:val="center"/>
            </w:pPr>
            <w:r>
              <w:t>0,324</w:t>
            </w:r>
          </w:p>
        </w:tc>
        <w:tc>
          <w:tcPr>
            <w:tcW w:w="3544" w:type="dxa"/>
            <w:vAlign w:val="center"/>
          </w:tcPr>
          <w:p w14:paraId="75C9C159" w14:textId="7B6DC809" w:rsidR="006F59B1" w:rsidRPr="00E4248D" w:rsidRDefault="006F59B1" w:rsidP="00612AC3">
            <w:pPr>
              <w:ind w:left="60" w:right="60"/>
              <w:jc w:val="center"/>
            </w:pPr>
            <w:r>
              <w:t>0,246</w:t>
            </w:r>
          </w:p>
        </w:tc>
      </w:tr>
    </w:tbl>
    <w:p w14:paraId="1506C0C3" w14:textId="4AED3226" w:rsidR="006F59B1" w:rsidRPr="006F59B1" w:rsidRDefault="006F59B1" w:rsidP="006F59B1">
      <w:pPr>
        <w:spacing w:line="360" w:lineRule="auto"/>
        <w:ind w:left="284"/>
        <w:jc w:val="both"/>
        <w:rPr>
          <w:i/>
          <w:szCs w:val="24"/>
        </w:rPr>
      </w:pPr>
      <w:r w:rsidRPr="006F59B1">
        <w:rPr>
          <w:i/>
          <w:szCs w:val="24"/>
        </w:rPr>
        <w:t>Sumber : Data Primer (Diolah 2022)</w:t>
      </w:r>
    </w:p>
    <w:p w14:paraId="65873A6C" w14:textId="77777777" w:rsidR="006F59B1" w:rsidRDefault="006F59B1" w:rsidP="006F59B1">
      <w:pPr>
        <w:spacing w:line="360" w:lineRule="auto"/>
        <w:ind w:left="284"/>
        <w:jc w:val="both"/>
        <w:rPr>
          <w:szCs w:val="24"/>
        </w:rPr>
      </w:pPr>
      <w:r w:rsidRPr="006F59B1">
        <w:rPr>
          <w:szCs w:val="24"/>
        </w:rPr>
        <w:t xml:space="preserve">Berdasarkan data diatas, diketahui bahwa nilai R Square adalah 0,324 maka dapat dijelaskan bahwa variabel </w:t>
      </w:r>
      <w:r w:rsidRPr="006F59B1">
        <w:rPr>
          <w:i/>
          <w:szCs w:val="24"/>
        </w:rPr>
        <w:t>E-commerce</w:t>
      </w:r>
      <w:r w:rsidRPr="006F59B1">
        <w:rPr>
          <w:i/>
          <w:szCs w:val="24"/>
          <w:lang w:val="en-US"/>
        </w:rPr>
        <w:t xml:space="preserve"> shopee</w:t>
      </w:r>
      <w:r w:rsidRPr="006F59B1">
        <w:rPr>
          <w:szCs w:val="24"/>
        </w:rPr>
        <w:t xml:space="preserve"> (X1), Kualitas Produk (X2) dan Variasi Produk (X3) secara simultan berpengaruh terhadap variabel Keputusan Pembelian (Y) sebesar 32,4% sedangkan sisanya 67,6% variabel lain diluar persamaan regresi ini atau variabel yang tidak diteliti.</w:t>
      </w:r>
    </w:p>
    <w:p w14:paraId="08888180" w14:textId="77777777" w:rsidR="000C527F" w:rsidRDefault="000C527F" w:rsidP="000C527F">
      <w:pPr>
        <w:ind w:left="284"/>
        <w:jc w:val="both"/>
        <w:rPr>
          <w:szCs w:val="24"/>
        </w:rPr>
      </w:pPr>
    </w:p>
    <w:p w14:paraId="77DCC5CB" w14:textId="4F62436D" w:rsidR="000C527F" w:rsidRDefault="000C527F" w:rsidP="000C527F">
      <w:pPr>
        <w:spacing w:line="360" w:lineRule="auto"/>
        <w:jc w:val="both"/>
        <w:rPr>
          <w:b/>
          <w:szCs w:val="24"/>
        </w:rPr>
      </w:pPr>
      <w:r w:rsidRPr="000C527F">
        <w:rPr>
          <w:b/>
          <w:szCs w:val="24"/>
        </w:rPr>
        <w:t>Uji Hipotesis</w:t>
      </w:r>
      <w:r>
        <w:rPr>
          <w:b/>
          <w:szCs w:val="24"/>
        </w:rPr>
        <w:t xml:space="preserve"> Secara Parsial (Uji T)</w:t>
      </w:r>
    </w:p>
    <w:p w14:paraId="158E78D0" w14:textId="77777777" w:rsidR="00612AC3" w:rsidRPr="00762ABE" w:rsidRDefault="0049301B" w:rsidP="00762ABE">
      <w:pPr>
        <w:widowControl/>
        <w:autoSpaceDE/>
        <w:autoSpaceDN/>
        <w:spacing w:line="480" w:lineRule="auto"/>
        <w:contextualSpacing/>
        <w:jc w:val="both"/>
        <w:rPr>
          <w:lang w:val="en-US"/>
        </w:rPr>
      </w:pPr>
      <w:r w:rsidRPr="00762ABE">
        <w:t>Uji Hipotesis memanfaatkan uji parsial atau uji t ini digunakan untuk menguji apakah setiap variabel bebas mempunyai pengaruh yang signifikan terhadap variabel terikat (Ghozali, 2016 : 64). Bentuk pengujiannya adalah sebagai berikut :</w:t>
      </w:r>
      <w:r w:rsidR="00612AC3" w:rsidRPr="00762ABE">
        <w:t xml:space="preserve"> </w:t>
      </w:r>
      <w:r w:rsidR="00612AC3" w:rsidRPr="00762ABE">
        <w:rPr>
          <w:lang w:val="en-US"/>
        </w:rPr>
        <w:t xml:space="preserve">Berdasarkan hasil pengujian hipotesis secara parsial (Uji T) </w:t>
      </w:r>
      <w:r w:rsidR="00612AC3" w:rsidRPr="00762ABE">
        <w:t>dilakukan dengan membandingkan t hitung dengan t tabel (Ghozali, 2018:78)</w:t>
      </w:r>
      <w:r w:rsidR="00612AC3" w:rsidRPr="00762ABE">
        <w:rPr>
          <w:lang w:val="en-US"/>
        </w:rPr>
        <w:t xml:space="preserve"> dengan taraf kesalahan 5% (tabel lampiran)</w:t>
      </w:r>
      <w:r w:rsidR="00612AC3" w:rsidRPr="00762ABE">
        <w:t xml:space="preserve">. </w:t>
      </w:r>
      <w:r w:rsidR="00612AC3" w:rsidRPr="00762ABE">
        <w:rPr>
          <w:lang w:val="en-US"/>
        </w:rPr>
        <w:t>Syarat pengambilan keputusan :</w:t>
      </w:r>
    </w:p>
    <w:p w14:paraId="15BD7924" w14:textId="77777777" w:rsidR="00612AC3" w:rsidRPr="00762ABE" w:rsidRDefault="00612AC3" w:rsidP="00762ABE">
      <w:pPr>
        <w:pStyle w:val="ListParagraph"/>
        <w:spacing w:line="480" w:lineRule="auto"/>
        <w:ind w:left="644" w:hanging="644"/>
        <w:rPr>
          <w:lang w:val="en-US"/>
        </w:rPr>
      </w:pPr>
      <w:r w:rsidRPr="00762ABE">
        <w:rPr>
          <w:lang w:val="en-US"/>
        </w:rPr>
        <w:t>1). Jika signifikasi t  hitung &gt; t tabel, maka H0 ditolak dan H1 diterima</w:t>
      </w:r>
    </w:p>
    <w:p w14:paraId="20DD08B0" w14:textId="77777777" w:rsidR="00612AC3" w:rsidRPr="00762ABE" w:rsidRDefault="00612AC3" w:rsidP="00762ABE">
      <w:pPr>
        <w:pStyle w:val="ListParagraph"/>
        <w:spacing w:line="480" w:lineRule="auto"/>
        <w:ind w:left="644" w:hanging="644"/>
        <w:rPr>
          <w:lang w:val="en-US"/>
        </w:rPr>
      </w:pPr>
      <w:r w:rsidRPr="00762ABE">
        <w:rPr>
          <w:lang w:val="en-US"/>
        </w:rPr>
        <w:t>2). Jika signifikasi t hitung &lt; t tabel, maka H0 diterima dan H1 ditolak</w:t>
      </w:r>
    </w:p>
    <w:p w14:paraId="07C1926E" w14:textId="5AA2FAAA" w:rsidR="000C527F" w:rsidRPr="00762ABE" w:rsidRDefault="00612AC3" w:rsidP="00762ABE">
      <w:pPr>
        <w:spacing w:line="360" w:lineRule="auto"/>
        <w:jc w:val="both"/>
      </w:pPr>
      <w:r w:rsidRPr="00762ABE">
        <w:rPr>
          <w:lang w:val="en-US"/>
        </w:rPr>
        <w:t>Pada taraf signifikan p &lt; 0,05, dan df = n-k-1 atau df = 30 -2-1 = 27, maka pada tabel lampiran untuk N=27 sebesar 1,703.</w:t>
      </w:r>
    </w:p>
    <w:p w14:paraId="1FBE05D9" w14:textId="047299D2" w:rsidR="00E036C7" w:rsidRPr="0019632A" w:rsidRDefault="00E036C7" w:rsidP="00E036C7">
      <w:pPr>
        <w:spacing w:line="360" w:lineRule="auto"/>
        <w:jc w:val="center"/>
        <w:rPr>
          <w:b/>
        </w:rPr>
      </w:pPr>
      <w:r w:rsidRPr="0019632A">
        <w:rPr>
          <w:b/>
        </w:rPr>
        <w:t>Tabel 8 Hasil Uji Hipotesis (Uji T)</w:t>
      </w:r>
    </w:p>
    <w:tbl>
      <w:tblPr>
        <w:tblW w:w="7145"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9"/>
        <w:gridCol w:w="1451"/>
        <w:gridCol w:w="2835"/>
      </w:tblGrid>
      <w:tr w:rsidR="0019632A" w14:paraId="262B696F" w14:textId="77777777" w:rsidTr="0019632A">
        <w:tc>
          <w:tcPr>
            <w:tcW w:w="2859" w:type="dxa"/>
          </w:tcPr>
          <w:p w14:paraId="2E3B95A5" w14:textId="77777777" w:rsidR="0019632A" w:rsidRPr="00F71A92" w:rsidRDefault="0019632A" w:rsidP="00612AC3">
            <w:pPr>
              <w:tabs>
                <w:tab w:val="left" w:pos="1485"/>
              </w:tabs>
              <w:ind w:hanging="2"/>
              <w:contextualSpacing/>
              <w:jc w:val="center"/>
              <w:rPr>
                <w:b/>
                <w:color w:val="000000"/>
                <w:sz w:val="24"/>
                <w:szCs w:val="24"/>
              </w:rPr>
            </w:pPr>
            <w:r>
              <w:rPr>
                <w:b/>
                <w:color w:val="000000"/>
                <w:sz w:val="24"/>
                <w:szCs w:val="24"/>
              </w:rPr>
              <w:t>Variabel</w:t>
            </w:r>
          </w:p>
        </w:tc>
        <w:tc>
          <w:tcPr>
            <w:tcW w:w="1451" w:type="dxa"/>
          </w:tcPr>
          <w:p w14:paraId="3EE8AA24" w14:textId="77777777" w:rsidR="0019632A" w:rsidRPr="00F71A92" w:rsidRDefault="0019632A" w:rsidP="00612AC3">
            <w:pPr>
              <w:tabs>
                <w:tab w:val="left" w:pos="1485"/>
              </w:tabs>
              <w:ind w:hanging="2"/>
              <w:contextualSpacing/>
              <w:jc w:val="center"/>
              <w:rPr>
                <w:b/>
                <w:color w:val="000000"/>
                <w:sz w:val="24"/>
                <w:szCs w:val="24"/>
              </w:rPr>
            </w:pPr>
            <w:r w:rsidRPr="00F71A92">
              <w:rPr>
                <w:b/>
                <w:color w:val="000000"/>
                <w:sz w:val="24"/>
                <w:szCs w:val="24"/>
              </w:rPr>
              <w:t>Signifikan t</w:t>
            </w:r>
          </w:p>
        </w:tc>
        <w:tc>
          <w:tcPr>
            <w:tcW w:w="2835" w:type="dxa"/>
          </w:tcPr>
          <w:p w14:paraId="7ED400B0" w14:textId="77777777" w:rsidR="0019632A" w:rsidRPr="00F71A92" w:rsidRDefault="0019632A" w:rsidP="00612AC3">
            <w:pPr>
              <w:tabs>
                <w:tab w:val="left" w:pos="1485"/>
              </w:tabs>
              <w:ind w:hanging="2"/>
              <w:contextualSpacing/>
              <w:jc w:val="center"/>
              <w:rPr>
                <w:b/>
                <w:color w:val="000000"/>
                <w:sz w:val="24"/>
                <w:szCs w:val="24"/>
              </w:rPr>
            </w:pPr>
            <w:r w:rsidRPr="00F71A92">
              <w:rPr>
                <w:b/>
                <w:color w:val="000000"/>
                <w:sz w:val="24"/>
                <w:szCs w:val="24"/>
              </w:rPr>
              <w:t xml:space="preserve">Hasil </w:t>
            </w:r>
          </w:p>
        </w:tc>
      </w:tr>
      <w:tr w:rsidR="0019632A" w14:paraId="6D20EA0B" w14:textId="77777777" w:rsidTr="0019632A">
        <w:tc>
          <w:tcPr>
            <w:tcW w:w="2859" w:type="dxa"/>
          </w:tcPr>
          <w:p w14:paraId="6A7886C9" w14:textId="67640D60" w:rsidR="0019632A" w:rsidRDefault="0019632A" w:rsidP="00612AC3">
            <w:pPr>
              <w:tabs>
                <w:tab w:val="left" w:pos="1485"/>
              </w:tabs>
              <w:ind w:hanging="2"/>
              <w:contextualSpacing/>
              <w:rPr>
                <w:color w:val="000000"/>
                <w:sz w:val="24"/>
                <w:szCs w:val="24"/>
              </w:rPr>
            </w:pPr>
            <w:r>
              <w:rPr>
                <w:color w:val="000000"/>
                <w:sz w:val="24"/>
                <w:szCs w:val="24"/>
              </w:rPr>
              <w:t>E-commerce shopee (X1)</w:t>
            </w:r>
          </w:p>
        </w:tc>
        <w:tc>
          <w:tcPr>
            <w:tcW w:w="1451" w:type="dxa"/>
            <w:vAlign w:val="center"/>
          </w:tcPr>
          <w:p w14:paraId="2CD7C774" w14:textId="6935497E" w:rsidR="0019632A" w:rsidRPr="00BF06C7" w:rsidRDefault="00612AC3" w:rsidP="00612AC3">
            <w:pPr>
              <w:ind w:right="60" w:hanging="2"/>
              <w:jc w:val="center"/>
              <w:rPr>
                <w:sz w:val="24"/>
                <w:szCs w:val="24"/>
              </w:rPr>
            </w:pPr>
            <w:r>
              <w:rPr>
                <w:sz w:val="24"/>
                <w:szCs w:val="24"/>
              </w:rPr>
              <w:t>1,783</w:t>
            </w:r>
          </w:p>
        </w:tc>
        <w:tc>
          <w:tcPr>
            <w:tcW w:w="2835" w:type="dxa"/>
          </w:tcPr>
          <w:p w14:paraId="6D0B7F56" w14:textId="66144076" w:rsidR="0019632A" w:rsidRDefault="00654010" w:rsidP="00612AC3">
            <w:pPr>
              <w:tabs>
                <w:tab w:val="left" w:pos="1485"/>
              </w:tabs>
              <w:ind w:hanging="2"/>
              <w:contextualSpacing/>
              <w:jc w:val="center"/>
              <w:rPr>
                <w:color w:val="000000"/>
                <w:sz w:val="24"/>
                <w:szCs w:val="24"/>
              </w:rPr>
            </w:pPr>
            <w:r>
              <w:rPr>
                <w:color w:val="000000"/>
                <w:sz w:val="24"/>
                <w:szCs w:val="24"/>
              </w:rPr>
              <w:t xml:space="preserve">Tidak </w:t>
            </w:r>
            <w:r w:rsidR="0019632A">
              <w:rPr>
                <w:color w:val="000000"/>
                <w:sz w:val="24"/>
                <w:szCs w:val="24"/>
              </w:rPr>
              <w:t>Signifikan</w:t>
            </w:r>
          </w:p>
        </w:tc>
      </w:tr>
      <w:tr w:rsidR="0019632A" w14:paraId="574A00CF" w14:textId="77777777" w:rsidTr="0019632A">
        <w:tc>
          <w:tcPr>
            <w:tcW w:w="2859" w:type="dxa"/>
          </w:tcPr>
          <w:p w14:paraId="22BFA61A" w14:textId="1ADB8416" w:rsidR="0019632A" w:rsidRDefault="0019632A" w:rsidP="00612AC3">
            <w:pPr>
              <w:tabs>
                <w:tab w:val="left" w:pos="1485"/>
              </w:tabs>
              <w:ind w:hanging="2"/>
              <w:contextualSpacing/>
              <w:rPr>
                <w:color w:val="000000"/>
                <w:sz w:val="24"/>
                <w:szCs w:val="24"/>
              </w:rPr>
            </w:pPr>
            <w:r>
              <w:rPr>
                <w:color w:val="000000"/>
                <w:sz w:val="24"/>
                <w:szCs w:val="24"/>
              </w:rPr>
              <w:t>Kualitas produk (X2)</w:t>
            </w:r>
          </w:p>
        </w:tc>
        <w:tc>
          <w:tcPr>
            <w:tcW w:w="1451" w:type="dxa"/>
            <w:vAlign w:val="center"/>
          </w:tcPr>
          <w:p w14:paraId="2D5401E6" w14:textId="5D46A023" w:rsidR="0019632A" w:rsidRPr="00BF06C7" w:rsidRDefault="0067779F" w:rsidP="00612AC3">
            <w:pPr>
              <w:ind w:right="60" w:hanging="2"/>
              <w:jc w:val="center"/>
              <w:rPr>
                <w:sz w:val="24"/>
                <w:szCs w:val="24"/>
              </w:rPr>
            </w:pPr>
            <w:r>
              <w:rPr>
                <w:sz w:val="24"/>
                <w:szCs w:val="24"/>
              </w:rPr>
              <w:t>2,714</w:t>
            </w:r>
          </w:p>
        </w:tc>
        <w:tc>
          <w:tcPr>
            <w:tcW w:w="2835" w:type="dxa"/>
          </w:tcPr>
          <w:p w14:paraId="0AD98EDA" w14:textId="59554610" w:rsidR="0019632A" w:rsidRDefault="0019632A" w:rsidP="00612AC3">
            <w:pPr>
              <w:tabs>
                <w:tab w:val="left" w:pos="1485"/>
              </w:tabs>
              <w:ind w:hanging="2"/>
              <w:contextualSpacing/>
              <w:jc w:val="center"/>
              <w:rPr>
                <w:color w:val="000000"/>
                <w:sz w:val="24"/>
                <w:szCs w:val="24"/>
              </w:rPr>
            </w:pPr>
            <w:r>
              <w:rPr>
                <w:color w:val="000000"/>
                <w:sz w:val="24"/>
                <w:szCs w:val="24"/>
              </w:rPr>
              <w:t>Signifikan</w:t>
            </w:r>
          </w:p>
        </w:tc>
      </w:tr>
      <w:tr w:rsidR="0019632A" w14:paraId="626E8CE5" w14:textId="77777777" w:rsidTr="0019632A">
        <w:tc>
          <w:tcPr>
            <w:tcW w:w="2859" w:type="dxa"/>
          </w:tcPr>
          <w:p w14:paraId="4D0DE734" w14:textId="6A62DE97" w:rsidR="0019632A" w:rsidRDefault="0019632A" w:rsidP="00612AC3">
            <w:pPr>
              <w:tabs>
                <w:tab w:val="left" w:pos="1485"/>
              </w:tabs>
              <w:ind w:hanging="2"/>
              <w:contextualSpacing/>
              <w:rPr>
                <w:color w:val="000000"/>
                <w:sz w:val="24"/>
                <w:szCs w:val="24"/>
              </w:rPr>
            </w:pPr>
            <w:r>
              <w:rPr>
                <w:color w:val="000000"/>
                <w:sz w:val="24"/>
                <w:szCs w:val="24"/>
              </w:rPr>
              <w:t>Variasi produk (X3)</w:t>
            </w:r>
          </w:p>
        </w:tc>
        <w:tc>
          <w:tcPr>
            <w:tcW w:w="1451" w:type="dxa"/>
            <w:vAlign w:val="center"/>
          </w:tcPr>
          <w:p w14:paraId="296BA636" w14:textId="5484CBAB" w:rsidR="0019632A" w:rsidRPr="00BF06C7" w:rsidRDefault="0067779F" w:rsidP="00612AC3">
            <w:pPr>
              <w:ind w:right="60" w:hanging="2"/>
              <w:jc w:val="center"/>
              <w:rPr>
                <w:sz w:val="24"/>
                <w:szCs w:val="24"/>
              </w:rPr>
            </w:pPr>
            <w:r>
              <w:rPr>
                <w:sz w:val="24"/>
                <w:szCs w:val="24"/>
              </w:rPr>
              <w:t>0,941</w:t>
            </w:r>
          </w:p>
        </w:tc>
        <w:tc>
          <w:tcPr>
            <w:tcW w:w="2835" w:type="dxa"/>
          </w:tcPr>
          <w:p w14:paraId="21D423CF" w14:textId="77777777" w:rsidR="0019632A" w:rsidRDefault="0019632A" w:rsidP="00612AC3">
            <w:pPr>
              <w:tabs>
                <w:tab w:val="left" w:pos="1485"/>
              </w:tabs>
              <w:ind w:hanging="2"/>
              <w:contextualSpacing/>
              <w:jc w:val="center"/>
              <w:rPr>
                <w:color w:val="000000"/>
                <w:sz w:val="24"/>
                <w:szCs w:val="24"/>
              </w:rPr>
            </w:pPr>
            <w:r>
              <w:rPr>
                <w:color w:val="000000"/>
                <w:sz w:val="24"/>
                <w:szCs w:val="24"/>
              </w:rPr>
              <w:t>Tidak Signifikan</w:t>
            </w:r>
          </w:p>
        </w:tc>
      </w:tr>
    </w:tbl>
    <w:p w14:paraId="3B83C2A3" w14:textId="2ABF772E" w:rsidR="00E036C7" w:rsidRDefault="00117D30" w:rsidP="00117D30">
      <w:pPr>
        <w:spacing w:line="360" w:lineRule="auto"/>
        <w:ind w:firstLine="851"/>
        <w:rPr>
          <w:i/>
          <w:szCs w:val="24"/>
        </w:rPr>
      </w:pPr>
      <w:r w:rsidRPr="00117D30">
        <w:rPr>
          <w:i/>
          <w:szCs w:val="24"/>
        </w:rPr>
        <w:t>Sumber : Data Primer (Diolah 2022)</w:t>
      </w:r>
    </w:p>
    <w:p w14:paraId="406224CA" w14:textId="10B487AC" w:rsidR="009F0BF4" w:rsidRDefault="00E86356" w:rsidP="00E86356">
      <w:pPr>
        <w:spacing w:line="360" w:lineRule="auto"/>
        <w:rPr>
          <w:szCs w:val="24"/>
        </w:rPr>
      </w:pPr>
      <w:r>
        <w:rPr>
          <w:szCs w:val="24"/>
        </w:rPr>
        <w:t>Keterangan :</w:t>
      </w:r>
    </w:p>
    <w:p w14:paraId="78C58BED" w14:textId="7ACF9995" w:rsidR="00E86356" w:rsidRDefault="00E86356" w:rsidP="00E86356">
      <w:pPr>
        <w:spacing w:line="360" w:lineRule="auto"/>
        <w:rPr>
          <w:szCs w:val="24"/>
        </w:rPr>
      </w:pPr>
      <w:r>
        <w:rPr>
          <w:szCs w:val="24"/>
        </w:rPr>
        <w:t xml:space="preserve">1). Variabel </w:t>
      </w:r>
      <w:r w:rsidRPr="00612AC3">
        <w:rPr>
          <w:i/>
          <w:szCs w:val="24"/>
        </w:rPr>
        <w:t>E-commerce Shopee</w:t>
      </w:r>
      <w:r>
        <w:rPr>
          <w:szCs w:val="24"/>
        </w:rPr>
        <w:t xml:space="preserve"> (X1)</w:t>
      </w:r>
    </w:p>
    <w:p w14:paraId="0E700F3D" w14:textId="65E89CCD" w:rsidR="00E86356" w:rsidRDefault="00E86356" w:rsidP="00E86356">
      <w:pPr>
        <w:spacing w:line="360" w:lineRule="auto"/>
        <w:ind w:left="284"/>
      </w:pPr>
      <w:r>
        <w:t xml:space="preserve">Dari hasil perhitungan diatas menunjukkan bahwa nilai pada variabel </w:t>
      </w:r>
      <w:r w:rsidRPr="00612AC3">
        <w:rPr>
          <w:i/>
        </w:rPr>
        <w:t>E-commerce shopee</w:t>
      </w:r>
      <w:r w:rsidR="0067779F">
        <w:t xml:space="preserve"> (X1) nilai signifikan 1,783</w:t>
      </w:r>
      <w:r>
        <w:t xml:space="preserve"> maka dap</w:t>
      </w:r>
      <w:r w:rsidR="0067779F">
        <w:t>at disimpulkan bahwa HO ditolak</w:t>
      </w:r>
      <w:r>
        <w:t xml:space="preserve"> </w:t>
      </w:r>
      <w:r w:rsidR="0067779F">
        <w:t>H1 diterima</w:t>
      </w:r>
      <w:r w:rsidR="00654010">
        <w:t xml:space="preserve"> yang </w:t>
      </w:r>
      <w:r w:rsidR="00654010" w:rsidRPr="0067779F">
        <w:t>artinya</w:t>
      </w:r>
      <w:r w:rsidR="00654010" w:rsidRPr="00612AC3">
        <w:rPr>
          <w:i/>
        </w:rPr>
        <w:t xml:space="preserve"> e-commerce shopee</w:t>
      </w:r>
      <w:r>
        <w:t xml:space="preserve"> berpengaruh secara </w:t>
      </w:r>
      <w:r w:rsidR="00654010">
        <w:t>signifikan terhadap keputusan pembelian</w:t>
      </w:r>
      <w:r>
        <w:t>.</w:t>
      </w:r>
    </w:p>
    <w:p w14:paraId="4FC730FB" w14:textId="121D2A8E" w:rsidR="00654010" w:rsidRDefault="00654010" w:rsidP="00654010">
      <w:pPr>
        <w:spacing w:line="360" w:lineRule="auto"/>
      </w:pPr>
      <w:r>
        <w:t>2). Variabel Kualitas Produk (X2)</w:t>
      </w:r>
    </w:p>
    <w:p w14:paraId="03F646CE" w14:textId="4519CDA2" w:rsidR="00654010" w:rsidRDefault="00654010" w:rsidP="00654010">
      <w:pPr>
        <w:spacing w:line="360" w:lineRule="auto"/>
        <w:ind w:left="284"/>
        <w:jc w:val="both"/>
      </w:pPr>
      <w:r>
        <w:t>Dari hasil perhitungan diatas menunjukkan bahwa nilai pada variabel Kualitas Pr</w:t>
      </w:r>
      <w:r w:rsidR="0067779F">
        <w:t>oduk (X2) nilai signifikan 2,714</w:t>
      </w:r>
      <w:r>
        <w:t xml:space="preserve"> maka dapat disimpulkan bahwa HO ditolak H1 diterima yang artinya kualitas produk berpengaruh secara signifikan terhadap keputusan pembelian.</w:t>
      </w:r>
    </w:p>
    <w:p w14:paraId="208F9865" w14:textId="6408567D" w:rsidR="00FB5F4F" w:rsidRDefault="00FB5F4F" w:rsidP="00FB5F4F">
      <w:pPr>
        <w:spacing w:line="360" w:lineRule="auto"/>
        <w:jc w:val="both"/>
      </w:pPr>
      <w:r>
        <w:t>3). Variabel Variasi Produk (X3)</w:t>
      </w:r>
    </w:p>
    <w:p w14:paraId="2EEAF066" w14:textId="40757CCE" w:rsidR="00FB5F4F" w:rsidRDefault="00FB5F4F" w:rsidP="00FB5F4F">
      <w:pPr>
        <w:spacing w:line="360" w:lineRule="auto"/>
        <w:ind w:left="284"/>
        <w:jc w:val="both"/>
      </w:pPr>
      <w:r>
        <w:t xml:space="preserve">Dari hasil perhitungan diatas menunjukkan bahwa nilai pada variabel Variasi Produk (X3) nilai </w:t>
      </w:r>
      <w:r w:rsidR="0067779F">
        <w:lastRenderedPageBreak/>
        <w:t>signifikan 0,941</w:t>
      </w:r>
      <w:r>
        <w:t xml:space="preserve"> maka dapat disimpulkan bahwa HO diterima H1 ditolak yang artinya variasi produk tidak berpengaruh secara signifikan terhadap keputusan pembelian.</w:t>
      </w:r>
    </w:p>
    <w:p w14:paraId="2712C936" w14:textId="77777777" w:rsidR="00612AC3" w:rsidRDefault="00612AC3" w:rsidP="00612AC3">
      <w:pPr>
        <w:spacing w:line="360" w:lineRule="auto"/>
        <w:jc w:val="both"/>
      </w:pPr>
    </w:p>
    <w:p w14:paraId="07164653" w14:textId="53DDC56F" w:rsidR="00612AC3" w:rsidRPr="003948F4" w:rsidRDefault="00612AC3" w:rsidP="00612AC3">
      <w:pPr>
        <w:spacing w:line="360" w:lineRule="auto"/>
        <w:jc w:val="both"/>
        <w:rPr>
          <w:b/>
        </w:rPr>
      </w:pPr>
      <w:r w:rsidRPr="003948F4">
        <w:rPr>
          <w:b/>
        </w:rPr>
        <w:t>PEMBAHASAN</w:t>
      </w:r>
    </w:p>
    <w:p w14:paraId="00FC29B8" w14:textId="77777777" w:rsidR="00612AC3" w:rsidRPr="003948F4" w:rsidRDefault="00612AC3" w:rsidP="00BE1711">
      <w:pPr>
        <w:spacing w:line="360" w:lineRule="auto"/>
        <w:jc w:val="both"/>
        <w:rPr>
          <w:lang w:val="en-US"/>
        </w:rPr>
      </w:pPr>
      <w:r w:rsidRPr="003948F4">
        <w:rPr>
          <w:lang w:val="en-US"/>
        </w:rPr>
        <w:t xml:space="preserve">Berdasarkan hasil pemaparan dan pembahasan pada masalah yang telah di uji pada program SPSS 23.0, maka rumusan dari pertanyaan dan hipotesis dalam penelitian ini telah terjawab dan diketahui hasilnya. Penelitian ini bertujuan untuk mengetahui apakah pengaruh </w:t>
      </w:r>
      <w:r w:rsidRPr="003948F4">
        <w:rPr>
          <w:i/>
          <w:lang w:val="en-US"/>
        </w:rPr>
        <w:t>e-commerce shopee</w:t>
      </w:r>
      <w:r w:rsidRPr="003948F4">
        <w:rPr>
          <w:lang w:val="en-US"/>
        </w:rPr>
        <w:t>, kualitas produk dan variasi produk terhadap keputusan pembelian produk snack. Pembahasan dari masing-masing variabel adalah sebagai berikut :</w:t>
      </w:r>
    </w:p>
    <w:p w14:paraId="64D93283" w14:textId="77777777" w:rsidR="00612AC3" w:rsidRPr="003948F4" w:rsidRDefault="00612AC3" w:rsidP="00BE1711">
      <w:pPr>
        <w:pStyle w:val="ListParagraph"/>
        <w:widowControl/>
        <w:numPr>
          <w:ilvl w:val="0"/>
          <w:numId w:val="12"/>
        </w:numPr>
        <w:autoSpaceDE/>
        <w:autoSpaceDN/>
        <w:spacing w:line="360" w:lineRule="auto"/>
        <w:ind w:left="284" w:hanging="284"/>
        <w:contextualSpacing/>
        <w:rPr>
          <w:b/>
          <w:lang w:val="en-US"/>
        </w:rPr>
      </w:pPr>
      <w:r w:rsidRPr="003948F4">
        <w:rPr>
          <w:b/>
          <w:lang w:val="en-US"/>
        </w:rPr>
        <w:t xml:space="preserve">Pengaruh </w:t>
      </w:r>
      <w:r w:rsidRPr="003948F4">
        <w:rPr>
          <w:b/>
          <w:i/>
          <w:lang w:val="en-US"/>
        </w:rPr>
        <w:t>E-commerce Shopee</w:t>
      </w:r>
      <w:r w:rsidRPr="003948F4">
        <w:rPr>
          <w:b/>
          <w:lang w:val="en-US"/>
        </w:rPr>
        <w:t xml:space="preserve"> terhadap Keputusan Pembelian</w:t>
      </w:r>
    </w:p>
    <w:p w14:paraId="7B73AE0B" w14:textId="77777777" w:rsidR="00612AC3" w:rsidRPr="003948F4" w:rsidRDefault="00612AC3" w:rsidP="00BE1711">
      <w:pPr>
        <w:pStyle w:val="ListParagraph"/>
        <w:spacing w:line="360" w:lineRule="auto"/>
        <w:ind w:left="284" w:firstLine="0"/>
        <w:rPr>
          <w:lang w:val="en-US"/>
        </w:rPr>
      </w:pPr>
      <w:r w:rsidRPr="003948F4">
        <w:rPr>
          <w:lang w:val="en-US"/>
        </w:rPr>
        <w:t xml:space="preserve">Berdasarkan hasil pengujian hipotesis secara parsial (Uji T) dilakukan dengan membandingkan t hitung dengan t tabel (Ghozali, 2018:78). Pada tingkat signifikan 5% hasil yang di dapat </w:t>
      </w:r>
      <w:r w:rsidRPr="003948F4">
        <w:rPr>
          <w:i/>
          <w:lang w:val="en-US"/>
        </w:rPr>
        <w:t>e-commerce shopee</w:t>
      </w:r>
      <w:r w:rsidRPr="003948F4">
        <w:rPr>
          <w:lang w:val="en-US"/>
        </w:rPr>
        <w:t xml:space="preserve"> dengan nilai t hitung 1,783 &gt; 1,703 maka terdapat pengaruh terhadap keputusan pembelian. Hal ini menunjukkan bahwa semakin tinggi penggunaan pada </w:t>
      </w:r>
      <w:r w:rsidRPr="003948F4">
        <w:rPr>
          <w:i/>
          <w:lang w:val="en-US"/>
        </w:rPr>
        <w:t>e-commerce shopee</w:t>
      </w:r>
      <w:r w:rsidRPr="003948F4">
        <w:rPr>
          <w:lang w:val="en-US"/>
        </w:rPr>
        <w:t xml:space="preserve"> semakin tinggi pula keputusan pembelian yang dilakukan konsumen.</w:t>
      </w:r>
    </w:p>
    <w:p w14:paraId="1FE8DB3A" w14:textId="77777777" w:rsidR="00612AC3" w:rsidRPr="003948F4" w:rsidRDefault="00612AC3" w:rsidP="00BE1711">
      <w:pPr>
        <w:spacing w:line="360" w:lineRule="auto"/>
        <w:ind w:left="284"/>
        <w:jc w:val="both"/>
        <w:rPr>
          <w:lang w:val="en-US"/>
        </w:rPr>
      </w:pPr>
      <w:r w:rsidRPr="003948F4">
        <w:rPr>
          <w:lang w:val="en-US"/>
        </w:rPr>
        <w:tab/>
        <w:t xml:space="preserve">    Indikator yang digunakan dalam penelitian ini yaitu Pemasaran, Penjualan, Pembayaran, Pemerintah, Bank dan Internet. Dari hasil analisis terdapat indikator yang paling tertinggi yaitu Pemerintah dengan nilai 70 yang menyatakan sangat setuju dengan perolehan skor 132. Hal ini menunjukkan bahwa dengan pemerintah dalam melindungi </w:t>
      </w:r>
      <w:r w:rsidRPr="003948F4">
        <w:rPr>
          <w:i/>
          <w:lang w:val="en-US"/>
        </w:rPr>
        <w:t>e-commerce</w:t>
      </w:r>
      <w:r w:rsidRPr="003948F4">
        <w:rPr>
          <w:lang w:val="en-US"/>
        </w:rPr>
        <w:t xml:space="preserve"> terhadap konsumen karena menimbulkan rasa aman pada konsumen. </w:t>
      </w:r>
      <w:r w:rsidRPr="003948F4">
        <w:t>Penerapan Undang-Undang Nomor 8 tahun 1999 tentang perlindungan konsumen terhadap transaksi jual beli melalui media internet (</w:t>
      </w:r>
      <w:r w:rsidRPr="003948F4">
        <w:rPr>
          <w:i/>
        </w:rPr>
        <w:t>E-Commerce</w:t>
      </w:r>
      <w:r w:rsidRPr="003948F4">
        <w:t xml:space="preserve">) Dalam Pasal 1 angka 1 Undang Undang Nomor 8 Tahun 1999 (UUPK) menyebutkan </w:t>
      </w:r>
      <w:r w:rsidRPr="003948F4">
        <w:rPr>
          <w:lang w:val="en-US"/>
        </w:rPr>
        <w:t xml:space="preserve">“Perlindungan konsumen adalah segala upaya yang menjamin adanya kepastian hukum untuk memberi perlindungan kepada konsumen”. </w:t>
      </w:r>
    </w:p>
    <w:p w14:paraId="432F0408" w14:textId="77777777" w:rsidR="00612AC3" w:rsidRPr="003948F4" w:rsidRDefault="00612AC3" w:rsidP="00BE1711">
      <w:pPr>
        <w:spacing w:line="360" w:lineRule="auto"/>
        <w:ind w:left="284" w:firstLine="436"/>
        <w:jc w:val="both"/>
        <w:rPr>
          <w:lang w:val="en-US"/>
        </w:rPr>
      </w:pPr>
      <w:r w:rsidRPr="003948F4">
        <w:rPr>
          <w:lang w:val="en-US"/>
        </w:rPr>
        <w:t xml:space="preserve">   </w:t>
      </w:r>
      <w:r w:rsidRPr="003948F4">
        <w:t>Menurut Pasal 4 UUPK</w:t>
      </w:r>
      <w:r w:rsidRPr="003948F4">
        <w:rPr>
          <w:lang w:val="en-US"/>
        </w:rPr>
        <w:t>, selain konsumen memiliki perlindungan yang aman,</w:t>
      </w:r>
      <w:r w:rsidRPr="003948F4">
        <w:t xml:space="preserve"> konsumen </w:t>
      </w:r>
      <w:r w:rsidRPr="003948F4">
        <w:rPr>
          <w:lang w:val="en-US"/>
        </w:rPr>
        <w:t xml:space="preserve">juga </w:t>
      </w:r>
      <w:r w:rsidRPr="003948F4">
        <w:t xml:space="preserve">memiliki hak antara lain </w:t>
      </w:r>
      <w:r w:rsidRPr="003948F4">
        <w:rPr>
          <w:lang w:val="en-US"/>
        </w:rPr>
        <w:t>“</w:t>
      </w:r>
      <w:r w:rsidRPr="003948F4">
        <w:t>hak atas kenyamanan, keamanan, keselamatan, dalam mengkonsumsi barang dan atau jasa, hak untuk memilih barang dan/jasa serta mendapatkan barang dan/atau jasa tersebut sesuai dengan nilai tukar dan kondisi serta jaminan yang dijanjikan., hak atas informasi yang benar, jelas dan jujur mengenai kondisi dan jaminan barang/atau jasa, hak untuk didengar pendapat dan keluahannya atas barang dan/atau jasa yang digunakan, hak untuk mendapatkan advokasi, perlindungan dan upaya penyelesaian sengketa perlindungan konsumen secara patut, hak untuk mendapatkan pembinaan dan pendidikan konsumen, hak untuk diperlakukan atau dilayani secara benar, jujur serta tidak diskriminatif, hak untuk mendapatkan kompensasi, ganti rugi dan/atau penggantian barang dan/jasa yang diterima tidak sesuai dengan perjanjian atau tidak sebagaimana mestinya, hak-hak yang diatur dalam ketentuan peraturan perundang-undangan lainnya</w:t>
      </w:r>
      <w:r w:rsidRPr="003948F4">
        <w:rPr>
          <w:lang w:val="en-US"/>
        </w:rPr>
        <w:t>”</w:t>
      </w:r>
      <w:r w:rsidRPr="003948F4">
        <w:t>.</w:t>
      </w:r>
    </w:p>
    <w:p w14:paraId="7DBA7713" w14:textId="77777777" w:rsidR="00612AC3" w:rsidRPr="003948F4" w:rsidRDefault="00612AC3" w:rsidP="00BE1711">
      <w:pPr>
        <w:spacing w:line="360" w:lineRule="auto"/>
        <w:ind w:left="284" w:firstLine="436"/>
        <w:jc w:val="both"/>
        <w:rPr>
          <w:lang w:val="en-US"/>
        </w:rPr>
      </w:pPr>
      <w:r w:rsidRPr="003948F4">
        <w:rPr>
          <w:lang w:val="en-US"/>
        </w:rPr>
        <w:t xml:space="preserve">   Indikator yang memiliki skor terendah 126 yaitu pemasaran, dilihat bahwa pemasaran yang dilakukan UD Ridho seperti gambar yang menjadi ikon deskripsi kurang menarik, adanya strategi </w:t>
      </w:r>
      <w:r w:rsidRPr="003948F4">
        <w:rPr>
          <w:lang w:val="en-US"/>
        </w:rPr>
        <w:lastRenderedPageBreak/>
        <w:t xml:space="preserve">pemasaran yang sesuai dan inovatif mampu menciptakan rasa ketertarikan dari konsumen. Kemudian indikator yang memiliki skor terendah yaitu penjualan, penjelasan deskripsi pada produk yang dijual kurang lengkap, sehingga konsumen kurang memahami deskripsi produk secara mendalam. Selanjutnya indikator dengan skor terendah adalah pembayaran, pada </w:t>
      </w:r>
      <w:r w:rsidRPr="003948F4">
        <w:rPr>
          <w:i/>
          <w:lang w:val="en-US"/>
        </w:rPr>
        <w:t>e-commerce shopee</w:t>
      </w:r>
      <w:r w:rsidRPr="003948F4">
        <w:rPr>
          <w:lang w:val="en-US"/>
        </w:rPr>
        <w:t xml:space="preserve"> banyak tersedia layanan pembayaran. Namun, UD Ridho kurang melengkapi layanan pembayaran yang dapat digunakan oleh konsumen, dengan lengkapnya layanan jenis pembayaran juga mampu menarik keputusan pembelian konsumen. </w:t>
      </w:r>
    </w:p>
    <w:p w14:paraId="757721BD" w14:textId="77777777" w:rsidR="00612AC3" w:rsidRPr="003948F4" w:rsidRDefault="00612AC3" w:rsidP="00BE1711">
      <w:pPr>
        <w:spacing w:line="360" w:lineRule="auto"/>
        <w:ind w:left="284"/>
        <w:jc w:val="both"/>
        <w:rPr>
          <w:lang w:val="en-US"/>
        </w:rPr>
      </w:pPr>
      <w:r w:rsidRPr="003948F4">
        <w:rPr>
          <w:lang w:val="en-US"/>
        </w:rPr>
        <w:tab/>
        <w:t xml:space="preserve">    Bagi konsumen dalam membuat keputusan pembelian pastinya banyak yang diperhatikan ketika menjatuhkan hati pada salah satu produk yang ditawarkan. Karena dalam pengambilan keputusan pembelian, konsumen juga melihat dari segi media pemasaran yang digunakan terutama jika berbasis platform </w:t>
      </w:r>
      <w:r w:rsidRPr="003948F4">
        <w:rPr>
          <w:i/>
          <w:lang w:val="en-US"/>
        </w:rPr>
        <w:t>digital</w:t>
      </w:r>
      <w:r w:rsidRPr="003948F4">
        <w:rPr>
          <w:lang w:val="en-US"/>
        </w:rPr>
        <w:t xml:space="preserve"> seperti </w:t>
      </w:r>
      <w:r w:rsidRPr="003948F4">
        <w:rPr>
          <w:i/>
          <w:lang w:val="en-US"/>
        </w:rPr>
        <w:t>shopee.</w:t>
      </w:r>
      <w:r w:rsidRPr="003948F4">
        <w:rPr>
          <w:lang w:val="en-US"/>
        </w:rPr>
        <w:t xml:space="preserve"> Menurut Shopee Karier Tahun 2015 “Shopee merupakan sebuah platform yang di sesuaikan untuk tiap wilayah dan menyediakan pengalaman belanja online yang mudah, aman, dan cepat bagi pelanggan melalui dukungan pembayaran dan logistik yang kuat”. </w:t>
      </w:r>
      <w:r w:rsidRPr="003948F4">
        <w:t>Menurut Kotler dan Armstrong (2008:5) pemasaran adalah proses mengelola hubungan pelanggan yang mengguntungkan. Dua sasaran pemasaran adalah menarik pelanggan baru dengan menjanjikan keunggulan nilai serta menjaga dan menumbuhkan pelanggan yang ada dengan memberikan kepuasan</w:t>
      </w:r>
    </w:p>
    <w:p w14:paraId="76564A04" w14:textId="487E4596" w:rsidR="00612AC3" w:rsidRPr="003948F4" w:rsidRDefault="00612AC3" w:rsidP="00BE1711">
      <w:pPr>
        <w:spacing w:line="360" w:lineRule="auto"/>
        <w:ind w:left="284"/>
        <w:jc w:val="both"/>
        <w:rPr>
          <w:lang w:val="en-US"/>
        </w:rPr>
      </w:pPr>
      <w:r w:rsidRPr="003948F4">
        <w:rPr>
          <w:lang w:val="en-US"/>
        </w:rPr>
        <w:tab/>
        <w:t xml:space="preserve">   Hasil penelitian ini sejalan dengan penelitian Putra (2015) yang menyatakan bahwa </w:t>
      </w:r>
      <w:r w:rsidRPr="003948F4">
        <w:rPr>
          <w:i/>
          <w:lang w:val="en-US"/>
        </w:rPr>
        <w:t>e-commerce shopee</w:t>
      </w:r>
      <w:r w:rsidRPr="003948F4">
        <w:rPr>
          <w:lang w:val="en-US"/>
        </w:rPr>
        <w:t xml:space="preserve"> signifikan memberikan pengaruh te</w:t>
      </w:r>
      <w:r w:rsidR="00E35E7C" w:rsidRPr="003948F4">
        <w:rPr>
          <w:lang w:val="en-US"/>
        </w:rPr>
        <w:t>rhadap keputusan pembelian. Namun</w:t>
      </w:r>
      <w:r w:rsidRPr="003948F4">
        <w:rPr>
          <w:lang w:val="en-US"/>
        </w:rPr>
        <w:t xml:space="preserve"> hasil ini tidak sejajar dengan penelitian dari Nurhidayat (2020) yang menyatakan bahwa </w:t>
      </w:r>
      <w:r w:rsidRPr="003948F4">
        <w:rPr>
          <w:i/>
          <w:lang w:val="en-US"/>
        </w:rPr>
        <w:t>e-commerce shopee</w:t>
      </w:r>
      <w:r w:rsidRPr="003948F4">
        <w:rPr>
          <w:lang w:val="en-US"/>
        </w:rPr>
        <w:t xml:space="preserve"> tidak signifikan memberikan pengaruh terhadap keputusan pembelian. </w:t>
      </w:r>
    </w:p>
    <w:p w14:paraId="67626D1E" w14:textId="77777777" w:rsidR="00612AC3" w:rsidRPr="003948F4" w:rsidRDefault="00612AC3" w:rsidP="00BE1711">
      <w:pPr>
        <w:pStyle w:val="ListParagraph"/>
        <w:widowControl/>
        <w:numPr>
          <w:ilvl w:val="0"/>
          <w:numId w:val="12"/>
        </w:numPr>
        <w:autoSpaceDE/>
        <w:autoSpaceDN/>
        <w:spacing w:line="360" w:lineRule="auto"/>
        <w:ind w:left="284" w:hanging="284"/>
        <w:contextualSpacing/>
        <w:rPr>
          <w:b/>
          <w:lang w:val="en-US"/>
        </w:rPr>
      </w:pPr>
      <w:r w:rsidRPr="003948F4">
        <w:rPr>
          <w:b/>
          <w:lang w:val="en-US"/>
        </w:rPr>
        <w:t>Pengaruh Kualitas Produk terhadap Keputusan Pembelian</w:t>
      </w:r>
    </w:p>
    <w:p w14:paraId="460106DE" w14:textId="77777777" w:rsidR="00612AC3" w:rsidRPr="003948F4" w:rsidRDefault="00612AC3" w:rsidP="00BE1711">
      <w:pPr>
        <w:pStyle w:val="ListParagraph"/>
        <w:spacing w:line="360" w:lineRule="auto"/>
        <w:ind w:left="284" w:firstLine="0"/>
        <w:rPr>
          <w:lang w:val="en-US"/>
        </w:rPr>
      </w:pPr>
      <w:r w:rsidRPr="003948F4">
        <w:rPr>
          <w:lang w:val="en-US"/>
        </w:rPr>
        <w:t xml:space="preserve">Hasil pengujian secara parsial (Uji T) pada variabel kualitas produk (X2) mendapatkan nilai t hitung 2,714, dengan t tabel 1,703 terdapat adanya pengaruh terhadap keputusan pembelian. Hal ini menunjukkan bahwa semakin baik kualitas produk yang dilakukan oleh UD Ridho, semakin baik juga </w:t>
      </w:r>
      <w:r w:rsidRPr="003948F4">
        <w:rPr>
          <w:i/>
          <w:lang w:val="en-US"/>
        </w:rPr>
        <w:t>feedback</w:t>
      </w:r>
      <w:r w:rsidRPr="003948F4">
        <w:rPr>
          <w:lang w:val="en-US"/>
        </w:rPr>
        <w:t xml:space="preserve"> dari konsumen. </w:t>
      </w:r>
    </w:p>
    <w:p w14:paraId="30714CDD" w14:textId="5F4693AA" w:rsidR="00612AC3" w:rsidRPr="003948F4" w:rsidRDefault="00612AC3" w:rsidP="00BE1711">
      <w:pPr>
        <w:pStyle w:val="ListParagraph"/>
        <w:spacing w:line="360" w:lineRule="auto"/>
        <w:ind w:left="284" w:firstLine="436"/>
        <w:rPr>
          <w:lang w:val="en-US"/>
        </w:rPr>
      </w:pPr>
      <w:r w:rsidRPr="003948F4">
        <w:rPr>
          <w:lang w:val="en-US"/>
        </w:rPr>
        <w:t xml:space="preserve">Indikator yang digunakan dalam penelitian ini yaitu kecepatan, kemudahan, kenyamanan, fitur, kehandalan, kesesuaian, daya tahan, estetika, harga, model, dan periklanan. Dari hasil analisis terdapat indikator yang paling tertinggi yaitu periklanan dengan skor 137. Hal ini menunjukkan bahwa dengan periklanan yang mampu menarik konsumen sehingga terjadi yang namanya keputusan pembelian. Menurut Tjiptono (2008) iklan merupakan salah satu bentuk promosi yang paling banyak digunakan perusahaan dalam mempromosikan produknya. </w:t>
      </w:r>
    </w:p>
    <w:p w14:paraId="059E8870" w14:textId="77777777" w:rsidR="00612AC3" w:rsidRPr="003948F4" w:rsidRDefault="00612AC3" w:rsidP="00BE1711">
      <w:pPr>
        <w:pStyle w:val="ListParagraph"/>
        <w:spacing w:line="360" w:lineRule="auto"/>
        <w:ind w:left="284" w:firstLine="436"/>
        <w:rPr>
          <w:lang w:val="en-US"/>
        </w:rPr>
      </w:pPr>
      <w:r w:rsidRPr="003948F4">
        <w:rPr>
          <w:lang w:val="en-US"/>
        </w:rPr>
        <w:t xml:space="preserve">      Dalam proses periklanan media iklan yang digunakan oleh UD Ridho Snack adalah media massa, yaitu media elektronik dan media cetak sebagai sarana dalam mengiklankan produk yang di tawarkan. Media elektronik yang digunakan sendiri menggunakan ponsel sebagai layanan menyebarluaskan produk nya, adanya media elekronik memiliki kelebihan mampu menjangkau jaringan lebih luas, serta pengoperasiannya mudah dan cepat. Kemudian dengan adanya media cetak </w:t>
      </w:r>
      <w:r w:rsidRPr="003948F4">
        <w:rPr>
          <w:lang w:val="en-US"/>
        </w:rPr>
        <w:lastRenderedPageBreak/>
        <w:t>yang UD Ridho Snack gunakan adalah brosur, brosur tersebut di sebarluaskan saat keliling memasarkan produk nya. Brosur merupakan bahan cetakan yang berisikan gambar atau tulisan yang berbentuk buku kecil, leafet, folder dan lain-lain yang memberikan suatu informasi kepada masyarakat luas (Mardikanto 2009:22).</w:t>
      </w:r>
    </w:p>
    <w:p w14:paraId="2DE4F579" w14:textId="6123A449" w:rsidR="00612AC3" w:rsidRPr="003948F4" w:rsidRDefault="002B1DA0" w:rsidP="00BE1711">
      <w:pPr>
        <w:pStyle w:val="ListParagraph"/>
        <w:spacing w:line="360" w:lineRule="auto"/>
        <w:ind w:left="284" w:firstLine="436"/>
        <w:rPr>
          <w:lang w:val="en-US"/>
        </w:rPr>
      </w:pPr>
      <w:r w:rsidRPr="003948F4">
        <w:rPr>
          <w:lang w:val="en-US"/>
        </w:rPr>
        <w:t xml:space="preserve"> </w:t>
      </w:r>
      <w:r w:rsidR="00612AC3" w:rsidRPr="003948F4">
        <w:rPr>
          <w:lang w:val="en-US"/>
        </w:rPr>
        <w:t xml:space="preserve">Kotler dan Keller (2007) menyatakan bahwa, pada hakikatnya dengan menggunakan iklan kita dapat menciptakan kesadaran akan adanya produk. Selain itu dengan adanya iklan, juga menjadi sarana hiburan dimana jika ditampilkan dengan pemberian animasi atau kalimat ajakan yang menarik. </w:t>
      </w:r>
    </w:p>
    <w:p w14:paraId="43A9F30E" w14:textId="77777777" w:rsidR="00612AC3" w:rsidRPr="003948F4" w:rsidRDefault="00612AC3" w:rsidP="00BE1711">
      <w:pPr>
        <w:pStyle w:val="ListParagraph"/>
        <w:spacing w:line="360" w:lineRule="auto"/>
        <w:ind w:left="284" w:firstLine="436"/>
        <w:rPr>
          <w:lang w:val="en-US"/>
        </w:rPr>
      </w:pPr>
      <w:r w:rsidRPr="003948F4">
        <w:rPr>
          <w:lang w:val="en-US"/>
        </w:rPr>
        <w:t xml:space="preserve">    Dan indikator yang memiliki skor terendah 123 adalah fitur atau karakteristik produk, yaitu kemasan produk. Kemasan produk yang unik dan menarik juga mampu menarik minat konsumen juga, namun jika kemasan terkesan monoton hanya kebosanan melihat produk tersebut. Kemasan pada UD Ridho Snack masih kurang inovatif, warna serta desain yang digunakan masih terbilang biasa saja, kemasan yang menarik akan mudah diingat dan diperhatikan konsumen. </w:t>
      </w:r>
      <w:r w:rsidRPr="003948F4">
        <w:t>Menurut Kotler &amp; Keller (2016) kemasan adalah bisnis yang didirikan oleh seseorang untuk menjaga ekuitas merek dalam rangka mempromosikan penjuala</w:t>
      </w:r>
      <w:r w:rsidRPr="003948F4">
        <w:rPr>
          <w:lang w:val="en-US"/>
        </w:rPr>
        <w:t xml:space="preserve">n. </w:t>
      </w:r>
      <w:r w:rsidRPr="003948F4">
        <w:t>Menurut Dhurup et al. (2014) ada sepuluh kriteria sebuah kemasan yang berkualitas baik yaitu</w:t>
      </w:r>
      <w:r w:rsidRPr="003948F4">
        <w:rPr>
          <w:lang w:val="en-US"/>
        </w:rPr>
        <w:t xml:space="preserve"> parktis, aman, bersifat </w:t>
      </w:r>
      <w:r w:rsidRPr="003948F4">
        <w:rPr>
          <w:i/>
          <w:lang w:val="en-US"/>
        </w:rPr>
        <w:t>non-toxic</w:t>
      </w:r>
      <w:r w:rsidRPr="003948F4">
        <w:rPr>
          <w:lang w:val="en-US"/>
        </w:rPr>
        <w:t>, kedap air, tidak mudah bocor, relative tahan panas, efisien, menarik, ekonomis dan terstandarisasi.</w:t>
      </w:r>
    </w:p>
    <w:p w14:paraId="69DE4097" w14:textId="77777777" w:rsidR="00612AC3" w:rsidRPr="003948F4" w:rsidRDefault="00612AC3" w:rsidP="00BE1711">
      <w:pPr>
        <w:pStyle w:val="ListParagraph"/>
        <w:spacing w:line="360" w:lineRule="auto"/>
        <w:ind w:left="284" w:firstLine="436"/>
        <w:rPr>
          <w:lang w:val="en-US"/>
        </w:rPr>
      </w:pPr>
      <w:r w:rsidRPr="003948F4">
        <w:rPr>
          <w:lang w:val="en-US"/>
        </w:rPr>
        <w:t xml:space="preserve">     Indikator yang memiliki skor terendah juga pada daya tahan. Setiap produk terutama di bidang makanan tentunya memiliki daya tahan yang relatif pendek, oleh karena itu diharapkan UD Ridho memperhatikan tanggal kadaluarsa produk yang akan di tawarkan, konsumen yang baik pastinya melihat tanggal kadaluarsa, jika sudah memenuhi, tentunya konsumen akan melakukan keputusan pembelian. Menurut Gasperz (2008) daya tahan </w:t>
      </w:r>
      <w:r w:rsidRPr="003948F4">
        <w:rPr>
          <w:shd w:val="clear" w:color="auto" w:fill="FFFFFF"/>
        </w:rPr>
        <w:t>berkaitan dengan berapa lama produk tersebut dapat terus digunakan dan dapat didefinisikan sebagai suatu ukuran usia operasi produk yang diharapkan dalam kondisi normal. Dimensi ini mencakup umur teknis maupun umur ekonomis. Semakin besar frekuensi pemakaian konsumen terhadap produk maka semakin besar pula daya tahan produk.</w:t>
      </w:r>
    </w:p>
    <w:p w14:paraId="0E60DF43" w14:textId="3D59832D" w:rsidR="00612AC3" w:rsidRPr="003948F4" w:rsidRDefault="00612AC3" w:rsidP="00BE1711">
      <w:pPr>
        <w:pStyle w:val="ListParagraph"/>
        <w:spacing w:line="360" w:lineRule="auto"/>
        <w:ind w:left="284" w:firstLine="797"/>
        <w:rPr>
          <w:lang w:val="en-US"/>
        </w:rPr>
      </w:pPr>
      <w:r w:rsidRPr="003948F4">
        <w:rPr>
          <w:lang w:val="en-US"/>
        </w:rPr>
        <w:t xml:space="preserve">Hasil penelitian ini didukung oleh penelitian Rares (2015) yang menyatakan dalam penelitiannya bahwa kualitas produk signifikan memberikan pengaruh terhadap keputusan pembelian. Namun berbeda dengan penelitian dari Nasution (2020) yang menyatakan bahwa kualitas produk tidak berpengaruh terhadap keputusan pembelian.   </w:t>
      </w:r>
    </w:p>
    <w:p w14:paraId="3561D13A" w14:textId="77777777" w:rsidR="00612AC3" w:rsidRPr="003948F4" w:rsidRDefault="00612AC3" w:rsidP="00BE1711">
      <w:pPr>
        <w:pStyle w:val="ListParagraph"/>
        <w:widowControl/>
        <w:numPr>
          <w:ilvl w:val="0"/>
          <w:numId w:val="12"/>
        </w:numPr>
        <w:autoSpaceDE/>
        <w:autoSpaceDN/>
        <w:spacing w:line="360" w:lineRule="auto"/>
        <w:ind w:left="284" w:hanging="284"/>
        <w:contextualSpacing/>
        <w:rPr>
          <w:b/>
          <w:lang w:val="en-US"/>
        </w:rPr>
      </w:pPr>
      <w:r w:rsidRPr="003948F4">
        <w:rPr>
          <w:b/>
          <w:lang w:val="en-US"/>
        </w:rPr>
        <w:t>Pengaruh Variasi Produk terhadap Keputusan Pembelian</w:t>
      </w:r>
    </w:p>
    <w:p w14:paraId="04A46747" w14:textId="77777777" w:rsidR="00612AC3" w:rsidRPr="003948F4" w:rsidRDefault="00612AC3" w:rsidP="00BE1711">
      <w:pPr>
        <w:pStyle w:val="ListParagraph"/>
        <w:spacing w:line="360" w:lineRule="auto"/>
        <w:ind w:left="284" w:firstLine="0"/>
        <w:rPr>
          <w:lang w:val="en-US"/>
        </w:rPr>
      </w:pPr>
      <w:r w:rsidRPr="003948F4">
        <w:rPr>
          <w:lang w:val="en-US"/>
        </w:rPr>
        <w:t xml:space="preserve">Hasil pengujian hipotesis secara parsial (Uji T) variabel variasi produk (X3) mendapatkan nilai 0,941 &lt; 1,703 yang artinya variasi produk pada UD Ridho Snack tidak mempunyai pengaruh terhadap keputusan pembelian. Hal ini membuktikan bahwa adanya variasi produk tidak akan mempengaruhi keputusan pembelian konsumen. </w:t>
      </w:r>
    </w:p>
    <w:p w14:paraId="525E0E7B" w14:textId="17FB1E23" w:rsidR="00612AC3" w:rsidRPr="003948F4" w:rsidRDefault="00612AC3" w:rsidP="00BE1711">
      <w:pPr>
        <w:pStyle w:val="ListParagraph"/>
        <w:spacing w:line="360" w:lineRule="auto"/>
        <w:ind w:left="284" w:firstLine="797"/>
        <w:rPr>
          <w:lang w:val="en-US"/>
        </w:rPr>
      </w:pPr>
      <w:r w:rsidRPr="003948F4">
        <w:rPr>
          <w:lang w:val="en-US"/>
        </w:rPr>
        <w:t xml:space="preserve">Indikator yang digunakan dalam penelitian ini adalah bentuk, model, struktur fisik, harga, tampilan, desain, kesesuaian, ketersediaan produk. Berdasarkan hasil tanggapan responden, </w:t>
      </w:r>
      <w:r w:rsidRPr="003948F4">
        <w:rPr>
          <w:lang w:val="en-US"/>
        </w:rPr>
        <w:lastRenderedPageBreak/>
        <w:t xml:space="preserve">indikator dengan skor tertinggi 137 adalah bentuk. Bentuk yang dimaksud adalah kemasan produk yang ditawarkan. Namun, terlepas dari UD Ridho Snack menyediakan berbagai pilihan ukuran produk di atas terdapat skor dengan nilai terendah 121 adalah ketersediaan produk. Ketersediaan produk di UD Ridho masih tidak menentu, karena seringkali tidak </w:t>
      </w:r>
      <w:r w:rsidRPr="003948F4">
        <w:rPr>
          <w:i/>
          <w:lang w:val="en-US"/>
        </w:rPr>
        <w:t>ready stock</w:t>
      </w:r>
      <w:r w:rsidRPr="003948F4">
        <w:rPr>
          <w:lang w:val="en-US"/>
        </w:rPr>
        <w:t xml:space="preserve"> dengan kurun waktu yang lumayan lama, meskipun banyak pilihan ukuran produk namun jika ada beberapa produk di UD Ridho yang tidak </w:t>
      </w:r>
      <w:r w:rsidRPr="003948F4">
        <w:rPr>
          <w:i/>
          <w:lang w:val="en-US"/>
        </w:rPr>
        <w:t>ready stock</w:t>
      </w:r>
      <w:r w:rsidRPr="003948F4">
        <w:rPr>
          <w:lang w:val="en-US"/>
        </w:rPr>
        <w:t xml:space="preserve"> mampu mempengaruhi keputusan pembelian. Seperti produk seblak kering yang sedang </w:t>
      </w:r>
      <w:r w:rsidRPr="003948F4">
        <w:rPr>
          <w:i/>
          <w:lang w:val="en-US"/>
        </w:rPr>
        <w:t>viral</w:t>
      </w:r>
      <w:r w:rsidRPr="003948F4">
        <w:rPr>
          <w:lang w:val="en-US"/>
        </w:rPr>
        <w:t xml:space="preserve"> dan dijual sedang banyak peminatnya, namun ketersediaannya tidak menentu atau kosong terlalu lama akan sangat disayangkan pelanggan. Produk yang ditawarkan tidak </w:t>
      </w:r>
      <w:r w:rsidRPr="003948F4">
        <w:rPr>
          <w:i/>
          <w:lang w:val="en-US"/>
        </w:rPr>
        <w:t xml:space="preserve">ready stock </w:t>
      </w:r>
      <w:r w:rsidRPr="003948F4">
        <w:rPr>
          <w:lang w:val="en-US"/>
        </w:rPr>
        <w:t xml:space="preserve">atau persediaan kosong saat konsumen membutuhkan, mengakibatkan beberapa konsumen kecewa dengan variasi produk yang ditawarkan. Ibarat variasi produk banyak namun tidak </w:t>
      </w:r>
      <w:r w:rsidRPr="003948F4">
        <w:rPr>
          <w:i/>
          <w:lang w:val="en-US"/>
        </w:rPr>
        <w:t>ready stock</w:t>
      </w:r>
      <w:r w:rsidRPr="003948F4">
        <w:rPr>
          <w:lang w:val="en-US"/>
        </w:rPr>
        <w:t xml:space="preserve"> setiap saat. </w:t>
      </w:r>
    </w:p>
    <w:p w14:paraId="7D5E6BB5" w14:textId="77777777" w:rsidR="00612AC3" w:rsidRPr="003948F4" w:rsidRDefault="00612AC3" w:rsidP="00BE1711">
      <w:pPr>
        <w:pStyle w:val="ListParagraph"/>
        <w:spacing w:line="360" w:lineRule="auto"/>
        <w:ind w:left="284" w:firstLine="709"/>
        <w:rPr>
          <w:lang w:val="en-US"/>
        </w:rPr>
      </w:pPr>
      <w:r w:rsidRPr="003948F4">
        <w:rPr>
          <w:lang w:val="en-US"/>
        </w:rPr>
        <w:t>Persediaan merupakan bagian yang terpenting dan paling utama dalam perusahaan. Menurut</w:t>
      </w:r>
      <w:r w:rsidRPr="003948F4">
        <w:t xml:space="preserve"> Handoko (2015) menjelaskan bahwa persediaan (</w:t>
      </w:r>
      <w:r w:rsidRPr="003948F4">
        <w:rPr>
          <w:i/>
        </w:rPr>
        <w:t>inventory</w:t>
      </w:r>
      <w:r w:rsidRPr="003948F4">
        <w:t>) adalah suatu istilah umum yang menunjukan segala sesuatu atau sumber daya-sumber daya organisasi yang disimpan dalam antisipasinya terhadap pemenuhan permintaan. Dari teori ini penulis menyimpulkan persediaan adalah suatu sumber daya yang dapat disimpan untuk mengantisipasi adanya permintaan yang tinggi dari konsumen</w:t>
      </w:r>
      <w:r w:rsidRPr="003948F4">
        <w:rPr>
          <w:lang w:val="en-US"/>
        </w:rPr>
        <w:t xml:space="preserve">. </w:t>
      </w:r>
    </w:p>
    <w:p w14:paraId="25FDCD21" w14:textId="7D523867" w:rsidR="00612AC3" w:rsidRPr="003948F4" w:rsidRDefault="00612AC3" w:rsidP="00BE1711">
      <w:pPr>
        <w:pStyle w:val="ListParagraph"/>
        <w:spacing w:line="360" w:lineRule="auto"/>
        <w:ind w:left="284" w:firstLine="709"/>
      </w:pPr>
      <w:r w:rsidRPr="003948F4">
        <w:rPr>
          <w:lang w:val="en-US"/>
        </w:rPr>
        <w:t xml:space="preserve">Skor terendah selanjutnya adalah 123 yaitu tampilan kemasan produk menarik. Tampilan kemasan yang di buat UD Ridho masih terkesan biasa atau kurang menarik konsumen, padahal kemasan yang baik dan inovatif mampu menarik minat konsumen dengan melihat tampilan nya terlebih dahulu. Menurut Kotler dan Amstrong (2012) mendefinisikan </w:t>
      </w:r>
      <w:r w:rsidRPr="003948F4">
        <w:rPr>
          <w:i/>
          <w:lang w:val="en-US"/>
        </w:rPr>
        <w:t>“</w:t>
      </w:r>
      <w:r w:rsidRPr="003948F4">
        <w:rPr>
          <w:i/>
        </w:rPr>
        <w:t>packaging involves designing and producing the container or wrapper for a product”</w:t>
      </w:r>
      <w:r w:rsidRPr="003948F4">
        <w:rPr>
          <w:lang w:val="en-US"/>
        </w:rPr>
        <w:t xml:space="preserve"> </w:t>
      </w:r>
      <w:r w:rsidRPr="003948F4">
        <w:t>yang artinya adalah</w:t>
      </w:r>
      <w:r w:rsidRPr="003948F4">
        <w:rPr>
          <w:lang w:val="en-US"/>
        </w:rPr>
        <w:t xml:space="preserve"> </w:t>
      </w:r>
      <w:r w:rsidRPr="003948F4">
        <w:t>proses kemasan melibatkan kegiatan mendesain dan memproduksi, fungsi utama dari kemasan sendiri yaitu untuk melindungi produk agar produk tetap terjaga kualitasnya</w:t>
      </w:r>
      <w:r w:rsidRPr="003948F4">
        <w:rPr>
          <w:lang w:val="en-US"/>
        </w:rPr>
        <w:t xml:space="preserve">. </w:t>
      </w:r>
    </w:p>
    <w:p w14:paraId="14B32609" w14:textId="77777777" w:rsidR="00612AC3" w:rsidRPr="003948F4" w:rsidRDefault="00612AC3" w:rsidP="00BE1711">
      <w:pPr>
        <w:pStyle w:val="ListParagraph"/>
        <w:spacing w:line="360" w:lineRule="auto"/>
        <w:ind w:left="284" w:firstLine="436"/>
        <w:rPr>
          <w:lang w:val="en-US"/>
        </w:rPr>
      </w:pPr>
      <w:r w:rsidRPr="003948F4">
        <w:rPr>
          <w:lang w:val="en-US"/>
        </w:rPr>
        <w:t xml:space="preserve">    Skor terendah terakhir adalah 124 yaitu desain kemasan serta warna sesuai dengan karakter produk yang ditawarkan. Sama seperti hal nya tampilan kemasan produk, desain kemasan UD Ridho juga kurang inovatif. Tampilan dan desain dalam kemasan menjadi titik awal konsumen melihat sebuah produk untuk melakukan keputusan pembelian. </w:t>
      </w:r>
      <w:r w:rsidRPr="003948F4">
        <w:t xml:space="preserve">Inovasi kemasan memang perlu dilakukan, asalkan tetap mempertahakan beberapa unsur lama. </w:t>
      </w:r>
      <w:r w:rsidRPr="003948F4">
        <w:rPr>
          <w:lang w:val="en-US"/>
        </w:rPr>
        <w:t>Tidak</w:t>
      </w:r>
      <w:r w:rsidRPr="003948F4">
        <w:t xml:space="preserve"> melakukan perombakan secara drastis yang dapat menyebabkan menjauhnya loyalitas merek dan memberi kesan kepada konsumen adanya perubahan produk secara keseluruhan.</w:t>
      </w:r>
    </w:p>
    <w:p w14:paraId="63861A43" w14:textId="77777777" w:rsidR="00612AC3" w:rsidRPr="003948F4" w:rsidRDefault="00612AC3" w:rsidP="00BE1711">
      <w:pPr>
        <w:pStyle w:val="ListParagraph"/>
        <w:spacing w:line="360" w:lineRule="auto"/>
        <w:ind w:left="284" w:firstLine="709"/>
        <w:rPr>
          <w:lang w:val="en-US"/>
        </w:rPr>
      </w:pPr>
      <w:r w:rsidRPr="003948F4">
        <w:rPr>
          <w:lang w:val="en-US"/>
        </w:rPr>
        <w:t>Bagi konsumen, keputusan pembelian tidak hanya dilihat dari variasi produk, namun kebutuhan, kualitas produk, cara medapatkan produk. Hal ini di dukung oleh penelitian dari Rahmawati (2015) dalam penelitiannya menjelaskan bahwa variasi produk tidak memiliki pengaruh terhadap keputusan pembelian. Namun berbeda dengan penelitian dari Umamsyah (2020) yang menyatakan dalam penelitiannya variasi produk memiliki pengaruh terhadap keputusan pembelian.</w:t>
      </w:r>
    </w:p>
    <w:p w14:paraId="1B004D1E" w14:textId="77777777" w:rsidR="003948F4" w:rsidRDefault="003948F4" w:rsidP="003948F4">
      <w:pPr>
        <w:rPr>
          <w:b/>
          <w:sz w:val="24"/>
          <w:lang w:val="en-US"/>
        </w:rPr>
      </w:pPr>
    </w:p>
    <w:p w14:paraId="0EA50768" w14:textId="4C6A09A1" w:rsidR="003948F4" w:rsidRPr="003948F4" w:rsidRDefault="003948F4" w:rsidP="003948F4">
      <w:pPr>
        <w:spacing w:line="360" w:lineRule="auto"/>
        <w:rPr>
          <w:b/>
          <w:lang w:val="en-US"/>
        </w:rPr>
      </w:pPr>
      <w:r w:rsidRPr="003948F4">
        <w:rPr>
          <w:b/>
          <w:lang w:val="en-US"/>
        </w:rPr>
        <w:lastRenderedPageBreak/>
        <w:t>PENUTUP</w:t>
      </w:r>
    </w:p>
    <w:p w14:paraId="3C684C63" w14:textId="2F099EC5" w:rsidR="003948F4" w:rsidRDefault="00466E44" w:rsidP="003948F4">
      <w:pPr>
        <w:spacing w:line="360" w:lineRule="auto"/>
        <w:rPr>
          <w:b/>
          <w:lang w:val="en-US"/>
        </w:rPr>
      </w:pPr>
      <w:r>
        <w:rPr>
          <w:b/>
          <w:lang w:val="en-US"/>
        </w:rPr>
        <w:t>Kesimpulan</w:t>
      </w:r>
    </w:p>
    <w:p w14:paraId="636696F0" w14:textId="058EF43D" w:rsidR="00466E44" w:rsidRDefault="00466E44" w:rsidP="00466E44">
      <w:pPr>
        <w:pStyle w:val="ListParagraph"/>
        <w:spacing w:line="360" w:lineRule="auto"/>
        <w:ind w:left="0" w:firstLine="0"/>
      </w:pPr>
      <w:r>
        <w:t xml:space="preserve">Berdasarkan hasil pengolahan data dalam penelitian ini dapat </w:t>
      </w:r>
      <w:r>
        <w:t xml:space="preserve">disimpulkan bahwa </w:t>
      </w:r>
      <w:r w:rsidRPr="00466E44">
        <w:rPr>
          <w:i/>
        </w:rPr>
        <w:t>E-commerce shopee</w:t>
      </w:r>
      <w:r>
        <w:t xml:space="preserve"> (X1) </w:t>
      </w:r>
      <w:r>
        <w:t>berpengaruh secara sign</w:t>
      </w:r>
      <w:r>
        <w:t>ifikan terhadap keputusan pembelian pada UD Ridho Snack.</w:t>
      </w:r>
      <w:r w:rsidR="00F1725F">
        <w:t xml:space="preserve"> Kualitas Produk (X2) </w:t>
      </w:r>
      <w:r>
        <w:t>berpengaruh secara signi</w:t>
      </w:r>
      <w:r w:rsidR="00F1725F">
        <w:t>fikan terhadap keputusan pembelian pada UD Ridho Snack</w:t>
      </w:r>
      <w:r w:rsidR="003D44B8">
        <w:t>. Variasi Produk</w:t>
      </w:r>
      <w:r>
        <w:t xml:space="preserve"> (X3) tidak berpengaruh secara signi</w:t>
      </w:r>
      <w:r w:rsidR="003D44B8">
        <w:t>fikan terhadap keputusan pembelian pada UD Ridho Snack</w:t>
      </w:r>
      <w:r>
        <w:t xml:space="preserve">. </w:t>
      </w:r>
    </w:p>
    <w:p w14:paraId="2AEEF818" w14:textId="3661ECBD" w:rsidR="00922F7A" w:rsidRDefault="00922F7A" w:rsidP="00466E44">
      <w:pPr>
        <w:pStyle w:val="ListParagraph"/>
        <w:spacing w:line="360" w:lineRule="auto"/>
        <w:ind w:left="0" w:firstLine="0"/>
        <w:rPr>
          <w:b/>
        </w:rPr>
      </w:pPr>
      <w:r w:rsidRPr="00922F7A">
        <w:rPr>
          <w:b/>
        </w:rPr>
        <w:t>Saran</w:t>
      </w:r>
    </w:p>
    <w:p w14:paraId="6A44A872" w14:textId="77777777" w:rsidR="00922F7A" w:rsidRPr="00922F7A" w:rsidRDefault="00922F7A" w:rsidP="00922F7A">
      <w:pPr>
        <w:shd w:val="clear" w:color="auto" w:fill="FFFFFF"/>
        <w:spacing w:line="360" w:lineRule="auto"/>
        <w:jc w:val="both"/>
        <w:textAlignment w:val="baseline"/>
        <w:rPr>
          <w:szCs w:val="24"/>
          <w:lang w:val="en-US"/>
        </w:rPr>
      </w:pPr>
      <w:r w:rsidRPr="00922F7A">
        <w:rPr>
          <w:szCs w:val="24"/>
          <w:lang w:val="en-US"/>
        </w:rPr>
        <w:t>Berdasarkan hasil analisis, pembahasan dan kesimpulan penelitian maka penelitian ini merekomendasikan sebagai berikut :</w:t>
      </w:r>
    </w:p>
    <w:p w14:paraId="66FF0F3A" w14:textId="77777777" w:rsidR="00922F7A" w:rsidRPr="00922F7A" w:rsidRDefault="00922F7A" w:rsidP="00922F7A">
      <w:pPr>
        <w:pStyle w:val="ListParagraph"/>
        <w:widowControl/>
        <w:numPr>
          <w:ilvl w:val="0"/>
          <w:numId w:val="15"/>
        </w:numPr>
        <w:shd w:val="clear" w:color="auto" w:fill="FFFFFF"/>
        <w:autoSpaceDE/>
        <w:autoSpaceDN/>
        <w:spacing w:line="360" w:lineRule="auto"/>
        <w:ind w:left="284" w:hanging="284"/>
        <w:contextualSpacing/>
        <w:textAlignment w:val="baseline"/>
        <w:rPr>
          <w:szCs w:val="24"/>
          <w:lang w:val="en-US"/>
        </w:rPr>
      </w:pPr>
      <w:r w:rsidRPr="00922F7A">
        <w:rPr>
          <w:szCs w:val="24"/>
          <w:lang w:val="en-US"/>
        </w:rPr>
        <w:t>Bagi Aspek Manajerial</w:t>
      </w:r>
    </w:p>
    <w:p w14:paraId="61F820E6" w14:textId="77777777" w:rsidR="00922F7A" w:rsidRPr="00922F7A" w:rsidRDefault="00922F7A" w:rsidP="00922F7A">
      <w:pPr>
        <w:pStyle w:val="ListParagraph"/>
        <w:widowControl/>
        <w:numPr>
          <w:ilvl w:val="0"/>
          <w:numId w:val="16"/>
        </w:numPr>
        <w:shd w:val="clear" w:color="auto" w:fill="FFFFFF"/>
        <w:autoSpaceDE/>
        <w:autoSpaceDN/>
        <w:spacing w:line="360" w:lineRule="auto"/>
        <w:ind w:left="567" w:hanging="283"/>
        <w:contextualSpacing/>
        <w:textAlignment w:val="baseline"/>
        <w:rPr>
          <w:szCs w:val="24"/>
          <w:lang w:val="en-US"/>
        </w:rPr>
      </w:pPr>
      <w:r w:rsidRPr="00922F7A">
        <w:rPr>
          <w:szCs w:val="24"/>
          <w:lang w:val="en-US"/>
        </w:rPr>
        <w:t xml:space="preserve">Berdasarkan hasil penelitian yang dilakukan pada variabel </w:t>
      </w:r>
      <w:r w:rsidRPr="00922F7A">
        <w:rPr>
          <w:i/>
          <w:szCs w:val="24"/>
          <w:lang w:val="en-US"/>
        </w:rPr>
        <w:t>E-commerce Shopee</w:t>
      </w:r>
      <w:r w:rsidRPr="00922F7A">
        <w:rPr>
          <w:szCs w:val="24"/>
          <w:lang w:val="en-US"/>
        </w:rPr>
        <w:t xml:space="preserve"> secara keseluruhan, skor terendah dalam variabel e-commerce shopee terdapat pada item pertanyaan ke-1, yaitu “pemasaran yang dilakukan dalam </w:t>
      </w:r>
      <w:r w:rsidRPr="00922F7A">
        <w:rPr>
          <w:i/>
          <w:szCs w:val="24"/>
          <w:lang w:val="en-US"/>
        </w:rPr>
        <w:t>e-commerce shopee</w:t>
      </w:r>
      <w:r w:rsidRPr="00922F7A">
        <w:rPr>
          <w:szCs w:val="24"/>
          <w:lang w:val="en-US"/>
        </w:rPr>
        <w:t xml:space="preserve"> menarik minat untuk keputusan pembelian” dengan skor 42 % dari responden. Maka diharapkan perusahaan selain melakukan pemasaran di shopee menyiapkan cabang maupun jasa angkut sehingga lebih efisien bagi konsumen.</w:t>
      </w:r>
    </w:p>
    <w:p w14:paraId="071308ED" w14:textId="77777777" w:rsidR="00922F7A" w:rsidRPr="00922F7A" w:rsidRDefault="00922F7A" w:rsidP="00922F7A">
      <w:pPr>
        <w:pStyle w:val="ListParagraph"/>
        <w:widowControl/>
        <w:numPr>
          <w:ilvl w:val="0"/>
          <w:numId w:val="16"/>
        </w:numPr>
        <w:shd w:val="clear" w:color="auto" w:fill="FFFFFF"/>
        <w:autoSpaceDE/>
        <w:autoSpaceDN/>
        <w:spacing w:line="360" w:lineRule="auto"/>
        <w:ind w:left="567" w:hanging="283"/>
        <w:contextualSpacing/>
        <w:textAlignment w:val="baseline"/>
        <w:rPr>
          <w:szCs w:val="24"/>
          <w:lang w:val="en-US"/>
        </w:rPr>
      </w:pPr>
      <w:r w:rsidRPr="00922F7A">
        <w:rPr>
          <w:szCs w:val="24"/>
          <w:lang w:val="en-US"/>
        </w:rPr>
        <w:t>Berdasarkan hasil penelitian yang dilakukan pada variabel Kualitas Produk secara keseluruhan, skor terendah dalam variabel kualitas produk terdapat pada item pertanyaan ke-4, yaitu “kemasan produk yang ditawarkan menarik perhatian” dengan skor 41 % dari responden. Berdasarkan hasil tersebut maka diharapkan perusahaan memperbaiki kemasan produk sehingga lebih menarik konsumen.</w:t>
      </w:r>
    </w:p>
    <w:p w14:paraId="004A18C2" w14:textId="77777777" w:rsidR="00922F7A" w:rsidRPr="00922F7A" w:rsidRDefault="00922F7A" w:rsidP="00922F7A">
      <w:pPr>
        <w:pStyle w:val="ListParagraph"/>
        <w:widowControl/>
        <w:numPr>
          <w:ilvl w:val="0"/>
          <w:numId w:val="16"/>
        </w:numPr>
        <w:shd w:val="clear" w:color="auto" w:fill="FFFFFF"/>
        <w:autoSpaceDE/>
        <w:autoSpaceDN/>
        <w:spacing w:line="360" w:lineRule="auto"/>
        <w:ind w:left="567" w:hanging="283"/>
        <w:contextualSpacing/>
        <w:textAlignment w:val="baseline"/>
        <w:rPr>
          <w:szCs w:val="24"/>
          <w:lang w:val="en-US"/>
        </w:rPr>
      </w:pPr>
      <w:r w:rsidRPr="00922F7A">
        <w:rPr>
          <w:szCs w:val="24"/>
          <w:lang w:val="en-US"/>
        </w:rPr>
        <w:t xml:space="preserve">Berdasarkan hasil penelitian yang dilakukan pada variabel Variasi Produk secara keseluruhan, skor terendah dalam variabel variasi produk terdapat pada item pertanyaan ke-7, yaitu “produk yang ditawarkan selalu </w:t>
      </w:r>
      <w:r w:rsidRPr="00922F7A">
        <w:rPr>
          <w:i/>
          <w:szCs w:val="24"/>
          <w:lang w:val="en-US"/>
        </w:rPr>
        <w:t>ready stock</w:t>
      </w:r>
      <w:r w:rsidRPr="00922F7A">
        <w:rPr>
          <w:szCs w:val="24"/>
          <w:lang w:val="en-US"/>
        </w:rPr>
        <w:t xml:space="preserve"> setiap saat” dengan skor 40 % dari responden. Berdasarkan hasil tersebut, maka diharapkan perusahaan lebih mempersiapkan stock barang yang ditawarkan ke konsumen, sehingga menarik minat konsumen.</w:t>
      </w:r>
    </w:p>
    <w:p w14:paraId="35A487D8" w14:textId="77777777" w:rsidR="00922F7A" w:rsidRPr="00922F7A" w:rsidRDefault="00922F7A" w:rsidP="00922F7A">
      <w:pPr>
        <w:pStyle w:val="ListParagraph"/>
        <w:widowControl/>
        <w:numPr>
          <w:ilvl w:val="0"/>
          <w:numId w:val="15"/>
        </w:numPr>
        <w:shd w:val="clear" w:color="auto" w:fill="FFFFFF"/>
        <w:autoSpaceDE/>
        <w:autoSpaceDN/>
        <w:spacing w:line="360" w:lineRule="auto"/>
        <w:ind w:left="284" w:hanging="284"/>
        <w:contextualSpacing/>
        <w:textAlignment w:val="baseline"/>
        <w:rPr>
          <w:szCs w:val="24"/>
          <w:lang w:val="en-US"/>
        </w:rPr>
      </w:pPr>
      <w:r w:rsidRPr="00922F7A">
        <w:rPr>
          <w:szCs w:val="24"/>
          <w:lang w:val="en-US"/>
        </w:rPr>
        <w:t xml:space="preserve">Bagi Penelitian Selanjutnya </w:t>
      </w:r>
    </w:p>
    <w:p w14:paraId="65C3EC18" w14:textId="7E533D67" w:rsidR="00922F7A" w:rsidRDefault="00922F7A" w:rsidP="00922F7A">
      <w:pPr>
        <w:shd w:val="clear" w:color="auto" w:fill="FFFFFF"/>
        <w:spacing w:line="360" w:lineRule="auto"/>
        <w:ind w:left="284"/>
        <w:jc w:val="both"/>
        <w:textAlignment w:val="baseline"/>
        <w:rPr>
          <w:szCs w:val="24"/>
          <w:lang w:val="en-US"/>
        </w:rPr>
      </w:pPr>
      <w:r w:rsidRPr="00922F7A">
        <w:rPr>
          <w:szCs w:val="24"/>
          <w:lang w:val="en-US"/>
        </w:rPr>
        <w:t xml:space="preserve">Peneliti selanjutnya diharapkan dapat mengembangkan penelitian dengan meneliti faktor lain atau menambah variabel yang tidak di teliti dalam penelitian ini, yang mempengaruhi keputusan pembelian. </w:t>
      </w:r>
    </w:p>
    <w:p w14:paraId="657A1D54" w14:textId="77777777" w:rsidR="007A5070" w:rsidRPr="00922F7A" w:rsidRDefault="007A5070" w:rsidP="00922F7A">
      <w:pPr>
        <w:shd w:val="clear" w:color="auto" w:fill="FFFFFF"/>
        <w:spacing w:line="360" w:lineRule="auto"/>
        <w:ind w:left="284"/>
        <w:jc w:val="both"/>
        <w:textAlignment w:val="baseline"/>
        <w:rPr>
          <w:szCs w:val="24"/>
          <w:lang w:val="en-US"/>
        </w:rPr>
      </w:pPr>
    </w:p>
    <w:p w14:paraId="1F1CC94E" w14:textId="4BED30E8" w:rsidR="00466E44" w:rsidRDefault="007A5070" w:rsidP="003948F4">
      <w:pPr>
        <w:spacing w:line="360" w:lineRule="auto"/>
        <w:rPr>
          <w:b/>
          <w:lang w:val="en-US"/>
        </w:rPr>
      </w:pPr>
      <w:r>
        <w:rPr>
          <w:b/>
          <w:lang w:val="en-US"/>
        </w:rPr>
        <w:t>DAFTAR PUSTAKA</w:t>
      </w:r>
    </w:p>
    <w:p w14:paraId="467E4A29" w14:textId="77777777" w:rsidR="009934AF" w:rsidRPr="009934AF" w:rsidRDefault="009934AF" w:rsidP="009934AF">
      <w:pPr>
        <w:spacing w:line="360" w:lineRule="auto"/>
        <w:ind w:left="907" w:hanging="907"/>
        <w:jc w:val="both"/>
        <w:rPr>
          <w:rFonts w:eastAsia="NanumGothic"/>
          <w:lang w:val="en-US"/>
        </w:rPr>
      </w:pPr>
      <w:r w:rsidRPr="009934AF">
        <w:rPr>
          <w:rFonts w:eastAsia="NanumGothic"/>
          <w:lang w:val="en-US"/>
        </w:rPr>
        <w:t>Angelita, Anggie dkk.(2021).Pengaruh Digital Marketing Dan Variasi Produk Terhadap Minat Beli Di Era Covid 19 Pada Pengguna Aplikasi Tokopedia.Syntax Literate: Jurnal Ilmiah Indonesia. Vol 6, No.8, Hal 3698-3708.</w:t>
      </w:r>
    </w:p>
    <w:p w14:paraId="6729A8D8" w14:textId="77777777" w:rsidR="009934AF" w:rsidRPr="009934AF" w:rsidRDefault="009934AF" w:rsidP="009934AF">
      <w:pPr>
        <w:jc w:val="both"/>
        <w:rPr>
          <w:rFonts w:eastAsia="NanumGothic"/>
          <w:sz w:val="20"/>
          <w:lang w:val="en-US"/>
        </w:rPr>
      </w:pPr>
    </w:p>
    <w:p w14:paraId="3BF9C652" w14:textId="77777777" w:rsidR="007A5070" w:rsidRPr="007A5070" w:rsidRDefault="007A5070" w:rsidP="007A5070">
      <w:pPr>
        <w:ind w:left="900" w:hanging="900"/>
        <w:jc w:val="both"/>
        <w:rPr>
          <w:rFonts w:eastAsia="NanumGothic"/>
          <w:lang w:val="en-US"/>
        </w:rPr>
      </w:pPr>
      <w:r w:rsidRPr="007A5070">
        <w:rPr>
          <w:rFonts w:eastAsia="NanumGothic"/>
          <w:lang w:val="en-US"/>
        </w:rPr>
        <w:lastRenderedPageBreak/>
        <w:t xml:space="preserve">Ghozali, Imam.(2016). </w:t>
      </w:r>
      <w:r w:rsidRPr="007A5070">
        <w:rPr>
          <w:rFonts w:eastAsia="NanumGothic"/>
          <w:i/>
          <w:lang w:val="en-US"/>
        </w:rPr>
        <w:t>Aplikasi Analisis Multivariete Dengan Program IBM SPSS 23 (edisi 8)</w:t>
      </w:r>
      <w:r w:rsidRPr="007A5070">
        <w:rPr>
          <w:rFonts w:eastAsia="NanumGothic"/>
          <w:lang w:val="en-US"/>
        </w:rPr>
        <w:t xml:space="preserve"> </w:t>
      </w:r>
      <w:r w:rsidRPr="007A5070">
        <w:rPr>
          <w:rFonts w:eastAsia="NanumGothic"/>
          <w:i/>
          <w:lang w:val="en-US"/>
        </w:rPr>
        <w:t>Cetakan ke VIII</w:t>
      </w:r>
      <w:r w:rsidRPr="007A5070">
        <w:rPr>
          <w:rFonts w:eastAsia="NanumGothic"/>
          <w:lang w:val="en-US"/>
        </w:rPr>
        <w:t>. Semarang: Badan Penerbit Universitas Diponegoro.</w:t>
      </w:r>
    </w:p>
    <w:p w14:paraId="783A16CC" w14:textId="77777777" w:rsidR="007A5070" w:rsidRPr="007A5070" w:rsidRDefault="007A5070" w:rsidP="007A5070">
      <w:pPr>
        <w:ind w:left="900" w:hanging="900"/>
        <w:jc w:val="both"/>
        <w:rPr>
          <w:rFonts w:eastAsia="NanumGothic"/>
          <w:lang w:val="en-US"/>
        </w:rPr>
      </w:pPr>
    </w:p>
    <w:p w14:paraId="18C412AF" w14:textId="35F79EE9" w:rsidR="007A5070" w:rsidRPr="007A5070" w:rsidRDefault="007A5070" w:rsidP="009934AF">
      <w:pPr>
        <w:spacing w:line="360" w:lineRule="auto"/>
        <w:ind w:left="709" w:hanging="709"/>
        <w:rPr>
          <w:b/>
          <w:sz w:val="20"/>
          <w:lang w:val="en-US"/>
        </w:rPr>
      </w:pPr>
      <w:r w:rsidRPr="007A5070">
        <w:rPr>
          <w:rFonts w:eastAsia="NanumGothic"/>
          <w:lang w:val="en-US"/>
        </w:rPr>
        <w:t xml:space="preserve">Ghozali, Imam.(2018). </w:t>
      </w:r>
      <w:r w:rsidRPr="007A5070">
        <w:rPr>
          <w:rFonts w:eastAsia="NanumGothic"/>
          <w:i/>
          <w:lang w:val="en-US"/>
        </w:rPr>
        <w:t>Aplikasi Analisis Multivariete Dengan Program IBM SPSS 25 (edisi 9)</w:t>
      </w:r>
      <w:r w:rsidRPr="007A5070">
        <w:rPr>
          <w:rFonts w:eastAsia="NanumGothic"/>
          <w:lang w:val="en-US"/>
        </w:rPr>
        <w:t>. Semarang: Badan Penerbit Universitas Diponegoro</w:t>
      </w:r>
    </w:p>
    <w:p w14:paraId="34C1650A" w14:textId="77777777" w:rsidR="009934AF" w:rsidRPr="009934AF" w:rsidRDefault="009934AF" w:rsidP="00645532">
      <w:pPr>
        <w:ind w:left="709" w:hanging="709"/>
        <w:jc w:val="both"/>
        <w:rPr>
          <w:rFonts w:eastAsia="NanumGothic"/>
          <w:lang w:val="en-US"/>
        </w:rPr>
      </w:pPr>
      <w:r w:rsidRPr="009934AF">
        <w:rPr>
          <w:rFonts w:eastAsia="NanumGothic"/>
          <w:lang w:val="en-US"/>
        </w:rPr>
        <w:t xml:space="preserve">Kotller, Philip &amp; Armstrong.(2012). </w:t>
      </w:r>
      <w:r w:rsidRPr="009934AF">
        <w:rPr>
          <w:rFonts w:eastAsia="NanumGothic"/>
          <w:i/>
          <w:lang w:val="en-US"/>
        </w:rPr>
        <w:t>Dasar-Dasar Pemasaran jilid</w:t>
      </w:r>
      <w:r w:rsidRPr="009934AF">
        <w:rPr>
          <w:rFonts w:eastAsia="NanumGothic"/>
          <w:lang w:val="en-US"/>
        </w:rPr>
        <w:t xml:space="preserve"> </w:t>
      </w:r>
      <w:r w:rsidRPr="009934AF">
        <w:rPr>
          <w:rFonts w:eastAsia="NanumGothic"/>
          <w:i/>
          <w:lang w:val="en-US"/>
        </w:rPr>
        <w:t>1, (Benyamin, Terjemahan)</w:t>
      </w:r>
      <w:r w:rsidRPr="009934AF">
        <w:rPr>
          <w:rFonts w:eastAsia="NanumGothic"/>
          <w:lang w:val="en-US"/>
        </w:rPr>
        <w:t>.Jakarta: Prenhalindo.</w:t>
      </w:r>
    </w:p>
    <w:p w14:paraId="7A4E091F" w14:textId="77777777" w:rsidR="009934AF" w:rsidRPr="009934AF" w:rsidRDefault="009934AF" w:rsidP="009934AF">
      <w:pPr>
        <w:ind w:left="907" w:hanging="806"/>
        <w:jc w:val="both"/>
        <w:rPr>
          <w:rFonts w:eastAsia="NanumGothic"/>
          <w:lang w:val="en-US"/>
        </w:rPr>
      </w:pPr>
    </w:p>
    <w:p w14:paraId="1EC0D7F6" w14:textId="77777777" w:rsidR="009934AF" w:rsidRDefault="009934AF" w:rsidP="00645532">
      <w:pPr>
        <w:ind w:left="709" w:hanging="709"/>
        <w:jc w:val="both"/>
        <w:rPr>
          <w:rFonts w:eastAsia="NanumGothic"/>
          <w:lang w:val="en-US"/>
        </w:rPr>
      </w:pPr>
      <w:r w:rsidRPr="009934AF">
        <w:rPr>
          <w:rFonts w:eastAsia="NanumGothic"/>
          <w:lang w:val="en-US"/>
        </w:rPr>
        <w:t xml:space="preserve">Nasution, M.Nur.(2015). </w:t>
      </w:r>
      <w:r w:rsidRPr="009934AF">
        <w:rPr>
          <w:rFonts w:eastAsia="NanumGothic"/>
          <w:i/>
          <w:lang w:val="en-US"/>
        </w:rPr>
        <w:t>Manajemen Mutu Terpadu (Total Quality Management).</w:t>
      </w:r>
      <w:r w:rsidRPr="009934AF">
        <w:rPr>
          <w:rFonts w:eastAsia="NanumGothic"/>
          <w:lang w:val="en-US"/>
        </w:rPr>
        <w:t xml:space="preserve"> Jakarta: Ghalia Indonesia.</w:t>
      </w:r>
    </w:p>
    <w:p w14:paraId="2720BF89" w14:textId="77777777" w:rsidR="009934AF" w:rsidRPr="009934AF" w:rsidRDefault="009934AF" w:rsidP="009934AF">
      <w:pPr>
        <w:ind w:left="907" w:hanging="806"/>
        <w:jc w:val="both"/>
        <w:rPr>
          <w:rFonts w:eastAsia="NanumGothic"/>
          <w:lang w:val="en-US"/>
        </w:rPr>
      </w:pPr>
    </w:p>
    <w:p w14:paraId="29D68E60" w14:textId="77777777" w:rsidR="009934AF" w:rsidRDefault="009934AF" w:rsidP="00645532">
      <w:pPr>
        <w:ind w:left="709" w:hanging="709"/>
        <w:jc w:val="both"/>
        <w:rPr>
          <w:rFonts w:eastAsia="NanumGothic"/>
          <w:lang w:val="en-US"/>
        </w:rPr>
      </w:pPr>
      <w:r w:rsidRPr="009934AF">
        <w:rPr>
          <w:rFonts w:eastAsia="NanumGothic"/>
          <w:lang w:val="en-US"/>
        </w:rPr>
        <w:t>Nasution, Siti dkk.(2020).Pengaruh Kualitas Produk, Citra Merek, Kepercayaan, Kemudahan dan Harga Terhadap Keputusan Pembelian Pada E-commerce Shopee.Jurnal Ecobisma. Vol 7, No.1, Hal 43-53.</w:t>
      </w:r>
    </w:p>
    <w:p w14:paraId="2E60A943" w14:textId="77777777" w:rsidR="009934AF" w:rsidRDefault="009934AF" w:rsidP="009934AF">
      <w:pPr>
        <w:ind w:left="907" w:hanging="806"/>
        <w:jc w:val="both"/>
        <w:rPr>
          <w:rFonts w:eastAsia="NanumGothic"/>
          <w:lang w:val="en-US"/>
        </w:rPr>
      </w:pPr>
    </w:p>
    <w:p w14:paraId="3A861759" w14:textId="77777777" w:rsidR="009934AF" w:rsidRPr="009934AF" w:rsidRDefault="009934AF" w:rsidP="00645532">
      <w:pPr>
        <w:ind w:left="709" w:hanging="709"/>
        <w:jc w:val="both"/>
        <w:rPr>
          <w:rFonts w:eastAsia="NanumGothic"/>
          <w:lang w:val="en-US"/>
        </w:rPr>
      </w:pPr>
      <w:r w:rsidRPr="009934AF">
        <w:rPr>
          <w:rFonts w:eastAsia="NanumGothic"/>
          <w:lang w:val="en-US"/>
        </w:rPr>
        <w:t>Rahmawati, Penny.(2015).Pengaruh Variasi Produk, Harga, Dan Customer Experience Terhadap Keputusan Pembelian Ulang Roti Bread Talk Yogyakarta</w:t>
      </w:r>
      <w:r w:rsidRPr="009934AF">
        <w:rPr>
          <w:rFonts w:eastAsia="NanumGothic"/>
          <w:i/>
          <w:lang w:val="en-US"/>
        </w:rPr>
        <w:t>.</w:t>
      </w:r>
      <w:r w:rsidRPr="009934AF">
        <w:rPr>
          <w:rFonts w:eastAsia="NanumGothic"/>
          <w:lang w:val="en-US"/>
        </w:rPr>
        <w:t>Jurnal Ilmu Manajemen. Vol 12, No.1, Hal 89-98.</w:t>
      </w:r>
    </w:p>
    <w:p w14:paraId="453A83AE" w14:textId="77777777" w:rsidR="009934AF" w:rsidRPr="009934AF" w:rsidRDefault="009934AF" w:rsidP="009934AF">
      <w:pPr>
        <w:ind w:left="907" w:hanging="806"/>
        <w:jc w:val="both"/>
        <w:rPr>
          <w:rFonts w:eastAsia="NanumGothic"/>
          <w:lang w:val="en-US"/>
        </w:rPr>
      </w:pPr>
    </w:p>
    <w:p w14:paraId="70DA7596" w14:textId="77777777" w:rsidR="009934AF" w:rsidRPr="009934AF" w:rsidRDefault="009934AF" w:rsidP="00645532">
      <w:pPr>
        <w:ind w:left="709" w:hanging="709"/>
        <w:jc w:val="both"/>
        <w:rPr>
          <w:rFonts w:eastAsia="NanumGothic"/>
          <w:lang w:val="en-US"/>
        </w:rPr>
      </w:pPr>
      <w:r w:rsidRPr="009934AF">
        <w:rPr>
          <w:rFonts w:eastAsia="NanumGothic"/>
          <w:lang w:val="en-US"/>
        </w:rPr>
        <w:t>Rares, Angelina &amp; Rotinsulu J.(2015).Pengaruh Harga, Promosi, Citra Merek Dan Kualitas Produk Terhadap Keputusan Pembelian Konsumen di Toko Bengkel Gaoel Manado Town Square.Jurnal Emba. Vol 3, No.2, Hal 592-604.</w:t>
      </w:r>
    </w:p>
    <w:p w14:paraId="07DDF15C" w14:textId="77777777" w:rsidR="009934AF" w:rsidRPr="009934AF" w:rsidRDefault="009934AF" w:rsidP="009934AF">
      <w:pPr>
        <w:ind w:left="907" w:hanging="806"/>
        <w:jc w:val="both"/>
        <w:rPr>
          <w:rFonts w:eastAsia="NanumGothic"/>
          <w:lang w:val="en-US"/>
        </w:rPr>
      </w:pPr>
    </w:p>
    <w:p w14:paraId="6880FF41" w14:textId="77777777" w:rsidR="009934AF" w:rsidRPr="009934AF" w:rsidRDefault="009934AF" w:rsidP="00645532">
      <w:pPr>
        <w:ind w:left="709" w:hanging="709"/>
        <w:jc w:val="both"/>
        <w:rPr>
          <w:rFonts w:eastAsia="NanumGothic"/>
          <w:lang w:val="en-US"/>
        </w:rPr>
      </w:pPr>
      <w:r w:rsidRPr="009934AF">
        <w:rPr>
          <w:rFonts w:eastAsia="NanumGothic"/>
          <w:lang w:val="en-US"/>
        </w:rPr>
        <w:t>Reken, Feky dkk.(2020).Pengaruh Pemasaran Digital Terhadap Peningkatan Volume Penjualan Pada Ciputra Tallasa</w:t>
      </w:r>
      <w:r w:rsidRPr="009934AF">
        <w:rPr>
          <w:rFonts w:eastAsia="NanumGothic"/>
          <w:i/>
          <w:lang w:val="en-US"/>
        </w:rPr>
        <w:t xml:space="preserve"> </w:t>
      </w:r>
      <w:r w:rsidRPr="009934AF">
        <w:rPr>
          <w:rFonts w:eastAsia="NanumGothic"/>
          <w:lang w:val="en-US"/>
        </w:rPr>
        <w:t>Jo Makassar.Jurnal Tata Kelola.Vol 7, No.2, Hal 142-153.</w:t>
      </w:r>
    </w:p>
    <w:p w14:paraId="37CD6097" w14:textId="77777777" w:rsidR="009934AF" w:rsidRPr="009934AF" w:rsidRDefault="009934AF" w:rsidP="009934AF">
      <w:pPr>
        <w:ind w:left="907" w:hanging="806"/>
        <w:jc w:val="both"/>
        <w:rPr>
          <w:rFonts w:eastAsia="NanumGothic"/>
          <w:lang w:val="en-US"/>
        </w:rPr>
      </w:pPr>
    </w:p>
    <w:p w14:paraId="5CFF63FC" w14:textId="77777777" w:rsidR="009934AF" w:rsidRPr="009934AF" w:rsidRDefault="009934AF" w:rsidP="00645532">
      <w:pPr>
        <w:jc w:val="both"/>
        <w:rPr>
          <w:rFonts w:eastAsia="NanumGothic"/>
          <w:lang w:val="en-US"/>
        </w:rPr>
      </w:pPr>
      <w:r w:rsidRPr="009934AF">
        <w:rPr>
          <w:rFonts w:eastAsia="NanumGothic"/>
          <w:lang w:val="en-US"/>
        </w:rPr>
        <w:t xml:space="preserve">Sciffman, Leon &amp; Kanuk.(2007). </w:t>
      </w:r>
      <w:r w:rsidRPr="009934AF">
        <w:rPr>
          <w:rFonts w:eastAsia="NanumGothic"/>
          <w:i/>
          <w:lang w:val="en-US"/>
        </w:rPr>
        <w:t>Perilaku Konsumen Edisi Ketujuh</w:t>
      </w:r>
      <w:r w:rsidRPr="009934AF">
        <w:rPr>
          <w:rFonts w:eastAsia="NanumGothic"/>
          <w:lang w:val="en-US"/>
        </w:rPr>
        <w:t>. Jakarta: PT Indeks.</w:t>
      </w:r>
    </w:p>
    <w:p w14:paraId="4D4A358C" w14:textId="77777777" w:rsidR="009934AF" w:rsidRPr="009934AF" w:rsidRDefault="009934AF" w:rsidP="009934AF">
      <w:pPr>
        <w:ind w:left="907" w:hanging="806"/>
        <w:jc w:val="both"/>
        <w:rPr>
          <w:rFonts w:eastAsia="NanumGothic"/>
          <w:sz w:val="20"/>
          <w:lang w:val="en-US"/>
        </w:rPr>
      </w:pPr>
    </w:p>
    <w:p w14:paraId="6B62FE4B" w14:textId="77777777" w:rsidR="00E14EF9" w:rsidRPr="00E14EF9" w:rsidRDefault="00E14EF9" w:rsidP="00645532">
      <w:pPr>
        <w:ind w:left="709"/>
        <w:jc w:val="both"/>
        <w:rPr>
          <w:rFonts w:eastAsia="NanumGothic"/>
          <w:lang w:val="id-ID"/>
        </w:rPr>
      </w:pPr>
      <w:r w:rsidRPr="00E14EF9">
        <w:rPr>
          <w:rFonts w:eastAsia="NanumGothic"/>
        </w:rPr>
        <w:t>Sugiyono.</w:t>
      </w:r>
      <w:r w:rsidRPr="00E14EF9">
        <w:rPr>
          <w:rFonts w:eastAsia="NanumGothic"/>
          <w:lang w:val="en-US"/>
        </w:rPr>
        <w:t>(</w:t>
      </w:r>
      <w:r w:rsidRPr="00E14EF9">
        <w:rPr>
          <w:rFonts w:eastAsia="NanumGothic"/>
        </w:rPr>
        <w:t>2019</w:t>
      </w:r>
      <w:r w:rsidRPr="00E14EF9">
        <w:rPr>
          <w:rFonts w:eastAsia="NanumGothic"/>
          <w:lang w:val="en-US"/>
        </w:rPr>
        <w:t>)</w:t>
      </w:r>
      <w:r w:rsidRPr="00E14EF9">
        <w:rPr>
          <w:rFonts w:eastAsia="NanumGothic"/>
        </w:rPr>
        <w:t>.</w:t>
      </w:r>
      <w:r w:rsidRPr="00E14EF9">
        <w:rPr>
          <w:rFonts w:eastAsia="NanumGothic"/>
          <w:i/>
        </w:rPr>
        <w:t>Metode Penelitian Kuantitatif Kualitatif Dan Rrd</w:t>
      </w:r>
      <w:r w:rsidRPr="00E14EF9">
        <w:rPr>
          <w:rFonts w:eastAsia="NanumGothic"/>
          <w:i/>
          <w:lang w:val="en-US"/>
        </w:rPr>
        <w:t>, edisi kedua</w:t>
      </w:r>
      <w:r w:rsidRPr="00E14EF9">
        <w:rPr>
          <w:rFonts w:eastAsia="NanumGothic"/>
        </w:rPr>
        <w:t>. Bandung</w:t>
      </w:r>
      <w:r w:rsidRPr="00E14EF9">
        <w:rPr>
          <w:rFonts w:eastAsia="NanumGothic"/>
          <w:lang w:val="en-US"/>
        </w:rPr>
        <w:t>: Alfabeta</w:t>
      </w:r>
      <w:r w:rsidRPr="00E14EF9">
        <w:rPr>
          <w:rFonts w:eastAsia="NanumGothic"/>
        </w:rPr>
        <w:t>.</w:t>
      </w:r>
    </w:p>
    <w:p w14:paraId="74FCEAE4" w14:textId="77777777" w:rsidR="00E14EF9" w:rsidRPr="00E14EF9" w:rsidRDefault="00E14EF9" w:rsidP="00E14EF9">
      <w:pPr>
        <w:jc w:val="both"/>
        <w:rPr>
          <w:rFonts w:eastAsia="NanumGothic"/>
          <w:lang w:val="en-US"/>
        </w:rPr>
      </w:pPr>
    </w:p>
    <w:p w14:paraId="25CC326D" w14:textId="77777777" w:rsidR="00E14EF9" w:rsidRPr="00E14EF9" w:rsidRDefault="00E14EF9" w:rsidP="00645532">
      <w:pPr>
        <w:jc w:val="both"/>
        <w:rPr>
          <w:rFonts w:eastAsia="NanumGothic"/>
          <w:lang w:val="en-US"/>
        </w:rPr>
      </w:pPr>
      <w:r w:rsidRPr="00E14EF9">
        <w:rPr>
          <w:rFonts w:eastAsia="NanumGothic"/>
          <w:lang w:val="en-US"/>
        </w:rPr>
        <w:t>Sujarweni, Wiratna.(2015).</w:t>
      </w:r>
      <w:r w:rsidRPr="00E14EF9">
        <w:rPr>
          <w:rFonts w:eastAsia="NanumGothic"/>
          <w:i/>
          <w:lang w:val="en-US"/>
        </w:rPr>
        <w:t>Metodologi Penelitian Bisnis dan Ekonomi</w:t>
      </w:r>
      <w:r w:rsidRPr="00E14EF9">
        <w:rPr>
          <w:rFonts w:eastAsia="NanumGothic"/>
          <w:lang w:val="en-US"/>
        </w:rPr>
        <w:t>.Yogyakarta: Pustaka Baru Pers.</w:t>
      </w:r>
    </w:p>
    <w:p w14:paraId="7DEC218A" w14:textId="6789763C" w:rsidR="00612AC3" w:rsidRDefault="00612AC3" w:rsidP="00612AC3">
      <w:pPr>
        <w:spacing w:line="360" w:lineRule="auto"/>
        <w:jc w:val="both"/>
        <w:rPr>
          <w:b/>
          <w:sz w:val="20"/>
        </w:rPr>
      </w:pPr>
    </w:p>
    <w:p w14:paraId="50533022" w14:textId="77777777" w:rsidR="00E43793" w:rsidRPr="00E43793" w:rsidRDefault="00E43793" w:rsidP="00645532">
      <w:pPr>
        <w:ind w:firstLine="709"/>
        <w:jc w:val="both"/>
        <w:rPr>
          <w:rFonts w:eastAsia="NanumGothic"/>
          <w:lang w:val="en-US"/>
        </w:rPr>
      </w:pPr>
      <w:r w:rsidRPr="00E43793">
        <w:rPr>
          <w:rFonts w:eastAsia="NanumGothic"/>
          <w:lang w:val="en-US"/>
        </w:rPr>
        <w:t>Tjiptono, Fandi.(2012).</w:t>
      </w:r>
      <w:r w:rsidRPr="00E43793">
        <w:rPr>
          <w:rFonts w:eastAsia="NanumGothic"/>
          <w:i/>
          <w:lang w:val="en-US"/>
        </w:rPr>
        <w:t>Pemasaran Jasa, edisi pertama</w:t>
      </w:r>
      <w:r w:rsidRPr="00E43793">
        <w:rPr>
          <w:rFonts w:eastAsia="NanumGothic"/>
          <w:lang w:val="en-US"/>
        </w:rPr>
        <w:t>. Malang: Bayu Media Publishing.</w:t>
      </w:r>
    </w:p>
    <w:p w14:paraId="226A66C3" w14:textId="77777777" w:rsidR="00E43793" w:rsidRPr="00E43793" w:rsidRDefault="00E43793" w:rsidP="00E43793">
      <w:pPr>
        <w:ind w:left="907" w:hanging="806"/>
        <w:jc w:val="both"/>
        <w:rPr>
          <w:rFonts w:eastAsia="NanumGothic"/>
          <w:lang w:val="en-US"/>
        </w:rPr>
      </w:pPr>
    </w:p>
    <w:p w14:paraId="66F51B95" w14:textId="77777777" w:rsidR="00E43793" w:rsidRPr="00E43793" w:rsidRDefault="00E43793" w:rsidP="00645532">
      <w:pPr>
        <w:ind w:left="709" w:hanging="709"/>
        <w:jc w:val="both"/>
        <w:rPr>
          <w:rFonts w:eastAsia="NanumGothic"/>
          <w:lang w:val="en-US"/>
        </w:rPr>
      </w:pPr>
      <w:r w:rsidRPr="00E43793">
        <w:rPr>
          <w:rFonts w:eastAsia="NanumGothic"/>
          <w:lang w:val="en-US"/>
        </w:rPr>
        <w:t>Umamsyah, Aldino &amp; Hutami.(2020).Pengaruh Variasi Produk, Harga, dan Lokasi Terhadap Keputusan Pembelian.</w:t>
      </w:r>
      <w:r w:rsidRPr="00E43793">
        <w:rPr>
          <w:rFonts w:eastAsia="NanumGothic"/>
          <w:i/>
          <w:lang w:val="en-US"/>
        </w:rPr>
        <w:t>Jurnal e Proceeding of Management</w:t>
      </w:r>
      <w:r w:rsidRPr="00E43793">
        <w:rPr>
          <w:rFonts w:eastAsia="NanumGothic"/>
          <w:lang w:val="en-US"/>
        </w:rPr>
        <w:t>. Vol 7, No 2, Hal 5621-5629.</w:t>
      </w:r>
    </w:p>
    <w:p w14:paraId="42D442EB" w14:textId="77777777" w:rsidR="00E14EF9" w:rsidRPr="009934AF" w:rsidRDefault="00E14EF9" w:rsidP="00612AC3">
      <w:pPr>
        <w:spacing w:line="360" w:lineRule="auto"/>
        <w:jc w:val="both"/>
        <w:rPr>
          <w:b/>
          <w:sz w:val="20"/>
        </w:rPr>
      </w:pPr>
    </w:p>
    <w:p w14:paraId="4E574AC6" w14:textId="77777777" w:rsidR="006F59B1" w:rsidRPr="00ED42D0" w:rsidRDefault="006F59B1" w:rsidP="006F59B1">
      <w:pPr>
        <w:spacing w:line="360" w:lineRule="auto"/>
        <w:rPr>
          <w:b/>
          <w:lang w:val="en-US"/>
        </w:rPr>
      </w:pPr>
    </w:p>
    <w:p w14:paraId="6CC1B3AC" w14:textId="77777777" w:rsidR="00ED42D0" w:rsidRPr="00C43D27" w:rsidRDefault="00ED42D0" w:rsidP="00C43D27">
      <w:pPr>
        <w:pStyle w:val="ListParagraph"/>
        <w:spacing w:line="360" w:lineRule="auto"/>
        <w:ind w:left="426" w:hanging="284"/>
        <w:rPr>
          <w:lang w:val="en-US"/>
        </w:rPr>
      </w:pPr>
    </w:p>
    <w:p w14:paraId="3D54403A" w14:textId="77777777" w:rsidR="00C43D27" w:rsidRPr="0005340A" w:rsidRDefault="00C43D27" w:rsidP="0005340A">
      <w:pPr>
        <w:spacing w:line="360" w:lineRule="auto"/>
        <w:ind w:left="284"/>
        <w:jc w:val="both"/>
        <w:rPr>
          <w:szCs w:val="24"/>
          <w:lang w:val="en-US"/>
        </w:rPr>
      </w:pPr>
    </w:p>
    <w:p w14:paraId="5D5001F5" w14:textId="77777777" w:rsidR="00FC6632" w:rsidRPr="00C24D2E" w:rsidRDefault="00FC6632" w:rsidP="0005340A">
      <w:pPr>
        <w:spacing w:line="360" w:lineRule="auto"/>
        <w:ind w:left="567" w:hanging="283"/>
        <w:rPr>
          <w:b/>
          <w:szCs w:val="24"/>
        </w:rPr>
      </w:pPr>
    </w:p>
    <w:p w14:paraId="77DFA5FC" w14:textId="77777777" w:rsidR="00CC0553" w:rsidRPr="00CC0553" w:rsidRDefault="00CC0553" w:rsidP="00CC0553">
      <w:pPr>
        <w:widowControl/>
        <w:pBdr>
          <w:top w:val="nil"/>
          <w:left w:val="nil"/>
          <w:bottom w:val="nil"/>
          <w:right w:val="nil"/>
          <w:between w:val="nil"/>
        </w:pBdr>
        <w:tabs>
          <w:tab w:val="left" w:pos="284"/>
        </w:tabs>
        <w:autoSpaceDE/>
        <w:autoSpaceDN/>
        <w:spacing w:line="360" w:lineRule="auto"/>
        <w:ind w:firstLine="426"/>
        <w:contextualSpacing/>
        <w:rPr>
          <w:color w:val="000000"/>
        </w:rPr>
      </w:pPr>
    </w:p>
    <w:p w14:paraId="599FB06B" w14:textId="4851B694" w:rsidR="00F81B07" w:rsidRPr="00F81B07" w:rsidRDefault="00F81B07" w:rsidP="00F81B07">
      <w:pPr>
        <w:pStyle w:val="ListParagraph"/>
        <w:spacing w:line="360" w:lineRule="auto"/>
        <w:ind w:left="567" w:firstLine="0"/>
        <w:rPr>
          <w:b/>
          <w:szCs w:val="24"/>
          <w:lang w:val="en-US"/>
        </w:rPr>
      </w:pPr>
    </w:p>
    <w:sectPr w:rsidR="00F81B07" w:rsidRPr="00F81B07" w:rsidSect="00500179">
      <w:footerReference w:type="default" r:id="rId12"/>
      <w:pgSz w:w="11907" w:h="16839" w:code="9"/>
      <w:pgMar w:top="1440" w:right="1440" w:bottom="1440" w:left="1440" w:header="720" w:footer="720" w:gutter="0"/>
      <w:pgNumType w:start="1"/>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Hermin Endratno" w:date="2022-12-30T15:56:00Z" w:initials="HE">
    <w:p w14:paraId="761CE435" w14:textId="77777777" w:rsidR="00612AC3" w:rsidRDefault="00612AC3" w:rsidP="00861706">
      <w:pPr>
        <w:pStyle w:val="CommentText"/>
      </w:pPr>
      <w:r>
        <w:rPr>
          <w:rStyle w:val="CommentReference"/>
        </w:rPr>
        <w:annotationRef/>
      </w:r>
      <w:r>
        <w:t>Semua istilah asing, dicetak miring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1CE43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7D1AAE" w14:textId="77777777" w:rsidR="005974DD" w:rsidRDefault="005974DD" w:rsidP="00500179">
      <w:r>
        <w:separator/>
      </w:r>
    </w:p>
  </w:endnote>
  <w:endnote w:type="continuationSeparator" w:id="0">
    <w:p w14:paraId="2776B951" w14:textId="77777777" w:rsidR="005974DD" w:rsidRDefault="005974DD" w:rsidP="00500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NewRoman-Identity-H">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NanumGothic">
    <w:altName w:val="Arial Unicode MS"/>
    <w:charset w:val="00"/>
    <w:family w:val="auto"/>
    <w:pitch w:val="variable"/>
    <w:sig w:usb0="00000000" w:usb1="4000207B" w:usb2="00000000" w:usb3="00000000" w:csb0="FFFFFF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2143498"/>
      <w:docPartObj>
        <w:docPartGallery w:val="Page Numbers (Bottom of Page)"/>
        <w:docPartUnique/>
      </w:docPartObj>
    </w:sdtPr>
    <w:sdtEndPr>
      <w:rPr>
        <w:noProof/>
      </w:rPr>
    </w:sdtEndPr>
    <w:sdtContent>
      <w:p w14:paraId="2804F06D" w14:textId="67ABA0EC" w:rsidR="00500179" w:rsidRDefault="00500179">
        <w:pPr>
          <w:pStyle w:val="Footer"/>
          <w:jc w:val="center"/>
        </w:pPr>
        <w:r>
          <w:fldChar w:fldCharType="begin"/>
        </w:r>
        <w:r>
          <w:instrText xml:space="preserve"> PAGE   \* MERGEFORMAT </w:instrText>
        </w:r>
        <w:r>
          <w:fldChar w:fldCharType="separate"/>
        </w:r>
        <w:r>
          <w:rPr>
            <w:noProof/>
          </w:rPr>
          <w:t>18</w:t>
        </w:r>
        <w:r>
          <w:rPr>
            <w:noProof/>
          </w:rPr>
          <w:fldChar w:fldCharType="end"/>
        </w:r>
      </w:p>
    </w:sdtContent>
  </w:sdt>
  <w:p w14:paraId="3349A52A" w14:textId="77777777" w:rsidR="00500179" w:rsidRDefault="005001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64A8AC" w14:textId="77777777" w:rsidR="005974DD" w:rsidRDefault="005974DD" w:rsidP="00500179">
      <w:r>
        <w:separator/>
      </w:r>
    </w:p>
  </w:footnote>
  <w:footnote w:type="continuationSeparator" w:id="0">
    <w:p w14:paraId="5B7C48AD" w14:textId="77777777" w:rsidR="005974DD" w:rsidRDefault="005974DD" w:rsidP="005001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058A5"/>
    <w:multiLevelType w:val="hybridMultilevel"/>
    <w:tmpl w:val="A91AD602"/>
    <w:lvl w:ilvl="0" w:tplc="4E9E658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8E15D47"/>
    <w:multiLevelType w:val="hybridMultilevel"/>
    <w:tmpl w:val="F2A41AB0"/>
    <w:lvl w:ilvl="0" w:tplc="1CAEA01C">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
    <w:nsid w:val="095C4ADA"/>
    <w:multiLevelType w:val="hybridMultilevel"/>
    <w:tmpl w:val="A740D10A"/>
    <w:lvl w:ilvl="0" w:tplc="04210017">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
    <w:nsid w:val="13513322"/>
    <w:multiLevelType w:val="hybridMultilevel"/>
    <w:tmpl w:val="171C16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9800577"/>
    <w:multiLevelType w:val="hybridMultilevel"/>
    <w:tmpl w:val="AA18C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02725D"/>
    <w:multiLevelType w:val="hybridMultilevel"/>
    <w:tmpl w:val="66624D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C8F4EE9"/>
    <w:multiLevelType w:val="hybridMultilevel"/>
    <w:tmpl w:val="08B2DE78"/>
    <w:lvl w:ilvl="0" w:tplc="04210017">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7">
    <w:nsid w:val="4894252A"/>
    <w:multiLevelType w:val="hybridMultilevel"/>
    <w:tmpl w:val="40345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1ED7F0C"/>
    <w:multiLevelType w:val="hybridMultilevel"/>
    <w:tmpl w:val="AFBA26AA"/>
    <w:lvl w:ilvl="0" w:tplc="EF542026">
      <w:start w:val="1"/>
      <w:numFmt w:val="decimal"/>
      <w:lvlText w:val="%1."/>
      <w:lvlJc w:val="left"/>
      <w:pPr>
        <w:ind w:left="644" w:hanging="360"/>
      </w:pPr>
      <w:rPr>
        <w:rFonts w:hint="default"/>
        <w:color w:val="00000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68CB0AE4"/>
    <w:multiLevelType w:val="multilevel"/>
    <w:tmpl w:val="F8BE14F2"/>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5965EE7"/>
    <w:multiLevelType w:val="hybridMultilevel"/>
    <w:tmpl w:val="A42CA6F2"/>
    <w:lvl w:ilvl="0" w:tplc="9C52802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79854034"/>
    <w:multiLevelType w:val="hybridMultilevel"/>
    <w:tmpl w:val="08FE792C"/>
    <w:lvl w:ilvl="0" w:tplc="964AF86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nsid w:val="79951DFB"/>
    <w:multiLevelType w:val="hybridMultilevel"/>
    <w:tmpl w:val="00342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2E6C90"/>
    <w:multiLevelType w:val="hybridMultilevel"/>
    <w:tmpl w:val="2F6A79EC"/>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nsid w:val="7D3D56EB"/>
    <w:multiLevelType w:val="hybridMultilevel"/>
    <w:tmpl w:val="4B742CA2"/>
    <w:lvl w:ilvl="0" w:tplc="C234BC46">
      <w:start w:val="5"/>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7"/>
  </w:num>
  <w:num w:numId="2">
    <w:abstractNumId w:val="4"/>
  </w:num>
  <w:num w:numId="3">
    <w:abstractNumId w:val="9"/>
  </w:num>
  <w:num w:numId="4">
    <w:abstractNumId w:val="12"/>
  </w:num>
  <w:num w:numId="5">
    <w:abstractNumId w:val="8"/>
  </w:num>
  <w:num w:numId="6">
    <w:abstractNumId w:val="2"/>
  </w:num>
  <w:num w:numId="7">
    <w:abstractNumId w:val="13"/>
  </w:num>
  <w:num w:numId="8">
    <w:abstractNumId w:val="0"/>
  </w:num>
  <w:num w:numId="9">
    <w:abstractNumId w:val="6"/>
  </w:num>
  <w:num w:numId="10">
    <w:abstractNumId w:val="14"/>
  </w:num>
  <w:num w:numId="11">
    <w:abstractNumId w:val="10"/>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rmin Endratno">
    <w15:presenceInfo w15:providerId="None" w15:userId="Hermin Endrat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B1E"/>
    <w:rsid w:val="0002505F"/>
    <w:rsid w:val="00051129"/>
    <w:rsid w:val="0005340A"/>
    <w:rsid w:val="000C527F"/>
    <w:rsid w:val="001165C9"/>
    <w:rsid w:val="00117D30"/>
    <w:rsid w:val="001862BE"/>
    <w:rsid w:val="0019632A"/>
    <w:rsid w:val="0027764F"/>
    <w:rsid w:val="00280DF2"/>
    <w:rsid w:val="002814BC"/>
    <w:rsid w:val="002B1DA0"/>
    <w:rsid w:val="002C2713"/>
    <w:rsid w:val="0034335A"/>
    <w:rsid w:val="00347939"/>
    <w:rsid w:val="00355459"/>
    <w:rsid w:val="003948F4"/>
    <w:rsid w:val="003D44B8"/>
    <w:rsid w:val="003D6B1E"/>
    <w:rsid w:val="003E24E9"/>
    <w:rsid w:val="003F33E7"/>
    <w:rsid w:val="004051AD"/>
    <w:rsid w:val="00405400"/>
    <w:rsid w:val="00466E44"/>
    <w:rsid w:val="00475FD2"/>
    <w:rsid w:val="0049301B"/>
    <w:rsid w:val="00500179"/>
    <w:rsid w:val="00542671"/>
    <w:rsid w:val="0057777C"/>
    <w:rsid w:val="00585D8F"/>
    <w:rsid w:val="005974DD"/>
    <w:rsid w:val="00612AC3"/>
    <w:rsid w:val="00645532"/>
    <w:rsid w:val="00654010"/>
    <w:rsid w:val="0067779F"/>
    <w:rsid w:val="00680D2F"/>
    <w:rsid w:val="006F59B1"/>
    <w:rsid w:val="00756E5E"/>
    <w:rsid w:val="00762ABE"/>
    <w:rsid w:val="007A5070"/>
    <w:rsid w:val="007E7C64"/>
    <w:rsid w:val="00823DD0"/>
    <w:rsid w:val="00825A43"/>
    <w:rsid w:val="00850857"/>
    <w:rsid w:val="00861706"/>
    <w:rsid w:val="008742DD"/>
    <w:rsid w:val="008944A0"/>
    <w:rsid w:val="008F0BDC"/>
    <w:rsid w:val="00922F7A"/>
    <w:rsid w:val="009934AF"/>
    <w:rsid w:val="009F0BF4"/>
    <w:rsid w:val="00A25446"/>
    <w:rsid w:val="00B25751"/>
    <w:rsid w:val="00BC1604"/>
    <w:rsid w:val="00BC3FF0"/>
    <w:rsid w:val="00BD7BDE"/>
    <w:rsid w:val="00BE1711"/>
    <w:rsid w:val="00BF2053"/>
    <w:rsid w:val="00BF6570"/>
    <w:rsid w:val="00C1755F"/>
    <w:rsid w:val="00C24D2E"/>
    <w:rsid w:val="00C30593"/>
    <w:rsid w:val="00C43D27"/>
    <w:rsid w:val="00CA3B82"/>
    <w:rsid w:val="00CC0553"/>
    <w:rsid w:val="00D653D6"/>
    <w:rsid w:val="00D75F5A"/>
    <w:rsid w:val="00DD32BB"/>
    <w:rsid w:val="00E036C7"/>
    <w:rsid w:val="00E14EF9"/>
    <w:rsid w:val="00E35E7C"/>
    <w:rsid w:val="00E43793"/>
    <w:rsid w:val="00E64F4E"/>
    <w:rsid w:val="00E86356"/>
    <w:rsid w:val="00EB33E7"/>
    <w:rsid w:val="00ED42D0"/>
    <w:rsid w:val="00F1725F"/>
    <w:rsid w:val="00F81B07"/>
    <w:rsid w:val="00FA59E5"/>
    <w:rsid w:val="00FB5F4F"/>
    <w:rsid w:val="00FC6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0EEC2"/>
  <w15:chartTrackingRefBased/>
  <w15:docId w15:val="{965D2B14-D054-4300-A568-567F5575F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B1E"/>
    <w:pPr>
      <w:widowControl w:val="0"/>
      <w:autoSpaceDE w:val="0"/>
      <w:autoSpaceDN w:val="0"/>
      <w:spacing w:after="0" w:line="240" w:lineRule="auto"/>
    </w:pPr>
    <w:rPr>
      <w:rFonts w:ascii="Times New Roman" w:eastAsia="Times New Roman" w:hAnsi="Times New Roman" w:cs="Times New Roman"/>
      <w:lang w:val="id"/>
    </w:rPr>
  </w:style>
  <w:style w:type="paragraph" w:styleId="Heading2">
    <w:name w:val="heading 2"/>
    <w:basedOn w:val="Normal"/>
    <w:next w:val="Normal"/>
    <w:link w:val="Heading2Char"/>
    <w:uiPriority w:val="9"/>
    <w:unhideWhenUsed/>
    <w:qFormat/>
    <w:rsid w:val="001862BE"/>
    <w:pPr>
      <w:keepNext/>
      <w:keepLines/>
      <w:widowControl/>
      <w:autoSpaceDE/>
      <w:autoSpaceDN/>
      <w:spacing w:before="40" w:line="259" w:lineRule="auto"/>
      <w:outlineLvl w:val="1"/>
    </w:pPr>
    <w:rPr>
      <w:rFonts w:asciiTheme="majorHAnsi" w:eastAsiaTheme="majorEastAsia" w:hAnsiTheme="majorHAnsi" w:cstheme="majorBidi"/>
      <w:color w:val="2E74B5" w:themeColor="accent1" w:themeShade="BF"/>
      <w:sz w:val="26"/>
      <w:szCs w:val="26"/>
      <w:lang w:val="id-ID"/>
    </w:rPr>
  </w:style>
  <w:style w:type="paragraph" w:styleId="Heading3">
    <w:name w:val="heading 3"/>
    <w:basedOn w:val="Normal"/>
    <w:next w:val="Normal"/>
    <w:link w:val="Heading3Char"/>
    <w:uiPriority w:val="9"/>
    <w:semiHidden/>
    <w:unhideWhenUsed/>
    <w:qFormat/>
    <w:rsid w:val="00FA59E5"/>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D6B1E"/>
    <w:pPr>
      <w:ind w:left="476"/>
      <w:jc w:val="both"/>
    </w:pPr>
  </w:style>
  <w:style w:type="character" w:customStyle="1" w:styleId="BodyTextChar">
    <w:name w:val="Body Text Char"/>
    <w:basedOn w:val="DefaultParagraphFont"/>
    <w:link w:val="BodyText"/>
    <w:uiPriority w:val="1"/>
    <w:rsid w:val="003D6B1E"/>
    <w:rPr>
      <w:rFonts w:ascii="Times New Roman" w:eastAsia="Times New Roman" w:hAnsi="Times New Roman" w:cs="Times New Roman"/>
      <w:lang w:val="id"/>
    </w:rPr>
  </w:style>
  <w:style w:type="character" w:styleId="Hyperlink">
    <w:name w:val="Hyperlink"/>
    <w:basedOn w:val="DefaultParagraphFont"/>
    <w:uiPriority w:val="99"/>
    <w:unhideWhenUsed/>
    <w:rsid w:val="003D6B1E"/>
    <w:rPr>
      <w:color w:val="0563C1" w:themeColor="hyperlink"/>
      <w:u w:val="single"/>
    </w:rPr>
  </w:style>
  <w:style w:type="paragraph" w:styleId="ListParagraph">
    <w:name w:val="List Paragraph"/>
    <w:basedOn w:val="Normal"/>
    <w:qFormat/>
    <w:rsid w:val="00475FD2"/>
    <w:pPr>
      <w:ind w:left="476" w:hanging="361"/>
      <w:jc w:val="both"/>
    </w:pPr>
  </w:style>
  <w:style w:type="character" w:styleId="CommentReference">
    <w:name w:val="annotation reference"/>
    <w:basedOn w:val="DefaultParagraphFont"/>
    <w:uiPriority w:val="99"/>
    <w:semiHidden/>
    <w:unhideWhenUsed/>
    <w:rsid w:val="00D75F5A"/>
    <w:rPr>
      <w:sz w:val="16"/>
      <w:szCs w:val="16"/>
    </w:rPr>
  </w:style>
  <w:style w:type="paragraph" w:styleId="CommentText">
    <w:name w:val="annotation text"/>
    <w:basedOn w:val="Normal"/>
    <w:link w:val="CommentTextChar"/>
    <w:uiPriority w:val="99"/>
    <w:unhideWhenUsed/>
    <w:rsid w:val="00D75F5A"/>
    <w:rPr>
      <w:sz w:val="20"/>
      <w:szCs w:val="20"/>
    </w:rPr>
  </w:style>
  <w:style w:type="character" w:customStyle="1" w:styleId="CommentTextChar">
    <w:name w:val="Comment Text Char"/>
    <w:basedOn w:val="DefaultParagraphFont"/>
    <w:link w:val="CommentText"/>
    <w:uiPriority w:val="99"/>
    <w:rsid w:val="00D75F5A"/>
    <w:rPr>
      <w:rFonts w:ascii="Times New Roman" w:eastAsia="Times New Roman" w:hAnsi="Times New Roman" w:cs="Times New Roman"/>
      <w:sz w:val="20"/>
      <w:szCs w:val="20"/>
      <w:lang w:val="id"/>
    </w:rPr>
  </w:style>
  <w:style w:type="paragraph" w:styleId="BalloonText">
    <w:name w:val="Balloon Text"/>
    <w:basedOn w:val="Normal"/>
    <w:link w:val="BalloonTextChar"/>
    <w:uiPriority w:val="99"/>
    <w:semiHidden/>
    <w:unhideWhenUsed/>
    <w:rsid w:val="00D75F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5F5A"/>
    <w:rPr>
      <w:rFonts w:ascii="Segoe UI" w:eastAsia="Times New Roman" w:hAnsi="Segoe UI" w:cs="Segoe UI"/>
      <w:sz w:val="18"/>
      <w:szCs w:val="18"/>
      <w:lang w:val="id"/>
    </w:rPr>
  </w:style>
  <w:style w:type="paragraph" w:styleId="NormalWeb">
    <w:name w:val="Normal (Web)"/>
    <w:basedOn w:val="Normal"/>
    <w:uiPriority w:val="99"/>
    <w:rsid w:val="00825A43"/>
    <w:pPr>
      <w:widowControl/>
      <w:autoSpaceDE/>
      <w:autoSpaceDN/>
      <w:spacing w:before="100" w:beforeAutospacing="1" w:after="100" w:afterAutospacing="1"/>
    </w:pPr>
    <w:rPr>
      <w:sz w:val="24"/>
      <w:szCs w:val="24"/>
      <w:lang w:val="en-US"/>
    </w:rPr>
  </w:style>
  <w:style w:type="character" w:styleId="Emphasis">
    <w:name w:val="Emphasis"/>
    <w:basedOn w:val="DefaultParagraphFont"/>
    <w:uiPriority w:val="20"/>
    <w:qFormat/>
    <w:rsid w:val="00825A43"/>
    <w:rPr>
      <w:i/>
      <w:iCs/>
    </w:rPr>
  </w:style>
  <w:style w:type="character" w:customStyle="1" w:styleId="Heading2Char">
    <w:name w:val="Heading 2 Char"/>
    <w:basedOn w:val="DefaultParagraphFont"/>
    <w:link w:val="Heading2"/>
    <w:uiPriority w:val="9"/>
    <w:rsid w:val="001862BE"/>
    <w:rPr>
      <w:rFonts w:asciiTheme="majorHAnsi" w:eastAsiaTheme="majorEastAsia" w:hAnsiTheme="majorHAnsi" w:cstheme="majorBidi"/>
      <w:color w:val="2E74B5" w:themeColor="accent1" w:themeShade="BF"/>
      <w:sz w:val="26"/>
      <w:szCs w:val="26"/>
      <w:lang w:val="id-ID"/>
    </w:rPr>
  </w:style>
  <w:style w:type="paragraph" w:customStyle="1" w:styleId="Default">
    <w:name w:val="Default"/>
    <w:rsid w:val="001862BE"/>
    <w:pPr>
      <w:autoSpaceDE w:val="0"/>
      <w:autoSpaceDN w:val="0"/>
      <w:adjustRightInd w:val="0"/>
      <w:spacing w:after="0" w:line="240" w:lineRule="auto"/>
    </w:pPr>
    <w:rPr>
      <w:rFonts w:ascii="Times New Roman" w:eastAsia="SimSun" w:hAnsi="Times New Roman" w:cs="Times New Roman"/>
      <w:color w:val="000000"/>
      <w:sz w:val="24"/>
      <w:szCs w:val="24"/>
      <w:lang w:eastAsia="id-ID"/>
    </w:rPr>
  </w:style>
  <w:style w:type="character" w:customStyle="1" w:styleId="Heading3Char">
    <w:name w:val="Heading 3 Char"/>
    <w:basedOn w:val="DefaultParagraphFont"/>
    <w:link w:val="Heading3"/>
    <w:uiPriority w:val="9"/>
    <w:semiHidden/>
    <w:rsid w:val="00FA59E5"/>
    <w:rPr>
      <w:rFonts w:asciiTheme="majorHAnsi" w:eastAsiaTheme="majorEastAsia" w:hAnsiTheme="majorHAnsi" w:cstheme="majorBidi"/>
      <w:color w:val="1F4D78" w:themeColor="accent1" w:themeShade="7F"/>
      <w:sz w:val="24"/>
      <w:szCs w:val="24"/>
      <w:lang w:val="id"/>
    </w:rPr>
  </w:style>
  <w:style w:type="table" w:styleId="TableGrid">
    <w:name w:val="Table Grid"/>
    <w:basedOn w:val="TableNormal"/>
    <w:uiPriority w:val="39"/>
    <w:rsid w:val="008742DD"/>
    <w:pPr>
      <w:spacing w:after="0" w:line="240" w:lineRule="auto"/>
    </w:pPr>
    <w:rPr>
      <w:rFonts w:ascii="Calibri" w:eastAsia="Calibri" w:hAnsi="Calibri" w:cs="SimSun"/>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00179"/>
    <w:pPr>
      <w:tabs>
        <w:tab w:val="center" w:pos="4680"/>
        <w:tab w:val="right" w:pos="9360"/>
      </w:tabs>
    </w:pPr>
  </w:style>
  <w:style w:type="character" w:customStyle="1" w:styleId="HeaderChar">
    <w:name w:val="Header Char"/>
    <w:basedOn w:val="DefaultParagraphFont"/>
    <w:link w:val="Header"/>
    <w:uiPriority w:val="99"/>
    <w:rsid w:val="00500179"/>
    <w:rPr>
      <w:rFonts w:ascii="Times New Roman" w:eastAsia="Times New Roman" w:hAnsi="Times New Roman" w:cs="Times New Roman"/>
      <w:lang w:val="id"/>
    </w:rPr>
  </w:style>
  <w:style w:type="paragraph" w:styleId="Footer">
    <w:name w:val="footer"/>
    <w:basedOn w:val="Normal"/>
    <w:link w:val="FooterChar"/>
    <w:uiPriority w:val="99"/>
    <w:unhideWhenUsed/>
    <w:rsid w:val="00500179"/>
    <w:pPr>
      <w:tabs>
        <w:tab w:val="center" w:pos="4680"/>
        <w:tab w:val="right" w:pos="9360"/>
      </w:tabs>
    </w:pPr>
  </w:style>
  <w:style w:type="character" w:customStyle="1" w:styleId="FooterChar">
    <w:name w:val="Footer Char"/>
    <w:basedOn w:val="DefaultParagraphFont"/>
    <w:link w:val="Footer"/>
    <w:uiPriority w:val="99"/>
    <w:rsid w:val="00500179"/>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802147">
      <w:bodyDiv w:val="1"/>
      <w:marLeft w:val="0"/>
      <w:marRight w:val="0"/>
      <w:marTop w:val="0"/>
      <w:marBottom w:val="0"/>
      <w:divBdr>
        <w:top w:val="none" w:sz="0" w:space="0" w:color="auto"/>
        <w:left w:val="none" w:sz="0" w:space="0" w:color="auto"/>
        <w:bottom w:val="none" w:sz="0" w:space="0" w:color="auto"/>
        <w:right w:val="none" w:sz="0" w:space="0" w:color="auto"/>
      </w:divBdr>
    </w:div>
    <w:div w:id="332879943">
      <w:bodyDiv w:val="1"/>
      <w:marLeft w:val="0"/>
      <w:marRight w:val="0"/>
      <w:marTop w:val="0"/>
      <w:marBottom w:val="0"/>
      <w:divBdr>
        <w:top w:val="none" w:sz="0" w:space="0" w:color="auto"/>
        <w:left w:val="none" w:sz="0" w:space="0" w:color="auto"/>
        <w:bottom w:val="none" w:sz="0" w:space="0" w:color="auto"/>
        <w:right w:val="none" w:sz="0" w:space="0" w:color="auto"/>
      </w:divBdr>
    </w:div>
    <w:div w:id="523371340">
      <w:bodyDiv w:val="1"/>
      <w:marLeft w:val="0"/>
      <w:marRight w:val="0"/>
      <w:marTop w:val="0"/>
      <w:marBottom w:val="0"/>
      <w:divBdr>
        <w:top w:val="none" w:sz="0" w:space="0" w:color="auto"/>
        <w:left w:val="none" w:sz="0" w:space="0" w:color="auto"/>
        <w:bottom w:val="none" w:sz="0" w:space="0" w:color="auto"/>
        <w:right w:val="none" w:sz="0" w:space="0" w:color="auto"/>
      </w:divBdr>
    </w:div>
    <w:div w:id="541358344">
      <w:bodyDiv w:val="1"/>
      <w:marLeft w:val="0"/>
      <w:marRight w:val="0"/>
      <w:marTop w:val="0"/>
      <w:marBottom w:val="0"/>
      <w:divBdr>
        <w:top w:val="none" w:sz="0" w:space="0" w:color="auto"/>
        <w:left w:val="none" w:sz="0" w:space="0" w:color="auto"/>
        <w:bottom w:val="none" w:sz="0" w:space="0" w:color="auto"/>
        <w:right w:val="none" w:sz="0" w:space="0" w:color="auto"/>
      </w:divBdr>
    </w:div>
    <w:div w:id="660159324">
      <w:bodyDiv w:val="1"/>
      <w:marLeft w:val="0"/>
      <w:marRight w:val="0"/>
      <w:marTop w:val="0"/>
      <w:marBottom w:val="0"/>
      <w:divBdr>
        <w:top w:val="none" w:sz="0" w:space="0" w:color="auto"/>
        <w:left w:val="none" w:sz="0" w:space="0" w:color="auto"/>
        <w:bottom w:val="none" w:sz="0" w:space="0" w:color="auto"/>
        <w:right w:val="none" w:sz="0" w:space="0" w:color="auto"/>
      </w:divBdr>
    </w:div>
    <w:div w:id="741217258">
      <w:bodyDiv w:val="1"/>
      <w:marLeft w:val="0"/>
      <w:marRight w:val="0"/>
      <w:marTop w:val="0"/>
      <w:marBottom w:val="0"/>
      <w:divBdr>
        <w:top w:val="none" w:sz="0" w:space="0" w:color="auto"/>
        <w:left w:val="none" w:sz="0" w:space="0" w:color="auto"/>
        <w:bottom w:val="none" w:sz="0" w:space="0" w:color="auto"/>
        <w:right w:val="none" w:sz="0" w:space="0" w:color="auto"/>
      </w:divBdr>
    </w:div>
    <w:div w:id="1022634519">
      <w:bodyDiv w:val="1"/>
      <w:marLeft w:val="0"/>
      <w:marRight w:val="0"/>
      <w:marTop w:val="0"/>
      <w:marBottom w:val="0"/>
      <w:divBdr>
        <w:top w:val="none" w:sz="0" w:space="0" w:color="auto"/>
        <w:left w:val="none" w:sz="0" w:space="0" w:color="auto"/>
        <w:bottom w:val="none" w:sz="0" w:space="0" w:color="auto"/>
        <w:right w:val="none" w:sz="0" w:space="0" w:color="auto"/>
      </w:divBdr>
    </w:div>
    <w:div w:id="1526404622">
      <w:bodyDiv w:val="1"/>
      <w:marLeft w:val="0"/>
      <w:marRight w:val="0"/>
      <w:marTop w:val="0"/>
      <w:marBottom w:val="0"/>
      <w:divBdr>
        <w:top w:val="none" w:sz="0" w:space="0" w:color="auto"/>
        <w:left w:val="none" w:sz="0" w:space="0" w:color="auto"/>
        <w:bottom w:val="none" w:sz="0" w:space="0" w:color="auto"/>
        <w:right w:val="none" w:sz="0" w:space="0" w:color="auto"/>
      </w:divBdr>
    </w:div>
    <w:div w:id="1609852688">
      <w:bodyDiv w:val="1"/>
      <w:marLeft w:val="0"/>
      <w:marRight w:val="0"/>
      <w:marTop w:val="0"/>
      <w:marBottom w:val="0"/>
      <w:divBdr>
        <w:top w:val="none" w:sz="0" w:space="0" w:color="auto"/>
        <w:left w:val="none" w:sz="0" w:space="0" w:color="auto"/>
        <w:bottom w:val="none" w:sz="0" w:space="0" w:color="auto"/>
        <w:right w:val="none" w:sz="0" w:space="0" w:color="auto"/>
      </w:divBdr>
    </w:div>
    <w:div w:id="1883321453">
      <w:bodyDiv w:val="1"/>
      <w:marLeft w:val="0"/>
      <w:marRight w:val="0"/>
      <w:marTop w:val="0"/>
      <w:marBottom w:val="0"/>
      <w:divBdr>
        <w:top w:val="none" w:sz="0" w:space="0" w:color="auto"/>
        <w:left w:val="none" w:sz="0" w:space="0" w:color="auto"/>
        <w:bottom w:val="none" w:sz="0" w:space="0" w:color="auto"/>
        <w:right w:val="none" w:sz="0" w:space="0" w:color="auto"/>
      </w:divBdr>
    </w:div>
    <w:div w:id="205700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ris@umg.ac.i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unillah.niswa@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chart" Target="charts/chart1.xml"/><Relationship Id="rId14" Type="http://schemas.microsoft.com/office/2011/relationships/people" Target="peop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sz="1200">
                <a:solidFill>
                  <a:sysClr val="windowText" lastClr="000000"/>
                </a:solidFill>
                <a:latin typeface="Times New Roman" panose="02020603050405020304" pitchFamily="18" charset="0"/>
                <a:cs typeface="Times New Roman" panose="02020603050405020304" pitchFamily="18" charset="0"/>
              </a:rPr>
              <a:t>Industri  yang mengalami pertumbuhan positif pada Triwulan III 2020 (%)</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Trw III 2019</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Industri Kimia, Farmasi dan Obat Tradisional</c:v>
                </c:pt>
                <c:pt idx="1">
                  <c:v>Industri Logam Dasar</c:v>
                </c:pt>
                <c:pt idx="2">
                  <c:v>IndustriPengolahan Lainnya, Jasa Reparasi dan Pemasangan Mesin dan Peralatan</c:v>
                </c:pt>
                <c:pt idx="3">
                  <c:v>Industri Makanan dan Minuman</c:v>
                </c:pt>
              </c:strCache>
            </c:strRef>
          </c:cat>
          <c:val>
            <c:numRef>
              <c:f>Sheet1!$B$2:$B$5</c:f>
              <c:numCache>
                <c:formatCode>General</c:formatCode>
                <c:ptCount val="4"/>
                <c:pt idx="0">
                  <c:v>4.76</c:v>
                </c:pt>
                <c:pt idx="1">
                  <c:v>4.62</c:v>
                </c:pt>
                <c:pt idx="2">
                  <c:v>10.33</c:v>
                </c:pt>
                <c:pt idx="3">
                  <c:v>8.33</c:v>
                </c:pt>
              </c:numCache>
            </c:numRef>
          </c:val>
          <c:extLst xmlns:c16r2="http://schemas.microsoft.com/office/drawing/2015/06/chart">
            <c:ext xmlns:c16="http://schemas.microsoft.com/office/drawing/2014/chart" uri="{C3380CC4-5D6E-409C-BE32-E72D297353CC}">
              <c16:uniqueId val="{00000000-6FEB-4F3E-A709-A19772C8267A}"/>
            </c:ext>
          </c:extLst>
        </c:ser>
        <c:ser>
          <c:idx val="1"/>
          <c:order val="1"/>
          <c:tx>
            <c:strRef>
              <c:f>Sheet1!$C$1</c:f>
              <c:strCache>
                <c:ptCount val="1"/>
                <c:pt idx="0">
                  <c:v>Trw IV 2019</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Industri Kimia, Farmasi dan Obat Tradisional</c:v>
                </c:pt>
                <c:pt idx="1">
                  <c:v>Industri Logam Dasar</c:v>
                </c:pt>
                <c:pt idx="2">
                  <c:v>IndustriPengolahan Lainnya, Jasa Reparasi dan Pemasangan Mesin dan Peralatan</c:v>
                </c:pt>
                <c:pt idx="3">
                  <c:v>Industri Makanan dan Minuman</c:v>
                </c:pt>
              </c:strCache>
            </c:strRef>
          </c:cat>
          <c:val>
            <c:numRef>
              <c:f>Sheet1!$C$2:$C$5</c:f>
              <c:numCache>
                <c:formatCode>General</c:formatCode>
                <c:ptCount val="4"/>
                <c:pt idx="0">
                  <c:v>12.73</c:v>
                </c:pt>
                <c:pt idx="1">
                  <c:v>-4.51</c:v>
                </c:pt>
                <c:pt idx="2">
                  <c:v>-2.87</c:v>
                </c:pt>
                <c:pt idx="3">
                  <c:v>7.95</c:v>
                </c:pt>
              </c:numCache>
            </c:numRef>
          </c:val>
          <c:extLst xmlns:c16r2="http://schemas.microsoft.com/office/drawing/2015/06/chart">
            <c:ext xmlns:c16="http://schemas.microsoft.com/office/drawing/2014/chart" uri="{C3380CC4-5D6E-409C-BE32-E72D297353CC}">
              <c16:uniqueId val="{00000001-6FEB-4F3E-A709-A19772C8267A}"/>
            </c:ext>
          </c:extLst>
        </c:ser>
        <c:ser>
          <c:idx val="2"/>
          <c:order val="2"/>
          <c:tx>
            <c:strRef>
              <c:f>Sheet1!$D$1</c:f>
              <c:strCache>
                <c:ptCount val="1"/>
                <c:pt idx="0">
                  <c:v>Trw I 2020</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Industri Kimia, Farmasi dan Obat Tradisional</c:v>
                </c:pt>
                <c:pt idx="1">
                  <c:v>Industri Logam Dasar</c:v>
                </c:pt>
                <c:pt idx="2">
                  <c:v>IndustriPengolahan Lainnya, Jasa Reparasi dan Pemasangan Mesin dan Peralatan</c:v>
                </c:pt>
                <c:pt idx="3">
                  <c:v>Industri Makanan dan Minuman</c:v>
                </c:pt>
              </c:strCache>
            </c:strRef>
          </c:cat>
          <c:val>
            <c:numRef>
              <c:f>Sheet1!$D$2:$D$5</c:f>
              <c:numCache>
                <c:formatCode>General</c:formatCode>
                <c:ptCount val="4"/>
                <c:pt idx="0">
                  <c:v>5.59</c:v>
                </c:pt>
                <c:pt idx="1">
                  <c:v>3.98</c:v>
                </c:pt>
                <c:pt idx="2">
                  <c:v>-4.7300000000000004</c:v>
                </c:pt>
                <c:pt idx="3">
                  <c:v>3.94</c:v>
                </c:pt>
              </c:numCache>
            </c:numRef>
          </c:val>
          <c:extLst xmlns:c16r2="http://schemas.microsoft.com/office/drawing/2015/06/chart">
            <c:ext xmlns:c16="http://schemas.microsoft.com/office/drawing/2014/chart" uri="{C3380CC4-5D6E-409C-BE32-E72D297353CC}">
              <c16:uniqueId val="{00000002-6FEB-4F3E-A709-A19772C8267A}"/>
            </c:ext>
          </c:extLst>
        </c:ser>
        <c:ser>
          <c:idx val="3"/>
          <c:order val="3"/>
          <c:tx>
            <c:strRef>
              <c:f>Sheet1!$E$1</c:f>
              <c:strCache>
                <c:ptCount val="1"/>
                <c:pt idx="0">
                  <c:v>Trw II 2020</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Industri Kimia, Farmasi dan Obat Tradisional</c:v>
                </c:pt>
                <c:pt idx="1">
                  <c:v>Industri Logam Dasar</c:v>
                </c:pt>
                <c:pt idx="2">
                  <c:v>IndustriPengolahan Lainnya, Jasa Reparasi dan Pemasangan Mesin dan Peralatan</c:v>
                </c:pt>
                <c:pt idx="3">
                  <c:v>Industri Makanan dan Minuman</c:v>
                </c:pt>
              </c:strCache>
            </c:strRef>
          </c:cat>
          <c:val>
            <c:numRef>
              <c:f>Sheet1!$E$2:$E$5</c:f>
              <c:numCache>
                <c:formatCode>General</c:formatCode>
                <c:ptCount val="4"/>
                <c:pt idx="0">
                  <c:v>8.65</c:v>
                </c:pt>
                <c:pt idx="1">
                  <c:v>2.76</c:v>
                </c:pt>
                <c:pt idx="2">
                  <c:v>-5.19</c:v>
                </c:pt>
                <c:pt idx="3">
                  <c:v>0.22</c:v>
                </c:pt>
              </c:numCache>
            </c:numRef>
          </c:val>
          <c:extLst xmlns:c16r2="http://schemas.microsoft.com/office/drawing/2015/06/chart">
            <c:ext xmlns:c16="http://schemas.microsoft.com/office/drawing/2014/chart" uri="{C3380CC4-5D6E-409C-BE32-E72D297353CC}">
              <c16:uniqueId val="{00000003-6FEB-4F3E-A709-A19772C8267A}"/>
            </c:ext>
          </c:extLst>
        </c:ser>
        <c:ser>
          <c:idx val="4"/>
          <c:order val="4"/>
          <c:tx>
            <c:strRef>
              <c:f>Sheet1!$F$1</c:f>
              <c:strCache>
                <c:ptCount val="1"/>
                <c:pt idx="0">
                  <c:v>Trw III 2020</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Industri Kimia, Farmasi dan Obat Tradisional</c:v>
                </c:pt>
                <c:pt idx="1">
                  <c:v>Industri Logam Dasar</c:v>
                </c:pt>
                <c:pt idx="2">
                  <c:v>IndustriPengolahan Lainnya, Jasa Reparasi dan Pemasangan Mesin dan Peralatan</c:v>
                </c:pt>
                <c:pt idx="3">
                  <c:v>Industri Makanan dan Minuman</c:v>
                </c:pt>
              </c:strCache>
            </c:strRef>
          </c:cat>
          <c:val>
            <c:numRef>
              <c:f>Sheet1!$F$2:$F$5</c:f>
              <c:numCache>
                <c:formatCode>General</c:formatCode>
                <c:ptCount val="4"/>
                <c:pt idx="0">
                  <c:v>14.96</c:v>
                </c:pt>
                <c:pt idx="1">
                  <c:v>5.19</c:v>
                </c:pt>
                <c:pt idx="2">
                  <c:v>1.1499999999999999</c:v>
                </c:pt>
                <c:pt idx="3">
                  <c:v>0.66</c:v>
                </c:pt>
              </c:numCache>
            </c:numRef>
          </c:val>
          <c:extLst xmlns:c16r2="http://schemas.microsoft.com/office/drawing/2015/06/chart">
            <c:ext xmlns:c16="http://schemas.microsoft.com/office/drawing/2014/chart" uri="{C3380CC4-5D6E-409C-BE32-E72D297353CC}">
              <c16:uniqueId val="{00000004-6FEB-4F3E-A709-A19772C8267A}"/>
            </c:ext>
          </c:extLst>
        </c:ser>
        <c:dLbls>
          <c:dLblPos val="outEnd"/>
          <c:showLegendKey val="0"/>
          <c:showVal val="1"/>
          <c:showCatName val="0"/>
          <c:showSerName val="0"/>
          <c:showPercent val="0"/>
          <c:showBubbleSize val="0"/>
        </c:dLbls>
        <c:gapWidth val="100"/>
        <c:overlap val="-24"/>
        <c:axId val="349316128"/>
        <c:axId val="349320832"/>
      </c:barChart>
      <c:catAx>
        <c:axId val="349316128"/>
        <c:scaling>
          <c:orientation val="minMax"/>
        </c:scaling>
        <c:delete val="1"/>
        <c:axPos val="b"/>
        <c:title>
          <c:tx>
            <c:rich>
              <a:bodyPr rot="0" spcFirstLastPara="1" vertOverflow="ellipsis" vert="horz" wrap="square" anchor="ctr" anchorCtr="1"/>
              <a:lstStyle/>
              <a:p>
                <a:pPr algn="just">
                  <a:defRPr sz="900" b="0" i="0" u="none" strike="noStrike" kern="1200" baseline="0">
                    <a:solidFill>
                      <a:schemeClr val="tx1">
                        <a:lumMod val="65000"/>
                        <a:lumOff val="35000"/>
                      </a:schemeClr>
                    </a:solidFill>
                    <a:latin typeface="+mn-lt"/>
                    <a:ea typeface="+mn-ea"/>
                    <a:cs typeface="+mn-cs"/>
                  </a:defRPr>
                </a:pPr>
                <a:r>
                  <a:rPr lang="en-US" sz="900"/>
                  <a:t>Industri</a:t>
                </a:r>
                <a:r>
                  <a:rPr lang="en-US" sz="900" baseline="0"/>
                  <a:t> Kimia, Farmasi,         Industri Logam Dasar            Industri Pengolahan    	 Industri Makanan  </a:t>
                </a:r>
              </a:p>
              <a:p>
                <a:pPr algn="just">
                  <a:defRPr/>
                </a:pPr>
                <a:r>
                  <a:rPr lang="en-US" sz="900" baseline="0"/>
                  <a:t>dan Obat Tradisional                                                             Lainnya : Jasa Reparasi        Minuman</a:t>
                </a:r>
              </a:p>
              <a:p>
                <a:pPr algn="just">
                  <a:defRPr/>
                </a:pPr>
                <a:r>
                  <a:rPr lang="en-US" sz="900" baseline="0"/>
                  <a:t>		                          </a:t>
                </a:r>
              </a:p>
            </c:rich>
          </c:tx>
          <c:layout>
            <c:manualLayout>
              <c:xMode val="edge"/>
              <c:yMode val="edge"/>
              <c:x val="9.8933617480591721E-2"/>
              <c:y val="0.7507553788786111"/>
            </c:manualLayout>
          </c:layout>
          <c:overlay val="0"/>
          <c:spPr>
            <a:noFill/>
            <a:ln>
              <a:noFill/>
            </a:ln>
            <a:effectLst/>
          </c:spPr>
          <c:txPr>
            <a:bodyPr rot="0" spcFirstLastPara="1" vertOverflow="ellipsis" vert="horz" wrap="square" anchor="ctr" anchorCtr="1"/>
            <a:lstStyle/>
            <a:p>
              <a:pPr algn="just">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crossAx val="349320832"/>
        <c:crosses val="autoZero"/>
        <c:auto val="1"/>
        <c:lblAlgn val="ctr"/>
        <c:lblOffset val="100"/>
        <c:noMultiLvlLbl val="0"/>
      </c:catAx>
      <c:valAx>
        <c:axId val="3493208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93161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18</Pages>
  <Words>6020</Words>
  <Characters>38833</Characters>
  <Application>Microsoft Office Word</Application>
  <DocSecurity>0</DocSecurity>
  <Lines>947</Lines>
  <Paragraphs>575</Paragraphs>
  <ScaleCrop>false</ScaleCrop>
  <HeadingPairs>
    <vt:vector size="2" baseType="variant">
      <vt:variant>
        <vt:lpstr>Title</vt:lpstr>
      </vt:variant>
      <vt:variant>
        <vt:i4>1</vt:i4>
      </vt:variant>
    </vt:vector>
  </HeadingPairs>
  <TitlesOfParts>
    <vt:vector size="1" baseType="lpstr">
      <vt:lpstr/>
    </vt:vector>
  </TitlesOfParts>
  <Company>Sanet</Company>
  <LinksUpToDate>false</LinksUpToDate>
  <CharactersWithSpaces>44278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68</cp:revision>
  <dcterms:created xsi:type="dcterms:W3CDTF">2022-12-14T06:18:00Z</dcterms:created>
  <dcterms:modified xsi:type="dcterms:W3CDTF">2022-12-14T09:55:00Z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b7e7ddf46fc4d5380ee79875698d6ec0b3dd4ab8490ee3374e2ba6d17f109aba</vt:lpwstr>
  </property>
</Properties>
</file>