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Times New Roman" w:hAnsi="Times New Roman" w:eastAsia="SimSun" w:cs="Times New Roman"/>
          <w:b/>
          <w:bCs/>
          <w:i/>
          <w:iCs/>
          <w:color w:val="000000"/>
          <w:kern w:val="0"/>
          <w:sz w:val="28"/>
          <w:szCs w:val="28"/>
          <w:lang w:val="en-US" w:eastAsia="zh-CN" w:bidi="ar"/>
        </w:rPr>
      </w:pPr>
      <w:r>
        <w:rPr>
          <w:rFonts w:hint="default" w:ascii="Times New Roman" w:hAnsi="Times New Roman" w:cs="Times New Roman"/>
          <w:b/>
          <w:sz w:val="28"/>
          <w:szCs w:val="28"/>
          <w:lang w:val="en-US"/>
        </w:rPr>
        <w:t xml:space="preserve">MEMPREDIKSI </w:t>
      </w:r>
      <w:r>
        <w:rPr>
          <w:rFonts w:hint="default" w:ascii="Times New Roman" w:hAnsi="Times New Roman" w:cs="Times New Roman"/>
          <w:b/>
          <w:sz w:val="28"/>
          <w:szCs w:val="28"/>
        </w:rPr>
        <w:t>INTENSI PEMBELIAN PRODUK KOSMETIK</w:t>
      </w:r>
      <w:r>
        <w:rPr>
          <w:rFonts w:hint="default" w:ascii="Times New Roman" w:hAnsi="Times New Roman" w:cs="Times New Roman"/>
          <w:b/>
          <w:sz w:val="28"/>
          <w:szCs w:val="28"/>
          <w:lang w:val="en-US"/>
        </w:rPr>
        <w:t xml:space="preserve"> PADA </w:t>
      </w:r>
      <w:r>
        <w:rPr>
          <w:rFonts w:hint="default" w:ascii="Times New Roman" w:hAnsi="Times New Roman" w:cs="Times New Roman"/>
          <w:b/>
          <w:sz w:val="28"/>
          <w:szCs w:val="28"/>
        </w:rPr>
        <w:t xml:space="preserve">MAHASISWA PERGURUAN TINGGI AGAMA ISLAM </w:t>
      </w:r>
      <w:r>
        <w:rPr>
          <w:rFonts w:hint="default" w:ascii="Times New Roman" w:hAnsi="Times New Roman" w:cs="Times New Roman"/>
          <w:b/>
          <w:sz w:val="28"/>
          <w:szCs w:val="28"/>
          <w:lang w:val="en-US"/>
        </w:rPr>
        <w:t xml:space="preserve">DI BANYUMAS INDONESIA DENGAN LABEL HALAL DAN </w:t>
      </w:r>
      <w:r>
        <w:rPr>
          <w:rFonts w:hint="default" w:ascii="Times New Roman" w:hAnsi="Times New Roman" w:eastAsia="SimSun" w:cs="Times New Roman"/>
          <w:b/>
          <w:bCs/>
          <w:i/>
          <w:iCs/>
          <w:color w:val="000000"/>
          <w:kern w:val="0"/>
          <w:sz w:val="28"/>
          <w:szCs w:val="28"/>
          <w:lang w:val="en-US" w:eastAsia="zh-CN" w:bidi="ar"/>
        </w:rPr>
        <w:t>THEORY PLANNED BEHAVIOUR</w:t>
      </w:r>
    </w:p>
    <w:p>
      <w:pPr>
        <w:keepNext w:val="0"/>
        <w:keepLines w:val="0"/>
        <w:pageBreakBefore w:val="0"/>
        <w:widowControl/>
        <w:kinsoku/>
        <w:wordWrap/>
        <w:overflowPunct/>
        <w:topLinePunct w:val="0"/>
        <w:autoSpaceDE/>
        <w:autoSpaceDN/>
        <w:adjustRightInd/>
        <w:snapToGrid/>
        <w:spacing w:before="0" w:beforeAutospacing="0" w:after="0" w:afterAutospacing="0" w:line="274" w:lineRule="auto"/>
        <w:jc w:val="center"/>
        <w:textAlignment w:val="auto"/>
        <w:rPr>
          <w:rFonts w:hint="default" w:ascii="Times New Roman" w:hAnsi="Times New Roman" w:eastAsia="Times" w:cs="Times New Roman"/>
          <w:b/>
          <w:bCs/>
          <w:color w:val="000000"/>
          <w:sz w:val="24"/>
          <w:szCs w:val="24"/>
          <w:shd w:val="clear" w:color="auto" w:fill="FFFFFF"/>
          <w:lang w:val="en-US" w:eastAsia="id-ID" w:bidi="ar"/>
        </w:rPr>
      </w:pPr>
      <w:r>
        <w:rPr>
          <w:rFonts w:hint="default" w:ascii="Times New Roman" w:hAnsi="Times New Roman" w:eastAsia="Times" w:cs="Times New Roman"/>
          <w:b/>
          <w:bCs/>
          <w:color w:val="000000"/>
          <w:sz w:val="24"/>
          <w:szCs w:val="24"/>
          <w:shd w:val="clear" w:color="auto" w:fill="FFFFFF"/>
          <w:lang w:val="en-US" w:eastAsia="id-ID" w:bidi="ar"/>
        </w:rPr>
        <w:t>Ellin Arif Safitri</w:t>
      </w:r>
      <w:r>
        <w:rPr>
          <w:rFonts w:hint="default" w:ascii="Times New Roman" w:hAnsi="Times New Roman" w:eastAsia="Times" w:cs="Times New Roman"/>
          <w:b/>
          <w:bCs/>
          <w:color w:val="000000"/>
          <w:sz w:val="24"/>
          <w:szCs w:val="24"/>
          <w:shd w:val="clear" w:color="auto" w:fill="FFFFFF"/>
          <w:lang w:eastAsia="id-ID" w:bidi="ar"/>
        </w:rPr>
        <w:t xml:space="preserve">¹ </w:t>
      </w:r>
      <w:r>
        <w:rPr>
          <w:rFonts w:hint="default" w:ascii="Times New Roman" w:hAnsi="Times New Roman" w:eastAsia="Times" w:cs="Times New Roman"/>
          <w:b/>
          <w:bCs/>
          <w:color w:val="000000"/>
          <w:sz w:val="24"/>
          <w:szCs w:val="24"/>
          <w:shd w:val="clear" w:color="auto" w:fill="FFFFFF"/>
          <w:lang w:val="en-US" w:eastAsia="id-ID" w:bidi="ar"/>
        </w:rPr>
        <w:t>, Sulasih², Yoiz Shofwa Shafrani</w:t>
      </w:r>
      <w:r>
        <w:rPr>
          <w:rFonts w:hint="default" w:ascii="Times New Roman" w:hAnsi="Times New Roman" w:cs="Times New Roman"/>
          <w:b/>
          <w:bCs/>
          <w:i w:val="0"/>
          <w:iCs w:val="0"/>
          <w:sz w:val="24"/>
          <w:szCs w:val="24"/>
          <w:lang w:val="en-US"/>
        </w:rPr>
        <w:t>³</w:t>
      </w:r>
    </w:p>
    <w:p>
      <w:pPr>
        <w:keepNext w:val="0"/>
        <w:keepLines w:val="0"/>
        <w:widowControl/>
        <w:suppressLineNumbers w:val="0"/>
        <w:jc w:val="center"/>
      </w:pPr>
      <w:r>
        <w:rPr>
          <w:rFonts w:hint="default" w:ascii="Times New Roman" w:hAnsi="Times New Roman" w:eastAsia="Times" w:cs="Times New Roman"/>
          <w:color w:val="000000"/>
          <w:sz w:val="24"/>
          <w:szCs w:val="24"/>
          <w:shd w:val="clear" w:color="auto" w:fill="FFFFFF"/>
          <w:lang w:eastAsia="id-ID" w:bidi="ar"/>
        </w:rPr>
        <w:t>¹,²,³</w:t>
      </w:r>
      <w:r>
        <w:rPr>
          <w:rFonts w:hint="default" w:ascii="Times New Roman" w:hAnsi="Times New Roman" w:eastAsia="Times" w:cs="Times New Roman"/>
          <w:color w:val="000000"/>
          <w:sz w:val="24"/>
          <w:szCs w:val="24"/>
          <w:shd w:val="clear" w:color="auto" w:fill="FFFFFF"/>
          <w:lang w:val="en-US" w:eastAsia="id-ID" w:bidi="ar"/>
        </w:rPr>
        <w:t xml:space="preserve"> </w:t>
      </w:r>
      <w:r>
        <w:rPr>
          <w:rFonts w:hint="default" w:ascii="Times New Roman" w:hAnsi="Times New Roman" w:eastAsia="SimSun" w:cs="Times New Roman"/>
          <w:color w:val="000000"/>
          <w:kern w:val="0"/>
          <w:sz w:val="24"/>
          <w:szCs w:val="24"/>
          <w:lang w:val="en-US" w:eastAsia="zh-CN" w:bidi="ar"/>
        </w:rPr>
        <w:t>Faculty of Islamic Economics and Business, Universitas Islam Negeri Profesor Kiai Haji Saifuddin Zuhri, Purwokerto, Indonesia</w:t>
      </w:r>
    </w:p>
    <w:p>
      <w:pPr>
        <w:pStyle w:val="7"/>
        <w:keepNext w:val="0"/>
        <w:keepLines w:val="0"/>
        <w:pageBreakBefore w:val="0"/>
        <w:numPr>
          <w:ilvl w:val="0"/>
          <w:numId w:val="0"/>
        </w:numPr>
        <w:kinsoku/>
        <w:wordWrap w:val="0"/>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b w:val="0"/>
          <w:bCs w:val="0"/>
          <w:i w:val="0"/>
          <w:iCs w:val="0"/>
          <w:sz w:val="24"/>
          <w:szCs w:val="24"/>
          <w:lang w:val="en-US" w:eastAsia="id-ID"/>
        </w:rPr>
      </w:pPr>
    </w:p>
    <w:p>
      <w:pPr>
        <w:keepNext w:val="0"/>
        <w:keepLines w:val="0"/>
        <w:widowControl/>
        <w:suppressLineNumbers w:val="0"/>
        <w:jc w:val="center"/>
        <w:rPr>
          <w:rFonts w:hint="default" w:ascii="Times New Roman" w:hAnsi="Times New Roman" w:eastAsia="SimSun" w:cs="Times New Roman"/>
          <w:b/>
          <w:bCs/>
          <w:i/>
          <w:iCs/>
          <w:color w:val="000000"/>
          <w:kern w:val="0"/>
          <w:sz w:val="28"/>
          <w:szCs w:val="28"/>
          <w:lang w:val="en-US" w:eastAsia="zh-CN" w:bidi="ar"/>
        </w:rPr>
      </w:pPr>
      <w:r>
        <w:rPr>
          <w:rFonts w:hint="default" w:ascii="Times New Roman" w:hAnsi="Times New Roman" w:eastAsia="SimSun" w:cs="Times New Roman"/>
          <w:i/>
          <w:iCs/>
          <w:color w:val="000000"/>
          <w:kern w:val="0"/>
          <w:sz w:val="22"/>
          <w:szCs w:val="22"/>
          <w:lang w:val="en-US" w:eastAsia="zh-CN" w:bidi="ar"/>
        </w:rPr>
        <w:t xml:space="preserve">Corresponding author: </w:t>
      </w:r>
      <w:r>
        <w:rPr>
          <w:rFonts w:hint="default" w:ascii="Times New Roman" w:hAnsi="Times New Roman" w:eastAsia="SimSun" w:cs="Times New Roman"/>
          <w:i/>
          <w:iCs/>
          <w:color w:val="000000" w:themeColor="text1"/>
          <w:kern w:val="0"/>
          <w:sz w:val="22"/>
          <w:szCs w:val="22"/>
          <w:u w:val="none"/>
          <w:lang w:val="en-US" w:eastAsia="zh-CN" w:bidi="ar"/>
          <w14:textFill>
            <w14:solidFill>
              <w14:schemeClr w14:val="tx1"/>
            </w14:solidFill>
          </w14:textFill>
        </w:rPr>
        <w:fldChar w:fldCharType="begin"/>
      </w:r>
      <w:r>
        <w:rPr>
          <w:rFonts w:hint="default" w:ascii="Times New Roman" w:hAnsi="Times New Roman" w:eastAsia="SimSun" w:cs="Times New Roman"/>
          <w:i/>
          <w:iCs/>
          <w:color w:val="000000" w:themeColor="text1"/>
          <w:kern w:val="0"/>
          <w:sz w:val="22"/>
          <w:szCs w:val="22"/>
          <w:u w:val="none"/>
          <w:lang w:val="en-US" w:eastAsia="zh-CN" w:bidi="ar"/>
          <w14:textFill>
            <w14:solidFill>
              <w14:schemeClr w14:val="tx1"/>
            </w14:solidFill>
          </w14:textFill>
        </w:rPr>
        <w:instrText xml:space="preserve"> HYPERLINK "mailto:sulasihs@gmail.com" </w:instrText>
      </w:r>
      <w:r>
        <w:rPr>
          <w:rFonts w:hint="default" w:ascii="Times New Roman" w:hAnsi="Times New Roman" w:eastAsia="SimSun" w:cs="Times New Roman"/>
          <w:i/>
          <w:iCs/>
          <w:color w:val="000000" w:themeColor="text1"/>
          <w:kern w:val="0"/>
          <w:sz w:val="22"/>
          <w:szCs w:val="22"/>
          <w:u w:val="none"/>
          <w:lang w:val="en-US" w:eastAsia="zh-CN" w:bidi="ar"/>
          <w14:textFill>
            <w14:solidFill>
              <w14:schemeClr w14:val="tx1"/>
            </w14:solidFill>
          </w14:textFill>
        </w:rPr>
        <w:fldChar w:fldCharType="separate"/>
      </w:r>
      <w:r>
        <w:rPr>
          <w:rStyle w:val="6"/>
          <w:rFonts w:hint="default" w:ascii="Times New Roman" w:hAnsi="Times New Roman" w:eastAsia="SimSun" w:cs="Times New Roman"/>
          <w:i/>
          <w:iCs/>
          <w:color w:val="000000" w:themeColor="text1"/>
          <w:kern w:val="0"/>
          <w:sz w:val="22"/>
          <w:szCs w:val="22"/>
          <w:u w:val="none"/>
          <w:lang w:val="en-US" w:eastAsia="zh-CN" w:bidi="ar"/>
          <w14:textFill>
            <w14:solidFill>
              <w14:schemeClr w14:val="tx1"/>
            </w14:solidFill>
          </w14:textFill>
        </w:rPr>
        <w:t>sulasihs@gmail.com</w:t>
      </w:r>
      <w:r>
        <w:rPr>
          <w:rFonts w:hint="default" w:ascii="Times New Roman" w:hAnsi="Times New Roman" w:eastAsia="SimSun" w:cs="Times New Roman"/>
          <w:i/>
          <w:iCs/>
          <w:color w:val="000000" w:themeColor="text1"/>
          <w:kern w:val="0"/>
          <w:sz w:val="22"/>
          <w:szCs w:val="22"/>
          <w:u w:val="none"/>
          <w:lang w:val="en-US" w:eastAsia="zh-CN" w:bidi="ar"/>
          <w14:textFill>
            <w14:solidFill>
              <w14:schemeClr w14:val="tx1"/>
            </w14:solidFill>
          </w14:textFill>
        </w:rPr>
        <w:fldChar w:fldCharType="end"/>
      </w:r>
    </w:p>
    <w:p>
      <w:pPr>
        <w:keepNext w:val="0"/>
        <w:keepLines w:val="0"/>
        <w:widowControl/>
        <w:suppressLineNumbers w:val="0"/>
        <w:jc w:val="both"/>
        <w:rPr>
          <w:rFonts w:hint="default" w:ascii="Times New Roman" w:hAnsi="Times New Roman" w:eastAsia="SimSun" w:cs="Times New Roman"/>
          <w:i/>
          <w:iCs/>
          <w:color w:val="000000"/>
          <w:kern w:val="0"/>
          <w:sz w:val="18"/>
          <w:szCs w:val="18"/>
          <w:lang w:val="en-US" w:eastAsia="zh-CN" w:bidi="ar"/>
        </w:rPr>
      </w:pPr>
    </w:p>
    <w:p>
      <w:pPr>
        <w:keepNext w:val="0"/>
        <w:keepLines w:val="0"/>
        <w:widowControl/>
        <w:suppressLineNumbers w:val="0"/>
        <w:jc w:val="center"/>
        <w:rPr>
          <w:rFonts w:hint="default" w:ascii="Times New Roman" w:hAnsi="Times New Roman" w:eastAsia="SimSun" w:cs="Times New Roman"/>
          <w:b/>
          <w:bCs/>
          <w:color w:val="000000"/>
          <w:kern w:val="0"/>
          <w:sz w:val="22"/>
          <w:szCs w:val="22"/>
          <w:lang w:val="en-US" w:eastAsia="zh-CN" w:bidi="ar"/>
        </w:rPr>
      </w:pPr>
      <w:r>
        <w:rPr>
          <w:rFonts w:hint="default" w:ascii="Times New Roman" w:hAnsi="Times New Roman" w:eastAsia="SimSun" w:cs="Times New Roman"/>
          <w:b/>
          <w:bCs/>
          <w:color w:val="000000"/>
          <w:kern w:val="0"/>
          <w:sz w:val="22"/>
          <w:szCs w:val="22"/>
          <w:lang w:val="en-US" w:eastAsia="zh-CN" w:bidi="ar"/>
        </w:rPr>
        <w:t>ABSTRACT</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both"/>
        <w:textAlignment w:val="auto"/>
        <w:rPr>
          <w:rFonts w:hint="default" w:ascii="Times New Roman" w:hAnsi="Times New Roman" w:eastAsia="SimSun" w:cs="Times New Roman"/>
          <w:b/>
          <w:bCs/>
          <w:color w:val="000000"/>
          <w:kern w:val="0"/>
          <w:sz w:val="22"/>
          <w:szCs w:val="22"/>
          <w:lang w:val="en-US" w:eastAsia="zh-CN" w:bidi="ar"/>
        </w:rPr>
      </w:pPr>
      <w:r>
        <w:rPr>
          <w:rFonts w:hint="default" w:ascii="Times New Roman" w:hAnsi="Times New Roman" w:eastAsia="SimSun" w:cs="Times New Roman"/>
          <w:i/>
          <w:iCs/>
          <w:color w:val="000000"/>
          <w:kern w:val="0"/>
          <w:sz w:val="24"/>
          <w:szCs w:val="24"/>
          <w:lang w:val="en-US" w:eastAsia="zh-CN" w:bidi="ar"/>
        </w:rPr>
        <w:t>Cosmetics are products that can not be separated in everyday life. When planning a purchase is influenced cosmetics are products by several factors. This study uses the Theory of Planned Behavior, which is a theory that explains that behavior is formed because of intentions/interests that are influenced by attitudes, subjective norms, and behavioral control. In addition, this study uses the halal label as another independent variable. So the purpose of this study was to determine the effect of attitudes, subjective norms, behavioral control, and halal labels on the intention to purchase cosmetic products in Islamic Religious College Students in Banyumas, Indonesia. This research uses quantitative research methods. The population is Islamic Religious College Students in Purwokerto. The number of samples used is 397 respondents. The sample collection technique used probability sampling by means of proportionate stratified random sampling and other techniques, namely nonprobability sampling by means of purposive sampling. This research was analyzed by multiple linear regression method. The results of this study indicate that partially and simultaneously attitudes, subjective norms, behavioral control, and halal labels have a positive effect on purchase intentions</w:t>
      </w:r>
    </w:p>
    <w:p>
      <w:pPr>
        <w:keepNext w:val="0"/>
        <w:keepLines w:val="0"/>
        <w:widowControl/>
        <w:suppressLineNumbers w:val="0"/>
        <w:ind w:left="1103" w:leftChars="0" w:hanging="1103" w:hangingChars="458"/>
        <w:jc w:val="left"/>
        <w:rPr>
          <w:rFonts w:hint="default" w:ascii="Times New Roman" w:hAnsi="Times New Roman" w:eastAsia="SimSun" w:cs="Times New Roman"/>
          <w:b/>
          <w:bCs/>
          <w:i/>
          <w:iCs/>
          <w:color w:val="000000"/>
          <w:kern w:val="0"/>
          <w:sz w:val="24"/>
          <w:szCs w:val="24"/>
          <w:lang w:val="en-US" w:eastAsia="zh-CN" w:bidi="ar"/>
        </w:rPr>
      </w:pPr>
      <w:r>
        <w:rPr>
          <w:rFonts w:hint="default" w:ascii="Times New Roman" w:hAnsi="Times New Roman" w:eastAsia="SimSun" w:cs="Times New Roman"/>
          <w:b/>
          <w:bCs/>
          <w:i/>
          <w:iCs/>
          <w:color w:val="000000"/>
          <w:kern w:val="0"/>
          <w:sz w:val="24"/>
          <w:szCs w:val="24"/>
          <w:lang w:val="en-US" w:eastAsia="zh-CN" w:bidi="ar"/>
        </w:rPr>
        <w:t>Keywords: Attitude; Subjective Norm;  Behavioral Control; Halal Label; Intention Purchase</w:t>
      </w:r>
    </w:p>
    <w:p>
      <w:pPr>
        <w:keepNext w:val="0"/>
        <w:keepLines w:val="0"/>
        <w:widowControl/>
        <w:suppressLineNumbers w:val="0"/>
        <w:ind w:left="1103" w:leftChars="0" w:hanging="1103" w:hangingChars="458"/>
        <w:jc w:val="center"/>
        <w:rPr>
          <w:rFonts w:hint="default" w:ascii="Times New Roman" w:hAnsi="Times New Roman" w:eastAsia="SimSun" w:cs="Times New Roman"/>
          <w:b/>
          <w:bCs/>
          <w:i w:val="0"/>
          <w:iCs w:val="0"/>
          <w:color w:val="000000"/>
          <w:kern w:val="0"/>
          <w:sz w:val="24"/>
          <w:szCs w:val="24"/>
          <w:lang w:val="en-US" w:eastAsia="zh-CN" w:bidi="ar"/>
        </w:rPr>
      </w:pPr>
      <w:r>
        <w:rPr>
          <w:rFonts w:hint="default" w:ascii="Times New Roman" w:hAnsi="Times New Roman" w:eastAsia="SimSun" w:cs="Times New Roman"/>
          <w:b/>
          <w:bCs/>
          <w:i w:val="0"/>
          <w:iCs w:val="0"/>
          <w:color w:val="000000"/>
          <w:kern w:val="0"/>
          <w:sz w:val="24"/>
          <w:szCs w:val="24"/>
          <w:lang w:val="en-US" w:eastAsia="zh-CN" w:bidi="ar"/>
        </w:rPr>
        <w:t>ABSTRAK</w:t>
      </w:r>
    </w:p>
    <w:p>
      <w:pPr>
        <w:keepNext w:val="0"/>
        <w:keepLines w:val="0"/>
        <w:widowControl/>
        <w:suppressLineNumbers w:val="0"/>
        <w:ind w:left="16" w:leftChars="0" w:hanging="16" w:hangingChars="7"/>
        <w:jc w:val="both"/>
        <w:rPr>
          <w:rFonts w:hint="default" w:ascii="Times New Roman" w:hAnsi="Times New Roman" w:eastAsia="SimSun"/>
          <w:b w:val="0"/>
          <w:bCs w:val="0"/>
          <w:i w:val="0"/>
          <w:iCs w:val="0"/>
          <w:color w:val="000000"/>
          <w:kern w:val="0"/>
          <w:sz w:val="24"/>
          <w:szCs w:val="24"/>
          <w:lang w:val="en-US" w:eastAsia="zh-CN"/>
        </w:rPr>
      </w:pPr>
      <w:r>
        <w:rPr>
          <w:rFonts w:hint="default" w:ascii="Times New Roman" w:hAnsi="Times New Roman" w:eastAsia="SimSun"/>
          <w:b w:val="0"/>
          <w:bCs w:val="0"/>
          <w:i w:val="0"/>
          <w:iCs w:val="0"/>
          <w:color w:val="000000"/>
          <w:kern w:val="0"/>
          <w:sz w:val="24"/>
          <w:szCs w:val="24"/>
          <w:lang w:val="en-US" w:eastAsia="zh-CN"/>
        </w:rPr>
        <w:t>Kosmetik merupakan produk yang tidak dapat dipisahkan dalam kehidupan sehari-hari. Saat merencanakan pembelian kosmetik dipengaruhi oleh beberapa faktor. Penelitian ini menggunakan Theory of Planned Behavior, yaitu teori yang menjelaskan bahwa perilaku terbentuk karena adanya niat/kepentingan yang dipengaruhi oleh sikap, norma subyektif, dan kontrol perilaku. Selain itu, penelitian ini menggunakan label halal sebagai variabel bebas lainnya. Maka tujuan dari penelitian ini adalah untuk mengetahui pengaruh sikap, norma subyektif, kontrol perilaku, dan label halal terhadap niat beli produk kosmetik pada Mahasiswa Perguruan Tinggi Agama Islam di Banyumas, Indonesia. Penelitian ini menggunakan metode penelitian kuantitatif. Populasi dalam penelitian ini adalah Mahasiswa Perguruan Tinggi Agama Islam di Purwokerto. Jumlah sampel yang digunakan adalah 397 responden. Teknik pengambilan sampel menggunakan probability sampling dengan cara proportional stratified random sampling dan teknik lainnya yaitu nonprobability sampling dengan cara purposive sampling. Penelitian ini dianalisis dengan metode regresi linier berganda. Hasil penelitian ini menunjukkan bahwa secara parsial dan simultan sikap, norma subyektif, kontrol perilaku, dan label halal berpengaruh positif terhadap niat beli.</w:t>
      </w:r>
    </w:p>
    <w:p>
      <w:pPr>
        <w:keepNext w:val="0"/>
        <w:keepLines w:val="0"/>
        <w:widowControl/>
        <w:suppressLineNumbers w:val="0"/>
        <w:ind w:left="1103" w:leftChars="0" w:hanging="1103" w:hangingChars="458"/>
        <w:jc w:val="left"/>
        <w:rPr>
          <w:rFonts w:hint="default" w:ascii="Times New Roman" w:hAnsi="Times New Roman" w:eastAsia="SimSun" w:cs="Times New Roman"/>
          <w:b/>
          <w:bCs/>
          <w:i w:val="0"/>
          <w:iCs w:val="0"/>
          <w:color w:val="000000"/>
          <w:kern w:val="0"/>
          <w:sz w:val="24"/>
          <w:szCs w:val="24"/>
          <w:lang w:val="en-US" w:eastAsia="zh-CN" w:bidi="ar"/>
        </w:rPr>
      </w:pPr>
      <w:r>
        <w:rPr>
          <w:rFonts w:hint="default" w:ascii="Times New Roman" w:hAnsi="Times New Roman" w:eastAsia="SimSun"/>
          <w:b/>
          <w:bCs/>
          <w:i w:val="0"/>
          <w:iCs w:val="0"/>
          <w:color w:val="000000"/>
          <w:kern w:val="0"/>
          <w:sz w:val="24"/>
          <w:szCs w:val="24"/>
          <w:lang w:val="en-US" w:eastAsia="zh-CN"/>
        </w:rPr>
        <w:t xml:space="preserve">Kata kunci: Sikap; Norma subjektif; Kontrol Perilaku; Label Halal; Niat Pembelian </w:t>
      </w:r>
      <w:bookmarkStart w:id="0" w:name="_GoBack"/>
      <w:bookmarkEnd w:id="0"/>
    </w:p>
    <w:p>
      <w:pPr>
        <w:keepNext w:val="0"/>
        <w:keepLines w:val="0"/>
        <w:widowControl/>
        <w:suppressLineNumbers w:val="0"/>
        <w:ind w:left="1103" w:leftChars="0" w:hanging="1103" w:hangingChars="458"/>
        <w:jc w:val="center"/>
        <w:rPr>
          <w:rFonts w:hint="default" w:ascii="Times New Roman" w:hAnsi="Times New Roman" w:eastAsia="SimSun" w:cs="Times New Roman"/>
          <w:b/>
          <w:bCs/>
          <w:i w:val="0"/>
          <w:iCs w:val="0"/>
          <w:color w:val="000000"/>
          <w:kern w:val="0"/>
          <w:sz w:val="24"/>
          <w:szCs w:val="24"/>
          <w:lang w:val="en-US" w:eastAsia="zh-CN" w:bidi="ar"/>
        </w:rPr>
      </w:pPr>
    </w:p>
    <w:p>
      <w:pPr>
        <w:keepNext w:val="0"/>
        <w:keepLines w:val="0"/>
        <w:widowControl/>
        <w:suppressLineNumbers w:val="0"/>
        <w:jc w:val="left"/>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center"/>
        <w:rPr>
          <w:rFonts w:hint="default" w:ascii="Times New Roman" w:hAnsi="Times New Roman" w:eastAsia="SimSun" w:cs="Times New Roman"/>
          <w:b/>
          <w:bCs/>
          <w:color w:val="000000"/>
          <w:kern w:val="0"/>
          <w:sz w:val="22"/>
          <w:szCs w:val="22"/>
          <w:lang w:val="en-US" w:eastAsia="zh-CN" w:bidi="ar"/>
        </w:rPr>
      </w:pPr>
      <w:r>
        <w:rPr>
          <w:rFonts w:hint="default" w:ascii="Times New Roman" w:hAnsi="Times New Roman" w:eastAsia="SimSun" w:cs="Times New Roman"/>
          <w:b/>
          <w:bCs/>
          <w:color w:val="000000"/>
          <w:kern w:val="0"/>
          <w:sz w:val="22"/>
          <w:szCs w:val="22"/>
          <w:lang w:val="en-US" w:eastAsia="zh-CN" w:bidi="ar"/>
        </w:rPr>
        <w:t>INTRODUCTION</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Negara Indonesia menduduki urutan pertama pada tahun 2021 yang memiliki jumlah penduduk muslim paling besar secara keseluruhan berjumlah 231 juta jiwa yang mana 86,7% dari populasi Indonesia dan hampir 13% dari total populasi muslim dunia (World Population Review, 2021). Pada bulan juni 2021 penduduk Indonesia berjumlah 272,23 jiwa yang mana penduduk agama Islam berjumlah 236,53 juta jiwa (86,88%) sehingga dapat diartikan penduduk Indonesia mayoritasnya merupakan muslim (Kusnandar, 2021). Hal tersebut menunjukkan bahwa negara </w:t>
      </w:r>
      <w:r>
        <w:rPr>
          <w:rFonts w:hint="default" w:ascii="Times New Roman" w:hAnsi="Times New Roman" w:eastAsia="SimSun" w:cs="Times New Roman"/>
          <w:color w:val="202124"/>
          <w:kern w:val="0"/>
          <w:sz w:val="24"/>
          <w:szCs w:val="24"/>
          <w:lang w:val="en-US" w:eastAsia="zh-CN" w:bidi="ar"/>
        </w:rPr>
        <w:t xml:space="preserve">Indonesia mempunyai potensi besar di bidang industri halal yang kini menjadi sektor industri pangsa pasar global </w:t>
      </w:r>
      <w:r>
        <w:rPr>
          <w:rFonts w:hint="default" w:ascii="Times New Roman" w:hAnsi="Times New Roman" w:eastAsia="SimSun" w:cs="Times New Roman"/>
          <w:color w:val="000000"/>
          <w:kern w:val="0"/>
          <w:sz w:val="24"/>
          <w:szCs w:val="24"/>
          <w:lang w:val="en-US" w:eastAsia="zh-CN" w:bidi="ar"/>
        </w:rPr>
        <w:t>(Safitri dkk, 2020)</w:t>
      </w:r>
      <w:r>
        <w:rPr>
          <w:rFonts w:hint="default" w:ascii="Times New Roman" w:hAnsi="Times New Roman" w:eastAsia="SimSun" w:cs="Times New Roman"/>
          <w:color w:val="202124"/>
          <w:kern w:val="0"/>
          <w:sz w:val="24"/>
          <w:szCs w:val="24"/>
          <w:lang w:val="en-US" w:eastAsia="zh-CN" w:bidi="ar"/>
        </w:rPr>
        <w:t xml:space="preserve">. Indonesia menduduki peringkat ke-5 pada 2019/2020 dan sebelumnya peringkat ke- 10 pada 2018/2019 jika diukur berdasarkan data dari </w:t>
      </w:r>
      <w:r>
        <w:rPr>
          <w:rFonts w:hint="default" w:ascii="Times New Roman" w:hAnsi="Times New Roman" w:eastAsia="SimSun" w:cs="Times New Roman"/>
          <w:i/>
          <w:iCs/>
          <w:color w:val="202124"/>
          <w:kern w:val="0"/>
          <w:sz w:val="24"/>
          <w:szCs w:val="24"/>
          <w:lang w:val="en-US" w:eastAsia="zh-CN" w:bidi="ar"/>
        </w:rPr>
        <w:t xml:space="preserve">Global Islamic Economy Indicator </w:t>
      </w:r>
      <w:r>
        <w:rPr>
          <w:rFonts w:hint="default" w:ascii="Times New Roman" w:hAnsi="Times New Roman" w:eastAsia="SimSun" w:cs="Times New Roman"/>
          <w:color w:val="202124"/>
          <w:kern w:val="0"/>
          <w:sz w:val="24"/>
          <w:szCs w:val="24"/>
          <w:lang w:val="en-US" w:eastAsia="zh-CN" w:bidi="ar"/>
        </w:rPr>
        <w:t xml:space="preserve">(GIEI) terhadap kekuatan ekonomi syariah pada 73 negara </w:t>
      </w:r>
      <w:r>
        <w:rPr>
          <w:rFonts w:hint="default" w:ascii="Times New Roman" w:hAnsi="Times New Roman" w:eastAsia="SimSun" w:cs="Times New Roman"/>
          <w:color w:val="000000"/>
          <w:kern w:val="0"/>
          <w:sz w:val="24"/>
          <w:szCs w:val="24"/>
          <w:lang w:val="en-US" w:eastAsia="zh-CN" w:bidi="ar"/>
        </w:rPr>
        <w:t>(LPPOM MUI, 2021)</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Industri halal sudah berkembang dari yang mulanya terbatas pada makanan, saat ini menyebar ke industri non-makanan yang meliputi pariwisata, keuangan syariah, perlengkapan mandi, dan kosmetik (Rosida, 2018). Dalam </w:t>
      </w:r>
      <w:r>
        <w:rPr>
          <w:rFonts w:hint="default" w:ascii="Times New Roman" w:hAnsi="Times New Roman" w:eastAsia="SimSun" w:cs="Times New Roman"/>
          <w:i/>
          <w:iCs/>
          <w:color w:val="000000"/>
          <w:kern w:val="0"/>
          <w:sz w:val="24"/>
          <w:szCs w:val="24"/>
          <w:lang w:val="en-US" w:eastAsia="zh-CN" w:bidi="ar"/>
        </w:rPr>
        <w:t xml:space="preserve">Global Islamic Economy Indicator </w:t>
      </w:r>
      <w:r>
        <w:rPr>
          <w:rFonts w:hint="default" w:ascii="Times New Roman" w:hAnsi="Times New Roman" w:eastAsia="SimSun" w:cs="Times New Roman"/>
          <w:color w:val="202124"/>
          <w:kern w:val="0"/>
          <w:sz w:val="24"/>
          <w:szCs w:val="24"/>
          <w:lang w:val="en-US" w:eastAsia="zh-CN" w:bidi="ar"/>
        </w:rPr>
        <w:t>(</w:t>
      </w:r>
      <w:r>
        <w:rPr>
          <w:rFonts w:hint="default" w:ascii="Times New Roman" w:hAnsi="Times New Roman" w:eastAsia="SimSun" w:cs="Times New Roman"/>
          <w:color w:val="000000"/>
          <w:kern w:val="0"/>
          <w:sz w:val="24"/>
          <w:szCs w:val="24"/>
          <w:lang w:val="en-US" w:eastAsia="zh-CN" w:bidi="ar"/>
        </w:rPr>
        <w:t>GIEI) 2020, Indonesia mengalami peningkatan di semua sektor industri halal termasuk industri kosmetik yang naik 19 peringkat menjadi peringkat ke-6 (</w:t>
      </w:r>
      <w:r>
        <w:rPr>
          <w:rFonts w:hint="default" w:ascii="Times New Roman" w:hAnsi="Times New Roman" w:eastAsia="SimSun" w:cs="Times New Roman"/>
          <w:i/>
          <w:iCs/>
          <w:color w:val="000000"/>
          <w:kern w:val="0"/>
          <w:sz w:val="24"/>
          <w:szCs w:val="24"/>
          <w:lang w:val="en-US" w:eastAsia="zh-CN" w:bidi="ar"/>
        </w:rPr>
        <w:t xml:space="preserve">Indonesia Sharia Economic Festival </w:t>
      </w:r>
      <w:r>
        <w:rPr>
          <w:rFonts w:hint="default" w:ascii="Times New Roman" w:hAnsi="Times New Roman" w:eastAsia="SimSun" w:cs="Times New Roman"/>
          <w:color w:val="000000"/>
          <w:kern w:val="0"/>
          <w:sz w:val="24"/>
          <w:szCs w:val="24"/>
          <w:lang w:val="en-US" w:eastAsia="zh-CN" w:bidi="ar"/>
        </w:rPr>
        <w:t>(ISEF), 2021). Adapun tren penjualan kosmetik di Indonesia sendiri disajikan pada gambar berikut.</w:t>
      </w:r>
    </w:p>
    <w:p>
      <w:pPr>
        <w:keepNext w:val="0"/>
        <w:keepLines w:val="0"/>
        <w:pageBreakBefore w:val="0"/>
        <w:widowControl/>
        <w:suppressLineNumbers w:val="0"/>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r>
        <w:rPr>
          <w:sz w:val="22"/>
        </w:rPr>
        <mc:AlternateContent>
          <mc:Choice Requires="wpg">
            <w:drawing>
              <wp:anchor distT="0" distB="0" distL="114300" distR="114300" simplePos="0" relativeHeight="251660288" behindDoc="0" locked="0" layoutInCell="1" allowOverlap="1">
                <wp:simplePos x="0" y="0"/>
                <wp:positionH relativeFrom="column">
                  <wp:posOffset>485775</wp:posOffset>
                </wp:positionH>
                <wp:positionV relativeFrom="paragraph">
                  <wp:posOffset>86360</wp:posOffset>
                </wp:positionV>
                <wp:extent cx="4714240" cy="2561590"/>
                <wp:effectExtent l="0" t="0" r="10160" b="10160"/>
                <wp:wrapNone/>
                <wp:docPr id="36" name="Group 36"/>
                <wp:cNvGraphicFramePr/>
                <a:graphic xmlns:a="http://schemas.openxmlformats.org/drawingml/2006/main">
                  <a:graphicData uri="http://schemas.microsoft.com/office/word/2010/wordprocessingGroup">
                    <wpg:wgp>
                      <wpg:cNvGrpSpPr/>
                      <wpg:grpSpPr>
                        <a:xfrm>
                          <a:off x="0" y="0"/>
                          <a:ext cx="4714240" cy="2561590"/>
                          <a:chOff x="6112" y="18482"/>
                          <a:chExt cx="7424" cy="4034"/>
                        </a:xfrm>
                      </wpg:grpSpPr>
                      <pic:pic xmlns:pic="http://schemas.openxmlformats.org/drawingml/2006/picture">
                        <pic:nvPicPr>
                          <pic:cNvPr id="25" name="Picture 1"/>
                          <pic:cNvPicPr>
                            <a:picLocks noChangeAspect="1"/>
                          </pic:cNvPicPr>
                        </pic:nvPicPr>
                        <pic:blipFill>
                          <a:blip r:embed="rId10"/>
                          <a:stretch>
                            <a:fillRect/>
                          </a:stretch>
                        </pic:blipFill>
                        <pic:spPr>
                          <a:xfrm>
                            <a:off x="6112" y="18482"/>
                            <a:ext cx="7425" cy="4035"/>
                          </a:xfrm>
                          <a:prstGeom prst="rect">
                            <a:avLst/>
                          </a:prstGeom>
                          <a:noFill/>
                          <a:ln>
                            <a:noFill/>
                          </a:ln>
                        </pic:spPr>
                      </pic:pic>
                      <wps:wsp>
                        <wps:cNvPr id="26" name="Rounded Rectangle 26"/>
                        <wps:cNvSpPr/>
                        <wps:spPr>
                          <a:xfrm>
                            <a:off x="11594" y="20539"/>
                            <a:ext cx="1710" cy="48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8.25pt;margin-top:6.8pt;height:201.7pt;width:371.2pt;z-index:251660288;mso-width-relative:page;mso-height-relative:page;" coordorigin="6112,18482" coordsize="7424,4034" o:gfxdata="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">
                <o:lock v:ext="edit" aspectratio="f"/>
                <v:shape id="Picture 1" o:spid="_x0000_s1026" o:spt="75" type="#_x0000_t75" style="position:absolute;left:6112;top:18482;height:4035;width:7425;" filled="f" o:preferrelative="t" stroked="f" coordsize="21600,21600" o:gfxdata="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G1au/&#10;AAAA2wAAAA8AAAAAAAAAAQAgAAAAIgAAAGRycy9kb3ducmV2LnhtbFBLAQIUABQAAAAIAIdO4kAz&#10;LwWeOwAAADkAAAAQAAAAAAAAAAEAIAAAAA4BAABkcnMvc2hhcGV4bWwueG1sUEsFBgAAAAAGAAYA&#10;WwEAALgDAAAAAA==&#10;">
                  <v:fill on="f" focussize="0,0"/>
                  <v:stroke on="f"/>
                  <v:imagedata r:id="rId10" o:title=""/>
                  <o:lock v:ext="edit" aspectratio="t"/>
                </v:shape>
                <v:roundrect id="_x0000_s1026" o:spid="_x0000_s1026" o:spt="2" style="position:absolute;left:11594;top:20539;height:480;width:1710;v-text-anchor:middle;" fillcolor="#FFFFFF [3212]" filled="t" stroked="t" coordsize="21600,21600" arcsize="0.166666666666667" o:gfxdata="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sKhA7sAAADb&#10;AAAADwAAAAAAAAABACAAAAAiAAAAZHJzL2Rvd25yZXYueG1sUEsBAhQAFAAAAAgAh07iQDMvBZ47&#10;AAAAOQAAABAAAAAAAAAAAQAgAAAACgEAAGRycy9zaGFwZXhtbC54bWxQSwUGAAAAAAYABgBbAQAA&#10;tAMAAAAA&#10;">
                  <v:fill on="t" focussize="0,0"/>
                  <v:stroke weight="1pt" color="#FFFFFF [3212]" miterlimit="8" joinstyle="miter"/>
                  <v:imagedata o:title=""/>
                  <o:lock v:ext="edit" aspectratio="f"/>
                </v:roundrect>
              </v:group>
            </w:pict>
          </mc:Fallback>
        </mc:AlternateConten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spacing w:line="240" w:lineRule="auto"/>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Pada gambar diatas menunjukkan bahwa penjualan kosmetik di Indonesia setiap tahunnya mengalami peningkatan. Penjualan kosmetik pada tahun 2016 sebesar US$5,86 juta. Pada tahun 2017 penjualan meningkat menjadi US$6,18 juta. Tahun 2018 juga mengalami peningkatan menjadi US$6,53 juta. Pada tahun 2019 meningkat kembali menjadi US$6,90 juta. Dan pada tahun 2020 penjualan kosmetik mencapai US$6,95 juta yang masih relatif stagnan dibandingkan tahun lalu. Data tersebut menunjukkan bahwa industri kosmetik memiliki tren perkembangan yang baik dalam lima tahun terakhir. Bahkan ketika awal pandemi Covid-19 industri kosmetik masih mampu tumbuh. Perhimpunan Perusahaan dan Asosiasi Kosmetika Indonesia (PPAK) memprediksi penjualan produk kosmetik akan meningkat sekitar 7% menjadi US$7,45 juta pada tahun 2021, dibandingkan penjualan tahun 2020 sebesar US$6,95 juta. Dilansir dalam laman Kementrian Perindustrian (2021) selama pandemi Covid-19 kebanyakan orang berada di rumah sehingga memiliki waktu lebih untuk merawat badan, rambut, dan kulit. Hal ini berdampak pada bertambahnya kebutuhan kosmetik sehingga menjadi salah satu meningkatnya industri kosmetik. Namun terdapat tantangan yang dihadapi industri kosmetik di Indonesia yakni produk kosmetik yang diedarkan dan diperdagangkan tidak semua memiliki sertifikasi halal karena masih terdapat produk kosmetik impor sehingga perlu percepatan sertifikasi halal produk kosmetik (LPPOM MUI, 2021). Adanya hal tersebut perlu di perhatikan bagi konsumen terhadap penggunaan produk kosmetik.</w:t>
      </w:r>
    </w:p>
    <w:p>
      <w:pPr>
        <w:keepNext w:val="0"/>
        <w:keepLines w:val="0"/>
        <w:widowControl/>
        <w:suppressLineNumbers w:val="0"/>
        <w:spacing w:line="240" w:lineRule="auto"/>
        <w:ind w:firstLine="720" w:firstLineChars="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Bagi masyarakat muslim penggunaan produk halal adalah wajib dan harus dilakukan (Baihaqi dan Wijayanto, 2021). Umat muslim diwajibkan untuk memakai produk halal dan tidak mengandung bahanbahan haram. Tetapi tidak hanya halal namun harus </w:t>
      </w:r>
      <w:r>
        <w:rPr>
          <w:rFonts w:hint="default" w:ascii="Times New Roman" w:hAnsi="Times New Roman" w:eastAsia="SimSun" w:cs="Times New Roman"/>
          <w:i/>
          <w:iCs/>
          <w:color w:val="000000"/>
          <w:kern w:val="0"/>
          <w:sz w:val="24"/>
          <w:szCs w:val="24"/>
          <w:lang w:val="en-US" w:eastAsia="zh-CN" w:bidi="ar"/>
        </w:rPr>
        <w:t xml:space="preserve">thayyiban </w:t>
      </w:r>
      <w:r>
        <w:rPr>
          <w:rFonts w:hint="default" w:ascii="Times New Roman" w:hAnsi="Times New Roman" w:eastAsia="SimSun" w:cs="Times New Roman"/>
          <w:color w:val="000000"/>
          <w:kern w:val="0"/>
          <w:sz w:val="24"/>
          <w:szCs w:val="24"/>
          <w:lang w:val="en-US" w:eastAsia="zh-CN" w:bidi="ar"/>
        </w:rPr>
        <w:t xml:space="preserve">(baik) yakni bermanfaat untuk badan, tidak merusak dan tidak menjijikan serta tidak berlawanan dengan apa yang diperintahkan Allah SWT (Ningtyas dkk., 2021). Oleh karena itu pentingnya kesadaran umat muslim khususnya di Indonesia akan produk halal harus diperhatikan. Allah SWT befirman pada Qs. An-Nahl 16:114. Berdasarkan firman Qs. An-Nahl 16:114 tersebut, Allah SWT mengutus manusia untuk mengkonsumsi apa yang halal dan baik yang dianugerahkan Allah SWT di dunia ini, dan melarang mengkonsumsi apa yang diharamkan. Begitu juga dengan kosmetik, dapat dipakai asalkan pada proses pembuatannya menggunakan bahan yang halal, bukan yang diharamkan (Rosida, 2018). Kosmetik berbeda dengan makanan dan minuman yang langsung masuk ke dalam tubuh. Kosmetik menempel pada kulit wajah dan bagian tubuh lainnya, dalam hal ini tentu akan mempengaruhi syarat sahnya orang muslim dalam beribadah, misalkan ketika shalat yang harus suci dari najis. Maka dari itu, sebagai konsumen harus lebih selektif dalam memilih produk kosmetik yang akan digunakan (LPPOM MUI, 2021). </w:t>
      </w:r>
    </w:p>
    <w:p>
      <w:pPr>
        <w:keepNext w:val="0"/>
        <w:keepLines w:val="0"/>
        <w:widowControl/>
        <w:suppressLineNumbers w:val="0"/>
        <w:spacing w:line="240" w:lineRule="auto"/>
        <w:ind w:firstLine="720" w:firstLineChars="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Pengertian kosmetik menurut Peraturan Menteri Kesehatan Republik Indonesia No. 445/MenKes/Permenkes/1998 merupakan sediaan atau campuran bahan yang dipakai pada bagian luar tubuh (epidermis, rambut, kuku, bibir dan organ genital bagian luar), gigi serta rongga mulut untuk membersihkan, meningkatkan daya tarik, mengganti penampilan, menjaga supaya kondisi tetap baik, memperbaiki bau badan namun tidak bertujuan mengobati/menyembuhkan penyakit. Pengelompokkan kosmetik berdasarkan kegunannya bagi kulit meliputi kosmetik sebagai perawatan kulit (</w:t>
      </w:r>
      <w:r>
        <w:rPr>
          <w:rFonts w:hint="default" w:ascii="Times New Roman" w:hAnsi="Times New Roman" w:eastAsia="SimSun" w:cs="Times New Roman"/>
          <w:i/>
          <w:iCs/>
          <w:color w:val="000000"/>
          <w:kern w:val="0"/>
          <w:sz w:val="24"/>
          <w:szCs w:val="24"/>
          <w:lang w:val="en-US" w:eastAsia="zh-CN" w:bidi="ar"/>
        </w:rPr>
        <w:t>skincare cosmetics</w:t>
      </w:r>
      <w:r>
        <w:rPr>
          <w:rFonts w:hint="default" w:ascii="Times New Roman" w:hAnsi="Times New Roman" w:eastAsia="SimSun" w:cs="Times New Roman"/>
          <w:color w:val="000000"/>
          <w:kern w:val="0"/>
          <w:sz w:val="24"/>
          <w:szCs w:val="24"/>
          <w:lang w:val="en-US" w:eastAsia="zh-CN" w:bidi="ar"/>
        </w:rPr>
        <w:t xml:space="preserve">) dan kosmetik riasan (dekoratif atau </w:t>
      </w:r>
      <w:r>
        <w:rPr>
          <w:rFonts w:hint="default" w:ascii="Times New Roman" w:hAnsi="Times New Roman" w:eastAsia="SimSun" w:cs="Times New Roman"/>
          <w:i/>
          <w:iCs/>
          <w:color w:val="000000"/>
          <w:kern w:val="0"/>
          <w:sz w:val="24"/>
          <w:szCs w:val="24"/>
          <w:lang w:val="en-US" w:eastAsia="zh-CN" w:bidi="ar"/>
        </w:rPr>
        <w:t>make up</w:t>
      </w:r>
      <w:r>
        <w:rPr>
          <w:rFonts w:hint="default" w:ascii="Times New Roman" w:hAnsi="Times New Roman" w:eastAsia="SimSun" w:cs="Times New Roman"/>
          <w:color w:val="000000"/>
          <w:kern w:val="0"/>
          <w:sz w:val="24"/>
          <w:szCs w:val="24"/>
          <w:lang w:val="en-US" w:eastAsia="zh-CN" w:bidi="ar"/>
        </w:rPr>
        <w:t xml:space="preserve">) (Tranggono dan Latifah, 2007: 6-7). </w:t>
      </w:r>
    </w:p>
    <w:p>
      <w:pPr>
        <w:keepNext w:val="0"/>
        <w:keepLines w:val="0"/>
        <w:widowControl/>
        <w:suppressLineNumbers w:val="0"/>
        <w:spacing w:line="240" w:lineRule="auto"/>
        <w:ind w:firstLine="720" w:firstLineChars="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ZAP </w:t>
      </w:r>
      <w:r>
        <w:rPr>
          <w:rFonts w:hint="default" w:ascii="Times New Roman" w:hAnsi="Times New Roman" w:eastAsia="SimSun" w:cs="Times New Roman"/>
          <w:i/>
          <w:iCs/>
          <w:color w:val="000000"/>
          <w:kern w:val="0"/>
          <w:sz w:val="24"/>
          <w:szCs w:val="24"/>
          <w:lang w:val="en-US" w:eastAsia="zh-CN" w:bidi="ar"/>
        </w:rPr>
        <w:t xml:space="preserve">beauty index </w:t>
      </w:r>
      <w:r>
        <w:rPr>
          <w:rFonts w:hint="default" w:ascii="Times New Roman" w:hAnsi="Times New Roman" w:eastAsia="SimSun" w:cs="Times New Roman"/>
          <w:color w:val="000000"/>
          <w:kern w:val="0"/>
          <w:sz w:val="24"/>
          <w:szCs w:val="24"/>
          <w:lang w:val="en-US" w:eastAsia="zh-CN" w:bidi="ar"/>
        </w:rPr>
        <w:t xml:space="preserve">yang merupakan sebuah publikasi riset tahunan menjelaskan bahwa ada tiga generasi perempuan Indonesia dengan sikap bebeda terhadap kecantikan yakni Gen Z (13-22 tahun), Gen Y (23-44 tahun) serta Gen X (45-65 tahun). Dari ketiga generasi tersebut, Gen Z merupakan generasi yang mayoritas pengguna </w:t>
      </w:r>
      <w:r>
        <w:rPr>
          <w:rFonts w:hint="default" w:ascii="Times New Roman" w:hAnsi="Times New Roman" w:eastAsia="SimSun" w:cs="Times New Roman"/>
          <w:i/>
          <w:iCs/>
          <w:color w:val="000000"/>
          <w:kern w:val="0"/>
          <w:sz w:val="24"/>
          <w:szCs w:val="24"/>
          <w:lang w:val="en-US" w:eastAsia="zh-CN" w:bidi="ar"/>
        </w:rPr>
        <w:t xml:space="preserve">skincare </w:t>
      </w:r>
      <w:r>
        <w:rPr>
          <w:rFonts w:hint="default" w:ascii="Times New Roman" w:hAnsi="Times New Roman" w:eastAsia="SimSun" w:cs="Times New Roman"/>
          <w:color w:val="000000"/>
          <w:kern w:val="0"/>
          <w:sz w:val="24"/>
          <w:szCs w:val="24"/>
          <w:lang w:val="en-US" w:eastAsia="zh-CN" w:bidi="ar"/>
        </w:rPr>
        <w:t xml:space="preserve">sebelum umur 19 tahun sebanyak (36%). Hal tersebut membuktikan bahwa mahasiswa termasuk ke dalam Gen Z yang menjadi mayoritas pengguna </w:t>
      </w:r>
      <w:r>
        <w:rPr>
          <w:rFonts w:hint="default" w:ascii="Times New Roman" w:hAnsi="Times New Roman" w:eastAsia="SimSun" w:cs="Times New Roman"/>
          <w:i/>
          <w:iCs/>
          <w:color w:val="000000"/>
          <w:kern w:val="0"/>
          <w:sz w:val="24"/>
          <w:szCs w:val="24"/>
          <w:lang w:val="en-US" w:eastAsia="zh-CN" w:bidi="ar"/>
        </w:rPr>
        <w:t xml:space="preserve">skincare </w:t>
      </w:r>
      <w:r>
        <w:rPr>
          <w:rFonts w:hint="default" w:ascii="Times New Roman" w:hAnsi="Times New Roman" w:eastAsia="SimSun" w:cs="Times New Roman"/>
          <w:color w:val="000000"/>
          <w:kern w:val="0"/>
          <w:sz w:val="24"/>
          <w:szCs w:val="24"/>
          <w:lang w:val="en-US" w:eastAsia="zh-CN" w:bidi="ar"/>
        </w:rPr>
        <w:t xml:space="preserve">(ZAP </w:t>
      </w:r>
      <w:r>
        <w:rPr>
          <w:rFonts w:hint="default" w:ascii="Times New Roman" w:hAnsi="Times New Roman" w:eastAsia="SimSun" w:cs="Times New Roman"/>
          <w:i/>
          <w:iCs/>
          <w:color w:val="000000"/>
          <w:kern w:val="0"/>
          <w:sz w:val="24"/>
          <w:szCs w:val="24"/>
          <w:lang w:val="en-US" w:eastAsia="zh-CN" w:bidi="ar"/>
        </w:rPr>
        <w:t>Beauty Index</w:t>
      </w:r>
      <w:r>
        <w:rPr>
          <w:rFonts w:hint="default" w:ascii="Times New Roman" w:hAnsi="Times New Roman" w:eastAsia="SimSun" w:cs="Times New Roman"/>
          <w:color w:val="000000"/>
          <w:kern w:val="0"/>
          <w:sz w:val="24"/>
          <w:szCs w:val="24"/>
          <w:lang w:val="en-US" w:eastAsia="zh-CN" w:bidi="ar"/>
        </w:rPr>
        <w:t>, 2020)</w:t>
      </w:r>
      <w:r>
        <w:rPr>
          <w:rFonts w:hint="default" w:ascii="Times New Roman" w:hAnsi="Times New Roman" w:eastAsia="SimSun" w:cs="Times New Roman"/>
          <w:i/>
          <w:i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Sementara itu, nusa </w:t>
      </w:r>
      <w:r>
        <w:rPr>
          <w:rFonts w:hint="default" w:ascii="Times New Roman" w:hAnsi="Times New Roman" w:eastAsia="SimSun" w:cs="Times New Roman"/>
          <w:i/>
          <w:iCs/>
          <w:color w:val="000000"/>
          <w:kern w:val="0"/>
          <w:sz w:val="24"/>
          <w:szCs w:val="24"/>
          <w:lang w:val="en-US" w:eastAsia="zh-CN" w:bidi="ar"/>
        </w:rPr>
        <w:t xml:space="preserve">research </w:t>
      </w:r>
      <w:r>
        <w:rPr>
          <w:rFonts w:hint="default" w:ascii="Times New Roman" w:hAnsi="Times New Roman" w:eastAsia="SimSun" w:cs="Times New Roman"/>
          <w:color w:val="000000"/>
          <w:kern w:val="0"/>
          <w:sz w:val="24"/>
          <w:szCs w:val="24"/>
          <w:lang w:val="en-US" w:eastAsia="zh-CN" w:bidi="ar"/>
        </w:rPr>
        <w:t xml:space="preserve">menjelaskan bahwa pengguna </w:t>
      </w:r>
      <w:r>
        <w:rPr>
          <w:rFonts w:hint="default" w:ascii="Times New Roman" w:hAnsi="Times New Roman" w:eastAsia="SimSun" w:cs="Times New Roman"/>
          <w:i/>
          <w:iCs/>
          <w:color w:val="000000"/>
          <w:kern w:val="0"/>
          <w:sz w:val="24"/>
          <w:szCs w:val="24"/>
          <w:lang w:val="en-US" w:eastAsia="zh-CN" w:bidi="ar"/>
        </w:rPr>
        <w:t xml:space="preserve">make up </w:t>
      </w:r>
      <w:r>
        <w:rPr>
          <w:rFonts w:hint="default" w:ascii="Times New Roman" w:hAnsi="Times New Roman" w:eastAsia="SimSun" w:cs="Times New Roman"/>
          <w:color w:val="000000"/>
          <w:kern w:val="0"/>
          <w:sz w:val="24"/>
          <w:szCs w:val="24"/>
          <w:lang w:val="en-US" w:eastAsia="zh-CN" w:bidi="ar"/>
        </w:rPr>
        <w:t xml:space="preserve">pada perempuan di Indonesia mayoritas usia 18- 24 tahun yakni 46,8% (Nusa </w:t>
      </w:r>
      <w:r>
        <w:rPr>
          <w:rFonts w:hint="default" w:ascii="Times New Roman" w:hAnsi="Times New Roman" w:eastAsia="SimSun" w:cs="Times New Roman"/>
          <w:i/>
          <w:iCs/>
          <w:color w:val="000000"/>
          <w:kern w:val="0"/>
          <w:sz w:val="24"/>
          <w:szCs w:val="24"/>
          <w:lang w:val="en-US" w:eastAsia="zh-CN" w:bidi="ar"/>
        </w:rPr>
        <w:t>research</w:t>
      </w:r>
      <w:r>
        <w:rPr>
          <w:rFonts w:hint="default" w:ascii="Times New Roman" w:hAnsi="Times New Roman" w:eastAsia="SimSun" w:cs="Times New Roman"/>
          <w:color w:val="000000"/>
          <w:kern w:val="0"/>
          <w:sz w:val="24"/>
          <w:szCs w:val="24"/>
          <w:lang w:val="en-US" w:eastAsia="zh-CN" w:bidi="ar"/>
        </w:rPr>
        <w:t xml:space="preserve">, 2020). Dari penjelasan tersebut dapat dikatakan bahwa mayoritas pengguna kosmetik yang terdiri dari </w:t>
      </w:r>
      <w:r>
        <w:rPr>
          <w:rFonts w:hint="default" w:ascii="Times New Roman" w:hAnsi="Times New Roman" w:eastAsia="SimSun" w:cs="Times New Roman"/>
          <w:i/>
          <w:iCs/>
          <w:color w:val="000000"/>
          <w:kern w:val="0"/>
          <w:sz w:val="24"/>
          <w:szCs w:val="24"/>
          <w:lang w:val="en-US" w:eastAsia="zh-CN" w:bidi="ar"/>
        </w:rPr>
        <w:t xml:space="preserve">make up </w:t>
      </w:r>
      <w:r>
        <w:rPr>
          <w:rFonts w:hint="default" w:ascii="Times New Roman" w:hAnsi="Times New Roman" w:eastAsia="SimSun" w:cs="Times New Roman"/>
          <w:color w:val="000000"/>
          <w:kern w:val="0"/>
          <w:sz w:val="24"/>
          <w:szCs w:val="24"/>
          <w:lang w:val="en-US" w:eastAsia="zh-CN" w:bidi="ar"/>
        </w:rPr>
        <w:t xml:space="preserve">dan </w:t>
      </w:r>
      <w:r>
        <w:rPr>
          <w:rFonts w:hint="default" w:ascii="Times New Roman" w:hAnsi="Times New Roman" w:eastAsia="SimSun" w:cs="Times New Roman"/>
          <w:i/>
          <w:iCs/>
          <w:color w:val="000000"/>
          <w:kern w:val="0"/>
          <w:sz w:val="24"/>
          <w:szCs w:val="24"/>
          <w:lang w:val="en-US" w:eastAsia="zh-CN" w:bidi="ar"/>
        </w:rPr>
        <w:t xml:space="preserve">skincare </w:t>
      </w:r>
      <w:r>
        <w:rPr>
          <w:rFonts w:hint="default" w:ascii="Times New Roman" w:hAnsi="Times New Roman" w:eastAsia="SimSun" w:cs="Times New Roman"/>
          <w:color w:val="000000"/>
          <w:kern w:val="0"/>
          <w:sz w:val="24"/>
          <w:szCs w:val="24"/>
          <w:lang w:val="en-US" w:eastAsia="zh-CN" w:bidi="ar"/>
        </w:rPr>
        <w:t>didominasi oleh perempuan berusia 18-24 tahun dimana rata-rata pada usia tersebut berada pada jenjang perguruan tinggi. Hal ini membuktikan bahwa mahasiswa termasuk dalam kategori mayoritas pengguna kosmetik. Namun pada kenyataannya produk kosmetik tidak hanya digunakan oleh perempuan tetapi digunakan juga oleh laki-laki (Tranggono dan Latifah, 2007: 3). Hal tersebut sesuai dengan observasi pendahuluan yang telah dilakukan peneliti bahwa data menunjukan dari 60 mahasiswa, 2 mahasiswa laki-laki menggunakan produk kosmetik. Oleh karena itu, peneliti ingin melakukan penelitian lebih lanjut dengan partisipasi tidak hanya responden perempuan tetapi juga responden laki-laki, yakni dengan studi kasus mahasiswa khususnya Mahasiswa Perguruan Tinggi Agama Islam di Banyumas Indonesia.</w:t>
      </w:r>
    </w:p>
    <w:p>
      <w:pPr>
        <w:keepNext w:val="0"/>
        <w:keepLines w:val="0"/>
        <w:widowControl/>
        <w:suppressLineNumbers w:val="0"/>
        <w:spacing w:line="240" w:lineRule="auto"/>
        <w:ind w:firstLine="720" w:firstLineChars="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Peneliti mendapatkan data sejumlah 26.831 mahasiswa aktif semua angkatan yang berkuliah di UIN Prof. K.H Saifuddin Zuhri, Universitas Muhammadiyah, dan Universitas Nahdlatul Ulama. Alasan peneliti memilih studi kasus tersebut karena ketiganya merupakan perguruan tinggi agama Islam di Banyumas Indonesia yang berlandaskan nilai-nilai Islam dan mahasiswa muslim menjadi sasaran utama dengan pertimbangan didalam agama Islam secara jelas telah mengatur mengenai konsumsi ataupun penggunaan yang halal. Maka dari itu sudah seharusnya mahasiswa perguruan tinggi agama Islam di Purwokerto memahami dalam melakukan rencana pembelian terhadap produk kosmetik yang halal dan </w:t>
      </w:r>
      <w:r>
        <w:rPr>
          <w:rFonts w:hint="default" w:ascii="Times New Roman" w:hAnsi="Times New Roman" w:eastAsia="SimSun" w:cs="Times New Roman"/>
          <w:i/>
          <w:iCs/>
          <w:color w:val="000000"/>
          <w:kern w:val="0"/>
          <w:sz w:val="24"/>
          <w:szCs w:val="24"/>
          <w:lang w:val="en-US" w:eastAsia="zh-CN" w:bidi="ar"/>
        </w:rPr>
        <w:t xml:space="preserve">thayib </w:t>
      </w:r>
      <w:r>
        <w:rPr>
          <w:rFonts w:hint="default" w:ascii="Times New Roman" w:hAnsi="Times New Roman" w:eastAsia="SimSun" w:cs="Times New Roman"/>
          <w:color w:val="000000"/>
          <w:kern w:val="0"/>
          <w:sz w:val="24"/>
          <w:szCs w:val="24"/>
          <w:lang w:val="en-US" w:eastAsia="zh-CN" w:bidi="ar"/>
        </w:rPr>
        <w:t>(baik).</w:t>
      </w:r>
    </w:p>
    <w:p>
      <w:pPr>
        <w:keepNext w:val="0"/>
        <w:keepLines w:val="0"/>
        <w:widowControl/>
        <w:suppressLineNumbers w:val="0"/>
        <w:spacing w:line="240" w:lineRule="auto"/>
        <w:ind w:firstLine="720" w:firstLineChars="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Menurut agama Islam mengonsumsi hanya pada produk halal adalah suatu keinginan untuk mematuhi perintah agama, sehingga menimbulkan keterlibatan dan pengaruh konsumen ketika memilih atau membeli produk yang akan dikonsumsi. Maka dari itu, penting untuk memahami faktor-faktor yang mempengaruhi intensi pembelian konsumen terhadap produk kosmetik sehingga perusahaan dapat meningkatkan produksinya baik nasional maupun global (Wahyuningsih, 2018). </w:t>
      </w:r>
    </w:p>
    <w:p>
      <w:pPr>
        <w:keepNext w:val="0"/>
        <w:keepLines w:val="0"/>
        <w:widowControl/>
        <w:suppressLineNumbers w:val="0"/>
        <w:spacing w:line="240" w:lineRule="auto"/>
        <w:ind w:firstLine="720" w:firstLineChars="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Intensi atau minat adalah keinginan untuk melakukan perilaku (Jogiyanto, 2007: 25). Intensi biasa juga disebut niat. Intensi didefinisikan sebagai niat yang diasumsikan untuk melihat seberapa besar faktor motivasi mempengaruhi perilaku (Efendi dkk., 2020). Kecenderungan seseorang untuk mengambil tindakan membeli berkaitan dengan sikapnya terhadap suatu produk dapat diartikan sebagai intensi atau niat pembelian (Wahyuningsih, 2018). Dari pengertian tersebut dapat disimpulkan bahwa istilah intensi, minat, dan niat memiliki arti yang sama, yang membedakan hanya diksi katanya saja</w:t>
      </w:r>
    </w:p>
    <w:p>
      <w:pPr>
        <w:keepNext w:val="0"/>
        <w:keepLines w:val="0"/>
        <w:widowControl/>
        <w:suppressLineNumbers w:val="0"/>
        <w:spacing w:line="240" w:lineRule="auto"/>
        <w:ind w:firstLine="720" w:firstLineChars="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Intensi pembelian menurut Schiffman (2007) adalah representasi dari seseorang untuk mempunyai kesempatan, peluang, rencana maupun kemauan untuk melakukan pembelian produk maupun jasa dikemudian hari (Baihaqi dan Wijayanto, 2021). Sedangkan menurut Kotler dan Keller (2016) intensi pembelian merupakan suatu perilaku konsumen yang mana konsumen memiliki keinginan dalam membeli atau memilih suatu produk, berdasarkan pengalaman dalam memilih, menggunakan dan mengonsumsi atau bahkan menginginkan suatu produk. Intensi pembelian merupakan tahap dimana konsumen cenderung untuk bertindak sebelum mengambil keputusan pembelian benar-benar dilakukan (Suryowati dan Nurhasanah, 2020). Pada teori perilaku konsumen Kotler dan Amstrong (2013) intensi pembelian ditentukan oleh faktor internal dan eksternal individu ketika melakukan pengambilan keputusan pembelian. Menurut Kotler dan Keller (2016) faktor eksternal yakni lingkungan sosial, budaya, referensi dan situasi. Sedangkan faktor internal yakni dari karakteristik pribadi dan psikologis yang ada pada diri konsumen (Kusumastuti, 2020).</w:t>
      </w:r>
    </w:p>
    <w:p>
      <w:pPr>
        <w:keepNext w:val="0"/>
        <w:keepLines w:val="0"/>
        <w:widowControl/>
        <w:suppressLineNumbers w:val="0"/>
        <w:spacing w:line="240" w:lineRule="auto"/>
        <w:ind w:firstLine="720" w:firstLineChars="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i/>
          <w:iCs/>
          <w:color w:val="000000"/>
          <w:kern w:val="0"/>
          <w:sz w:val="24"/>
          <w:szCs w:val="24"/>
          <w:lang w:val="en-US" w:eastAsia="zh-CN" w:bidi="ar"/>
        </w:rPr>
        <w:t xml:space="preserve">Theory of Planned Behavior </w:t>
      </w:r>
      <w:r>
        <w:rPr>
          <w:rFonts w:hint="default" w:ascii="Times New Roman" w:hAnsi="Times New Roman" w:eastAsia="SimSun" w:cs="Times New Roman"/>
          <w:color w:val="000000"/>
          <w:kern w:val="0"/>
          <w:sz w:val="24"/>
          <w:szCs w:val="24"/>
          <w:lang w:val="en-US" w:eastAsia="zh-CN" w:bidi="ar"/>
        </w:rPr>
        <w:t xml:space="preserve">(TPB) merupakan landasan teori pada penelitian ini yakni untuk memahami perilaku individu secara rinci. Kemampuan perilaku setiap individu ditentukan oleh intensi atau niat untuk melaksanakan perilaku tersebut. Pada </w:t>
      </w:r>
      <w:r>
        <w:rPr>
          <w:rFonts w:hint="default" w:ascii="Times New Roman" w:hAnsi="Times New Roman" w:eastAsia="SimSun" w:cs="Times New Roman"/>
          <w:i/>
          <w:iCs/>
          <w:color w:val="000000"/>
          <w:kern w:val="0"/>
          <w:sz w:val="24"/>
          <w:szCs w:val="24"/>
          <w:lang w:val="en-US" w:eastAsia="zh-CN" w:bidi="ar"/>
        </w:rPr>
        <w:t>theory of planned behavior</w:t>
      </w:r>
      <w:r>
        <w:rPr>
          <w:rFonts w:hint="default" w:ascii="Times New Roman" w:hAnsi="Times New Roman" w:eastAsia="SimSun" w:cs="Times New Roman"/>
          <w:color w:val="000000"/>
          <w:kern w:val="0"/>
          <w:sz w:val="24"/>
          <w:szCs w:val="24"/>
          <w:lang w:val="en-US" w:eastAsia="zh-CN" w:bidi="ar"/>
        </w:rPr>
        <w:t>ditemukan faktor sikap, norma subyektif dan kontrol perilaku secara signifikan mempengaruhi intensi perilaku individu. Sikap dan kontrol perilaku merupakan faktor internal pada individu yang mempengaruhi perilaku konsumen terhadap intensi pembelian, dan norma subyektif merupakan faktor eksternal pada individu (Wahyuningsih, 2018). Selain itu label halal juga menjadi salah satu faktor dalam mempengaruhi intensi pembelian seseorang. Pencantuman label halal pada produk sangat penting dan menjadi sebuah keharusan yang akan mempengaruhi keputusan seseorang pada suatu produk (Rosida, 2018).</w:t>
      </w:r>
    </w:p>
    <w:p>
      <w:pPr>
        <w:keepNext w:val="0"/>
        <w:keepLines w:val="0"/>
        <w:widowControl/>
        <w:suppressLineNumbers w:val="0"/>
        <w:spacing w:line="240" w:lineRule="auto"/>
        <w:ind w:firstLine="720" w:firstLineChars="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Faktor pertama yang mempengaruhi intensi pembelian adalah sikap. Setiap individu erat kaitannya dengan sikap sebagai ciri pribadi dari setiap individu (Simanihuruk dkk., 2021). Sikap menurut Fisbein dan Ajzen (1975) adalah faktor yang ada dalam diri individu untuk memberikan jawaban positif atau negatif, menerima atau menolak terhadap penilaian suatu objek (Jogiyanto, 2007: 36). Apabila sikap semakin kuat, maka intensi dan keputusan konsumen untuk membeli juga semakin kuat (Wahyuningsih, 2018). Sesuai pada penelitian Haro (2018) yang mengungkapkan bahwa sikap mempunyai pengaruh yang positif dan signifikan terhadap niat beli. Tetapi terdapat perbedaan pada penelitian Witriyana dkk., (2019) yang menunjukkan sikap tidak mempunyai pengaruh terhadap minat beli. Kesimpulan yang didapat dari observasi pendahuluan menyatakan bahwa sikap dari 55 mahasiswa mengetahui produk kosmetik sementara 5 mahasiswa lainnya menyatakan belum mengetahui kosmetik.</w:t>
      </w:r>
    </w:p>
    <w:p>
      <w:pPr>
        <w:keepNext w:val="0"/>
        <w:keepLines w:val="0"/>
        <w:widowControl/>
        <w:suppressLineNumbers w:val="0"/>
        <w:spacing w:line="240" w:lineRule="auto"/>
        <w:ind w:firstLine="720" w:firstLineChars="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Selain sikap, norma subyektif juga menjadi faktor yang mempengaruhi intensi pembelian. Norma subyektif menurut Fishbein dan Ajzen (1977) merupakan keyakinan individu tentang perlu atau tidaknya melakukan suatu perilaku. Norma subyektif menunjukkan rekomendasi dari individu/kelompok individu mempengaruhi atau mengikuti rekomendasi tersebut. Apabila norma subyektif semakin tinggi, maka intensi pembeliannya akan semakin tinggi. Sebaliknya, norma subyektifsemakin rendah, maka intensi pembeliannya akan semakin rendah pula (Efendi dkk., 2020). Pada penelitian Wahyuningsih (2018) mengungkapkan norma subyektif mempunyai pengaruh yang positif dan signifikan terhadap intensi konsumen. Sedangkan penelitian Ningtyas dkk., (2021) mengungkapkan norma subjektif tidak mempunyai pengaruh yang signifikan terhadap minat beli. Kesimpulan yang didapat dari observasi pendahuluan menyatakan bahwa 27 mahasiswa ketika melakukan intensi pembelian dipengaruhi oleh teman, 13 mahasiswa lainnya dipengaruhi orang tua/orang terdekatnya, dan 15 mahasiswa lainnya menyatakan tidak ada pengaruh dari orang lain melainkan atas keinginanya sendiri. </w:t>
      </w:r>
    </w:p>
    <w:p>
      <w:pPr>
        <w:keepNext w:val="0"/>
        <w:keepLines w:val="0"/>
        <w:widowControl/>
        <w:suppressLineNumbers w:val="0"/>
        <w:spacing w:line="240" w:lineRule="auto"/>
        <w:ind w:firstLine="720" w:firstLineChars="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Faktor lain yang dapat mempengaruhi intensi pembelian adalah kontrol perilaku. Kontrol perilaku diartikan sebagai kemudahan maupun kesulitan dalam melaksanakan perilaku tertentu (Jogiyanto, 2007: 64). Kontrol perilaku menurut Ajzen (2012) diartikan sebagai kepercayaan atau kemampuan individu dalam melaksanakan suatu hal. Ketika individu memiliki rasa kemampuan, maka intensinya akan semakin besar ketika melakukan suatu tindakan (Huda dkk, 2018). Berdasarkan hasil penelitian terdahulu yang dilakukan oleh Efendi dkk., (2020) mengungkapkan kontrol perilaku mempunyai pengaruh yang positif dan signifikan terhadap niat membeli. Namun penelitian tersebut berlawanan dengan penelitian DS Ratnaningsih dan Saptono (2020) yang menujukkan bahwa kontrol perilaku yang dipersepsikan tidak berpengaruh terhadap niat pembelian. Dari hasil observasi pendahuluan, mahasiwa mengetahui untuk membeli dan menggunakan produk kosmetik melalui media sosial, iklan, </w:t>
      </w:r>
      <w:r>
        <w:rPr>
          <w:rFonts w:hint="default" w:ascii="Times New Roman" w:hAnsi="Times New Roman" w:eastAsia="SimSun" w:cs="Times New Roman"/>
          <w:i/>
          <w:iCs/>
          <w:color w:val="000000"/>
          <w:kern w:val="0"/>
          <w:sz w:val="24"/>
          <w:szCs w:val="24"/>
          <w:lang w:val="en-US" w:eastAsia="zh-CN" w:bidi="ar"/>
        </w:rPr>
        <w:t xml:space="preserve">online store </w:t>
      </w:r>
      <w:r>
        <w:rPr>
          <w:rFonts w:hint="default" w:ascii="Times New Roman" w:hAnsi="Times New Roman" w:eastAsia="SimSun" w:cs="Times New Roman"/>
          <w:color w:val="000000"/>
          <w:kern w:val="0"/>
          <w:sz w:val="24"/>
          <w:szCs w:val="24"/>
          <w:lang w:val="en-US" w:eastAsia="zh-CN" w:bidi="ar"/>
        </w:rPr>
        <w:t xml:space="preserve">dan </w:t>
      </w:r>
      <w:r>
        <w:rPr>
          <w:rFonts w:hint="default" w:ascii="Times New Roman" w:hAnsi="Times New Roman" w:eastAsia="SimSun" w:cs="Times New Roman"/>
          <w:i/>
          <w:iCs/>
          <w:color w:val="000000"/>
          <w:kern w:val="0"/>
          <w:sz w:val="24"/>
          <w:szCs w:val="24"/>
          <w:lang w:val="en-US" w:eastAsia="zh-CN" w:bidi="ar"/>
        </w:rPr>
        <w:t>offline store</w:t>
      </w:r>
      <w:r>
        <w:rPr>
          <w:rFonts w:hint="default" w:ascii="Times New Roman" w:hAnsi="Times New Roman" w:eastAsia="SimSun" w:cs="Times New Roman"/>
          <w:color w:val="000000"/>
          <w:kern w:val="0"/>
          <w:sz w:val="24"/>
          <w:szCs w:val="24"/>
          <w:lang w:val="en-US" w:eastAsia="zh-CN" w:bidi="ar"/>
        </w:rPr>
        <w:t xml:space="preserve">. </w:t>
      </w:r>
    </w:p>
    <w:p>
      <w:pPr>
        <w:keepNext w:val="0"/>
        <w:keepLines w:val="0"/>
        <w:widowControl/>
        <w:suppressLineNumbers w:val="0"/>
        <w:spacing w:line="240" w:lineRule="auto"/>
        <w:ind w:firstLine="720" w:firstLineChars="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Selain itu, label halal juga mempengaruhi intensi pembelian. Label halal merupakan pemberian tanda halal atau bukti jaminan kehalalan produk seperti tulisan halal dalam bahasa arab dan tulisan lainnya serta ketentuan dari menteri agama. Label halal memberikan jaminan hukum untuk produk yang bersangkutan telah halal untuk dikonsumsi dan digunakan masyarakat sesuai ketentuan dalam islam (Suryowati dan Nurhasanah, 2020). Regulasi tentang penempatan label halal pada kemasan produk tertulis dalam Undang-Undang Nomor 33 Tahun 2014 tentang Jaminan Produk Halal. Pasal 38 menyatakan apabila pelaku usaha sudah memiliki sertifikasi halal maka wajib mencantumkan label halal pada kemasan produk dan bagian serta tempat tertentu pada suatu produk (LPPOM MUI, 2021). Masyarakat khususnya yang muslim akan merasa aman dan nyaman ketika menggunakan produk yang terdapat label halal pada kemasannya, sehingga hal tersebut dapat meningkatkan kepercayaan konsumen (Nanda dan Ikawati, 2020). Selain konsumen, label halal penting bagi semua produsen untuk meningkatkan kepuasan dan kepercayaan konsumen terhadap produk yang mereka produksi (Ningtyas dkk., 2021). Apabila label halal yang dimiliki semakin baik, maka semakin meningkat pula intensi pembelian suatu produk, dan begitupun sebaliknya (Hidayati dan Yuliandani, 2020). Pada penelitian Rosida (2018) menunjukan bahwa </w:t>
      </w:r>
      <w:r>
        <w:rPr>
          <w:rFonts w:hint="default" w:ascii="Times New Roman" w:hAnsi="Times New Roman" w:eastAsia="SimSun" w:cs="Times New Roman"/>
          <w:i/>
          <w:iCs/>
          <w:color w:val="000000"/>
          <w:kern w:val="0"/>
          <w:sz w:val="24"/>
          <w:szCs w:val="24"/>
          <w:lang w:val="en-US" w:eastAsia="zh-CN" w:bidi="ar"/>
        </w:rPr>
        <w:t xml:space="preserve">labeling </w:t>
      </w:r>
      <w:r>
        <w:rPr>
          <w:rFonts w:hint="default" w:ascii="Times New Roman" w:hAnsi="Times New Roman" w:eastAsia="SimSun" w:cs="Times New Roman"/>
          <w:color w:val="000000"/>
          <w:kern w:val="0"/>
          <w:sz w:val="24"/>
          <w:szCs w:val="24"/>
          <w:lang w:val="en-US" w:eastAsia="zh-CN" w:bidi="ar"/>
        </w:rPr>
        <w:t xml:space="preserve">(label halal) berpengaruh terhadap intensi pembelian. Namun terdapat perbedaan hasil penelitian oleh Suryowati dan Nurhasanah (2020) yang mengungkapkan label halal tidak mempunyai pengaruh signifikan terhadap minat beli. Pada hasil observasi pendahuluan, hanya 3 mahasiswa yang menyatakan faktor utama ketika akan menggunakan kosmetik dengan memperhatikan kehalalan produk. Sementara mayoritas mahasiswa lainnya menyatakan alasan yang mendorong intensi pembelian produk kosmetik karena harga, kecocokan terhadap kulit, review produk, </w:t>
      </w:r>
      <w:r>
        <w:rPr>
          <w:rFonts w:hint="default" w:ascii="Times New Roman" w:hAnsi="Times New Roman" w:eastAsia="SimSun" w:cs="Times New Roman"/>
          <w:i/>
          <w:iCs/>
          <w:color w:val="000000"/>
          <w:kern w:val="0"/>
          <w:sz w:val="24"/>
          <w:szCs w:val="24"/>
          <w:lang w:val="en-US" w:eastAsia="zh-CN" w:bidi="ar"/>
        </w:rPr>
        <w:t>brand</w:t>
      </w:r>
      <w:r>
        <w:rPr>
          <w:rFonts w:hint="default" w:ascii="Times New Roman" w:hAnsi="Times New Roman" w:eastAsia="SimSun" w:cs="Times New Roman"/>
          <w:color w:val="000000"/>
          <w:kern w:val="0"/>
          <w:sz w:val="24"/>
          <w:szCs w:val="24"/>
          <w:lang w:val="en-US" w:eastAsia="zh-CN" w:bidi="ar"/>
        </w:rPr>
        <w:t>, kualitas produk, serta kenyamanan dan kemanfaatan produk saat digunakan. Hal ini mengindikasikan bahwa kesadaran mahasiswa dalam penggunaan kosmetik yang halal sesuai syariat agama islam masih terbilang rendah.</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center"/>
      </w:pPr>
      <w:r>
        <w:rPr>
          <w:rFonts w:hint="default" w:ascii="Times New Roman" w:hAnsi="Times New Roman" w:eastAsia="SimSun" w:cs="Times New Roman"/>
          <w:b/>
          <w:bCs/>
          <w:color w:val="000000"/>
          <w:kern w:val="0"/>
          <w:sz w:val="22"/>
          <w:szCs w:val="22"/>
          <w:lang w:val="en-US" w:eastAsia="zh-CN" w:bidi="ar"/>
        </w:rPr>
        <w:t>LITERATURE REVIEW</w:t>
      </w:r>
    </w:p>
    <w:p>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Intensi Pembelian </w:t>
      </w:r>
    </w:p>
    <w:p>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Intensi atau minat diartikan sebagai keinginan untuk melakukan perilaku. Intensi pembelian merupakan kecenderungan individu untuk melakukan tindakan yang berkaitan dengan sikapnya terhadap suatu produk tertentu (Wahyuningsih, 2018). Menurut Kotler dan dan Keller (2016), minat beli atau bisa disebut juga intensi pembelian adalah suatu perilaku konsumen yang mana konsumen memiliki keinginan dalam membeli atau memilih suatu produk, yang didasari adanya pengalaman ketika memilih, menggunakan, dan mengonsumsi bahkan menginginkan suatu produk (Suryowati and Nurhasanah, 2020). Intensi pembelian menurut Schiffman (2007) adalah representasi dari seseorang untuk mempunyai kesempatan, peluang, rencana maupun kemauan untuk melakukan pembelian produk maupun jasa dikemudian hari (Baihaqi dkk., 2021) </w:t>
      </w:r>
    </w:p>
    <w:p>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Intensi pembelian merupakan hasil pertimbangan individu setelah membandingkan sesuatu yang dirasakan dengan harapannya yang mana berkaitan dengan rencana individu untuk membeli suatu produk serta berapa banyak jumlah produk yang dibutuhkan dalam kurun waktu tertentu (Purbohastuti dan Hidayah, 2020). Intensi pembelian juga dapat diartikan sebagai rencana membeli suatu produk atau jasa pada masa yang akan datang yang memberikan petunjuk untuk produsen tentang pembelian sesungguhnya. Studi empiris yang berasal dari teori psikologi sosial dan perilaku konsumen menentukan bahwa intensi pembelian secara umum adalah prediktor yang baik untuk perilaku berikutnya. Ajzen dan Fishbein (1972) mengemukakan bahwa ketika individu tertarik memperoleh suatu produk maupun jasa dapat dikatakan bahwa individu tersebut memiliki intensi untuk melakukan pembelian. Adanya intensi pembelian diindikasikan dari proses penelusuran informasi, kesediaan memahami produk, mencoba produk dan mendatangi toko (Kusumastuti, 2020). </w:t>
      </w:r>
    </w:p>
    <w:p>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Berdasarkan pengertian diatas dapat disimpulkan bahwa yang dimaksud dengan intensi pembelian merupakan suatu tindakan yang dilakukan individu dalam proses merencanakan suatu produk yang hendak dibeli melalui proses pencarian informasi, kesempatan maupun peluang, pertimbangan, serta ketertarikan pada suatu produk yang akan dilakukan pada masa mendatang. Pada teori perilaku konsumen Kotler dan Amstrong (2013) intensi pembelian ditentukan oleh faktor internal dan eksternal individu ketika melakukan pengambilan keputusan pembelian. Menurut Kotler dan Keller (2016) faktor eksternal yakni lingkungan sosial, budaya, referensi dan situasi. Sedangkan faktor internal yakni dari karakteristik pribadi dan psikologis yang ada pada diri konsumen (Kusumastuti, 2020). </w:t>
      </w:r>
    </w:p>
    <w:p>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Adapun aspek-aspek dalam intensi pembelian menurut Lucas dan Britt (2003) yakni sebagai berikut: Ketertarikan (</w:t>
      </w:r>
      <w:r>
        <w:rPr>
          <w:rFonts w:hint="default" w:ascii="Times New Roman" w:hAnsi="Times New Roman" w:eastAsia="SimSun" w:cs="Times New Roman"/>
          <w:i/>
          <w:iCs/>
          <w:color w:val="000000"/>
          <w:kern w:val="0"/>
          <w:sz w:val="24"/>
          <w:szCs w:val="24"/>
          <w:lang w:val="en-US" w:eastAsia="zh-CN" w:bidi="ar"/>
        </w:rPr>
        <w:t>interest</w:t>
      </w:r>
      <w:r>
        <w:rPr>
          <w:rFonts w:hint="default" w:ascii="Times New Roman" w:hAnsi="Times New Roman" w:eastAsia="SimSun" w:cs="Times New Roman"/>
          <w:color w:val="000000"/>
          <w:kern w:val="0"/>
          <w:sz w:val="24"/>
          <w:szCs w:val="24"/>
          <w:lang w:val="en-US" w:eastAsia="zh-CN" w:bidi="ar"/>
        </w:rPr>
        <w:t>) yang menunjukkan adanya pemusatan perhatian dan perasaan senang; Keinginan (</w:t>
      </w:r>
      <w:r>
        <w:rPr>
          <w:rFonts w:hint="default" w:ascii="Times New Roman" w:hAnsi="Times New Roman" w:eastAsia="SimSun" w:cs="Times New Roman"/>
          <w:i/>
          <w:iCs/>
          <w:color w:val="000000"/>
          <w:kern w:val="0"/>
          <w:sz w:val="24"/>
          <w:szCs w:val="24"/>
          <w:lang w:val="en-US" w:eastAsia="zh-CN" w:bidi="ar"/>
        </w:rPr>
        <w:t>desire</w:t>
      </w:r>
      <w:r>
        <w:rPr>
          <w:rFonts w:hint="default" w:ascii="Times New Roman" w:hAnsi="Times New Roman" w:eastAsia="SimSun" w:cs="Times New Roman"/>
          <w:color w:val="000000"/>
          <w:kern w:val="0"/>
          <w:sz w:val="24"/>
          <w:szCs w:val="24"/>
          <w:lang w:val="en-US" w:eastAsia="zh-CN" w:bidi="ar"/>
        </w:rPr>
        <w:t>) ditunjukkan dengan adanya dorongan untuk ingin memiliki; Keyakinan (</w:t>
      </w:r>
      <w:r>
        <w:rPr>
          <w:rFonts w:hint="default" w:ascii="Times New Roman" w:hAnsi="Times New Roman" w:eastAsia="SimSun" w:cs="Times New Roman"/>
          <w:i/>
          <w:iCs/>
          <w:color w:val="000000"/>
          <w:kern w:val="0"/>
          <w:sz w:val="24"/>
          <w:szCs w:val="24"/>
          <w:lang w:val="en-US" w:eastAsia="zh-CN" w:bidi="ar"/>
        </w:rPr>
        <w:t>conviction</w:t>
      </w:r>
      <w:r>
        <w:rPr>
          <w:rFonts w:hint="default" w:ascii="Times New Roman" w:hAnsi="Times New Roman" w:eastAsia="SimSun" w:cs="Times New Roman"/>
          <w:color w:val="000000"/>
          <w:kern w:val="0"/>
          <w:sz w:val="24"/>
          <w:szCs w:val="24"/>
          <w:lang w:val="en-US" w:eastAsia="zh-CN" w:bidi="ar"/>
        </w:rPr>
        <w:t>) ditunjukkan dengan adanya perasaan percaya diri individu terhadap kualitas, daya guna dan keuntungan dari produk yang akan dibeli (Nurhayati, 2020). Indikator-indikator intensi pembelian menurut Schiffman dan Kanuk (2000) terdiri dari lima komponen yaitu: Tertarik untuk mencari informasi tentang produk ;Pertimbangan untuk membeli ;Tertarik untuk membeli; Ingin mengetahui produk ;Ingin memiliki produk (Efendi dkk., 2020)</w:t>
      </w:r>
    </w:p>
    <w:p>
      <w:pPr>
        <w:keepNext w:val="0"/>
        <w:keepLines w:val="0"/>
        <w:widowControl/>
        <w:suppressLineNumbers w:val="0"/>
        <w:jc w:val="left"/>
      </w:pPr>
      <w:r>
        <w:rPr>
          <w:rFonts w:hint="default" w:ascii="Times New Roman" w:hAnsi="Times New Roman" w:eastAsia="SimSun" w:cs="Times New Roman"/>
          <w:b/>
          <w:bCs/>
          <w:i/>
          <w:iCs/>
          <w:color w:val="000000"/>
          <w:kern w:val="0"/>
          <w:sz w:val="24"/>
          <w:szCs w:val="24"/>
          <w:lang w:val="en-US" w:eastAsia="zh-CN" w:bidi="ar"/>
        </w:rPr>
        <w:t xml:space="preserve">Theory of Planned Behavior </w:t>
      </w:r>
      <w:r>
        <w:rPr>
          <w:rFonts w:hint="default" w:ascii="Times New Roman" w:hAnsi="Times New Roman" w:eastAsia="SimSun" w:cs="Times New Roman"/>
          <w:b/>
          <w:bCs/>
          <w:color w:val="000000"/>
          <w:kern w:val="0"/>
          <w:sz w:val="24"/>
          <w:szCs w:val="24"/>
          <w:lang w:val="en-US" w:eastAsia="zh-CN" w:bidi="ar"/>
        </w:rPr>
        <w:t xml:space="preserve">(TPB) </w:t>
      </w:r>
    </w:p>
    <w:p>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i/>
          <w:iCs/>
          <w:color w:val="000000"/>
          <w:kern w:val="0"/>
          <w:sz w:val="24"/>
          <w:szCs w:val="24"/>
          <w:lang w:val="en-US" w:eastAsia="zh-CN" w:bidi="ar"/>
        </w:rPr>
        <w:t xml:space="preserve">Theory of Planned Behavior </w:t>
      </w:r>
      <w:r>
        <w:rPr>
          <w:rFonts w:hint="default" w:ascii="Times New Roman" w:hAnsi="Times New Roman" w:eastAsia="SimSun" w:cs="Times New Roman"/>
          <w:color w:val="000000"/>
          <w:kern w:val="0"/>
          <w:sz w:val="24"/>
          <w:szCs w:val="24"/>
          <w:lang w:val="en-US" w:eastAsia="zh-CN" w:bidi="ar"/>
        </w:rPr>
        <w:t xml:space="preserve">(TPB) atau teori perilaku rencanaan dikembangkan oleh Icek Ajzen. Teori ini merupakan pengembangan lebih lanjut dari </w:t>
      </w:r>
      <w:r>
        <w:rPr>
          <w:rFonts w:hint="default" w:ascii="Times New Roman" w:hAnsi="Times New Roman" w:eastAsia="SimSun" w:cs="Times New Roman"/>
          <w:i/>
          <w:iCs/>
          <w:color w:val="000000"/>
          <w:kern w:val="0"/>
          <w:sz w:val="24"/>
          <w:szCs w:val="24"/>
          <w:lang w:val="en-US" w:eastAsia="zh-CN" w:bidi="ar"/>
        </w:rPr>
        <w:t xml:space="preserve">theory of reasoned action </w:t>
      </w:r>
      <w:r>
        <w:rPr>
          <w:rFonts w:hint="default" w:ascii="Times New Roman" w:hAnsi="Times New Roman" w:eastAsia="SimSun" w:cs="Times New Roman"/>
          <w:color w:val="000000"/>
          <w:kern w:val="0"/>
          <w:sz w:val="24"/>
          <w:szCs w:val="24"/>
          <w:lang w:val="en-US" w:eastAsia="zh-CN" w:bidi="ar"/>
        </w:rPr>
        <w:t xml:space="preserve">(TRA). </w:t>
      </w:r>
      <w:r>
        <w:rPr>
          <w:rFonts w:hint="default" w:ascii="Times New Roman" w:hAnsi="Times New Roman" w:eastAsia="SimSun" w:cs="Times New Roman"/>
          <w:i/>
          <w:iCs/>
          <w:color w:val="000000"/>
          <w:kern w:val="0"/>
          <w:sz w:val="24"/>
          <w:szCs w:val="24"/>
          <w:lang w:val="en-US" w:eastAsia="zh-CN" w:bidi="ar"/>
        </w:rPr>
        <w:t xml:space="preserve">Theory of reasoned action </w:t>
      </w:r>
      <w:r>
        <w:rPr>
          <w:rFonts w:hint="default" w:ascii="Times New Roman" w:hAnsi="Times New Roman" w:eastAsia="SimSun" w:cs="Times New Roman"/>
          <w:color w:val="000000"/>
          <w:kern w:val="0"/>
          <w:sz w:val="24"/>
          <w:szCs w:val="24"/>
          <w:lang w:val="en-US" w:eastAsia="zh-CN" w:bidi="ar"/>
        </w:rPr>
        <w:t xml:space="preserve">(TRA) itu sendiri merupakan teori yang disusun untuk berhubungan dengan perilaku orang-orang yang memiliki tingkat tinggi terhadap kontrol kemauannya serta menganggap bahwa semua perilaku adalah dominan dari personaliti dan psikologi sosial. Menurut </w:t>
      </w:r>
      <w:r>
        <w:rPr>
          <w:rFonts w:hint="default" w:ascii="Times New Roman" w:hAnsi="Times New Roman" w:eastAsia="SimSun" w:cs="Times New Roman"/>
          <w:i/>
          <w:iCs/>
          <w:color w:val="000000"/>
          <w:kern w:val="0"/>
          <w:sz w:val="24"/>
          <w:szCs w:val="24"/>
          <w:lang w:val="en-US" w:eastAsia="zh-CN" w:bidi="ar"/>
        </w:rPr>
        <w:t xml:space="preserve">Theory of Planned Behavior </w:t>
      </w:r>
      <w:r>
        <w:rPr>
          <w:rFonts w:hint="default" w:ascii="Times New Roman" w:hAnsi="Times New Roman" w:eastAsia="SimSun" w:cs="Times New Roman"/>
          <w:color w:val="000000"/>
          <w:kern w:val="0"/>
          <w:sz w:val="24"/>
          <w:szCs w:val="24"/>
          <w:lang w:val="en-US" w:eastAsia="zh-CN" w:bidi="ar"/>
        </w:rPr>
        <w:t xml:space="preserve">(TPB) tidak semua perilaku berada dibawah kontrol penuh sehingga perlu menambahkan konstruk yang belum ada di TRA yakni kontrol perilaku persepsian. Adanya kontrol perilaku persepsian ini bertujuan untuk memahami keterbatasan yang dimiliki individu dalam melakukan perilaku tertentu (Jogiyanto, 2007: 61–63). </w:t>
      </w:r>
    </w:p>
    <w:p>
      <w:pPr>
        <w:keepNext w:val="0"/>
        <w:keepLines w:val="0"/>
        <w:widowControl/>
        <w:suppressLineNumbers w:val="0"/>
        <w:jc w:val="both"/>
        <w:rPr>
          <w:rFonts w:hint="default"/>
          <w:lang w:val="en-US"/>
        </w:rPr>
      </w:pPr>
      <w:r>
        <w:rPr>
          <w:rFonts w:hint="default" w:ascii="Times New Roman" w:hAnsi="Times New Roman" w:eastAsia="SimSun" w:cs="Times New Roman"/>
          <w:i/>
          <w:iCs/>
          <w:color w:val="000000"/>
          <w:kern w:val="0"/>
          <w:sz w:val="24"/>
          <w:szCs w:val="24"/>
          <w:lang w:val="en-US" w:eastAsia="zh-CN" w:bidi="ar"/>
        </w:rPr>
        <w:t xml:space="preserve">Theory of Planned Behavior </w:t>
      </w:r>
      <w:r>
        <w:rPr>
          <w:rFonts w:hint="default" w:ascii="Times New Roman" w:hAnsi="Times New Roman" w:eastAsia="SimSun" w:cs="Times New Roman"/>
          <w:color w:val="000000"/>
          <w:kern w:val="0"/>
          <w:sz w:val="24"/>
          <w:szCs w:val="24"/>
          <w:lang w:val="en-US" w:eastAsia="zh-CN" w:bidi="ar"/>
        </w:rPr>
        <w:t xml:space="preserve">(TPB) digunakan untuk memahami perilaku individu secara rinci. Kemampuan perilaku setiap individu ditentukan oleh intensi untuk melaksanakan perilaku tersebut. Di dalam teori ini perilaku individu dikaitkan dengan tiga penyebab yakni keyakinan perilaku yang mengarah pada sikap yang menguntungkan maupun tidak menguntungkan terhadap perilaku, keyakinan normatif yang mengarah pada tekanan sosial yang dirasakan atau norma subyektif, dan kontrol keyakinan yang mengarah pada kontrol perilaku yang dirasakan. Teori ini didasari pada asumsi bahwa seseorang seringkali bertindak dengan perasaan. Setiap individu akan selalu mempertimbangkan segala hal baik dari dalam maupun dari luar dengan konsekuensi dan segala hal yang dipengaruhi maupun mempengaruhi perilaku. Semua pertimbangan yang dilakukan individu tersebut yang pada akhirnya akan membawa pada suatu intensi (Wahyuningsih, 2018). </w:t>
      </w:r>
    </w:p>
    <w:p>
      <w:pPr>
        <w:keepNext w:val="0"/>
        <w:keepLines w:val="0"/>
        <w:widowControl/>
        <w:suppressLineNumbers w:val="0"/>
        <w:jc w:val="left"/>
        <w:rPr>
          <w:rFonts w:hint="default"/>
          <w:lang w:val="en-US"/>
        </w:rPr>
      </w:pPr>
      <w:r>
        <w:rPr>
          <w:rFonts w:hint="default" w:ascii="Times New Roman" w:hAnsi="Times New Roman" w:eastAsia="SimSun" w:cs="Times New Roman"/>
          <w:b/>
          <w:bCs/>
          <w:color w:val="000000"/>
          <w:kern w:val="0"/>
          <w:sz w:val="24"/>
          <w:szCs w:val="24"/>
          <w:lang w:val="en-US" w:eastAsia="zh-CN" w:bidi="ar"/>
        </w:rPr>
        <w:t xml:space="preserve">Sikap  </w:t>
      </w:r>
    </w:p>
    <w:p>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Sikap merupakan evaluasi kepercayaan maupun perasaan positif atau negatif dari individu dalam melakukan suatu perilaku tertentu (Jogiyanto, 2007: 36). Menurut Kotler (2002) sikap yakni penilaian, perasaan emosional, dan kecenderungan individu terhadap perilaku yang disukai tau tidak disukai dan bertahan lama dari individu terhadap suatu obyek (Ningtyas dkk., 2021). Sikap adalah penggambaran hasil evaluasi individu terhadap suatu obyek yakni perasaan suka maupun tidak suka. Individu akan cenderung mempunyai intensi yang lebih untuk melakukan sesuatu apabila kegiatan tersebut merupakan sesuatu yang disukai (Huda dkk., 2018).</w:t>
      </w:r>
    </w:p>
    <w:p>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Sikap diwujudkan melalui tiga bagian yang terdiri dari: Komponen Kognitif; Komponen Afektif ; Komponen Konatif  (Suryani, 2012: 162–163). Indikator-indikator sikap terdiri dari: Perasaan suka ; Kepercayaan; Label halal adalah hal penting; Kepercayaan terhadap kehalalan (Baihaqi dkk., 2021) .Sikap menurut Fisbein dan Ajzen (1975) adalah faktor yang terdapat pada individu dalam memberi jawaban positif atau negatif, menerima atau menolak terhadap penilaian suatu objek (Jogiyanto, 2007: 36). Sikap akan menunjukan keyakinan individu terhadap penilaian pribadi terhadap kepatuhan yang baik. Maka dari itu, apabila sikap semakin kuat, maka intensi dan keputusan konsumen untuk membelipun semakin kuat (Wahyuningsih, 2018). </w:t>
      </w:r>
    </w:p>
    <w:p>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Pada penelitian terdahulu yang dilakukan Wahyuningsih (2018) menunjukan bahwa pengaruh sikap berpengaruh positif dan signifikan terhadap intensi konsumen. Pada penelitian Ningtyas dkk., (2021) juga menunjukan variabel sikap mempunyai pengaruh yang positif dan signifikan terhadap minat. Maka dari itu, berdasarkan teori dan penelitian terdahulu dapat dikemukakan hipotesis sebagai berikut: </w:t>
      </w:r>
    </w:p>
    <w:p>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H</w:t>
      </w:r>
      <w:r>
        <w:rPr>
          <w:rFonts w:hint="default" w:ascii="Times New Roman" w:hAnsi="Times New Roman" w:eastAsia="SimSun" w:cs="Times New Roman"/>
          <w:b/>
          <w:bCs/>
          <w:color w:val="000000"/>
          <w:kern w:val="0"/>
          <w:sz w:val="16"/>
          <w:szCs w:val="16"/>
          <w:lang w:val="en-US" w:eastAsia="zh-CN" w:bidi="ar"/>
        </w:rPr>
        <w:t>1</w:t>
      </w:r>
      <w:r>
        <w:rPr>
          <w:rFonts w:hint="default" w:ascii="Times New Roman" w:hAnsi="Times New Roman" w:eastAsia="SimSun" w:cs="Times New Roman"/>
          <w:b/>
          <w:bCs/>
          <w:color w:val="000000"/>
          <w:kern w:val="0"/>
          <w:sz w:val="24"/>
          <w:szCs w:val="24"/>
          <w:lang w:val="en-US" w:eastAsia="zh-CN" w:bidi="ar"/>
        </w:rPr>
        <w:t>: Sikap berpengaruh positif terhadap intensi pembelian produk kosmetik</w:t>
      </w:r>
    </w:p>
    <w:p>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Norma Subyektif </w:t>
      </w:r>
    </w:p>
    <w:p>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Norma subyektif adalah pemahaman seseorang tentang keyakinan orang lain yang dapat mempengaruhi intensi untuk melakukan atau tidak melakukan perilaku yang sedang dipertimbangkan (Jogiyanto, 2007: 42).Norma subyektif sangat berkaitan dengan harapan orang lain yang dapat mempengaruhi setiap tindakan individu tersebut (Wahyuningsih, 2018). Menurut Fishbein dan Azjen (2005) secara umum norma subyektif memiliki dua komponen yaitu sebagai berikut:Keyakinan norma (</w:t>
      </w:r>
      <w:r>
        <w:rPr>
          <w:rFonts w:hint="default" w:ascii="Times New Roman" w:hAnsi="Times New Roman" w:eastAsia="SimSun" w:cs="Times New Roman"/>
          <w:i/>
          <w:iCs/>
          <w:color w:val="000000"/>
          <w:kern w:val="0"/>
          <w:sz w:val="24"/>
          <w:szCs w:val="24"/>
          <w:lang w:val="en-US" w:eastAsia="zh-CN" w:bidi="ar"/>
        </w:rPr>
        <w:t>normative beliefs</w:t>
      </w:r>
      <w:r>
        <w:rPr>
          <w:rFonts w:hint="default" w:ascii="Times New Roman" w:hAnsi="Times New Roman" w:eastAsia="SimSun" w:cs="Times New Roman"/>
          <w:color w:val="000000"/>
          <w:kern w:val="0"/>
          <w:sz w:val="24"/>
          <w:szCs w:val="24"/>
          <w:lang w:val="en-US" w:eastAsia="zh-CN" w:bidi="ar"/>
        </w:rPr>
        <w:t>); Motivasi untuk memenuhi (</w:t>
      </w:r>
      <w:r>
        <w:rPr>
          <w:rFonts w:hint="default" w:ascii="Times New Roman" w:hAnsi="Times New Roman" w:eastAsia="SimSun" w:cs="Times New Roman"/>
          <w:i/>
          <w:iCs/>
          <w:color w:val="000000"/>
          <w:kern w:val="0"/>
          <w:sz w:val="24"/>
          <w:szCs w:val="24"/>
          <w:lang w:val="en-US" w:eastAsia="zh-CN" w:bidi="ar"/>
        </w:rPr>
        <w:t>motivation to comply</w:t>
      </w:r>
      <w:r>
        <w:rPr>
          <w:rFonts w:hint="default" w:ascii="Times New Roman" w:hAnsi="Times New Roman" w:eastAsia="SimSun" w:cs="Times New Roman"/>
          <w:color w:val="000000"/>
          <w:kern w:val="0"/>
          <w:sz w:val="24"/>
          <w:szCs w:val="24"/>
          <w:lang w:val="en-US" w:eastAsia="zh-CN" w:bidi="ar"/>
        </w:rPr>
        <w:t>). Adapun indikator-indikator norma subyektif terdiri dari: Pengaruh orang-orang penting; Ajakan teman; Pengaruh keluarga (Baihaqi dkk., 2021)</w:t>
      </w:r>
    </w:p>
    <w:p>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Norma subyektif menurut Fishbein dan Ajzen (1977) merupakan keyakinan individu tentang perlu atau tidaknya melakukan suatu perilaku. Norma subyektif menunjukkan rekomendasi dari individu/kelompok individu mempengaruhi atau mengikuti rekomendasi tersebut. Apabila norma subyektif semakin tinggi, maka intensi pembeliannya akan semakin tinggi. Sebaliknya, norma subyektif semakin rendah, maka intensi pembeliannya akan semakin rendah pula (Efendi dkk, 2020).</w:t>
      </w:r>
    </w:p>
    <w:p>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Pada penelitian terdahulu yang dilakukan Efendi dkk., (2020) menyatakan bahwa perilaku konsumen dalam hal ini norma subyektif memiliki pengaruh yang positif dan signifikan terhadap niat membeli. Penelitian oleh Haro (2018) juga menunjukan hasil yang sama bahwa norma subyektif mempunyai pengaruh yang positif dan signifikan terhadap niat beli. Maka dari itu, berdasarkan teori dan penelitian terdahulu dapat dikemukakan hipotesis sebagai berikut: </w:t>
      </w:r>
    </w:p>
    <w:p>
      <w:pPr>
        <w:keepNext w:val="0"/>
        <w:keepLines w:val="0"/>
        <w:widowControl/>
        <w:suppressLineNumbers w:val="0"/>
        <w:ind w:left="441" w:leftChars="0" w:hanging="441" w:hangingChars="183"/>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H</w:t>
      </w:r>
      <w:r>
        <w:rPr>
          <w:rFonts w:hint="default" w:ascii="Times New Roman" w:hAnsi="Times New Roman" w:eastAsia="SimSun" w:cs="Times New Roman"/>
          <w:b/>
          <w:bCs/>
          <w:color w:val="000000"/>
          <w:kern w:val="0"/>
          <w:sz w:val="16"/>
          <w:szCs w:val="16"/>
          <w:lang w:val="en-US" w:eastAsia="zh-CN" w:bidi="ar"/>
        </w:rPr>
        <w:t>2</w:t>
      </w:r>
      <w:r>
        <w:rPr>
          <w:rFonts w:hint="default" w:ascii="Times New Roman" w:hAnsi="Times New Roman" w:eastAsia="SimSun" w:cs="Times New Roman"/>
          <w:b/>
          <w:bCs/>
          <w:color w:val="000000"/>
          <w:kern w:val="0"/>
          <w:sz w:val="24"/>
          <w:szCs w:val="24"/>
          <w:lang w:val="en-US" w:eastAsia="zh-CN" w:bidi="ar"/>
        </w:rPr>
        <w:t>: Norma Subyektif berpengaruh positif terhadap intensi pembelian produk kosmetik</w:t>
      </w:r>
    </w:p>
    <w:p>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Kontrol Perilaku </w:t>
      </w:r>
    </w:p>
    <w:p>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Kontrol perilaku menurut Ajzen (2012) diartikan seberapa jauh individu percaya maupun merasa memiliki kemampuan untuk melaksanakan sesuatu (Huda dkk., 2018). Kontrol perilaku diartikan sebagai kemudahan/kesulitan melaksanakan perilaku tertentu (Jogiyanto, 2007: 64). Kontrol perilaku mempengaruhi intensi atas asumsi bahwa kontrol keprilakuan yang dipersepsikan oleh seseorang akan memberikan keterkaitan motivasi pada orang tersebut. Kontrol perilaku mempengaruhi secara langsung maupun tidak langsung melalui intensi terhadap perilaku (Efendi dkk., 2020). Kontrol perilaku menurut Ajzen (2006) mempunyai dua komponen yaitu: Kontrol Keyakinan (</w:t>
      </w:r>
      <w:r>
        <w:rPr>
          <w:rFonts w:hint="default" w:ascii="Times New Roman" w:hAnsi="Times New Roman" w:eastAsia="SimSun" w:cs="Times New Roman"/>
          <w:i/>
          <w:iCs/>
          <w:color w:val="000000"/>
          <w:kern w:val="0"/>
          <w:sz w:val="24"/>
          <w:szCs w:val="24"/>
          <w:lang w:val="en-US" w:eastAsia="zh-CN" w:bidi="ar"/>
        </w:rPr>
        <w:t>Control Belief</w:t>
      </w:r>
      <w:r>
        <w:rPr>
          <w:rFonts w:hint="default" w:ascii="Times New Roman" w:hAnsi="Times New Roman" w:eastAsia="SimSun" w:cs="Times New Roman"/>
          <w:color w:val="000000"/>
          <w:kern w:val="0"/>
          <w:sz w:val="24"/>
          <w:szCs w:val="24"/>
          <w:lang w:val="en-US" w:eastAsia="zh-CN" w:bidi="ar"/>
        </w:rPr>
        <w:t>) ;Kekuatan Faktor Pengendalian (</w:t>
      </w:r>
      <w:r>
        <w:rPr>
          <w:rFonts w:hint="default" w:ascii="Times New Roman" w:hAnsi="Times New Roman" w:eastAsia="SimSun" w:cs="Times New Roman"/>
          <w:i/>
          <w:iCs/>
          <w:color w:val="000000"/>
          <w:kern w:val="0"/>
          <w:sz w:val="24"/>
          <w:szCs w:val="24"/>
          <w:lang w:val="en-US" w:eastAsia="zh-CN" w:bidi="ar"/>
        </w:rPr>
        <w:t>Perceive Power</w:t>
      </w:r>
      <w:r>
        <w:rPr>
          <w:rFonts w:hint="default" w:ascii="Times New Roman" w:hAnsi="Times New Roman" w:eastAsia="SimSun" w:cs="Times New Roman"/>
          <w:color w:val="000000"/>
          <w:kern w:val="0"/>
          <w:sz w:val="24"/>
          <w:szCs w:val="24"/>
          <w:lang w:val="en-US" w:eastAsia="zh-CN" w:bidi="ar"/>
        </w:rPr>
        <w:t xml:space="preserve">) </w:t>
      </w:r>
      <w:r>
        <w:rPr>
          <w:rFonts w:hint="default" w:ascii="Times New Roman" w:hAnsi="Times New Roman" w:eastAsia="SimSun" w:cs="Times New Roman"/>
          <w:i/>
          <w:iCs/>
          <w:color w:val="000000"/>
          <w:kern w:val="0"/>
          <w:sz w:val="24"/>
          <w:szCs w:val="24"/>
          <w:lang w:val="en-US" w:eastAsia="zh-CN" w:bidi="ar"/>
        </w:rPr>
        <w:t xml:space="preserve">Perceive power </w:t>
      </w:r>
      <w:r>
        <w:rPr>
          <w:rFonts w:hint="default" w:ascii="Times New Roman" w:hAnsi="Times New Roman" w:eastAsia="SimSun" w:cs="Times New Roman"/>
          <w:color w:val="000000"/>
          <w:kern w:val="0"/>
          <w:sz w:val="24"/>
          <w:szCs w:val="24"/>
          <w:lang w:val="en-US" w:eastAsia="zh-CN" w:bidi="ar"/>
        </w:rPr>
        <w:t xml:space="preserve"> (Dian dan Rinaldi, 2020). Indikator-indikator kontrol perilaku terdiri dari: Kemampuan untuk membeli; Pengetahuan untuk membeli; Kemampuan untuk menggunakan; Pengetahuan untuk menggunakan (Baihaqi dkk., 2021).</w:t>
      </w:r>
    </w:p>
    <w:p>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Kontrol perilaku diartikan sebagai kemudahan maupun kesulitan dalam melaksanakan perilaku tertentu (Jogiyanto, 2007: 64). Kontrol perilaku menurut Ajzen (2012) diartikan sebagai kepercayaan atau kemampuan individu dalam melaksanakan suatu hal. Ketika individu memiliki rasa kemampuan, maka intensinya akan semakin besar ketika melakukan suatu tindakan (Huda dkk, 2018).Penelitian terdahulu yang dilakukan Huda dkk., (2018) menunjukkan bahwa perilaku konsumen dalam hal ini kontrol perilaku mempunyai pengaruh yang signifikan terhadap intensi pembelian. Pada penelitian (Baihaqi dkk., 2021) juga menunjukkan kontrol perilaku mempunyai pengaruh yang positif dan signifikan terhadap minat beli. Maka dari itu, berdasarkan teori dan penelitian terdahulu dapat dikemukakan hipotesis sebagai berikut: </w:t>
      </w:r>
    </w:p>
    <w:p>
      <w:pPr>
        <w:keepNext w:val="0"/>
        <w:keepLines w:val="0"/>
        <w:widowControl/>
        <w:suppressLineNumbers w:val="0"/>
        <w:ind w:left="441" w:leftChars="0" w:hanging="441" w:hangingChars="183"/>
        <w:jc w:val="both"/>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H</w:t>
      </w:r>
      <w:r>
        <w:rPr>
          <w:rFonts w:hint="default" w:ascii="Times New Roman" w:hAnsi="Times New Roman" w:eastAsia="SimSun" w:cs="Times New Roman"/>
          <w:b/>
          <w:bCs/>
          <w:color w:val="000000"/>
          <w:kern w:val="0"/>
          <w:sz w:val="16"/>
          <w:szCs w:val="16"/>
          <w:lang w:val="en-US" w:eastAsia="zh-CN" w:bidi="ar"/>
        </w:rPr>
        <w:t>3</w:t>
      </w:r>
      <w:r>
        <w:rPr>
          <w:rFonts w:hint="default" w:ascii="Times New Roman" w:hAnsi="Times New Roman" w:eastAsia="SimSun" w:cs="Times New Roman"/>
          <w:b/>
          <w:bCs/>
          <w:color w:val="000000"/>
          <w:kern w:val="0"/>
          <w:sz w:val="24"/>
          <w:szCs w:val="24"/>
          <w:lang w:val="en-US" w:eastAsia="zh-CN" w:bidi="ar"/>
        </w:rPr>
        <w:t>: Kontrol Perilaku berpengaruh positif terhadap intensi pembelian produk kosmetik</w:t>
      </w:r>
    </w:p>
    <w:p>
      <w:pPr>
        <w:keepNext w:val="0"/>
        <w:keepLines w:val="0"/>
        <w:widowControl/>
        <w:suppressLineNumbers w:val="0"/>
        <w:ind w:left="441" w:leftChars="0" w:hanging="441" w:hangingChars="183"/>
        <w:jc w:val="both"/>
        <w:rPr>
          <w:rFonts w:hint="default" w:ascii="Times New Roman" w:hAnsi="Times New Roman" w:eastAsia="SimSun" w:cs="Times New Roman"/>
          <w:b/>
          <w:bCs/>
          <w:color w:val="000000"/>
          <w:kern w:val="0"/>
          <w:sz w:val="24"/>
          <w:szCs w:val="24"/>
          <w:lang w:val="en-US" w:eastAsia="zh-CN" w:bidi="ar"/>
        </w:rPr>
      </w:pPr>
    </w:p>
    <w:p>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 xml:space="preserve">Label Halal </w:t>
      </w:r>
    </w:p>
    <w:p>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Label menurut Kotler dan Keller (2013) adalah nama, sebutan, tanda, lambang, desain maupun gabungannya yang berfungsi untuk mengenali barang maupun jasa dari salah satu penjual dan membedakan mereka dari para pesaing (Suryowati dan Nurhasanah, 2020). Adanya label yakni sebagai tanda yang melekat pada kemasan produk tertentu yang memberikan informasi terkait apa yang ada pada produk tersebut. Sedangkan halal berasal dari bahasa arab yang artinya melepaskan atau tidak terikat. Secara etimologi, halal diartikan sebagai hal-hal yang boleh dilakukan secara bebas oleh hal-hal yang melarangnya (Izzuddin, 2018). Label halal memberikan bukti tanda halal atau jaminan kehalalan produk seperti tulisan halal dalam bahasa arab dan tulisan lainnya serta ketentuan dari menteri agama. Label halal memberikan jaminan hukum untuk produk yang bersangkutan telah halal untuk dikonsumsi dan digunakan masyarakat sesuai ketentuan dalam islam (Suryowati dan Nurhasanah, 2020).</w:t>
      </w:r>
    </w:p>
    <w:p>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Sertifikasi halal merupakan fatwa tertulis yang dikeluarkan Majelis Ulama Indonesia (MUI) yang menunjukkan bahwa produk tersebut halal sesuai syariat Islam (Izzuddin, 2018). Adanya sertifikasi halal sebagai syarat memperoleh izin pencantuman label halal pada suatu produk. Regulasi tentang penempatan label halal pada kemasan produk tertulis dalam Undang-Undang Nomor 33 Tahun 2014 tentang Jaminan Produk Halal. Pasal 38 menyatakan apabila pelaku usaha sudah memiliki sertifikasi halal maka wajib mencantumkan label halal pada kemasan produk dan bagian serta tempat tertentu pada suatu produk (LPPOM MUI, 2021). Adanya label halal sebagai penanda kehalalan suatu produk, maka pencantumannya harus mudah untuk dilihat dan dibaca oleh masyarakat. Pencantuman label halal harus dipastikan tidak mudah dihapus, dilepas, dan dirusak, serta dilakukan sesuai ketentuan (BPJPH, 2022). Indikator-indikator label halal terdiri dari: Gambar, adalah hasil dari tiruan berupa bentuk atau pola yang dibuat dengan coretan alat tulis; Tulisan, adalah hasil dari menulis yang diharapkan bisa untuk dibaca; Kombinasi gambar dan tulisan, adalah gabungan antara hasil gambar dan tulisan yang dijadikan menjadi satu bagian; Menempel pada kemasan, yang artinya sebagai sesuatu yang melekat (dengan sengaja maupun tidak) pada kemasan suatu produk (Hidayati dan Yuliandani, 2020).</w:t>
      </w:r>
    </w:p>
    <w:p>
      <w:pPr>
        <w:keepNext w:val="0"/>
        <w:keepLines w:val="0"/>
        <w:widowControl/>
        <w:suppressLineNumbers w:val="0"/>
        <w:jc w:val="both"/>
        <w:rPr>
          <w:rFonts w:hint="default"/>
          <w:lang w:val="en-US"/>
        </w:rPr>
      </w:pPr>
      <w:r>
        <w:rPr>
          <w:rFonts w:hint="default" w:ascii="Times New Roman" w:hAnsi="Times New Roman" w:eastAsia="SimSun" w:cs="Times New Roman"/>
          <w:color w:val="000000"/>
          <w:kern w:val="0"/>
          <w:sz w:val="24"/>
          <w:szCs w:val="24"/>
          <w:lang w:val="en-US" w:eastAsia="zh-CN" w:bidi="ar"/>
        </w:rPr>
        <w:t xml:space="preserve">Label halal adalah pemberian tanda halal atau bukti jaminan kehalalan produk seperti tulisan halal dalam bahasa arab dan huruf lainnya serta kode dari menteri agama. Label halal memberikan jaminan hukum pada produk tersebut halal untuk dikonsumsi dan digunakan masyarakat sesuai ketentuan islam Suryowati dan Nurhasanah (2020). Masyarakat khususnya yang muslim akan merasa aman dan nyaman ketika menggunakan produk yang terdapat label halal pada kemasannya, sehingga hal tersebut dapat meningkatkan kepercayaan konsumen (Nanda dan Ikawati, 2020). Penelitian terdahulu yang dilakukan oleh Rosida (2018) menunjukan bahwa </w:t>
      </w:r>
      <w:r>
        <w:rPr>
          <w:rFonts w:hint="default" w:ascii="Times New Roman" w:hAnsi="Times New Roman" w:eastAsia="SimSun" w:cs="Times New Roman"/>
          <w:i/>
          <w:iCs/>
          <w:color w:val="000000"/>
          <w:kern w:val="0"/>
          <w:sz w:val="24"/>
          <w:szCs w:val="24"/>
          <w:lang w:val="en-US" w:eastAsia="zh-CN" w:bidi="ar"/>
        </w:rPr>
        <w:t xml:space="preserve">labeling </w:t>
      </w:r>
      <w:r>
        <w:rPr>
          <w:rFonts w:hint="default" w:ascii="Times New Roman" w:hAnsi="Times New Roman" w:eastAsia="SimSun" w:cs="Times New Roman"/>
          <w:color w:val="000000"/>
          <w:kern w:val="0"/>
          <w:sz w:val="24"/>
          <w:szCs w:val="24"/>
          <w:lang w:val="en-US" w:eastAsia="zh-CN" w:bidi="ar"/>
        </w:rPr>
        <w:t xml:space="preserve">(label halal) mempunyai pengaruh terhadap intensi pembelian kosmetik halal. Penelitian oleh Hidayati dan Yuliandani (2020) menunjukan hasil yang sama yakni label halal mempunyai pengaruh yang positif dan signifikan terhadap minat beli. Maka dari itu, berdasarkan teori dan penelitian terdahulu dapat dikemukakan hipotesis sebagai berikut: </w:t>
      </w:r>
    </w:p>
    <w:p>
      <w:pPr>
        <w:keepNext w:val="0"/>
        <w:keepLines w:val="0"/>
        <w:widowControl/>
        <w:suppressLineNumbers w:val="0"/>
        <w:ind w:left="559" w:leftChars="0" w:hanging="559" w:hangingChars="232"/>
        <w:jc w:val="both"/>
      </w:pPr>
      <w:r>
        <w:rPr>
          <w:rFonts w:hint="default" w:ascii="Times New Roman" w:hAnsi="Times New Roman" w:eastAsia="SimSun" w:cs="Times New Roman"/>
          <w:b/>
          <w:bCs/>
          <w:color w:val="000000"/>
          <w:kern w:val="0"/>
          <w:sz w:val="24"/>
          <w:szCs w:val="24"/>
          <w:lang w:val="en-US" w:eastAsia="zh-CN" w:bidi="ar"/>
        </w:rPr>
        <w:t>H</w:t>
      </w:r>
      <w:r>
        <w:rPr>
          <w:rFonts w:hint="default" w:ascii="Times New Roman" w:hAnsi="Times New Roman" w:eastAsia="SimSun" w:cs="Times New Roman"/>
          <w:b/>
          <w:bCs/>
          <w:color w:val="000000"/>
          <w:kern w:val="0"/>
          <w:sz w:val="16"/>
          <w:szCs w:val="16"/>
          <w:lang w:val="en-US" w:eastAsia="zh-CN" w:bidi="ar"/>
        </w:rPr>
        <w:t>4</w:t>
      </w:r>
      <w:r>
        <w:rPr>
          <w:rFonts w:hint="default" w:ascii="Times New Roman" w:hAnsi="Times New Roman" w:eastAsia="SimSun" w:cs="Times New Roman"/>
          <w:b/>
          <w:bCs/>
          <w:color w:val="000000"/>
          <w:kern w:val="0"/>
          <w:sz w:val="24"/>
          <w:szCs w:val="24"/>
          <w:lang w:val="en-US" w:eastAsia="zh-CN" w:bidi="ar"/>
        </w:rPr>
        <w:t>: Label Halal berpengaruh positif terhadap intensi pembelian produk kosmetik</w:t>
      </w:r>
    </w:p>
    <w:p>
      <w:pPr>
        <w:keepNext w:val="0"/>
        <w:keepLines w:val="0"/>
        <w:widowControl/>
        <w:suppressLineNumbers w:val="0"/>
        <w:jc w:val="left"/>
        <w:rPr>
          <w:rFonts w:hint="default"/>
          <w:lang w:val="en-US"/>
        </w:rPr>
      </w:pPr>
    </w:p>
    <w:p>
      <w:pPr>
        <w:keepNext w:val="0"/>
        <w:keepLines w:val="0"/>
        <w:widowControl/>
        <w:suppressLineNumbers w:val="0"/>
        <w:jc w:val="left"/>
        <w:rPr>
          <w:rFonts w:hint="default"/>
          <w:b/>
          <w:bCs/>
          <w:lang w:val="en-US"/>
        </w:rPr>
      </w:pPr>
      <w:r>
        <w:rPr>
          <w:rFonts w:hint="default" w:ascii="Times New Roman" w:hAnsi="Times New Roman" w:eastAsia="SimSun" w:cs="Times New Roman"/>
          <w:b/>
          <w:bCs/>
          <w:color w:val="000000"/>
          <w:kern w:val="0"/>
          <w:sz w:val="24"/>
          <w:szCs w:val="24"/>
          <w:lang w:val="en-US" w:eastAsia="zh-CN" w:bidi="ar"/>
        </w:rPr>
        <w:t>Sikap, Norma Subyektif, Kontrol Perilaku, dan Label Halal</w:t>
      </w:r>
    </w:p>
    <w:p>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Pengaruh sikap, norma subyektif, kontrol perilaku, dan label halal terhadap intensi pembelian produk kosmetik. Sikap menurut Fisbein and Ajzen (1975) ialah faktor yang terdapat dalam diri individu untuk memberikan jawaban positif atau negatif, menerima atau menolak penilaian suatu objek (Jogiyanto, 2007: 36). Norma subyektif menunjukkan rekomendasi dari individu/kelompok individu mempengaruhi atau mengikuti rekomendasi tersebut. Apabila norma subyektif semakin tinggi, maka intensi pembeliannya akan semakin tinggi (Efendi dkk, 2020). Adapun kontrol perilaku menurut Ajzen (2012) diartikan sebagai kepercayaan atau kemampuan individu dalam melaksanakan suatu hal. Ketika individu memiliki rasa kemampuan, maka intensinya akan semakin besar ketika melakukan suatu tindakan (Huda dkk, 2018). Label halal adalah pemberian tanda halal atau bukti jaminan kehalalan produk seperti tulisan halal dalam bahasa arab dan huruf lainnya serta kode dari menteri agama. Label halal memberikan jaminan hukum pada produk tersebut halal untuk dikonsumsi dan digunakan masyarakat sesuai ketentuan islam (Suryowati dan Nurhasanah, 2020). Masyarakat khususnya yang muslim akan merasa aman dan nyaman ketika menggunakan produk yang terdapat label halal pada kemasannya, sehingga hal tersebut dapat meningkatkan kepercayaan konsumen (Nanda dan Ikawati, 2020). </w:t>
      </w:r>
    </w:p>
    <w:p>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 xml:space="preserve">Penelitian terdahulu yang dilakukan Ningtyas dkk., (2021) menunjukan sikap, norma subyektif, dan kontrol perilaku secara simultan berpengaruh terhadap minat beli. Penelitian lain yang dilakukan Efendi dkk., (2020) menunjukan bahwa norma subyektif, persepsi kontrol perilaku dan religiusitas secara simultan mempengaruhi niat membeli. Penelitian yang dilakukan Rosida (2018) menunjukan variabel </w:t>
      </w:r>
      <w:r>
        <w:rPr>
          <w:rFonts w:hint="default" w:ascii="Times New Roman" w:hAnsi="Times New Roman" w:eastAsia="SimSun" w:cs="Times New Roman"/>
          <w:i/>
          <w:iCs/>
          <w:color w:val="000000"/>
          <w:kern w:val="0"/>
          <w:sz w:val="24"/>
          <w:szCs w:val="24"/>
          <w:lang w:val="en-US" w:eastAsia="zh-CN" w:bidi="ar"/>
        </w:rPr>
        <w:t xml:space="preserve">labeling </w:t>
      </w:r>
      <w:r>
        <w:rPr>
          <w:rFonts w:hint="default" w:ascii="Times New Roman" w:hAnsi="Times New Roman" w:eastAsia="SimSun" w:cs="Times New Roman"/>
          <w:color w:val="000000"/>
          <w:kern w:val="0"/>
          <w:sz w:val="24"/>
          <w:szCs w:val="24"/>
          <w:lang w:val="en-US" w:eastAsia="zh-CN" w:bidi="ar"/>
        </w:rPr>
        <w:t xml:space="preserve">mempunyai pengaruh terhadap intensi pembelian kosmetik halal. Penelitian oleh Hidayati dan Yuliandani (2020) menunjukan hasil yang sama yakni label halal mempunyai pengaruh yang positif dan signifikan terhadap minat beli. Maka dari itu, berdasarkan teori dan penelitian terdahulu dapat dikemukakan hipotesis sebagai berikut: </w:t>
      </w:r>
    </w:p>
    <w:p>
      <w:pPr>
        <w:keepNext w:val="0"/>
        <w:keepLines w:val="0"/>
        <w:widowControl/>
        <w:suppressLineNumbers w:val="0"/>
        <w:ind w:left="559" w:leftChars="0" w:hanging="559" w:hangingChars="232"/>
        <w:jc w:val="both"/>
      </w:pPr>
      <w:r>
        <w:rPr>
          <w:rFonts w:hint="default" w:ascii="Times New Roman" w:hAnsi="Times New Roman" w:eastAsia="SimSun" w:cs="Times New Roman"/>
          <w:b/>
          <w:bCs/>
          <w:color w:val="000000"/>
          <w:kern w:val="0"/>
          <w:sz w:val="24"/>
          <w:szCs w:val="24"/>
          <w:lang w:val="en-US" w:eastAsia="zh-CN" w:bidi="ar"/>
        </w:rPr>
        <w:t>H</w:t>
      </w:r>
      <w:r>
        <w:rPr>
          <w:rFonts w:hint="default" w:ascii="Times New Roman" w:hAnsi="Times New Roman" w:eastAsia="SimSun" w:cs="Times New Roman"/>
          <w:b/>
          <w:bCs/>
          <w:color w:val="000000"/>
          <w:kern w:val="0"/>
          <w:sz w:val="16"/>
          <w:szCs w:val="16"/>
          <w:lang w:val="en-US" w:eastAsia="zh-CN" w:bidi="ar"/>
        </w:rPr>
        <w:t>5</w:t>
      </w:r>
      <w:r>
        <w:rPr>
          <w:rFonts w:hint="default" w:ascii="Times New Roman" w:hAnsi="Times New Roman" w:eastAsia="SimSun" w:cs="Times New Roman"/>
          <w:b/>
          <w:bCs/>
          <w:color w:val="000000"/>
          <w:kern w:val="0"/>
          <w:sz w:val="24"/>
          <w:szCs w:val="24"/>
          <w:lang w:val="en-US" w:eastAsia="zh-CN" w:bidi="ar"/>
        </w:rPr>
        <w:t>: Sikap, norma subyektif, kontrol perilaku, dan label halal berpengaruh positif secara simultan terhadap intensi pembelian produk kosmetik.</w:t>
      </w:r>
    </w:p>
    <w:p>
      <w:pPr>
        <w:keepNext w:val="0"/>
        <w:keepLines w:val="0"/>
        <w:widowControl/>
        <w:suppressLineNumbers w:val="0"/>
        <w:jc w:val="left"/>
        <w:rPr>
          <w:rFonts w:hint="default"/>
          <w:lang w:val="en-US"/>
        </w:rPr>
      </w:pPr>
    </w:p>
    <w:p>
      <w:pPr>
        <w:keepNext w:val="0"/>
        <w:keepLines w:val="0"/>
        <w:widowControl/>
        <w:suppressLineNumbers w:val="0"/>
        <w:jc w:val="left"/>
        <w:rPr>
          <w:rFonts w:hint="default"/>
          <w:lang w:val="en-US"/>
        </w:rPr>
      </w:pPr>
    </w:p>
    <w:p>
      <w:pPr>
        <w:keepNext w:val="0"/>
        <w:keepLines w:val="0"/>
        <w:widowControl/>
        <w:suppressLineNumbers w:val="0"/>
        <w:jc w:val="center"/>
        <w:rPr>
          <w:rFonts w:hint="default" w:ascii="Times New Roman" w:hAnsi="Times New Roman" w:eastAsia="SimSun" w:cs="Times New Roman"/>
          <w:b/>
          <w:bCs/>
          <w:color w:val="000000"/>
          <w:kern w:val="0"/>
          <w:sz w:val="22"/>
          <w:szCs w:val="22"/>
          <w:lang w:val="en-US" w:eastAsia="zh-CN" w:bidi="ar"/>
        </w:rPr>
      </w:pPr>
      <w:r>
        <w:rPr>
          <w:rFonts w:hint="default" w:ascii="Times New Roman" w:hAnsi="Times New Roman" w:eastAsia="SimSun" w:cs="Times New Roman"/>
          <w:b/>
          <w:bCs/>
          <w:color w:val="000000"/>
          <w:kern w:val="0"/>
          <w:sz w:val="22"/>
          <w:szCs w:val="22"/>
          <w:lang w:val="en-US" w:eastAsia="zh-CN" w:bidi="ar"/>
        </w:rPr>
        <w:t>METHODOLOGY</w:t>
      </w:r>
    </w:p>
    <w:p>
      <w:pPr>
        <w:keepNext w:val="0"/>
        <w:keepLines w:val="0"/>
        <w:widowControl/>
        <w:suppressLineNumbers w:val="0"/>
        <w:jc w:val="both"/>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Dalam penelitian ini metode penelitian yang digunakan yakni penelitian kuantitatif, hal tersebut dikarenakan data yang didapat berupa statistik dan angka-angka hasil pengolahan kuesioner (Sulasih, 2017). Pada penelitian ini menggunakan jenis penelitian hubungan kausal yaitu hubungan sebab akibat antara variabel independen dengan variabel dependen (Sugiyono, 2020: 66). Penelitian hubungan kausal bertujuan untuk mengetahui bagaimana suatu variabel mempengaruhi variabel lain atau hubungan antara variabel dependen dan independen. </w:t>
      </w:r>
    </w:p>
    <w:p>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Populasi ialah wilayah umum yakni obyek atau subyek dengan karakteristik dan jumlah tertentu untuk diteliti dan disimpulkan yang sebelumnya ditentukan oleh peneliti (Sugiyono, 2020: 126). Pada penelitian ini populasinya yakni Mahasiswa Perguruan Tinggi Agama Islam di Purwokerto yang terdiri dari UIN Prof. K.H. Saifuddin Zuhri Purwokerto, Universitas Muhammadiyah Purwokerto, dan Universitas Nahdlatul Ulama Purwokerto yang diasumsikan bahwa ketiganya merupakan perguruan tinggi agama Islam di Purwokerto yang berlandaskan nilai-nilai Islam dan mahasiswa muslim menjadi sasaran utama dengan pertimbangan didalam agama Islam secara jelas telah mengatur mengenai konsumsi ataupun penggunaan yang halal. </w:t>
      </w:r>
    </w:p>
    <w:p>
      <w:pPr>
        <w:keepNext w:val="0"/>
        <w:keepLines w:val="0"/>
        <w:widowControl/>
        <w:suppressLineNumbers w:val="0"/>
        <w:jc w:val="both"/>
        <w:rPr>
          <w:rFonts w:hint="default" w:ascii="Times New Roman" w:hAnsi="Times New Roman" w:eastAsia="SimSun" w:cs="Times New Roman"/>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Sampel ialah unsur dari karakteristik dan jumlah populasi yang harus benar-benar mewakili (Sugiyono, 2020: 127). Peneliti akan memfokuskan sampel pada mahasiswa aktif seluruh angkatan perguruan tinggi agama islam di Purwokerto sebanyak 26.831 mahasiswa. Peneliti menggunakan rumus slovin dikarenakan jumlah populasi sudah diketahui pada penelitian ini jumlah sampel digunakan sebesar 395. </w:t>
      </w:r>
    </w:p>
    <w:p>
      <w:pPr>
        <w:keepNext w:val="0"/>
        <w:keepLines w:val="0"/>
        <w:widowControl/>
        <w:suppressLineNumbers w:val="0"/>
        <w:jc w:val="both"/>
      </w:pPr>
      <w:r>
        <w:rPr>
          <w:rFonts w:hint="default" w:ascii="Times New Roman" w:hAnsi="Times New Roman" w:eastAsia="SimSun" w:cs="Times New Roman"/>
          <w:color w:val="000000"/>
          <w:kern w:val="0"/>
          <w:sz w:val="24"/>
          <w:szCs w:val="24"/>
          <w:lang w:val="en-US" w:eastAsia="zh-CN" w:bidi="ar"/>
        </w:rPr>
        <w:t>Teknik analisis data dalam penelitian ini melalui uji statistik untuk mengolah data primer yang dikumpulkan dari kuisioner/angket. Analisa data dengan Analisis Regresi Linier Berganda dimana Analisis regresi linier berganda bertujuan untuk menguji pengaruh antara variabel dependen (variabel terikat) dengan dua atau lebih variabel independen (variabel bebas). Untuk mengetahui pengaruh dari sikap (X</w:t>
      </w:r>
      <w:r>
        <w:rPr>
          <w:rFonts w:hint="default" w:ascii="Times New Roman" w:hAnsi="Times New Roman" w:eastAsia="SimSun" w:cs="Times New Roman"/>
          <w:color w:val="000000"/>
          <w:kern w:val="0"/>
          <w:sz w:val="16"/>
          <w:szCs w:val="16"/>
          <w:lang w:val="en-US" w:eastAsia="zh-CN" w:bidi="ar"/>
        </w:rPr>
        <w:t>1</w:t>
      </w:r>
      <w:r>
        <w:rPr>
          <w:rFonts w:hint="default" w:ascii="Times New Roman" w:hAnsi="Times New Roman" w:eastAsia="SimSun" w:cs="Times New Roman"/>
          <w:color w:val="000000"/>
          <w:kern w:val="0"/>
          <w:sz w:val="24"/>
          <w:szCs w:val="24"/>
          <w:lang w:val="en-US" w:eastAsia="zh-CN" w:bidi="ar"/>
        </w:rPr>
        <w:t>), norma subyektif (X</w:t>
      </w:r>
      <w:r>
        <w:rPr>
          <w:rFonts w:hint="default" w:ascii="Times New Roman" w:hAnsi="Times New Roman" w:eastAsia="SimSun" w:cs="Times New Roman"/>
          <w:color w:val="000000"/>
          <w:kern w:val="0"/>
          <w:sz w:val="16"/>
          <w:szCs w:val="16"/>
          <w:lang w:val="en-US" w:eastAsia="zh-CN" w:bidi="ar"/>
        </w:rPr>
        <w:t>2</w:t>
      </w:r>
      <w:r>
        <w:rPr>
          <w:rFonts w:hint="default" w:ascii="Times New Roman" w:hAnsi="Times New Roman" w:eastAsia="SimSun" w:cs="Times New Roman"/>
          <w:color w:val="000000"/>
          <w:kern w:val="0"/>
          <w:sz w:val="24"/>
          <w:szCs w:val="24"/>
          <w:lang w:val="en-US" w:eastAsia="zh-CN" w:bidi="ar"/>
        </w:rPr>
        <w:t>), kontrol perilaku (X</w:t>
      </w:r>
      <w:r>
        <w:rPr>
          <w:rFonts w:hint="default" w:ascii="Times New Roman" w:hAnsi="Times New Roman" w:eastAsia="SimSun" w:cs="Times New Roman"/>
          <w:color w:val="000000"/>
          <w:kern w:val="0"/>
          <w:sz w:val="16"/>
          <w:szCs w:val="16"/>
          <w:lang w:val="en-US" w:eastAsia="zh-CN" w:bidi="ar"/>
        </w:rPr>
        <w:t>3</w:t>
      </w:r>
      <w:r>
        <w:rPr>
          <w:rFonts w:hint="default" w:ascii="Times New Roman" w:hAnsi="Times New Roman" w:eastAsia="SimSun" w:cs="Times New Roman"/>
          <w:color w:val="000000"/>
          <w:kern w:val="0"/>
          <w:sz w:val="24"/>
          <w:szCs w:val="24"/>
          <w:lang w:val="en-US" w:eastAsia="zh-CN" w:bidi="ar"/>
        </w:rPr>
        <w:t>), label halal (X</w:t>
      </w:r>
      <w:r>
        <w:rPr>
          <w:rFonts w:hint="default" w:ascii="Times New Roman" w:hAnsi="Times New Roman" w:eastAsia="SimSun" w:cs="Times New Roman"/>
          <w:color w:val="000000"/>
          <w:kern w:val="0"/>
          <w:sz w:val="16"/>
          <w:szCs w:val="16"/>
          <w:lang w:val="en-US" w:eastAsia="zh-CN" w:bidi="ar"/>
        </w:rPr>
        <w:t>4</w:t>
      </w:r>
      <w:r>
        <w:rPr>
          <w:rFonts w:hint="default" w:ascii="Times New Roman" w:hAnsi="Times New Roman" w:eastAsia="SimSun" w:cs="Times New Roman"/>
          <w:color w:val="000000"/>
          <w:kern w:val="0"/>
          <w:sz w:val="24"/>
          <w:szCs w:val="24"/>
          <w:lang w:val="en-US" w:eastAsia="zh-CN" w:bidi="ar"/>
        </w:rPr>
        <w:t xml:space="preserve">) terhadap intensi pembelian produk kosmetik (Y) maka (Suliyanto, 2011: 54–55): </w:t>
      </w:r>
    </w:p>
    <w:p>
      <w:pPr>
        <w:keepNext w:val="0"/>
        <w:keepLines w:val="0"/>
        <w:widowControl/>
        <w:suppressLineNumbers w:val="0"/>
        <w:jc w:val="left"/>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center"/>
      </w:pPr>
      <w:r>
        <w:rPr>
          <w:rFonts w:hint="default" w:ascii="Times New Roman" w:hAnsi="Times New Roman" w:eastAsia="SimSun" w:cs="Times New Roman"/>
          <w:b/>
          <w:bCs/>
          <w:color w:val="000000"/>
          <w:kern w:val="0"/>
          <w:sz w:val="22"/>
          <w:szCs w:val="22"/>
          <w:lang w:val="en-US" w:eastAsia="zh-CN" w:bidi="ar"/>
        </w:rPr>
        <w:t>THE RESULTS OF THE ANALYSIS</w:t>
      </w:r>
    </w:p>
    <w:p>
      <w:pPr>
        <w:keepNext w:val="0"/>
        <w:keepLines w:val="0"/>
        <w:widowControl/>
        <w:suppressLineNumbers w:val="0"/>
        <w:jc w:val="left"/>
        <w:rPr>
          <w:rFonts w:hint="default" w:ascii="Times New Roman" w:hAnsi="Times New Roman" w:eastAsia="SimSun" w:cs="Times New Roman"/>
          <w:b/>
          <w:bCs/>
          <w:color w:val="000000"/>
          <w:kern w:val="0"/>
          <w:sz w:val="22"/>
          <w:szCs w:val="22"/>
          <w:lang w:val="en-US" w:eastAsia="zh-CN" w:bidi="ar"/>
        </w:rPr>
      </w:pPr>
    </w:p>
    <w:p>
      <w:pPr>
        <w:keepNext w:val="0"/>
        <w:keepLines w:val="0"/>
        <w:widowControl/>
        <w:suppressLineNumbers w:val="0"/>
        <w:jc w:val="left"/>
      </w:pPr>
      <w:r>
        <w:rPr>
          <w:rFonts w:hint="default" w:ascii="Times New Roman" w:hAnsi="Times New Roman" w:eastAsia="SimSun" w:cs="Times New Roman"/>
          <w:b/>
          <w:bCs/>
          <w:color w:val="000000"/>
          <w:kern w:val="0"/>
          <w:sz w:val="24"/>
          <w:szCs w:val="24"/>
          <w:lang w:val="en-US" w:eastAsia="zh-CN" w:bidi="ar"/>
        </w:rPr>
        <w:t>Hasil Uji Instrumen Data</w:t>
      </w:r>
    </w:p>
    <w:p>
      <w:pPr>
        <w:keepNext w:val="0"/>
        <w:keepLines w:val="0"/>
        <w:widowControl/>
        <w:suppressLineNumbers w:val="0"/>
        <w:jc w:val="left"/>
        <w:rPr>
          <w:rFonts w:hint="default" w:ascii="Times New Roman" w:hAnsi="Times New Roman" w:eastAsia="SimSun" w:cs="Times New Roman"/>
          <w:b w:val="0"/>
          <w:bCs w:val="0"/>
          <w:color w:val="000000"/>
          <w:kern w:val="0"/>
          <w:sz w:val="22"/>
          <w:szCs w:val="22"/>
          <w:lang w:val="en-US" w:eastAsia="zh-CN" w:bidi="ar"/>
        </w:rPr>
      </w:pPr>
      <w:r>
        <w:rPr>
          <w:rFonts w:hint="default" w:ascii="Times New Roman" w:hAnsi="Times New Roman" w:eastAsia="SimSun" w:cs="Times New Roman"/>
          <w:b w:val="0"/>
          <w:bCs w:val="0"/>
          <w:color w:val="000000"/>
          <w:kern w:val="0"/>
          <w:sz w:val="22"/>
          <w:szCs w:val="22"/>
          <w:lang w:val="en-US" w:eastAsia="zh-CN" w:bidi="ar"/>
        </w:rPr>
        <w:t>Berdasarkan  hasil uji instrumen yang terdiri dari uji validitas dan uji reliabilias dibawah ini menunjukan semua data valid dan reliabel.</w:t>
      </w:r>
    </w:p>
    <w:p>
      <w:pPr>
        <w:keepNext w:val="0"/>
        <w:keepLines w:val="0"/>
        <w:widowControl/>
        <w:suppressLineNumbers w:val="0"/>
        <w:jc w:val="center"/>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Tabel 1. Uji Validitas</w:t>
      </w:r>
    </w:p>
    <w:p>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2312670</wp:posOffset>
            </wp:positionV>
            <wp:extent cx="5272405" cy="807085"/>
            <wp:effectExtent l="0" t="0" r="0" b="0"/>
            <wp:wrapNone/>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pic:cNvPicPr>
                  </pic:nvPicPr>
                  <pic:blipFill>
                    <a:blip r:embed="rId11"/>
                    <a:stretch>
                      <a:fillRect/>
                    </a:stretch>
                  </pic:blipFill>
                  <pic:spPr>
                    <a:xfrm>
                      <a:off x="0" y="0"/>
                      <a:ext cx="5272405" cy="807085"/>
                    </a:xfrm>
                    <a:prstGeom prst="rect">
                      <a:avLst/>
                    </a:prstGeom>
                    <a:noFill/>
                    <a:ln>
                      <a:noFill/>
                    </a:ln>
                  </pic:spPr>
                </pic:pic>
              </a:graphicData>
            </a:graphic>
          </wp:anchor>
        </w:drawing>
      </w:r>
      <w:r>
        <w:drawing>
          <wp:inline distT="0" distB="0" distL="114300" distR="114300">
            <wp:extent cx="5272405" cy="2435860"/>
            <wp:effectExtent l="0" t="0" r="0" b="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pic:cNvPicPr>
                      <a:picLocks noChangeAspect="1"/>
                    </pic:cNvPicPr>
                  </pic:nvPicPr>
                  <pic:blipFill>
                    <a:blip r:embed="rId12"/>
                    <a:stretch>
                      <a:fillRect/>
                    </a:stretch>
                  </pic:blipFill>
                  <pic:spPr>
                    <a:xfrm>
                      <a:off x="0" y="0"/>
                      <a:ext cx="5272405" cy="2435860"/>
                    </a:xfrm>
                    <a:prstGeom prst="rect">
                      <a:avLst/>
                    </a:prstGeom>
                    <a:noFill/>
                    <a:ln>
                      <a:noFill/>
                    </a:ln>
                  </pic:spPr>
                </pic:pic>
              </a:graphicData>
            </a:graphic>
          </wp:inline>
        </w:drawing>
      </w:r>
    </w:p>
    <w:p>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pPr>
        <w:keepNext w:val="0"/>
        <w:keepLines w:val="0"/>
        <w:widowControl/>
        <w:suppressLineNumbers w:val="0"/>
        <w:jc w:val="center"/>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Tabel 2. Uji Reliabilitas</w:t>
      </w:r>
    </w:p>
    <w:p>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r>
        <w:drawing>
          <wp:inline distT="0" distB="0" distL="114300" distR="114300">
            <wp:extent cx="5267960" cy="1120140"/>
            <wp:effectExtent l="0" t="0" r="0"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pic:cNvPicPr>
                      <a:picLocks noChangeAspect="1"/>
                    </pic:cNvPicPr>
                  </pic:nvPicPr>
                  <pic:blipFill>
                    <a:blip r:embed="rId13"/>
                    <a:stretch>
                      <a:fillRect/>
                    </a:stretch>
                  </pic:blipFill>
                  <pic:spPr>
                    <a:xfrm>
                      <a:off x="0" y="0"/>
                      <a:ext cx="5267960" cy="1120140"/>
                    </a:xfrm>
                    <a:prstGeom prst="rect">
                      <a:avLst/>
                    </a:prstGeom>
                    <a:noFill/>
                    <a:ln>
                      <a:noFill/>
                    </a:ln>
                  </pic:spPr>
                </pic:pic>
              </a:graphicData>
            </a:graphic>
          </wp:inline>
        </w:drawing>
      </w:r>
    </w:p>
    <w:p>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Hasil Uji Regresi Linier Berganda</w:t>
      </w:r>
    </w:p>
    <w:p>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r>
        <w:rPr>
          <w:rFonts w:hint="default" w:ascii="Times New Roman" w:hAnsi="Times New Roman" w:eastAsia="SimSun" w:cs="Times New Roman"/>
          <w:b/>
          <w:bCs/>
          <w:color w:val="000000"/>
          <w:kern w:val="0"/>
          <w:sz w:val="24"/>
          <w:szCs w:val="24"/>
          <w:lang w:val="en-US" w:eastAsia="zh-CN" w:bidi="ar"/>
        </w:rPr>
        <w:tab/>
      </w:r>
      <w:r>
        <w:rPr>
          <w:rFonts w:hint="default" w:ascii="Times New Roman" w:hAnsi="Times New Roman" w:eastAsia="SimSun" w:cs="Times New Roman"/>
          <w:b/>
          <w:bCs/>
          <w:color w:val="000000"/>
          <w:kern w:val="0"/>
          <w:sz w:val="24"/>
          <w:szCs w:val="24"/>
          <w:lang w:val="en-US" w:eastAsia="zh-CN" w:bidi="ar"/>
        </w:rPr>
        <w:tab/>
      </w:r>
      <w:r>
        <w:rPr>
          <w:rFonts w:hint="default" w:ascii="Times New Roman" w:hAnsi="Times New Roman" w:eastAsia="SimSun" w:cs="Times New Roman"/>
          <w:b/>
          <w:bCs/>
          <w:color w:val="000000"/>
          <w:kern w:val="0"/>
          <w:sz w:val="24"/>
          <w:szCs w:val="24"/>
          <w:lang w:val="en-US" w:eastAsia="zh-CN" w:bidi="ar"/>
        </w:rPr>
        <w:tab/>
      </w:r>
      <w:r>
        <w:rPr>
          <w:rFonts w:hint="default" w:ascii="Times New Roman" w:hAnsi="Times New Roman" w:eastAsia="SimSun" w:cs="Times New Roman"/>
          <w:b/>
          <w:bCs/>
          <w:color w:val="000000"/>
          <w:kern w:val="0"/>
          <w:sz w:val="24"/>
          <w:szCs w:val="24"/>
          <w:lang w:val="en-US" w:eastAsia="zh-CN" w:bidi="ar"/>
        </w:rPr>
        <w:tab/>
      </w:r>
      <w:r>
        <w:rPr>
          <w:rFonts w:hint="default" w:ascii="Times New Roman" w:hAnsi="Times New Roman" w:eastAsia="SimSun" w:cs="Times New Roman"/>
          <w:b/>
          <w:bCs/>
          <w:color w:val="000000"/>
          <w:kern w:val="0"/>
          <w:sz w:val="24"/>
          <w:szCs w:val="24"/>
          <w:lang w:val="en-US" w:eastAsia="zh-CN" w:bidi="ar"/>
        </w:rPr>
        <w:t>Tabel 3. Uji t</w:t>
      </w:r>
    </w:p>
    <w:p>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r>
        <w:drawing>
          <wp:inline distT="0" distB="0" distL="114300" distR="114300">
            <wp:extent cx="5269865" cy="1285875"/>
            <wp:effectExtent l="0" t="0" r="0" b="0"/>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
                    <pic:cNvPicPr>
                      <a:picLocks noChangeAspect="1"/>
                    </pic:cNvPicPr>
                  </pic:nvPicPr>
                  <pic:blipFill>
                    <a:blip r:embed="rId14"/>
                    <a:stretch>
                      <a:fillRect/>
                    </a:stretch>
                  </pic:blipFill>
                  <pic:spPr>
                    <a:xfrm>
                      <a:off x="0" y="0"/>
                      <a:ext cx="5269865" cy="1285875"/>
                    </a:xfrm>
                    <a:prstGeom prst="rect">
                      <a:avLst/>
                    </a:prstGeom>
                    <a:noFill/>
                    <a:ln>
                      <a:noFill/>
                    </a:ln>
                  </pic:spPr>
                </pic:pic>
              </a:graphicData>
            </a:graphic>
          </wp:inline>
        </w:drawing>
      </w:r>
    </w:p>
    <w:p>
      <w:pPr>
        <w:keepNext w:val="0"/>
        <w:keepLines w:val="0"/>
        <w:widowControl/>
        <w:suppressLineNumbers w:val="0"/>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Berdasarkan hasil perhitungan uji t (uji parsial) yang telah dilakukan menunjukkan bahwa H</w:t>
      </w:r>
      <w:r>
        <w:rPr>
          <w:rFonts w:hint="default" w:ascii="Times New Roman" w:hAnsi="Times New Roman" w:cs="Times New Roman"/>
          <w:sz w:val="24"/>
          <w:szCs w:val="24"/>
          <w:vertAlign w:val="subscript"/>
        </w:rPr>
        <w:t>1</w:t>
      </w:r>
      <w:r>
        <w:rPr>
          <w:rFonts w:hint="default" w:ascii="Times New Roman" w:hAnsi="Times New Roman" w:cs="Times New Roman"/>
          <w:sz w:val="24"/>
          <w:szCs w:val="24"/>
          <w:vertAlign w:val="baseline"/>
        </w:rPr>
        <w:t xml:space="preserve"> diterima yakni sikap (X</w:t>
      </w:r>
      <w:r>
        <w:rPr>
          <w:rFonts w:hint="default" w:ascii="Times New Roman" w:hAnsi="Times New Roman" w:cs="Times New Roman"/>
          <w:sz w:val="24"/>
          <w:szCs w:val="24"/>
          <w:vertAlign w:val="subscript"/>
        </w:rPr>
        <w:t>1</w:t>
      </w:r>
      <w:r>
        <w:rPr>
          <w:rFonts w:hint="default" w:ascii="Times New Roman" w:hAnsi="Times New Roman" w:cs="Times New Roman"/>
          <w:sz w:val="24"/>
          <w:szCs w:val="24"/>
          <w:vertAlign w:val="baseline"/>
        </w:rPr>
        <w:t>) secara parsial berpengaruh positif terhadap intensi pembelian (Y). Sikap dapat menjadi tolak ukur responden ketika merencanakan suatu pembelian yakni melalui intensi pembelian. Maka dengan adanya hasil penelitian tersebut apabila semakin tinggi perasaan suka, kepercayaan, pentingnya label halal, dan kepercayaan terhadap kehalalan suatu produk kosmetik, maka akan semakin tinggi pula intensi responden untuk merencanakan pembelian produk</w:t>
      </w:r>
      <w:r>
        <w:rPr>
          <w:rFonts w:hint="default" w:ascii="Times New Roman" w:hAnsi="Times New Roman" w:cs="Times New Roman"/>
          <w:spacing w:val="-1"/>
          <w:sz w:val="24"/>
          <w:szCs w:val="24"/>
          <w:vertAlign w:val="baseline"/>
        </w:rPr>
        <w:t xml:space="preserve"> </w:t>
      </w:r>
      <w:r>
        <w:rPr>
          <w:rFonts w:hint="default" w:ascii="Times New Roman" w:hAnsi="Times New Roman" w:cs="Times New Roman"/>
          <w:sz w:val="24"/>
          <w:szCs w:val="24"/>
          <w:vertAlign w:val="baseline"/>
        </w:rPr>
        <w:t>kosmetik.</w:t>
      </w:r>
      <w:r>
        <w:rPr>
          <w:rFonts w:hint="default" w:ascii="Times New Roman" w:hAnsi="Times New Roman" w:cs="Times New Roman"/>
          <w:sz w:val="24"/>
          <w:szCs w:val="24"/>
          <w:vertAlign w:val="baseline"/>
          <w:lang w:val="en-US"/>
        </w:rPr>
        <w:t xml:space="preserve"> </w:t>
      </w:r>
      <w:r>
        <w:rPr>
          <w:rFonts w:hint="default" w:ascii="Times New Roman" w:hAnsi="Times New Roman" w:cs="Times New Roman"/>
          <w:sz w:val="24"/>
          <w:szCs w:val="24"/>
        </w:rPr>
        <w:t>Dari hasil penyebaran kuesioner dapat dilihat bahwa indikator kepercayaan yang mendominasi mahasiswa UIN Prof. K.H. Saifuddin Zuhri Purwokerto, Universitas Muhammadiyah Purwokerto dan Universitas Nahdlatul Ulama Purwokerto ketika merencanakan pembelian produk kosmetik. Hal tersebut menunjukkan bahwa mahasiswa percaya terhadap produk kosmetik yang berfungsi untuk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melindungi dan merawat kulit menjadi lebih baik. Oleh karena itu, sikap dapat menjadi salah satu hal yang menentukan mahasiswa perguruan tinggi agama Islam di Purwokerto ketika melakukan intensi pembelian produk kosmetik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Hasil penelitian tersebut sesuai dengan </w:t>
      </w:r>
      <w:r>
        <w:rPr>
          <w:rFonts w:hint="default" w:ascii="Times New Roman" w:hAnsi="Times New Roman" w:cs="Times New Roman"/>
          <w:i/>
          <w:sz w:val="24"/>
          <w:szCs w:val="24"/>
        </w:rPr>
        <w:t xml:space="preserve">Theory of Planned Behavior </w:t>
      </w:r>
      <w:r>
        <w:rPr>
          <w:rFonts w:hint="default" w:ascii="Times New Roman" w:hAnsi="Times New Roman" w:cs="Times New Roman"/>
          <w:sz w:val="24"/>
          <w:szCs w:val="24"/>
        </w:rPr>
        <w:t>(TPB) yang menyatakan bahwa sikap merupakan evaluasi kepercayaan maupun perasaan positif atau negatif dari individu dalam melakukan suatu perilaku tertentu (Jogiyanto, 2007: 36). Individu akan cenderung mempunyai intensi yang lebih untuk melakukan tindakan apabila hal tersebut sesuatu yang disukai. Hasil penelitian ini sejalan dengan penelitian terdahulu oleh (Wahyuningsih, 2018) yang menunjukkan bahwa sikap memiliki pengaruh positif dan signifikan terhadap intensi konsumen</w:t>
      </w:r>
    </w:p>
    <w:p>
      <w:pPr>
        <w:keepNext w:val="0"/>
        <w:keepLines w:val="0"/>
        <w:widowControl/>
        <w:suppressLineNumbers w:val="0"/>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rPr>
        <w:t>Berdasarkan hasil perhitungan uji t (uji parsial)</w:t>
      </w:r>
      <w:r>
        <w:rPr>
          <w:rFonts w:hint="default" w:ascii="Times New Roman" w:hAnsi="Times New Roman" w:cs="Times New Roman"/>
          <w:spacing w:val="25"/>
          <w:sz w:val="24"/>
          <w:szCs w:val="24"/>
        </w:rPr>
        <w:t xml:space="preserve"> </w:t>
      </w:r>
      <w:r>
        <w:rPr>
          <w:rFonts w:hint="default" w:ascii="Times New Roman" w:hAnsi="Times New Roman" w:cs="Times New Roman"/>
          <w:sz w:val="24"/>
          <w:szCs w:val="24"/>
        </w:rPr>
        <w:t>yang</w:t>
      </w:r>
      <w:r>
        <w:rPr>
          <w:rFonts w:hint="default" w:ascii="Times New Roman" w:hAnsi="Times New Roman" w:cs="Times New Roman"/>
          <w:spacing w:val="16"/>
          <w:sz w:val="24"/>
          <w:szCs w:val="24"/>
        </w:rPr>
        <w:t xml:space="preserve"> </w:t>
      </w:r>
      <w:r>
        <w:rPr>
          <w:rFonts w:hint="default" w:ascii="Times New Roman" w:hAnsi="Times New Roman" w:cs="Times New Roman"/>
          <w:sz w:val="24"/>
          <w:szCs w:val="24"/>
        </w:rPr>
        <w:t>telah</w:t>
      </w:r>
      <w:r>
        <w:rPr>
          <w:rFonts w:hint="default" w:ascii="Times New Roman" w:hAnsi="Times New Roman" w:cs="Times New Roman"/>
          <w:w w:val="99"/>
          <w:sz w:val="24"/>
          <w:szCs w:val="24"/>
        </w:rPr>
        <w:t xml:space="preserve"> </w:t>
      </w:r>
      <w:r>
        <w:rPr>
          <w:rFonts w:hint="default" w:ascii="Times New Roman" w:hAnsi="Times New Roman" w:cs="Times New Roman"/>
          <w:sz w:val="24"/>
          <w:szCs w:val="24"/>
        </w:rPr>
        <w:t>dilakukan menunjukkan bahwa H</w:t>
      </w:r>
      <w:r>
        <w:rPr>
          <w:rFonts w:hint="default" w:ascii="Times New Roman" w:hAnsi="Times New Roman" w:cs="Times New Roman"/>
          <w:sz w:val="24"/>
          <w:szCs w:val="24"/>
          <w:vertAlign w:val="subscript"/>
        </w:rPr>
        <w:t>2</w:t>
      </w:r>
      <w:r>
        <w:rPr>
          <w:rFonts w:hint="default" w:ascii="Times New Roman" w:hAnsi="Times New Roman" w:cs="Times New Roman"/>
          <w:sz w:val="24"/>
          <w:szCs w:val="24"/>
          <w:vertAlign w:val="baseline"/>
        </w:rPr>
        <w:t xml:space="preserve"> diterima yakni norma</w:t>
      </w:r>
      <w:r>
        <w:rPr>
          <w:rFonts w:hint="default" w:ascii="Times New Roman" w:hAnsi="Times New Roman" w:cs="Times New Roman"/>
          <w:spacing w:val="-21"/>
          <w:sz w:val="24"/>
          <w:szCs w:val="24"/>
          <w:vertAlign w:val="baseline"/>
        </w:rPr>
        <w:t xml:space="preserve"> </w:t>
      </w:r>
      <w:r>
        <w:rPr>
          <w:rFonts w:hint="default" w:ascii="Times New Roman" w:hAnsi="Times New Roman" w:cs="Times New Roman"/>
          <w:sz w:val="24"/>
          <w:szCs w:val="24"/>
          <w:vertAlign w:val="baseline"/>
        </w:rPr>
        <w:t>subyektif</w:t>
      </w:r>
      <w:r>
        <w:rPr>
          <w:rFonts w:hint="default" w:ascii="Times New Roman" w:hAnsi="Times New Roman" w:cs="Times New Roman"/>
          <w:spacing w:val="1"/>
          <w:sz w:val="24"/>
          <w:szCs w:val="24"/>
          <w:vertAlign w:val="baseline"/>
        </w:rPr>
        <w:t xml:space="preserve"> </w:t>
      </w:r>
      <w:r>
        <w:rPr>
          <w:rFonts w:hint="default" w:ascii="Times New Roman" w:hAnsi="Times New Roman" w:cs="Times New Roman"/>
          <w:sz w:val="24"/>
          <w:szCs w:val="24"/>
          <w:vertAlign w:val="baseline"/>
        </w:rPr>
        <w:t>(X</w:t>
      </w:r>
      <w:r>
        <w:rPr>
          <w:rFonts w:hint="default" w:ascii="Times New Roman" w:hAnsi="Times New Roman" w:cs="Times New Roman"/>
          <w:sz w:val="24"/>
          <w:szCs w:val="24"/>
          <w:vertAlign w:val="subscript"/>
        </w:rPr>
        <w:t>2</w:t>
      </w:r>
      <w:r>
        <w:rPr>
          <w:rFonts w:hint="default" w:ascii="Times New Roman" w:hAnsi="Times New Roman" w:cs="Times New Roman"/>
          <w:sz w:val="24"/>
          <w:szCs w:val="24"/>
          <w:vertAlign w:val="baseline"/>
        </w:rPr>
        <w:t>)</w:t>
      </w:r>
      <w:r>
        <w:rPr>
          <w:rFonts w:hint="default" w:ascii="Times New Roman" w:hAnsi="Times New Roman" w:cs="Times New Roman"/>
          <w:w w:val="99"/>
          <w:sz w:val="24"/>
          <w:szCs w:val="24"/>
          <w:vertAlign w:val="baseline"/>
        </w:rPr>
        <w:t xml:space="preserve"> </w:t>
      </w:r>
      <w:r>
        <w:rPr>
          <w:rFonts w:hint="default" w:ascii="Times New Roman" w:hAnsi="Times New Roman" w:cs="Times New Roman"/>
          <w:sz w:val="24"/>
          <w:szCs w:val="24"/>
          <w:vertAlign w:val="baseline"/>
        </w:rPr>
        <w:t>secara</w:t>
      </w:r>
      <w:r>
        <w:rPr>
          <w:rFonts w:hint="default" w:ascii="Times New Roman" w:hAnsi="Times New Roman" w:cs="Times New Roman"/>
          <w:spacing w:val="13"/>
          <w:sz w:val="24"/>
          <w:szCs w:val="24"/>
          <w:vertAlign w:val="baseline"/>
        </w:rPr>
        <w:t xml:space="preserve"> </w:t>
      </w:r>
      <w:r>
        <w:rPr>
          <w:rFonts w:hint="default" w:ascii="Times New Roman" w:hAnsi="Times New Roman" w:cs="Times New Roman"/>
          <w:sz w:val="24"/>
          <w:szCs w:val="24"/>
          <w:vertAlign w:val="baseline"/>
        </w:rPr>
        <w:t>parsial</w:t>
      </w:r>
      <w:r>
        <w:rPr>
          <w:rFonts w:hint="default" w:ascii="Times New Roman" w:hAnsi="Times New Roman" w:cs="Times New Roman"/>
          <w:spacing w:val="16"/>
          <w:sz w:val="24"/>
          <w:szCs w:val="24"/>
          <w:vertAlign w:val="baseline"/>
        </w:rPr>
        <w:t xml:space="preserve"> </w:t>
      </w:r>
      <w:r>
        <w:rPr>
          <w:rFonts w:hint="default" w:ascii="Times New Roman" w:hAnsi="Times New Roman" w:cs="Times New Roman"/>
          <w:sz w:val="24"/>
          <w:szCs w:val="24"/>
          <w:vertAlign w:val="baseline"/>
        </w:rPr>
        <w:t>berpengaruh</w:t>
      </w:r>
      <w:r>
        <w:rPr>
          <w:rFonts w:hint="default" w:ascii="Times New Roman" w:hAnsi="Times New Roman" w:cs="Times New Roman"/>
          <w:spacing w:val="13"/>
          <w:sz w:val="24"/>
          <w:szCs w:val="24"/>
          <w:vertAlign w:val="baseline"/>
        </w:rPr>
        <w:t xml:space="preserve"> </w:t>
      </w:r>
      <w:r>
        <w:rPr>
          <w:rFonts w:hint="default" w:ascii="Times New Roman" w:hAnsi="Times New Roman" w:cs="Times New Roman"/>
          <w:sz w:val="24"/>
          <w:szCs w:val="24"/>
          <w:vertAlign w:val="baseline"/>
        </w:rPr>
        <w:t>positif</w:t>
      </w:r>
      <w:r>
        <w:rPr>
          <w:rFonts w:hint="default" w:ascii="Times New Roman" w:hAnsi="Times New Roman" w:cs="Times New Roman"/>
          <w:spacing w:val="13"/>
          <w:sz w:val="24"/>
          <w:szCs w:val="24"/>
          <w:vertAlign w:val="baseline"/>
        </w:rPr>
        <w:t xml:space="preserve"> </w:t>
      </w:r>
      <w:r>
        <w:rPr>
          <w:rFonts w:hint="default" w:ascii="Times New Roman" w:hAnsi="Times New Roman" w:cs="Times New Roman"/>
          <w:sz w:val="24"/>
          <w:szCs w:val="24"/>
          <w:vertAlign w:val="baseline"/>
        </w:rPr>
        <w:t>terhadap</w:t>
      </w:r>
      <w:r>
        <w:rPr>
          <w:rFonts w:hint="default" w:ascii="Times New Roman" w:hAnsi="Times New Roman" w:cs="Times New Roman"/>
          <w:spacing w:val="14"/>
          <w:sz w:val="24"/>
          <w:szCs w:val="24"/>
          <w:vertAlign w:val="baseline"/>
        </w:rPr>
        <w:t xml:space="preserve"> </w:t>
      </w:r>
      <w:r>
        <w:rPr>
          <w:rFonts w:hint="default" w:ascii="Times New Roman" w:hAnsi="Times New Roman" w:cs="Times New Roman"/>
          <w:sz w:val="24"/>
          <w:szCs w:val="24"/>
          <w:vertAlign w:val="baseline"/>
        </w:rPr>
        <w:t>intensi</w:t>
      </w:r>
      <w:r>
        <w:rPr>
          <w:rFonts w:hint="default" w:ascii="Times New Roman" w:hAnsi="Times New Roman" w:cs="Times New Roman"/>
          <w:spacing w:val="14"/>
          <w:sz w:val="24"/>
          <w:szCs w:val="24"/>
          <w:vertAlign w:val="baseline"/>
        </w:rPr>
        <w:t xml:space="preserve"> </w:t>
      </w:r>
      <w:r>
        <w:rPr>
          <w:rFonts w:hint="default" w:ascii="Times New Roman" w:hAnsi="Times New Roman" w:cs="Times New Roman"/>
          <w:sz w:val="24"/>
          <w:szCs w:val="24"/>
          <w:vertAlign w:val="baseline"/>
        </w:rPr>
        <w:t>pembelian</w:t>
      </w:r>
      <w:r>
        <w:rPr>
          <w:rFonts w:hint="default" w:ascii="Times New Roman" w:hAnsi="Times New Roman" w:cs="Times New Roman"/>
          <w:spacing w:val="16"/>
          <w:sz w:val="24"/>
          <w:szCs w:val="24"/>
          <w:vertAlign w:val="baseline"/>
        </w:rPr>
        <w:t xml:space="preserve"> </w:t>
      </w:r>
      <w:r>
        <w:rPr>
          <w:rFonts w:hint="default" w:ascii="Times New Roman" w:hAnsi="Times New Roman" w:cs="Times New Roman"/>
          <w:sz w:val="24"/>
          <w:szCs w:val="24"/>
          <w:vertAlign w:val="baseline"/>
        </w:rPr>
        <w:t>(Y).</w:t>
      </w:r>
      <w:r>
        <w:rPr>
          <w:rFonts w:hint="default" w:ascii="Times New Roman" w:hAnsi="Times New Roman" w:cs="Times New Roman"/>
          <w:sz w:val="24"/>
          <w:szCs w:val="24"/>
        </w:rPr>
        <w:t>Norma subyektif dapat menjadi tolak ukur responden ketika merencanakan suatu pembelian yakni melalui intensi pembelian.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Hal  tersebut  dapat  disimpulkan  bahwa  mahasiswa  UIN</w:t>
      </w:r>
      <w:r>
        <w:rPr>
          <w:rFonts w:hint="default" w:ascii="Times New Roman" w:hAnsi="Times New Roman" w:cs="Times New Roman"/>
          <w:spacing w:val="49"/>
          <w:sz w:val="24"/>
          <w:szCs w:val="24"/>
        </w:rPr>
        <w:t xml:space="preserve"> </w:t>
      </w:r>
      <w:r>
        <w:rPr>
          <w:rFonts w:hint="default" w:ascii="Times New Roman" w:hAnsi="Times New Roman" w:cs="Times New Roman"/>
          <w:sz w:val="24"/>
          <w:szCs w:val="24"/>
        </w:rPr>
        <w:t xml:space="preserve">Prof.K.H. Saifuddin Zuhri Purwokerto, Universitas Muhammadiyah Purwokerto dan Universitas Nahdlatul Ulama Purwokerto ketika merencanakan suatu pembelian produk kosmetik dipengaruhi oleh lingkungan sekitar seperti orang-orang yang dianggap penting, teman, dan keluarga. Dari hasil penyebaran kuesioner dapat dilihat bahwa indikator teman yang paling mempengaruhi mahasiswa ketika merencanakan pembelian produk kosmetik. Akan tetapi indikator lain seperti orang-orang yang dianggap penting dan keluarga tetap berpengaruh namun tidak dominan. Sehingga apabila semakin besar pengaruh </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 xml:space="preserve">norma </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 xml:space="preserve">subyektif </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 xml:space="preserve">maka </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 xml:space="preserve">akan </w:t>
      </w:r>
      <w:r>
        <w:rPr>
          <w:rFonts w:hint="default" w:ascii="Times New Roman" w:hAnsi="Times New Roman" w:cs="Times New Roman"/>
          <w:spacing w:val="21"/>
          <w:sz w:val="24"/>
          <w:szCs w:val="24"/>
        </w:rPr>
        <w:t xml:space="preserve"> </w:t>
      </w:r>
      <w:r>
        <w:rPr>
          <w:rFonts w:hint="default" w:ascii="Times New Roman" w:hAnsi="Times New Roman" w:cs="Times New Roman"/>
          <w:sz w:val="24"/>
          <w:szCs w:val="24"/>
        </w:rPr>
        <w:t xml:space="preserve">semakin </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 xml:space="preserve">besar </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 xml:space="preserve">pula </w:t>
      </w:r>
      <w:r>
        <w:rPr>
          <w:rFonts w:hint="default" w:ascii="Times New Roman" w:hAnsi="Times New Roman" w:cs="Times New Roman"/>
          <w:spacing w:val="19"/>
          <w:sz w:val="24"/>
          <w:szCs w:val="24"/>
        </w:rPr>
        <w:t xml:space="preserve"> </w:t>
      </w:r>
      <w:r>
        <w:rPr>
          <w:rFonts w:hint="default" w:ascii="Times New Roman" w:hAnsi="Times New Roman" w:cs="Times New Roman"/>
          <w:sz w:val="24"/>
          <w:szCs w:val="24"/>
        </w:rPr>
        <w:t>intens</w:t>
      </w:r>
      <w:r>
        <w:rPr>
          <w:rFonts w:hint="default" w:ascii="Times New Roman" w:hAnsi="Times New Roman" w:cs="Times New Roman"/>
          <w:sz w:val="24"/>
          <w:szCs w:val="24"/>
          <w:lang w:val="en-US"/>
        </w:rPr>
        <w:t xml:space="preserve">i </w:t>
      </w:r>
      <w:r>
        <w:rPr>
          <w:rFonts w:hint="default" w:ascii="Times New Roman" w:hAnsi="Times New Roman" w:cs="Times New Roman"/>
          <w:sz w:val="24"/>
          <w:szCs w:val="24"/>
        </w:rPr>
        <w:t>responden untuk merencanakan pembelian produk kosmetik. Oleh karena itu, norma subyektif dapat menjadi salah satu hal yang menentukan mahasiswa perguruan tinggi agama Islam di Purwokerto ketika melakukan intensi pembelian produk kosmetik.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Hasil penelitian tersebut sesuai dengan </w:t>
      </w:r>
      <w:r>
        <w:rPr>
          <w:rFonts w:hint="default" w:ascii="Times New Roman" w:hAnsi="Times New Roman" w:cs="Times New Roman"/>
          <w:i/>
          <w:sz w:val="24"/>
          <w:szCs w:val="24"/>
        </w:rPr>
        <w:t xml:space="preserve">Theory of Planned Behavior </w:t>
      </w:r>
      <w:r>
        <w:rPr>
          <w:rFonts w:hint="default" w:ascii="Times New Roman" w:hAnsi="Times New Roman" w:cs="Times New Roman"/>
          <w:sz w:val="24"/>
          <w:szCs w:val="24"/>
        </w:rPr>
        <w:t>(TPB) yang menyatakan bahwa norma subyektif persepsi individu tentang tekanan sosial untuk melakukan atau tidak melakukan suatu perilaku yang nantinya akan mempengaruhi intensi. Seseorang akan memiliki intensi untuk melakukan suatu perilaku jika ia merasa pendapat orang-orang disekelilingnya penting sehingga mendorong seseorang untuk melakukan tindakan. Hasil penelitian ini sejalan dengan penelitian terdahulu oleh Efendi dkk., (2020) yang menunjukkan bahwa perilaku konsumen dalam hal ini norma subyektif memiliki pengaruh yang positif dan signifikan terhadap niat membeli</w:t>
      </w:r>
    </w:p>
    <w:p>
      <w:pPr>
        <w:keepNext w:val="0"/>
        <w:keepLines w:val="0"/>
        <w:widowControl/>
        <w:suppressLineNumbers w:val="0"/>
        <w:ind w:firstLine="720" w:firstLineChars="0"/>
        <w:jc w:val="both"/>
        <w:rPr>
          <w:rFonts w:hint="default" w:ascii="Times New Roman" w:hAnsi="Times New Roman" w:cs="Times New Roman"/>
          <w:lang w:val="en-US"/>
        </w:rPr>
      </w:pPr>
      <w:r>
        <w:rPr>
          <w:rFonts w:hint="default" w:ascii="Times New Roman" w:hAnsi="Times New Roman" w:cs="Times New Roman"/>
          <w:sz w:val="24"/>
          <w:szCs w:val="24"/>
        </w:rPr>
        <w:t>Berdasarkan hasil perhitungan uji t (uji parsial) yang telah dilakukan menunjukkan bahwa H</w:t>
      </w:r>
      <w:r>
        <w:rPr>
          <w:rFonts w:hint="default" w:ascii="Times New Roman" w:hAnsi="Times New Roman" w:cs="Times New Roman"/>
          <w:sz w:val="24"/>
          <w:szCs w:val="24"/>
          <w:vertAlign w:val="subscript"/>
        </w:rPr>
        <w:t>3</w:t>
      </w:r>
      <w:r>
        <w:rPr>
          <w:rFonts w:hint="default" w:ascii="Times New Roman" w:hAnsi="Times New Roman" w:cs="Times New Roman"/>
          <w:sz w:val="24"/>
          <w:szCs w:val="24"/>
          <w:vertAlign w:val="baseline"/>
        </w:rPr>
        <w:t xml:space="preserve"> diterima yakni kontrol perilaku (X</w:t>
      </w:r>
      <w:r>
        <w:rPr>
          <w:rFonts w:hint="default" w:ascii="Times New Roman" w:hAnsi="Times New Roman" w:cs="Times New Roman"/>
          <w:sz w:val="24"/>
          <w:szCs w:val="24"/>
          <w:vertAlign w:val="subscript"/>
        </w:rPr>
        <w:t>3</w:t>
      </w:r>
      <w:r>
        <w:rPr>
          <w:rFonts w:hint="default" w:ascii="Times New Roman" w:hAnsi="Times New Roman" w:cs="Times New Roman"/>
          <w:sz w:val="24"/>
          <w:szCs w:val="24"/>
          <w:vertAlign w:val="baseline"/>
        </w:rPr>
        <w:t>) secara parsial berpengaruh positif terhadap intensi pembelian (Y). Kontrol perilaku dapat menjadi tolak ukur responden ketika merencanakan suatu pembelian yakni melalui intensi pembelian. Hal tersebut dapat dilihat juga pada karakteristik responden yang mana berdasarkan uang saku per bulan, mahasiswa di UIN Prof. K.H. Saifuddin Zuhri Purwokerto, Universitas Muhammadiyah Purwokerto dan Universitas Nahdlatul Ulama Purwokerto rata-rata memiliki uang saku per bulan pada kisaran ≤ Rp 100.000,- – Rp 500.000,- atau sebesar 58,7%. Dari hasil tersebut menjelaskan bahwa mahasiswa memiliki kontrol perilaku dalam hal ini kemampuan untuk membeli produk kosmetik dikarenakan uang sakunya antara ≤ Rp 100.000,- – Rp 500.000,- yang mana harga produk kosmetik dipasaran rata-rata dibawah ≤ Rp 100.000,- per item sehingga adanya deskripsi</w:t>
      </w:r>
      <w:r>
        <w:rPr>
          <w:rFonts w:hint="default" w:ascii="Times New Roman" w:hAnsi="Times New Roman" w:cs="Times New Roman"/>
          <w:spacing w:val="27"/>
          <w:sz w:val="24"/>
          <w:szCs w:val="24"/>
          <w:vertAlign w:val="baseline"/>
        </w:rPr>
        <w:t xml:space="preserve"> </w:t>
      </w:r>
      <w:r>
        <w:rPr>
          <w:rFonts w:hint="default" w:ascii="Times New Roman" w:hAnsi="Times New Roman" w:cs="Times New Roman"/>
          <w:sz w:val="24"/>
          <w:szCs w:val="24"/>
          <w:vertAlign w:val="baseline"/>
        </w:rPr>
        <w:t>tersebut</w:t>
      </w:r>
      <w:r>
        <w:rPr>
          <w:rFonts w:hint="default" w:ascii="Times New Roman" w:hAnsi="Times New Roman" w:cs="Times New Roman"/>
          <w:sz w:val="24"/>
          <w:szCs w:val="24"/>
          <w:vertAlign w:val="baseline"/>
          <w:lang w:val="en-US"/>
        </w:rPr>
        <w:t xml:space="preserve"> </w:t>
      </w:r>
      <w:r>
        <w:rPr>
          <w:rFonts w:hint="default" w:ascii="Times New Roman" w:hAnsi="Times New Roman" w:cs="Times New Roman"/>
          <w:sz w:val="24"/>
          <w:szCs w:val="24"/>
        </w:rPr>
        <w:t>menunjukkan bahwa mahasiswa memiliki potensial untuk melakukan intensi pembelian kosmetik.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Sedangkan dari hasil penyebaran kuesioner dapat dilihat bahwa indikator pengetahuan untuk menggunakan yang paling mempengaruhi mahasiswa ketika merencanakan pembelian produk kosmetik. Oleh karena itu, apabila semakin besar pengaruh setiap individu berkaitan dengan kemampuan dan pengetahuan individu untuk membeli serta menggunakan produk kosmetik, maka akan semakin besar pula intensi responden untuk merencanakan pembelian produk kosmetik. Sehingga kontrol perilaku dapat menjadi salah satu hal yang menentukan mahasiswa perguruan tinggi agama Islam di Purwokerto ketika melakukan intensi pembelian produk kosmetik.</w:t>
      </w:r>
      <w:r>
        <w:rPr>
          <w:rFonts w:hint="default" w:ascii="Times New Roman" w:hAnsi="Times New Roman" w:cs="Times New Roman"/>
          <w:sz w:val="24"/>
          <w:szCs w:val="24"/>
          <w:lang w:val="en-US"/>
        </w:rPr>
        <w:t xml:space="preserve"> </w:t>
      </w:r>
      <w:r>
        <w:rPr>
          <w:rFonts w:hint="default" w:ascii="Times New Roman" w:hAnsi="Times New Roman" w:cs="Times New Roman"/>
        </w:rPr>
        <w:t xml:space="preserve">Hasil penelitian tersebut sesuai dengan </w:t>
      </w:r>
      <w:r>
        <w:rPr>
          <w:rFonts w:hint="default" w:ascii="Times New Roman" w:hAnsi="Times New Roman" w:cs="Times New Roman"/>
          <w:i/>
        </w:rPr>
        <w:t xml:space="preserve">Theory of Planned Behavior </w:t>
      </w:r>
      <w:r>
        <w:rPr>
          <w:rFonts w:hint="default" w:ascii="Times New Roman" w:hAnsi="Times New Roman" w:cs="Times New Roman"/>
        </w:rPr>
        <w:t>(TPB) yang menyatakan bahwa kontrol perilaku merupakan seberapa jauh individu percaya maupun merasa memiliki kemampuan untuk melaksanakan sesuatu (Huda dkk., 2018). Kontrol perilaku mempengaruhi intensi atas asumsi bahwa kontrol keprilakuan yang dipersepsikan oleh seseorang akan memberikan keterkaitan motivasi pada orang tersebut. Kontrol perilaku mempengaruhi secara langsung maupun tidak langsung melalui intensi terhadap perilaku (Efendi dkk., 2020). Hasil penelitian ini sejalan dengan penelitian terdahulu oleh (Baihaqi dkk., 2021) yang menunjukkan bahwa kontrol perilaku mempunyai pengaruh yang positif dan signifikan terhadap minat beli</w:t>
      </w:r>
      <w:r>
        <w:rPr>
          <w:rFonts w:hint="default" w:ascii="Times New Roman" w:hAnsi="Times New Roman" w:cs="Times New Roman"/>
          <w:lang w:val="en-US"/>
        </w:rPr>
        <w:t>.</w:t>
      </w:r>
    </w:p>
    <w:p>
      <w:pPr>
        <w:keepNext w:val="0"/>
        <w:keepLines w:val="0"/>
        <w:widowControl/>
        <w:suppressLineNumbers w:val="0"/>
        <w:jc w:val="left"/>
        <w:rPr>
          <w:rFonts w:hint="default"/>
          <w:lang w:val="en-US"/>
        </w:rPr>
      </w:pPr>
    </w:p>
    <w:p>
      <w:pPr>
        <w:keepNext w:val="0"/>
        <w:keepLines w:val="0"/>
        <w:widowControl/>
        <w:suppressLineNumbers w:val="0"/>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Berdasarkan hasil perhitungan uji t (uji parsial) yang telah dilakukan menunjukkan bahwa H</w:t>
      </w:r>
      <w:r>
        <w:rPr>
          <w:rFonts w:hint="default" w:ascii="Times New Roman" w:hAnsi="Times New Roman" w:cs="Times New Roman"/>
          <w:sz w:val="24"/>
          <w:szCs w:val="24"/>
          <w:vertAlign w:val="subscript"/>
        </w:rPr>
        <w:t>4</w:t>
      </w:r>
      <w:r>
        <w:rPr>
          <w:rFonts w:hint="default" w:ascii="Times New Roman" w:hAnsi="Times New Roman" w:cs="Times New Roman"/>
          <w:sz w:val="24"/>
          <w:szCs w:val="24"/>
          <w:vertAlign w:val="baseline"/>
        </w:rPr>
        <w:t xml:space="preserve"> diterima yakni</w:t>
      </w:r>
      <w:r>
        <w:rPr>
          <w:rFonts w:hint="default" w:ascii="Times New Roman" w:hAnsi="Times New Roman" w:cs="Times New Roman"/>
          <w:sz w:val="24"/>
          <w:szCs w:val="24"/>
          <w:vertAlign w:val="baseline"/>
          <w:lang w:val="en-US"/>
        </w:rPr>
        <w:t>label halal</w:t>
      </w:r>
      <w:r>
        <w:rPr>
          <w:rFonts w:hint="default" w:ascii="Times New Roman" w:hAnsi="Times New Roman" w:cs="Times New Roman"/>
          <w:sz w:val="24"/>
          <w:szCs w:val="24"/>
          <w:vertAlign w:val="baseline"/>
        </w:rPr>
        <w:t xml:space="preserve"> (X</w:t>
      </w:r>
      <w:r>
        <w:rPr>
          <w:rFonts w:hint="default" w:ascii="Times New Roman" w:hAnsi="Times New Roman" w:cs="Times New Roman"/>
          <w:sz w:val="24"/>
          <w:szCs w:val="24"/>
          <w:vertAlign w:val="subscript"/>
        </w:rPr>
        <w:t>4</w:t>
      </w:r>
      <w:r>
        <w:rPr>
          <w:rFonts w:hint="default" w:ascii="Times New Roman" w:hAnsi="Times New Roman" w:cs="Times New Roman"/>
          <w:sz w:val="24"/>
          <w:szCs w:val="24"/>
          <w:vertAlign w:val="baseline"/>
        </w:rPr>
        <w:t>) secara parsial berpengaruh positif terhadap intensi pembelian (Y). Label halal dapat menjadi tolak ukur responden ketika merencanakan suatu pembelian yakni melalui intensi pembelian.</w:t>
      </w:r>
      <w:r>
        <w:rPr>
          <w:rFonts w:hint="default" w:ascii="Times New Roman" w:hAnsi="Times New Roman" w:cs="Times New Roman"/>
          <w:sz w:val="24"/>
          <w:szCs w:val="24"/>
          <w:vertAlign w:val="baseline"/>
          <w:lang w:val="en-US"/>
        </w:rPr>
        <w:t xml:space="preserve"> </w:t>
      </w:r>
      <w:r>
        <w:rPr>
          <w:rFonts w:hint="default" w:ascii="Times New Roman" w:hAnsi="Times New Roman" w:cs="Times New Roman"/>
          <w:sz w:val="24"/>
          <w:szCs w:val="24"/>
        </w:rPr>
        <w:t xml:space="preserve">Adanya label halal dapat menjadi jaminan bahwa suatu produk aman dan baik untuk dikonsumsi bagi individu sebelum melakukan pembelian. Dari hasil penyebaran kuesioner dapat dilihat </w:t>
      </w:r>
      <w:r>
        <w:rPr>
          <w:rFonts w:hint="default" w:ascii="Times New Roman" w:hAnsi="Times New Roman" w:cs="Times New Roman"/>
          <w:spacing w:val="-4"/>
          <w:sz w:val="24"/>
          <w:szCs w:val="24"/>
        </w:rPr>
        <w:t>bahwa</w:t>
      </w:r>
      <w:r>
        <w:rPr>
          <w:rFonts w:hint="default" w:ascii="Times New Roman" w:hAnsi="Times New Roman" w:cs="Times New Roman"/>
          <w:spacing w:val="52"/>
          <w:sz w:val="24"/>
          <w:szCs w:val="24"/>
        </w:rPr>
        <w:t xml:space="preserve"> </w:t>
      </w:r>
      <w:r>
        <w:rPr>
          <w:rFonts w:hint="default" w:ascii="Times New Roman" w:hAnsi="Times New Roman" w:cs="Times New Roman"/>
          <w:sz w:val="24"/>
          <w:szCs w:val="24"/>
        </w:rPr>
        <w:t>indikator yang paling dominan dalam mempengaruhi rencana pembelian kosmetik yakni label halal yang menempel pada kemasan produk yang mana akan mempermudah mahasiswa UIN Prof. K.H. Saifuddin Zuhri Purwokerto, Universitas Muhammadiyah Purwokerto dan Universitas Nahdlatul Ulama Purwokerto dalam mengetahui informasi dan keyakinan akan mutu produk kosmetik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Maka dari itu, apabila semakin tinggi pemahaman individu tentang adanya label halal pada kemasan produk kosmetik, maka akan semakin tinggi pula intensi responden untuk merencanakan pembelian produk kosmetik yang baik dan halal untuk digunakan. Karena hal tersebut label halal dapat menjadi salah satu hal yang menentukan mahasiswa perguruan tinggi agama islam di Purwokerto ketika melakukan intensi pembelian produk kosmetik</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Label halal menjadi salah satu faktor dalam mempengaruhi intensi pembelian seseorang. Pencantuman label halal pada produk sangat penting dan menjadi sebuah keharusan yang akan mempengaruhi keputusan seseorang pada suatu produk (Rosida, 2018). Hasil penelitian ini sejalan dengan penelitian terdahulu oleh Hidayati dan Yuliandani (2020) yang menunjukan bahwa label  </w:t>
      </w:r>
      <w:r>
        <w:rPr>
          <w:rFonts w:hint="default" w:ascii="Times New Roman" w:hAnsi="Times New Roman" w:cs="Times New Roman"/>
          <w:spacing w:val="-3"/>
          <w:sz w:val="24"/>
          <w:szCs w:val="24"/>
        </w:rPr>
        <w:t xml:space="preserve">halal </w:t>
      </w:r>
      <w:r>
        <w:rPr>
          <w:rFonts w:hint="default" w:ascii="Times New Roman" w:hAnsi="Times New Roman" w:cs="Times New Roman"/>
          <w:sz w:val="24"/>
          <w:szCs w:val="24"/>
        </w:rPr>
        <w:t>mempunyai pengaruh yang positif dan signifikan terhadap minat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beli</w:t>
      </w:r>
    </w:p>
    <w:p>
      <w:pPr>
        <w:keepNext w:val="0"/>
        <w:keepLines w:val="0"/>
        <w:widowControl/>
        <w:suppressLineNumbers w:val="0"/>
        <w:ind w:firstLine="720" w:firstLineChars="0"/>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Tabel 4 Uji f</w:t>
      </w:r>
    </w:p>
    <w:p>
      <w:pPr>
        <w:keepNext w:val="0"/>
        <w:keepLines w:val="0"/>
        <w:widowControl/>
        <w:suppressLineNumbers w:val="0"/>
        <w:ind w:firstLine="720" w:firstLineChars="0"/>
        <w:jc w:val="both"/>
        <w:rPr>
          <w:rFonts w:hint="default" w:ascii="Times New Roman" w:hAnsi="Times New Roman" w:cs="Times New Roman"/>
          <w:sz w:val="24"/>
          <w:szCs w:val="24"/>
        </w:rPr>
      </w:pPr>
      <w:r>
        <w:drawing>
          <wp:inline distT="0" distB="0" distL="114300" distR="114300">
            <wp:extent cx="5314950" cy="847725"/>
            <wp:effectExtent l="0" t="0" r="0" b="0"/>
            <wp:docPr id="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7"/>
                    <pic:cNvPicPr>
                      <a:picLocks noChangeAspect="1"/>
                    </pic:cNvPicPr>
                  </pic:nvPicPr>
                  <pic:blipFill>
                    <a:blip r:embed="rId15"/>
                    <a:stretch>
                      <a:fillRect/>
                    </a:stretch>
                  </pic:blipFill>
                  <pic:spPr>
                    <a:xfrm>
                      <a:off x="0" y="0"/>
                      <a:ext cx="5314950" cy="847725"/>
                    </a:xfrm>
                    <a:prstGeom prst="rect">
                      <a:avLst/>
                    </a:prstGeom>
                    <a:noFill/>
                    <a:ln>
                      <a:noFill/>
                    </a:ln>
                  </pic:spPr>
                </pic:pic>
              </a:graphicData>
            </a:graphic>
          </wp:inline>
        </w:drawing>
      </w:r>
    </w:p>
    <w:p>
      <w:pPr>
        <w:keepNext w:val="0"/>
        <w:keepLines w:val="0"/>
        <w:widowControl/>
        <w:suppressLineNumbers w:val="0"/>
        <w:ind w:firstLine="720"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rPr>
        <w:t>Berdasarkan hasil perhitungan uji f (uji simultan) yang telah dilakukan menunjukkan bahwa variabel sikap, norma subyektif, kontrol perilaku, dan label halal memiliki pengaruh positif terhadap intensi pembelian. Sikap, norma subyektif, kontrol perilaku, dan label halal</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menjadi</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tolak</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ukur</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responden</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ketika</w:t>
      </w:r>
      <w:r>
        <w:rPr>
          <w:rFonts w:hint="default" w:ascii="Times New Roman" w:hAnsi="Times New Roman" w:cs="Times New Roman"/>
          <w:spacing w:val="36"/>
          <w:sz w:val="24"/>
          <w:szCs w:val="24"/>
        </w:rPr>
        <w:t xml:space="preserve"> </w:t>
      </w:r>
      <w:r>
        <w:rPr>
          <w:rFonts w:hint="default" w:ascii="Times New Roman" w:hAnsi="Times New Roman" w:cs="Times New Roman"/>
          <w:sz w:val="24"/>
          <w:szCs w:val="24"/>
        </w:rPr>
        <w:t>akan</w:t>
      </w:r>
      <w:r>
        <w:rPr>
          <w:rFonts w:hint="default" w:ascii="Times New Roman" w:hAnsi="Times New Roman" w:cs="Times New Roman"/>
          <w:spacing w:val="39"/>
          <w:sz w:val="24"/>
          <w:szCs w:val="24"/>
        </w:rPr>
        <w:t xml:space="preserve"> </w:t>
      </w:r>
      <w:r>
        <w:rPr>
          <w:rFonts w:hint="default" w:ascii="Times New Roman" w:hAnsi="Times New Roman" w:cs="Times New Roman"/>
          <w:sz w:val="24"/>
          <w:szCs w:val="24"/>
        </w:rPr>
        <w:t>merencanakan</w:t>
      </w:r>
      <w:r>
        <w:rPr>
          <w:rFonts w:hint="default" w:ascii="Times New Roman" w:hAnsi="Times New Roman" w:cs="Times New Roman"/>
          <w:spacing w:val="38"/>
          <w:sz w:val="24"/>
          <w:szCs w:val="24"/>
        </w:rPr>
        <w:t xml:space="preserve"> </w:t>
      </w:r>
      <w:r>
        <w:rPr>
          <w:rFonts w:hint="default" w:ascii="Times New Roman" w:hAnsi="Times New Roman" w:cs="Times New Roman"/>
          <w:spacing w:val="-3"/>
          <w:sz w:val="24"/>
          <w:szCs w:val="24"/>
        </w:rPr>
        <w:t>suatu</w:t>
      </w:r>
      <w:r>
        <w:rPr>
          <w:rFonts w:hint="default" w:ascii="Times New Roman" w:hAnsi="Times New Roman" w:cs="Times New Roman"/>
          <w:spacing w:val="-3"/>
          <w:sz w:val="24"/>
          <w:szCs w:val="24"/>
          <w:lang w:val="en-US"/>
        </w:rPr>
        <w:t xml:space="preserve"> </w:t>
      </w:r>
      <w:r>
        <w:rPr>
          <w:rFonts w:hint="default" w:ascii="Times New Roman" w:hAnsi="Times New Roman" w:cs="Times New Roman"/>
          <w:sz w:val="24"/>
          <w:szCs w:val="24"/>
        </w:rPr>
        <w:t>pembelian yakni melalui intensi pembelian. Sikap, norma subyektif, kontrol perilaku, dan label halal merupakan hal yang mendasari mahasiswa UIN Prof. K.H. Saifuddin Zuhri Purwokerto, Universitas Muhammadiyah Purwokerto dan Universitas Nahdlatul Ulama Purwokerto ketika merencanakan suatu pembelian. Dari keempat variabel independen tersebut, variabel kontrol perilaku yang paling mempengaruhi mahasiswa dalam melakukan intensi pembelian. Hal tersebut sesuai dengan pengamatan peneliti bahwa pada dasarnya ketika mahasiswa memiliki rasa kemampuan dan pengetahuan terhadap suatu produk kosmetik, mereka akan cenderung memiliki kemudahan dalam melakukan intensi</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pembelian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Hasil penelitian tersebut sesuai dengan </w:t>
      </w:r>
      <w:r>
        <w:rPr>
          <w:rFonts w:hint="default" w:ascii="Times New Roman" w:hAnsi="Times New Roman" w:cs="Times New Roman"/>
          <w:i/>
          <w:sz w:val="24"/>
          <w:szCs w:val="24"/>
        </w:rPr>
        <w:t xml:space="preserve">Theory of Planned Behavior </w:t>
      </w:r>
      <w:r>
        <w:rPr>
          <w:rFonts w:hint="default" w:ascii="Times New Roman" w:hAnsi="Times New Roman" w:cs="Times New Roman"/>
          <w:sz w:val="24"/>
          <w:szCs w:val="24"/>
        </w:rPr>
        <w:t xml:space="preserve">(TPB) yang digunakan untuk memahami perilaku individu secara rinci. Kemampuan perilaku setiap individu ditentukan oleh intensi atau niat untuk melaksanakan perilaku tersebut. Pada </w:t>
      </w:r>
      <w:r>
        <w:rPr>
          <w:rFonts w:hint="default" w:ascii="Times New Roman" w:hAnsi="Times New Roman" w:cs="Times New Roman"/>
          <w:i/>
          <w:sz w:val="24"/>
          <w:szCs w:val="24"/>
        </w:rPr>
        <w:t xml:space="preserve">theory of planned behavior </w:t>
      </w:r>
      <w:r>
        <w:rPr>
          <w:rFonts w:hint="default" w:ascii="Times New Roman" w:hAnsi="Times New Roman" w:cs="Times New Roman"/>
          <w:sz w:val="24"/>
          <w:szCs w:val="24"/>
        </w:rPr>
        <w:t>ditemukan faktor sikap, norma subyektif dan kontrol perilaku secara signifikan mempengaruhi intensi perilaku individu. Sikap dan kontrol perilaku merupakan faktor internal pada individu yang mempengaruhi perilaku konsumen terhadap intensi pembelian, dan norma subyektif merupakan faktor eksternal pada individu (Wahyuningsih, 2018). Selain itu label halal juga menjadi salah satu faktor dalam mempengaruhi intensi pembelian seseorang. Pencantuman label halal pada produk sangat penting dan menjadi sebuah keharusan yang akan mempengaruhi keputusan seseorang pada suatu produk (Rosida, 2018). Hasil penelitian ini sejalan dengan penelitian terdahulu oleh Ningtyas dkk., (2021) yang menunjukan bahwa sikap, norma subyektif, dan kontrol perilaku secara simultan berpengaruh terhadap minat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beli</w:t>
      </w:r>
    </w:p>
    <w:p>
      <w:pPr>
        <w:keepNext w:val="0"/>
        <w:keepLines w:val="0"/>
        <w:widowControl/>
        <w:suppressLineNumbers w:val="0"/>
        <w:jc w:val="left"/>
        <w:rPr>
          <w:rFonts w:hint="default"/>
          <w:vertAlign w:val="baseline"/>
          <w:lang w:val="en-US" w:eastAsia="zh-CN"/>
        </w:rPr>
      </w:pPr>
    </w:p>
    <w:p>
      <w:pPr>
        <w:keepNext w:val="0"/>
        <w:keepLines w:val="0"/>
        <w:widowControl/>
        <w:suppressLineNumbers w:val="0"/>
        <w:jc w:val="center"/>
      </w:pPr>
      <w:r>
        <w:rPr>
          <w:rFonts w:hint="default" w:ascii="Times New Roman" w:hAnsi="Times New Roman" w:eastAsia="SimSun" w:cs="Times New Roman"/>
          <w:b/>
          <w:bCs/>
          <w:color w:val="000000"/>
          <w:kern w:val="0"/>
          <w:sz w:val="22"/>
          <w:szCs w:val="22"/>
          <w:lang w:val="en-US" w:eastAsia="zh-CN" w:bidi="ar"/>
        </w:rPr>
        <w:t>CONCLUSION</w:t>
      </w:r>
    </w:p>
    <w:p>
      <w:pPr>
        <w:keepNext w:val="0"/>
        <w:keepLines w:val="0"/>
        <w:widowControl/>
        <w:suppressLineNumbers w:val="0"/>
        <w:jc w:val="left"/>
        <w:rPr>
          <w:rFonts w:hint="default"/>
          <w:lang w:val="en-US"/>
        </w:rPr>
      </w:pPr>
    </w:p>
    <w:p>
      <w:pPr>
        <w:pStyle w:val="5"/>
        <w:spacing w:before="132" w:line="360" w:lineRule="auto"/>
        <w:ind w:right="836"/>
        <w:jc w:val="both"/>
        <w:rPr>
          <w:sz w:val="24"/>
        </w:rPr>
      </w:pPr>
      <w:r>
        <w:t>Berdasarkan hasil analisis data serta pengujian hipotesis yang telah dijabarkan pada bab sebelumnya, maka dapat diambil kesimpulan dari penelitian ini yaitu sebagai berikut:</w:t>
      </w:r>
      <w:r>
        <w:rPr>
          <w:rFonts w:hint="default"/>
          <w:lang w:val="en-US"/>
        </w:rPr>
        <w:t xml:space="preserve"> </w:t>
      </w:r>
      <w:r>
        <w:rPr>
          <w:sz w:val="24"/>
        </w:rPr>
        <w:t>Sikap secara parsial memiliki pengaruh positif terhadap intensi pembelian produk kosmetik. Apabila semakin tinggi perasaan suka, kepercayaan, pentingnya label halal, dan kepercayaan terhadap kehalalan suatu produk kosmetik, maka akan semakin tinggi pula intensi responden untuk merencanakan pembelian produk kosmetik. Indikator pada variabel sikap yang paling mempengaruhi yakni indikator</w:t>
      </w:r>
      <w:r>
        <w:rPr>
          <w:spacing w:val="-6"/>
          <w:sz w:val="24"/>
        </w:rPr>
        <w:t xml:space="preserve"> </w:t>
      </w:r>
      <w:r>
        <w:rPr>
          <w:sz w:val="24"/>
        </w:rPr>
        <w:t>kepercayaan</w:t>
      </w:r>
      <w:r>
        <w:rPr>
          <w:rFonts w:hint="default"/>
          <w:sz w:val="24"/>
          <w:lang w:val="en-US"/>
        </w:rPr>
        <w:t xml:space="preserve">; </w:t>
      </w:r>
      <w:r>
        <w:rPr>
          <w:sz w:val="24"/>
        </w:rPr>
        <w:t>Norma subyektif secara parsial memiliki pengaruh positif terhadap intensi pembelian produk kosmetik. Apabila semakin besar pengaruh orang-orang yang dianggap penting, teman, dan keluarga maka akan semakin besar pula intensi responden untuk merencanakan pembelian produk kosmetik. Indikator pada variabel norma subyektif yang paling mempengaruhi yakni indikator</w:t>
      </w:r>
      <w:r>
        <w:rPr>
          <w:spacing w:val="-1"/>
          <w:sz w:val="24"/>
        </w:rPr>
        <w:t xml:space="preserve"> </w:t>
      </w:r>
      <w:r>
        <w:rPr>
          <w:sz w:val="24"/>
        </w:rPr>
        <w:t>teman</w:t>
      </w:r>
      <w:r>
        <w:rPr>
          <w:rFonts w:hint="default"/>
          <w:sz w:val="24"/>
          <w:lang w:val="en-US"/>
        </w:rPr>
        <w:t xml:space="preserve">; </w:t>
      </w:r>
      <w:r>
        <w:rPr>
          <w:sz w:val="24"/>
        </w:rPr>
        <w:t>Kontrol perilaku secara parsial memiliki pengaruh positif terhadap intensi pembelian produk kosmetik. Apabila semakin besar pengaruh setiap individu berkaitan dengan kemampuan dan pengetahuan individu untuk membeli serta menggunakan produk kosmetik, maka akan semakin besar pula intensi responden untuk merencanakan pembelian produk kosmetik. Indikator pada variabel kontrol perilaku yang paling mempengaruhi yakni indikator pengetahuan untuk</w:t>
      </w:r>
      <w:r>
        <w:rPr>
          <w:spacing w:val="-1"/>
          <w:sz w:val="24"/>
        </w:rPr>
        <w:t xml:space="preserve"> </w:t>
      </w:r>
      <w:r>
        <w:rPr>
          <w:sz w:val="24"/>
        </w:rPr>
        <w:t>menggunakan</w:t>
      </w:r>
      <w:r>
        <w:rPr>
          <w:rFonts w:hint="default"/>
          <w:sz w:val="24"/>
          <w:lang w:val="en-US"/>
        </w:rPr>
        <w:t xml:space="preserve">; </w:t>
      </w:r>
      <w:r>
        <w:rPr>
          <w:sz w:val="24"/>
        </w:rPr>
        <w:t>Label halal secara parsial memiliki pengaruh positif terhadap intensi pembelian produk kosmetik. Apabila semakin tinggi pemahaman individu tentang adanya label halal pada kemasan produk kosmetik, maka akan semakin tinggi pula intensi responden untuk merencanakan pembelian produk kosmetik yang baik dan halal untuk digunakan. Indikator</w:t>
      </w:r>
      <w:r>
        <w:rPr>
          <w:spacing w:val="7"/>
          <w:sz w:val="24"/>
        </w:rPr>
        <w:t xml:space="preserve"> </w:t>
      </w:r>
      <w:r>
        <w:rPr>
          <w:sz w:val="24"/>
        </w:rPr>
        <w:t>pada</w:t>
      </w:r>
      <w:r>
        <w:rPr>
          <w:rFonts w:hint="default"/>
          <w:sz w:val="24"/>
          <w:lang w:val="en-US"/>
        </w:rPr>
        <w:t xml:space="preserve"> </w:t>
      </w:r>
      <w:r>
        <w:t>variabel label halal yang paling mempengaruhi yakni indikator label halal yang menempel pada kemasan</w:t>
      </w:r>
      <w:r>
        <w:rPr>
          <w:rFonts w:hint="default"/>
          <w:lang w:val="en-US"/>
        </w:rPr>
        <w:t xml:space="preserve">; </w:t>
      </w:r>
      <w:r>
        <w:rPr>
          <w:sz w:val="24"/>
        </w:rPr>
        <w:t>Sikap, norma subyektif, kontrol perilaku, dan label halal secara simultan memiliki pengaruh positif terhadap intensi pembelian produk kosmetik. Dari keempat variabel independen tersebut, variabel kontrol perilaku yang paling mempengaruhi mahasiswa dalam melakukan intensi pembelian. Hal tersebut sesuai dengan pengamatan peneliti bahwa pada dasarnya ketika mahasiswa memiliki rasa kemampuan dan pengetahuan terhadap suatu produk kosmetik, mereka akan cenderung memiliki kemudahan dalam melakukan intensi</w:t>
      </w:r>
      <w:r>
        <w:rPr>
          <w:spacing w:val="-1"/>
          <w:sz w:val="24"/>
        </w:rPr>
        <w:t xml:space="preserve"> </w:t>
      </w:r>
      <w:r>
        <w:rPr>
          <w:sz w:val="24"/>
        </w:rPr>
        <w:t>pembelian.</w:t>
      </w:r>
    </w:p>
    <w:p>
      <w:pPr>
        <w:pStyle w:val="5"/>
        <w:spacing w:before="132" w:line="360" w:lineRule="auto"/>
        <w:ind w:right="836" w:firstLine="720" w:firstLineChars="0"/>
        <w:jc w:val="both"/>
        <w:rPr>
          <w:sz w:val="24"/>
        </w:rPr>
      </w:pPr>
      <w:r>
        <w:rPr>
          <w:rFonts w:hint="default"/>
          <w:lang w:val="en-US"/>
        </w:rPr>
        <w:t>B</w:t>
      </w:r>
      <w:r>
        <w:t xml:space="preserve">eberapa saran </w:t>
      </w:r>
      <w:r>
        <w:rPr>
          <w:rFonts w:hint="default"/>
          <w:lang w:val="en-US"/>
        </w:rPr>
        <w:t xml:space="preserve">penelitian diantaranya </w:t>
      </w:r>
      <w:r>
        <w:rPr>
          <w:sz w:val="24"/>
        </w:rPr>
        <w:t>Bagi produsen kosmetik yang belum memenuhi standar kehalalan produk diharapkan segera mendaftarkan produknya agar memiliki sertifikasi halal serta label halal yang akan meningkatkan nilai dari produk kosmetik tersebut</w:t>
      </w:r>
      <w:r>
        <w:rPr>
          <w:rFonts w:hint="default"/>
          <w:sz w:val="24"/>
          <w:lang w:val="en-US"/>
        </w:rPr>
        <w:t xml:space="preserve">; </w:t>
      </w:r>
      <w:r>
        <w:rPr>
          <w:sz w:val="24"/>
        </w:rPr>
        <w:t>Konsumen khususnya mahasiswa perguruan tinggi agama Islam di Purwokerto dalam merencanakan pembelian suatu produk kosmetik harus lebih teliti karena kosmetik itu sendiri nantinya akan digunakan dan menempel pada kulit tubuh sehingga ketika melaksanakan ibadah perlu diperhatikan komposisi produk yang aman, baik, dan halal untuk digunakan</w:t>
      </w:r>
      <w:r>
        <w:rPr>
          <w:spacing w:val="-1"/>
          <w:sz w:val="24"/>
        </w:rPr>
        <w:t xml:space="preserve"> </w:t>
      </w:r>
      <w:r>
        <w:rPr>
          <w:sz w:val="24"/>
        </w:rPr>
        <w:t>sehari-hari</w:t>
      </w:r>
      <w:r>
        <w:rPr>
          <w:rFonts w:hint="default"/>
          <w:sz w:val="24"/>
          <w:lang w:val="en-US"/>
        </w:rPr>
        <w:t xml:space="preserve">; </w:t>
      </w:r>
      <w:r>
        <w:rPr>
          <w:sz w:val="24"/>
        </w:rPr>
        <w:t>Penelitian ini hanya mengenai intensi pembelian produk kosmetik, diharapkan pada peneliti selanjutnya dapat meneliti tidak hanya sampai intensi saja tetapi terhadap perilaku pembelian</w:t>
      </w:r>
      <w:r>
        <w:rPr>
          <w:spacing w:val="-2"/>
          <w:sz w:val="24"/>
        </w:rPr>
        <w:t xml:space="preserve"> </w:t>
      </w:r>
      <w:r>
        <w:rPr>
          <w:sz w:val="24"/>
        </w:rPr>
        <w:t>konsumen</w:t>
      </w:r>
      <w:r>
        <w:rPr>
          <w:rFonts w:hint="default"/>
          <w:sz w:val="24"/>
          <w:lang w:val="en-US"/>
        </w:rPr>
        <w:t xml:space="preserve">; </w:t>
      </w:r>
      <w:r>
        <w:rPr>
          <w:sz w:val="24"/>
        </w:rPr>
        <w:t>Peneliti selanjutnya dapat mengembangkan variabel label halal menjadi variabel mediasi atau variabel moderasi dengan menggunakan analisis yang berbeda dari penelitian</w:t>
      </w:r>
      <w:r>
        <w:rPr>
          <w:spacing w:val="-5"/>
          <w:sz w:val="24"/>
        </w:rPr>
        <w:t xml:space="preserve"> </w:t>
      </w:r>
      <w:r>
        <w:rPr>
          <w:sz w:val="24"/>
        </w:rPr>
        <w:t>ini</w:t>
      </w:r>
    </w:p>
    <w:p>
      <w:pPr>
        <w:pStyle w:val="5"/>
        <w:spacing w:before="132" w:line="360" w:lineRule="auto"/>
        <w:ind w:right="836"/>
        <w:jc w:val="center"/>
        <w:rPr>
          <w:rFonts w:hint="default"/>
          <w:b/>
          <w:bCs/>
          <w:sz w:val="24"/>
          <w:lang w:val="en-US"/>
        </w:rPr>
      </w:pPr>
      <w:r>
        <w:rPr>
          <w:rFonts w:hint="default"/>
          <w:b/>
          <w:bCs/>
          <w:sz w:val="24"/>
          <w:lang w:val="en-US"/>
        </w:rPr>
        <w:t>DAFTAR PUSTAKA</w:t>
      </w:r>
    </w:p>
    <w:p>
      <w:pPr>
        <w:pStyle w:val="5"/>
        <w:spacing w:line="276" w:lineRule="auto"/>
        <w:ind w:left="668" w:leftChars="0" w:right="841" w:hanging="668" w:firstLineChars="0"/>
        <w:jc w:val="both"/>
      </w:pPr>
      <w:r>
        <w:t xml:space="preserve">Amin, Mia Adisty dan Lucky Rachmawati. 2020. “Pengaruh Label Halal, Citra Merek, dan Online Consumer Review terhadap Keputusan Pembelian Kosmetik Wardah”, </w:t>
      </w:r>
      <w:r>
        <w:rPr>
          <w:i/>
        </w:rPr>
        <w:t>Jurnal Ekonomika dan Bisnis Islam</w:t>
      </w:r>
      <w:r>
        <w:t>, Vol. 3, No. 2.</w:t>
      </w:r>
    </w:p>
    <w:p>
      <w:pPr>
        <w:pStyle w:val="5"/>
        <w:spacing w:line="276" w:lineRule="auto"/>
        <w:ind w:left="668" w:leftChars="0" w:right="841" w:hanging="668" w:firstLineChars="0"/>
        <w:jc w:val="both"/>
        <w:rPr>
          <w:sz w:val="24"/>
        </w:rPr>
      </w:pPr>
      <w:r>
        <w:rPr>
          <w:sz w:val="24"/>
        </w:rPr>
        <w:t xml:space="preserve">Baihaqi, Aulya Rahman. Zulkarnain dan Gatot Wijayanto. 2021. "Analisis Pengaruh </w:t>
      </w:r>
      <w:r>
        <w:rPr>
          <w:i/>
          <w:sz w:val="24"/>
        </w:rPr>
        <w:t xml:space="preserve">Planned Behavoral Lip Cream </w:t>
      </w:r>
      <w:r>
        <w:rPr>
          <w:sz w:val="24"/>
        </w:rPr>
        <w:t xml:space="preserve">Kosmetik Wardah Terhadap </w:t>
      </w:r>
      <w:r>
        <w:rPr>
          <w:i/>
          <w:sz w:val="24"/>
        </w:rPr>
        <w:t xml:space="preserve">Purchase Intention </w:t>
      </w:r>
      <w:r>
        <w:rPr>
          <w:sz w:val="24"/>
        </w:rPr>
        <w:t xml:space="preserve">Dan </w:t>
      </w:r>
      <w:r>
        <w:rPr>
          <w:i/>
          <w:sz w:val="24"/>
        </w:rPr>
        <w:t xml:space="preserve">Consumer Buying Behavior </w:t>
      </w:r>
      <w:r>
        <w:rPr>
          <w:sz w:val="24"/>
        </w:rPr>
        <w:t xml:space="preserve">Secara </w:t>
      </w:r>
      <w:r>
        <w:rPr>
          <w:i/>
          <w:sz w:val="24"/>
        </w:rPr>
        <w:t>Online</w:t>
      </w:r>
      <w:r>
        <w:rPr>
          <w:sz w:val="24"/>
        </w:rPr>
        <w:t xml:space="preserve">", </w:t>
      </w:r>
      <w:r>
        <w:rPr>
          <w:i/>
          <w:sz w:val="24"/>
        </w:rPr>
        <w:t>Jurnal Al-Iqtishad Edisi 17</w:t>
      </w:r>
      <w:r>
        <w:rPr>
          <w:sz w:val="24"/>
        </w:rPr>
        <w:t>, Vol. 1.</w:t>
      </w:r>
    </w:p>
    <w:p>
      <w:pPr>
        <w:pStyle w:val="5"/>
        <w:spacing w:line="276" w:lineRule="auto"/>
        <w:ind w:left="668" w:leftChars="0" w:right="841" w:hanging="668" w:firstLineChars="0"/>
        <w:jc w:val="both"/>
      </w:pPr>
      <w:r>
        <w:t>BPJPH. 2022. "Ditetapkan, Label Halal Indonesia Berlaku Nasional" https://kemenag.go.id/, diakses 27 Maret 2022, pukul 22.01 WIB.</w:t>
      </w:r>
    </w:p>
    <w:p>
      <w:pPr>
        <w:pStyle w:val="5"/>
        <w:spacing w:line="276" w:lineRule="auto"/>
        <w:ind w:left="668" w:leftChars="0" w:right="841" w:hanging="668" w:firstLineChars="0"/>
        <w:jc w:val="both"/>
      </w:pPr>
      <w:r>
        <w:t xml:space="preserve">Dian, Nur Ema Zakia dan Rinaldi. 2020. "Pengaruh Teori Perilaku Terencana Terhadap Intensi Korupsi Pengurus Organisasi Intrakampus", </w:t>
      </w:r>
      <w:r>
        <w:rPr>
          <w:i/>
        </w:rPr>
        <w:t xml:space="preserve">Jurnal RAP (Riset Aktual Psikologi), </w:t>
      </w:r>
      <w:r>
        <w:t>Vol. 11, No. 2.</w:t>
      </w:r>
    </w:p>
    <w:p>
      <w:pPr>
        <w:pStyle w:val="5"/>
        <w:spacing w:line="276" w:lineRule="auto"/>
        <w:ind w:left="668" w:leftChars="0" w:right="841" w:hanging="668" w:firstLineChars="0"/>
        <w:jc w:val="both"/>
      </w:pPr>
      <w:r>
        <w:t xml:space="preserve">DS Ratnaningsih, Yunita Ramadhani dan Edy Saptono. 2020. "Faktor-Faktor Yang Mempengaruhi Niat Pembelian Produk Hankuspi: Studi UMKM Wirausaha Wanita Di Bekasi", </w:t>
      </w:r>
      <w:r>
        <w:rPr>
          <w:i/>
        </w:rPr>
        <w:t>Jurnal Bisnis dan Ekonomi</w:t>
      </w:r>
      <w:r>
        <w:t>, Vol. 27, No.</w:t>
      </w:r>
      <w:r>
        <w:rPr>
          <w:spacing w:val="-6"/>
        </w:rPr>
        <w:t xml:space="preserve"> </w:t>
      </w:r>
      <w:r>
        <w:t>1.</w:t>
      </w:r>
    </w:p>
    <w:p>
      <w:pPr>
        <w:pStyle w:val="5"/>
        <w:spacing w:line="276" w:lineRule="auto"/>
        <w:ind w:left="668" w:leftChars="0" w:right="841" w:hanging="668" w:firstLineChars="0"/>
        <w:jc w:val="both"/>
        <w:rPr>
          <w:sz w:val="24"/>
        </w:rPr>
      </w:pPr>
      <w:r>
        <w:rPr>
          <w:sz w:val="24"/>
        </w:rPr>
        <w:t>Efendi, Riyanto. Sukidjo dan Khairun Bahrun. 2020. "</w:t>
      </w:r>
      <w:r>
        <w:rPr>
          <w:i/>
          <w:sz w:val="24"/>
        </w:rPr>
        <w:t xml:space="preserve">The Factors Of Intention To Buy Halal-Labeled Food On Muslim Students </w:t>
      </w:r>
      <w:r>
        <w:rPr>
          <w:sz w:val="24"/>
        </w:rPr>
        <w:t xml:space="preserve">Yogyakarta, Indonesia", </w:t>
      </w:r>
      <w:r>
        <w:rPr>
          <w:i/>
          <w:sz w:val="24"/>
        </w:rPr>
        <w:t>Jurnal Ilmiah Ekonomi Islam</w:t>
      </w:r>
      <w:r>
        <w:rPr>
          <w:sz w:val="24"/>
        </w:rPr>
        <w:t>, Vol. 6, No. 1.</w:t>
      </w:r>
    </w:p>
    <w:p>
      <w:pPr>
        <w:pStyle w:val="5"/>
        <w:spacing w:line="276" w:lineRule="auto"/>
        <w:ind w:left="668" w:leftChars="0" w:right="841" w:hanging="668" w:firstLineChars="0"/>
        <w:jc w:val="both"/>
        <w:rPr>
          <w:sz w:val="24"/>
        </w:rPr>
      </w:pPr>
      <w:r>
        <w:rPr>
          <w:sz w:val="24"/>
        </w:rPr>
        <w:t xml:space="preserve">Ghozali, Imam. 2018. </w:t>
      </w:r>
      <w:r>
        <w:rPr>
          <w:i/>
          <w:sz w:val="24"/>
        </w:rPr>
        <w:t>Aplikasi dan Analisis Multivariate Dengan Program IBM SPSS 25 Edisi 9</w:t>
      </w:r>
      <w:r>
        <w:rPr>
          <w:sz w:val="24"/>
        </w:rPr>
        <w:t>. Semarang: Badan Penerbit Undip.</w:t>
      </w:r>
    </w:p>
    <w:p>
      <w:pPr>
        <w:pStyle w:val="5"/>
        <w:spacing w:line="276" w:lineRule="auto"/>
        <w:ind w:left="668" w:leftChars="0" w:right="841" w:hanging="668" w:firstLineChars="0"/>
        <w:jc w:val="both"/>
        <w:rPr>
          <w:sz w:val="24"/>
        </w:rPr>
      </w:pPr>
      <w:r>
        <w:rPr>
          <w:sz w:val="24"/>
        </w:rPr>
        <w:t>Haro, Andrian. 2018. "</w:t>
      </w:r>
      <w:r>
        <w:rPr>
          <w:i/>
          <w:sz w:val="24"/>
        </w:rPr>
        <w:t>Determinants Of Halal Cosmetics Purchase Intention On Indonesian Female Muslim Customer</w:t>
      </w:r>
      <w:r>
        <w:rPr>
          <w:sz w:val="24"/>
        </w:rPr>
        <w:t xml:space="preserve">", </w:t>
      </w:r>
      <w:r>
        <w:rPr>
          <w:i/>
          <w:sz w:val="24"/>
        </w:rPr>
        <w:t>Journal Of Entrepreneurship, Business And Economics</w:t>
      </w:r>
      <w:r>
        <w:rPr>
          <w:sz w:val="24"/>
        </w:rPr>
        <w:t>, Vol. 6, No. 1.</w:t>
      </w:r>
    </w:p>
    <w:p>
      <w:pPr>
        <w:pStyle w:val="5"/>
        <w:spacing w:line="276" w:lineRule="auto"/>
        <w:ind w:left="668" w:leftChars="0" w:right="841" w:hanging="668" w:firstLineChars="0"/>
        <w:jc w:val="both"/>
        <w:rPr>
          <w:sz w:val="24"/>
        </w:rPr>
      </w:pPr>
      <w:r>
        <w:rPr>
          <w:sz w:val="24"/>
        </w:rPr>
        <w:t xml:space="preserve">Hidayati, Nur dan Linda Yuliandani. 2020. "Pengaruh </w:t>
      </w:r>
      <w:r>
        <w:rPr>
          <w:i/>
          <w:sz w:val="24"/>
        </w:rPr>
        <w:t>Beauty Vlogger</w:t>
      </w:r>
      <w:r>
        <w:rPr>
          <w:sz w:val="24"/>
        </w:rPr>
        <w:t xml:space="preserve">, Citra Merek Dan Label Halal Terhadap Minat Beli Produk Kosmetik Wardah", </w:t>
      </w:r>
      <w:r>
        <w:rPr>
          <w:i/>
          <w:sz w:val="24"/>
        </w:rPr>
        <w:t>JSMA (Jurnal Sains Manajemen dan Akuntansi)</w:t>
      </w:r>
      <w:r>
        <w:rPr>
          <w:sz w:val="24"/>
        </w:rPr>
        <w:t>, Vol. 12, No. 1.</w:t>
      </w:r>
    </w:p>
    <w:p>
      <w:pPr>
        <w:pStyle w:val="5"/>
        <w:spacing w:line="276" w:lineRule="auto"/>
        <w:ind w:left="668" w:leftChars="0" w:right="841" w:hanging="668" w:firstLineChars="0"/>
        <w:jc w:val="both"/>
      </w:pPr>
      <w:r>
        <w:t xml:space="preserve">Huda, Nurul. Hulmansyah dan Nova Rini. 2018. "Faktor Yang Mempengaruhi Perilaku Konsumsi Produk Halal Pada Kalangan Mahasiswa Muslim", </w:t>
      </w:r>
      <w:r>
        <w:rPr>
          <w:i/>
        </w:rPr>
        <w:t>EKUITAS (Jurnal Ekonomi dan Keuangan)</w:t>
      </w:r>
      <w:r>
        <w:t>, Vol. 2, No. 2.</w:t>
      </w:r>
    </w:p>
    <w:p>
      <w:pPr>
        <w:pStyle w:val="5"/>
        <w:spacing w:line="276" w:lineRule="auto"/>
        <w:ind w:left="668" w:leftChars="0" w:right="841" w:hanging="668" w:firstLineChars="0"/>
        <w:jc w:val="both"/>
      </w:pPr>
      <w:r>
        <w:t xml:space="preserve">Indonesia </w:t>
      </w:r>
      <w:r>
        <w:rPr>
          <w:i/>
        </w:rPr>
        <w:t xml:space="preserve">Sharia Economic Festival </w:t>
      </w:r>
      <w:r>
        <w:t>(ISEF). 2021. "Memahami Pasar Halal di Tingkat Global", https://isef.co.id, diakses 7 Desember 2021, pukul 09.38 WIB.</w:t>
      </w:r>
    </w:p>
    <w:p>
      <w:pPr>
        <w:pStyle w:val="5"/>
        <w:spacing w:before="90" w:line="276" w:lineRule="auto"/>
        <w:ind w:right="839"/>
        <w:jc w:val="both"/>
      </w:pPr>
      <w:r>
        <w:t xml:space="preserve">Izzuddin, Ahmad. 2018. "Pengaruh Label Halal, Kesadaran Halal, Dan Bahan Makanan </w:t>
      </w:r>
      <w:r>
        <w:rPr>
          <w:rFonts w:hint="default"/>
          <w:lang w:val="en-US"/>
        </w:rPr>
        <w:tab/>
      </w:r>
      <w:r>
        <w:t xml:space="preserve">Terhadap Minat Beli Makanan Kuliner", </w:t>
      </w:r>
      <w:r>
        <w:rPr>
          <w:i/>
        </w:rPr>
        <w:t>Jurnal Penelitian Ipteks</w:t>
      </w:r>
      <w:r>
        <w:t>, Vol. 3, No.</w:t>
      </w:r>
      <w:r>
        <w:rPr>
          <w:spacing w:val="-1"/>
        </w:rPr>
        <w:t xml:space="preserve"> </w:t>
      </w:r>
      <w:r>
        <w:t>2.</w:t>
      </w:r>
    </w:p>
    <w:p>
      <w:pPr>
        <w:spacing w:before="200" w:line="276" w:lineRule="auto"/>
        <w:ind w:left="660" w:leftChars="0" w:right="837" w:hanging="660" w:hangingChars="275"/>
        <w:jc w:val="both"/>
        <w:rPr>
          <w:rFonts w:hint="default" w:ascii="Times New Roman" w:hAnsi="Times New Roman" w:cs="Times New Roman"/>
          <w:sz w:val="24"/>
        </w:rPr>
      </w:pPr>
      <w:r>
        <w:rPr>
          <w:rFonts w:hint="default" w:ascii="Times New Roman" w:hAnsi="Times New Roman" w:cs="Times New Roman"/>
          <w:sz w:val="24"/>
        </w:rPr>
        <w:t xml:space="preserve">Jogiyanto, H.M. 2007. </w:t>
      </w:r>
      <w:r>
        <w:rPr>
          <w:rFonts w:hint="default" w:ascii="Times New Roman" w:hAnsi="Times New Roman" w:cs="Times New Roman"/>
          <w:i/>
          <w:sz w:val="24"/>
        </w:rPr>
        <w:t>Sistem Informasi Keperilakuan</w:t>
      </w:r>
      <w:r>
        <w:rPr>
          <w:rFonts w:hint="default" w:ascii="Times New Roman" w:hAnsi="Times New Roman" w:cs="Times New Roman"/>
          <w:sz w:val="24"/>
        </w:rPr>
        <w:t>. Yogyakarta: CV. Andi Offset.</w:t>
      </w:r>
    </w:p>
    <w:p>
      <w:pPr>
        <w:spacing w:before="200" w:line="276" w:lineRule="auto"/>
        <w:ind w:left="660" w:leftChars="0" w:right="837" w:hanging="660" w:hangingChars="275"/>
        <w:jc w:val="both"/>
        <w:rPr>
          <w:rFonts w:hint="default" w:ascii="Times New Roman" w:hAnsi="Times New Roman" w:cs="Times New Roman"/>
          <w:sz w:val="24"/>
        </w:rPr>
      </w:pPr>
      <w:r>
        <w:rPr>
          <w:rFonts w:hint="default" w:ascii="Times New Roman" w:hAnsi="Times New Roman" w:cs="Times New Roman"/>
          <w:sz w:val="24"/>
        </w:rPr>
        <w:t xml:space="preserve">Kamal, Bahri. Ghea Dwi Rahmadiane dan Erni Unggul Sedya Utami. 2019. "Analisis </w:t>
      </w:r>
      <w:r>
        <w:rPr>
          <w:rFonts w:hint="default" w:ascii="Times New Roman" w:hAnsi="Times New Roman" w:cs="Times New Roman"/>
          <w:i/>
          <w:sz w:val="24"/>
        </w:rPr>
        <w:t xml:space="preserve">Service Quality </w:t>
      </w:r>
      <w:r>
        <w:rPr>
          <w:rFonts w:hint="default" w:ascii="Times New Roman" w:hAnsi="Times New Roman" w:cs="Times New Roman"/>
          <w:sz w:val="24"/>
        </w:rPr>
        <w:t xml:space="preserve">Siakad Terhadap Kepuasan </w:t>
      </w:r>
      <w:r>
        <w:rPr>
          <w:rFonts w:hint="default" w:ascii="Times New Roman" w:hAnsi="Times New Roman" w:cs="Times New Roman"/>
          <w:i/>
          <w:sz w:val="24"/>
        </w:rPr>
        <w:t xml:space="preserve">User </w:t>
      </w:r>
      <w:r>
        <w:rPr>
          <w:rFonts w:hint="default" w:ascii="Times New Roman" w:hAnsi="Times New Roman" w:cs="Times New Roman"/>
          <w:sz w:val="24"/>
        </w:rPr>
        <w:t xml:space="preserve">(Studi Kasus: </w:t>
      </w:r>
      <w:r>
        <w:rPr>
          <w:rFonts w:hint="default" w:ascii="Times New Roman" w:hAnsi="Times New Roman" w:cs="Times New Roman"/>
          <w:w w:val="99"/>
          <w:sz w:val="24"/>
        </w:rPr>
        <w:t>Mah</w:t>
      </w:r>
      <w:r>
        <w:rPr>
          <w:rFonts w:hint="default" w:ascii="Times New Roman" w:hAnsi="Times New Roman" w:cs="Times New Roman"/>
          <w:spacing w:val="-2"/>
          <w:w w:val="99"/>
          <w:sz w:val="24"/>
        </w:rPr>
        <w:t>a</w:t>
      </w:r>
      <w:r>
        <w:rPr>
          <w:rFonts w:hint="default" w:ascii="Times New Roman" w:hAnsi="Times New Roman" w:cs="Times New Roman"/>
          <w:w w:val="99"/>
          <w:sz w:val="24"/>
        </w:rPr>
        <w:t>siswa</w:t>
      </w:r>
      <w:r>
        <w:rPr>
          <w:rFonts w:hint="default" w:ascii="Times New Roman" w:hAnsi="Times New Roman" w:cs="Times New Roman"/>
          <w:sz w:val="24"/>
        </w:rPr>
        <w:t xml:space="preserve">  </w:t>
      </w:r>
      <w:r>
        <w:rPr>
          <w:rFonts w:hint="default" w:ascii="Times New Roman" w:hAnsi="Times New Roman" w:cs="Times New Roman"/>
          <w:spacing w:val="-19"/>
          <w:sz w:val="24"/>
        </w:rPr>
        <w:t xml:space="preserve"> </w:t>
      </w:r>
      <w:r>
        <w:rPr>
          <w:rFonts w:hint="default" w:ascii="Times New Roman" w:hAnsi="Times New Roman" w:cs="Times New Roman"/>
          <w:w w:val="99"/>
          <w:sz w:val="24"/>
        </w:rPr>
        <w:t xml:space="preserve">Prodi  </w:t>
      </w:r>
      <w:r>
        <w:rPr>
          <w:rFonts w:hint="default" w:ascii="Times New Roman" w:hAnsi="Times New Roman" w:cs="Times New Roman"/>
          <w:spacing w:val="-17"/>
          <w:w w:val="99"/>
          <w:sz w:val="24"/>
        </w:rPr>
        <w:t xml:space="preserve"> </w:t>
      </w:r>
      <w:r>
        <w:rPr>
          <w:rFonts w:hint="default" w:ascii="Times New Roman" w:hAnsi="Times New Roman" w:cs="Times New Roman"/>
          <w:w w:val="99"/>
          <w:sz w:val="24"/>
        </w:rPr>
        <w:t>Akunt</w:t>
      </w:r>
      <w:r>
        <w:rPr>
          <w:rFonts w:hint="default" w:ascii="Times New Roman" w:hAnsi="Times New Roman" w:cs="Times New Roman"/>
          <w:spacing w:val="-1"/>
          <w:w w:val="99"/>
          <w:sz w:val="24"/>
        </w:rPr>
        <w:t>a</w:t>
      </w:r>
      <w:r>
        <w:rPr>
          <w:rFonts w:hint="default" w:ascii="Times New Roman" w:hAnsi="Times New Roman" w:cs="Times New Roman"/>
          <w:w w:val="99"/>
          <w:sz w:val="24"/>
        </w:rPr>
        <w:t>nsi</w:t>
      </w:r>
      <w:r>
        <w:rPr>
          <w:rFonts w:hint="default" w:ascii="Times New Roman" w:hAnsi="Times New Roman" w:cs="Times New Roman"/>
          <w:sz w:val="24"/>
        </w:rPr>
        <w:t xml:space="preserve">  </w:t>
      </w:r>
      <w:r>
        <w:rPr>
          <w:rFonts w:hint="default" w:ascii="Times New Roman" w:hAnsi="Times New Roman" w:cs="Times New Roman"/>
          <w:spacing w:val="-17"/>
          <w:sz w:val="24"/>
        </w:rPr>
        <w:t xml:space="preserve"> </w:t>
      </w:r>
      <w:r>
        <w:rPr>
          <w:rFonts w:hint="default" w:ascii="Times New Roman" w:hAnsi="Times New Roman" w:cs="Times New Roman"/>
          <w:w w:val="99"/>
          <w:sz w:val="24"/>
        </w:rPr>
        <w:t>P</w:t>
      </w:r>
      <w:r>
        <w:rPr>
          <w:rFonts w:hint="default" w:ascii="Times New Roman" w:hAnsi="Times New Roman" w:cs="Times New Roman"/>
          <w:sz w:val="24"/>
        </w:rPr>
        <w:t>ol</w:t>
      </w:r>
      <w:r>
        <w:rPr>
          <w:rFonts w:hint="default" w:ascii="Times New Roman" w:hAnsi="Times New Roman" w:cs="Times New Roman"/>
          <w:spacing w:val="-2"/>
          <w:sz w:val="24"/>
        </w:rPr>
        <w:t>i</w:t>
      </w:r>
      <w:r>
        <w:rPr>
          <w:rFonts w:hint="default" w:ascii="Times New Roman" w:hAnsi="Times New Roman" w:cs="Times New Roman"/>
          <w:sz w:val="24"/>
        </w:rPr>
        <w:t xml:space="preserve">teknik  </w:t>
      </w:r>
      <w:r>
        <w:rPr>
          <w:rFonts w:hint="default" w:ascii="Times New Roman" w:hAnsi="Times New Roman" w:cs="Times New Roman"/>
          <w:spacing w:val="-17"/>
          <w:sz w:val="24"/>
        </w:rPr>
        <w:t xml:space="preserve"> </w:t>
      </w:r>
      <w:r>
        <w:rPr>
          <w:rFonts w:hint="default" w:ascii="Times New Roman" w:hAnsi="Times New Roman" w:cs="Times New Roman"/>
          <w:w w:val="99"/>
          <w:sz w:val="24"/>
        </w:rPr>
        <w:t>H</w:t>
      </w:r>
      <w:r>
        <w:rPr>
          <w:rFonts w:hint="default" w:ascii="Times New Roman" w:hAnsi="Times New Roman" w:cs="Times New Roman"/>
          <w:spacing w:val="-2"/>
          <w:w w:val="99"/>
          <w:sz w:val="24"/>
        </w:rPr>
        <w:t>a</w:t>
      </w:r>
      <w:r>
        <w:rPr>
          <w:rFonts w:hint="default" w:ascii="Times New Roman" w:hAnsi="Times New Roman" w:cs="Times New Roman"/>
          <w:w w:val="99"/>
          <w:sz w:val="24"/>
        </w:rPr>
        <w:t>rap</w:t>
      </w:r>
      <w:r>
        <w:rPr>
          <w:rFonts w:hint="default" w:ascii="Times New Roman" w:hAnsi="Times New Roman" w:cs="Times New Roman"/>
          <w:spacing w:val="-1"/>
          <w:w w:val="99"/>
          <w:sz w:val="24"/>
        </w:rPr>
        <w:t>a</w:t>
      </w:r>
      <w:r>
        <w:rPr>
          <w:rFonts w:hint="default" w:ascii="Times New Roman" w:hAnsi="Times New Roman" w:cs="Times New Roman"/>
          <w:w w:val="99"/>
          <w:sz w:val="24"/>
        </w:rPr>
        <w:t xml:space="preserve">n  </w:t>
      </w:r>
      <w:r>
        <w:rPr>
          <w:rFonts w:hint="default" w:ascii="Times New Roman" w:hAnsi="Times New Roman" w:cs="Times New Roman"/>
          <w:spacing w:val="-18"/>
          <w:w w:val="99"/>
          <w:sz w:val="24"/>
        </w:rPr>
        <w:t xml:space="preserve"> </w:t>
      </w:r>
      <w:r>
        <w:rPr>
          <w:rFonts w:hint="default" w:ascii="Times New Roman" w:hAnsi="Times New Roman" w:cs="Times New Roman"/>
          <w:spacing w:val="-2"/>
          <w:w w:val="99"/>
          <w:sz w:val="24"/>
        </w:rPr>
        <w:t>B</w:t>
      </w:r>
      <w:r>
        <w:rPr>
          <w:rFonts w:hint="default" w:ascii="Times New Roman" w:hAnsi="Times New Roman" w:cs="Times New Roman"/>
          <w:spacing w:val="-1"/>
          <w:w w:val="99"/>
          <w:sz w:val="24"/>
        </w:rPr>
        <w:t>e</w:t>
      </w:r>
      <w:r>
        <w:rPr>
          <w:rFonts w:hint="default" w:ascii="Times New Roman" w:hAnsi="Times New Roman" w:cs="Times New Roman"/>
          <w:w w:val="99"/>
          <w:sz w:val="24"/>
        </w:rPr>
        <w:t>r</w:t>
      </w:r>
      <w:r>
        <w:rPr>
          <w:rFonts w:hint="default" w:ascii="Times New Roman" w:hAnsi="Times New Roman" w:cs="Times New Roman"/>
          <w:spacing w:val="1"/>
          <w:w w:val="99"/>
          <w:sz w:val="24"/>
        </w:rPr>
        <w:t>s</w:t>
      </w:r>
      <w:r>
        <w:rPr>
          <w:rFonts w:hint="default" w:ascii="Times New Roman" w:hAnsi="Times New Roman" w:cs="Times New Roman"/>
          <w:spacing w:val="-1"/>
          <w:sz w:val="24"/>
        </w:rPr>
        <w:t>a</w:t>
      </w:r>
      <w:r>
        <w:rPr>
          <w:rFonts w:hint="default" w:ascii="Times New Roman" w:hAnsi="Times New Roman" w:cs="Times New Roman"/>
          <w:sz w:val="24"/>
        </w:rPr>
        <w:t>ma)</w:t>
      </w:r>
      <w:r>
        <w:rPr>
          <w:rFonts w:hint="default" w:ascii="Times New Roman" w:hAnsi="Times New Roman" w:cs="Times New Roman"/>
          <w:spacing w:val="-2"/>
          <w:w w:val="99"/>
          <w:sz w:val="24"/>
        </w:rPr>
        <w:t>"</w:t>
      </w:r>
      <w:r>
        <w:rPr>
          <w:rFonts w:hint="default" w:ascii="Times New Roman" w:hAnsi="Times New Roman" w:cs="Times New Roman"/>
          <w:sz w:val="24"/>
        </w:rPr>
        <w:t xml:space="preserve">,  </w:t>
      </w:r>
      <w:r>
        <w:rPr>
          <w:rFonts w:hint="default" w:ascii="Times New Roman" w:hAnsi="Times New Roman" w:cs="Times New Roman"/>
          <w:spacing w:val="-14"/>
          <w:sz w:val="24"/>
        </w:rPr>
        <w:t xml:space="preserve"> </w:t>
      </w:r>
      <w:r>
        <w:rPr>
          <w:rFonts w:hint="default" w:ascii="Times New Roman" w:hAnsi="Times New Roman" w:cs="Times New Roman"/>
          <w:i/>
          <w:spacing w:val="-5"/>
          <w:sz w:val="24"/>
        </w:rPr>
        <w:t>M</w:t>
      </w:r>
      <w:r>
        <w:rPr>
          <w:rFonts w:hint="default" w:ascii="Times New Roman" w:hAnsi="Times New Roman" w:cs="Times New Roman"/>
          <w:i/>
          <w:spacing w:val="-4"/>
          <w:sz w:val="24"/>
        </w:rPr>
        <w:t>on</w:t>
      </w:r>
      <w:r>
        <w:rPr>
          <w:rFonts w:hint="default" w:ascii="Times New Roman" w:hAnsi="Times New Roman" w:cs="Times New Roman"/>
          <w:i/>
          <w:spacing w:val="-3"/>
          <w:sz w:val="24"/>
        </w:rPr>
        <w:t>e</w:t>
      </w:r>
      <w:r>
        <w:rPr>
          <w:rFonts w:hint="default" w:ascii="Times New Roman" w:hAnsi="Times New Roman" w:cs="Times New Roman"/>
          <w:i/>
          <w:spacing w:val="-5"/>
          <w:sz w:val="24"/>
        </w:rPr>
        <w:t>x</w:t>
      </w:r>
      <w:r>
        <w:rPr>
          <w:rFonts w:hint="default" w:ascii="Times New Roman" w:hAnsi="Times New Roman" w:cs="Times New Roman"/>
          <w:i/>
          <w:spacing w:val="-2"/>
          <w:w w:val="25"/>
          <w:sz w:val="24"/>
        </w:rPr>
        <w:t> </w:t>
      </w:r>
      <w:r>
        <w:rPr>
          <w:rFonts w:hint="default" w:ascii="Times New Roman" w:hAnsi="Times New Roman" w:cs="Times New Roman"/>
          <w:i/>
          <w:spacing w:val="-4"/>
          <w:sz w:val="24"/>
        </w:rPr>
        <w:t>:</w:t>
      </w:r>
      <w:r>
        <w:rPr>
          <w:rFonts w:hint="default" w:ascii="Times New Roman" w:hAnsi="Times New Roman" w:cs="Times New Roman"/>
          <w:i/>
          <w:sz w:val="24"/>
        </w:rPr>
        <w:t xml:space="preserve"> Journal Research Accounting Politeknik Tegal</w:t>
      </w:r>
      <w:r>
        <w:rPr>
          <w:rFonts w:hint="default" w:ascii="Times New Roman" w:hAnsi="Times New Roman" w:cs="Times New Roman"/>
          <w:sz w:val="24"/>
        </w:rPr>
        <w:t>, Vol. 8, No.</w:t>
      </w:r>
      <w:r>
        <w:rPr>
          <w:rFonts w:hint="default" w:ascii="Times New Roman" w:hAnsi="Times New Roman" w:cs="Times New Roman"/>
          <w:spacing w:val="-2"/>
          <w:sz w:val="24"/>
        </w:rPr>
        <w:t xml:space="preserve"> </w:t>
      </w:r>
      <w:r>
        <w:rPr>
          <w:rFonts w:hint="default" w:ascii="Times New Roman" w:hAnsi="Times New Roman" w:cs="Times New Roman"/>
          <w:sz w:val="24"/>
        </w:rPr>
        <w:t>1.</w:t>
      </w:r>
    </w:p>
    <w:p>
      <w:pPr>
        <w:spacing w:before="200" w:line="276" w:lineRule="auto"/>
        <w:ind w:left="660" w:leftChars="0" w:right="837" w:hanging="660" w:hangingChars="275"/>
        <w:jc w:val="both"/>
        <w:rPr>
          <w:rFonts w:hint="default" w:ascii="Times New Roman" w:hAnsi="Times New Roman" w:cs="Times New Roman"/>
          <w:sz w:val="24"/>
          <w:szCs w:val="24"/>
        </w:rPr>
      </w:pPr>
      <w:r>
        <w:rPr>
          <w:rFonts w:hint="default" w:ascii="Times New Roman" w:hAnsi="Times New Roman" w:cs="Times New Roman"/>
          <w:sz w:val="24"/>
          <w:szCs w:val="24"/>
        </w:rPr>
        <w:t>Kementrian Perindustrian. 2021. "Kemenperin: Tingkatkan Daya Saing IKM Kosmetik, Kemenperin Gencarkan Restrukturisasi Mesin dan Peralatan", https://kemenperin.go.id, diakses: 3 Desember 2021, pukul 10.46 WIB.</w:t>
      </w:r>
    </w:p>
    <w:p>
      <w:pPr>
        <w:spacing w:before="200" w:line="276" w:lineRule="auto"/>
        <w:ind w:left="660" w:leftChars="0" w:right="837" w:hanging="660" w:hangingChars="275"/>
        <w:jc w:val="both"/>
        <w:rPr>
          <w:sz w:val="24"/>
        </w:rPr>
      </w:pPr>
      <w:r>
        <w:rPr>
          <w:sz w:val="24"/>
        </w:rPr>
        <w:t xml:space="preserve">Kurniawan, Agung Widhi dan Zarah Puspitanintyas. 2016. </w:t>
      </w:r>
      <w:r>
        <w:rPr>
          <w:i/>
          <w:sz w:val="24"/>
        </w:rPr>
        <w:t>Metode Penelitian Kuantitatif</w:t>
      </w:r>
      <w:r>
        <w:rPr>
          <w:sz w:val="24"/>
        </w:rPr>
        <w:t>. Yogyakarta: Pandiva Buku.</w:t>
      </w:r>
    </w:p>
    <w:p>
      <w:pPr>
        <w:spacing w:before="200" w:line="276" w:lineRule="auto"/>
        <w:ind w:left="605" w:leftChars="0" w:right="837" w:hanging="605" w:hangingChars="275"/>
        <w:jc w:val="both"/>
      </w:pPr>
      <w:r>
        <w:t>Kusnandar, Viva Budi. 2021. "Sebanyak 86,88% Penduduk Indonesia Beragama Islam", https://databoks.katadata.co.id, diakses 17 Oktober 2021, pukul</w:t>
      </w:r>
      <w:r>
        <w:rPr>
          <w:rFonts w:hint="default"/>
          <w:lang w:val="en-US"/>
        </w:rPr>
        <w:t xml:space="preserve"> </w:t>
      </w:r>
      <w:r>
        <w:t>10.52 WIB.</w:t>
      </w:r>
    </w:p>
    <w:p>
      <w:pPr>
        <w:pStyle w:val="5"/>
        <w:spacing w:line="275" w:lineRule="exact"/>
        <w:ind w:left="1305" w:leftChars="0" w:hanging="1305" w:hangingChars="544"/>
        <w:rPr>
          <w:sz w:val="24"/>
        </w:rPr>
      </w:pPr>
      <w:r>
        <w:rPr>
          <w:sz w:val="24"/>
        </w:rPr>
        <w:t xml:space="preserve">Kusumastuti, Dani. 2020. "Minat Beli Produk Halal Di Indonesia, Studi Pemetaan Sistematis", </w:t>
      </w:r>
      <w:r>
        <w:rPr>
          <w:i/>
          <w:sz w:val="24"/>
        </w:rPr>
        <w:t>MABSYA: Jurnal Manajemen Bisnis Syariah</w:t>
      </w:r>
      <w:r>
        <w:rPr>
          <w:sz w:val="24"/>
        </w:rPr>
        <w:t>, Vol. 2.</w:t>
      </w:r>
    </w:p>
    <w:p>
      <w:pPr>
        <w:pStyle w:val="5"/>
        <w:spacing w:line="275" w:lineRule="exact"/>
        <w:ind w:left="1305" w:leftChars="0" w:hanging="1305" w:hangingChars="544"/>
      </w:pPr>
      <w:r>
        <w:t>LPPOM MUI. 2021. "Potensi Besar Industri Halal Global. Di mana Posisi Indonesia?", htt</w:t>
      </w:r>
      <w:r>
        <w:fldChar w:fldCharType="begin"/>
      </w:r>
      <w:r>
        <w:instrText xml:space="preserve"> HYPERLINK "http://www.halalmui.org/" \h </w:instrText>
      </w:r>
      <w:r>
        <w:fldChar w:fldCharType="separate"/>
      </w:r>
      <w:r>
        <w:t>ps://www.halalmui.org</w:t>
      </w:r>
      <w:r>
        <w:fldChar w:fldCharType="end"/>
      </w:r>
      <w:r>
        <w:t>, diakses 7 Desember 2021, pukul</w:t>
      </w:r>
    </w:p>
    <w:p>
      <w:pPr>
        <w:pStyle w:val="5"/>
        <w:spacing w:line="275" w:lineRule="exact"/>
        <w:ind w:left="1308"/>
      </w:pPr>
      <w:r>
        <w:t>09.28 WIB.</w:t>
      </w:r>
    </w:p>
    <w:p>
      <w:pPr>
        <w:pStyle w:val="5"/>
        <w:spacing w:line="275" w:lineRule="exact"/>
      </w:pPr>
      <w:r>
        <w:t>LPPOM MUI. 2021. "Awas, Hindari Kosmetik Haram dan Najis", htt</w:t>
      </w:r>
      <w:r>
        <w:fldChar w:fldCharType="begin"/>
      </w:r>
      <w:r>
        <w:instrText xml:space="preserve"> HYPERLINK "http://www.halalmui.org/" \h </w:instrText>
      </w:r>
      <w:r>
        <w:fldChar w:fldCharType="separate"/>
      </w:r>
      <w:r>
        <w:t>ps://www.halalmui.org</w:t>
      </w:r>
      <w:r>
        <w:fldChar w:fldCharType="end"/>
      </w:r>
      <w:r>
        <w:t xml:space="preserve">, </w:t>
      </w:r>
      <w:r>
        <w:rPr>
          <w:rFonts w:hint="default"/>
          <w:lang w:val="en-US"/>
        </w:rPr>
        <w:tab/>
      </w:r>
      <w:r>
        <w:rPr>
          <w:rFonts w:hint="default"/>
          <w:lang w:val="en-US"/>
        </w:rPr>
        <w:tab/>
      </w:r>
      <w:r>
        <w:t>diakses 7 Desember 2021, pukul 20.31WIB.</w:t>
      </w:r>
    </w:p>
    <w:p>
      <w:pPr>
        <w:pStyle w:val="5"/>
        <w:spacing w:line="275" w:lineRule="exact"/>
      </w:pPr>
      <w:r>
        <w:t xml:space="preserve">LPPOM MUI. 2021. "Inilah Ketentuan Logo Halal MUI Pada Kemasan", </w:t>
      </w:r>
      <w:r>
        <w:rPr>
          <w:rFonts w:hint="default"/>
          <w:lang w:val="en-US"/>
        </w:rPr>
        <w:tab/>
      </w:r>
      <w:r>
        <w:t>htt</w:t>
      </w:r>
      <w:r>
        <w:fldChar w:fldCharType="begin"/>
      </w:r>
      <w:r>
        <w:instrText xml:space="preserve"> HYPERLINK "http://www.halalmui.org/" \h </w:instrText>
      </w:r>
      <w:r>
        <w:fldChar w:fldCharType="separate"/>
      </w:r>
      <w:r>
        <w:t>ps://www.halalmui.org</w:t>
      </w:r>
      <w:r>
        <w:fldChar w:fldCharType="end"/>
      </w:r>
      <w:r>
        <w:t>, diakses 17 Desember 2021, pukul 05.57 WIB.</w:t>
      </w:r>
    </w:p>
    <w:p>
      <w:pPr>
        <w:pStyle w:val="5"/>
        <w:spacing w:line="275" w:lineRule="exact"/>
      </w:pPr>
      <w:r>
        <w:t xml:space="preserve">LPPOM MUI. 2021. "Webinar LPPOM MUI Bahas Implementas Regulasi Produk Kosmetik </w:t>
      </w:r>
      <w:r>
        <w:rPr>
          <w:rFonts w:hint="default"/>
          <w:lang w:val="en-US"/>
        </w:rPr>
        <w:tab/>
      </w:r>
      <w:r>
        <w:t>Indonesia", htt</w:t>
      </w:r>
      <w:r>
        <w:fldChar w:fldCharType="begin"/>
      </w:r>
      <w:r>
        <w:instrText xml:space="preserve"> HYPERLINK "http://www.halalmui.org/" \h </w:instrText>
      </w:r>
      <w:r>
        <w:fldChar w:fldCharType="separate"/>
      </w:r>
      <w:r>
        <w:t>ps://www</w:t>
      </w:r>
      <w:r>
        <w:fldChar w:fldCharType="end"/>
      </w:r>
      <w:r>
        <w:t>.</w:t>
      </w:r>
      <w:r>
        <w:fldChar w:fldCharType="begin"/>
      </w:r>
      <w:r>
        <w:instrText xml:space="preserve"> HYPERLINK "http://www.halalmui.org/" \h </w:instrText>
      </w:r>
      <w:r>
        <w:fldChar w:fldCharType="separate"/>
      </w:r>
      <w:r>
        <w:t>halalmui.org,</w:t>
      </w:r>
      <w:r>
        <w:fldChar w:fldCharType="end"/>
      </w:r>
      <w:r>
        <w:t xml:space="preserve"> diakses 25 Desember 2021, pukul 05.35</w:t>
      </w:r>
      <w:r>
        <w:rPr>
          <w:spacing w:val="-3"/>
        </w:rPr>
        <w:t xml:space="preserve"> </w:t>
      </w:r>
      <w:r>
        <w:t>WIB.</w:t>
      </w:r>
    </w:p>
    <w:p>
      <w:pPr>
        <w:pStyle w:val="5"/>
        <w:spacing w:line="275" w:lineRule="exact"/>
      </w:pPr>
      <w:r>
        <w:t xml:space="preserve">Maghfiroh, Imroatul. A Khairuddin. dan Wawan Juandi. 2020. "Pendekatan Behavior Dalam </w:t>
      </w:r>
      <w:r>
        <w:rPr>
          <w:rFonts w:hint="default"/>
          <w:lang w:val="en-US"/>
        </w:rPr>
        <w:tab/>
      </w:r>
      <w:r>
        <w:t xml:space="preserve">Menanggulangi Perilaku Konsumtif Pada Santri", </w:t>
      </w:r>
      <w:r>
        <w:rPr>
          <w:i/>
        </w:rPr>
        <w:t>Jurnal Maddah</w:t>
      </w:r>
      <w:r>
        <w:t>, Vol. 2, No. 2.</w:t>
      </w:r>
    </w:p>
    <w:p>
      <w:pPr>
        <w:spacing w:after="0" w:line="276" w:lineRule="auto"/>
        <w:jc w:val="both"/>
      </w:pPr>
    </w:p>
    <w:p>
      <w:pPr>
        <w:pStyle w:val="5"/>
        <w:spacing w:before="90" w:line="276" w:lineRule="auto"/>
        <w:ind w:left="1308" w:right="837" w:hanging="720"/>
        <w:jc w:val="both"/>
      </w:pPr>
      <w:r>
        <w:t xml:space="preserve">MUI. 2021. "Fatwa Majelis Ulama Indonesia Nomor 26 Tahun 2013 Tentang Standar Kehalalan Produk Kosmetika dan Penggunaannya", </w:t>
      </w:r>
      <w:r>
        <w:fldChar w:fldCharType="begin"/>
      </w:r>
      <w:r>
        <w:instrText xml:space="preserve"> HYPERLINK "http://mui.or.id/" \h </w:instrText>
      </w:r>
      <w:r>
        <w:fldChar w:fldCharType="separate"/>
      </w:r>
      <w:r>
        <w:t>http://mui.or.id,</w:t>
      </w:r>
      <w:r>
        <w:fldChar w:fldCharType="end"/>
      </w:r>
      <w:r>
        <w:t xml:space="preserve"> diakses 8 April 2022,pukul 10.36 WIB.</w:t>
      </w:r>
    </w:p>
    <w:p>
      <w:pPr>
        <w:pStyle w:val="5"/>
        <w:spacing w:before="200" w:line="276" w:lineRule="auto"/>
        <w:ind w:left="1308" w:right="835" w:hanging="720"/>
        <w:jc w:val="both"/>
      </w:pPr>
      <w:r>
        <w:t xml:space="preserve">Nanda, Kurnia Fitria dan Retty Ikawati. 2020. "Hubungan Persepsi Label Halal Mui Terhadap Minat Beli Produk Makanan Pada Mahasiswa  Fakultas Ilmu Kesehatan Universitas Muhammadiyah Surakarta", </w:t>
      </w:r>
      <w:r>
        <w:rPr>
          <w:i/>
        </w:rPr>
        <w:t>Journal of Food and Culinary</w:t>
      </w:r>
      <w:r>
        <w:t>, Vol. 3, No. 1.</w:t>
      </w:r>
    </w:p>
    <w:p>
      <w:pPr>
        <w:pStyle w:val="5"/>
        <w:spacing w:before="200" w:line="276" w:lineRule="auto"/>
        <w:ind w:left="1308" w:right="835" w:hanging="720"/>
        <w:jc w:val="both"/>
      </w:pPr>
      <w:r>
        <w:t xml:space="preserve">Ningtyas, Yunita. Fitria, Dessy. Pradani, Yolanda Sryta. Mutohar. Arum, Nisa Puspita. dan Maknum, Lu'luul. 2021. "Analisis Pengaruh Sikap, Norma Subyektif, Dan Persepsi Kontrol Perilaku Terhadap Minat Beli Konsumen Pada Produk Bersertifikat Halal", </w:t>
      </w:r>
      <w:r>
        <w:rPr>
          <w:i/>
        </w:rPr>
        <w:t>Jurnal Ekonomi, Sosial, dan Humaniora</w:t>
      </w:r>
      <w:r>
        <w:t>, Vol. 2. No.</w:t>
      </w:r>
      <w:r>
        <w:rPr>
          <w:spacing w:val="-1"/>
        </w:rPr>
        <w:t xml:space="preserve"> </w:t>
      </w:r>
      <w:r>
        <w:t>8.</w:t>
      </w:r>
    </w:p>
    <w:p>
      <w:pPr>
        <w:spacing w:before="201" w:line="276" w:lineRule="auto"/>
        <w:ind w:left="1308" w:right="835" w:hanging="720"/>
        <w:jc w:val="both"/>
        <w:rPr>
          <w:sz w:val="24"/>
        </w:rPr>
      </w:pPr>
      <w:r>
        <w:rPr>
          <w:sz w:val="24"/>
        </w:rPr>
        <w:t xml:space="preserve">Niswah, Farokhah Muzayinatun. 2018. "Hubungan Persepsi dan Religiusitas terhadap Keputusan Pembelian Kosmetik Tanpa Label Halal", </w:t>
      </w:r>
      <w:r>
        <w:rPr>
          <w:i/>
          <w:sz w:val="24"/>
        </w:rPr>
        <w:t>Jurnal Middle East and Islamic Studies</w:t>
      </w:r>
      <w:r>
        <w:rPr>
          <w:sz w:val="24"/>
        </w:rPr>
        <w:t>, Vol. 5, No.1.</w:t>
      </w:r>
    </w:p>
    <w:p>
      <w:pPr>
        <w:pStyle w:val="5"/>
        <w:spacing w:before="200" w:line="276" w:lineRule="auto"/>
        <w:ind w:left="1308" w:right="838" w:hanging="720"/>
        <w:jc w:val="both"/>
      </w:pPr>
      <w:r>
        <w:t xml:space="preserve">Nurhayati, Ade Kusumadewi. 2020."Persepsi Kenyamanan Dan Harga Terhadap Minat Penggunaan Jasa Transportasi Angkatan Umum Kota Di KabupatenPurwakarta", </w:t>
      </w:r>
      <w:r>
        <w:rPr>
          <w:i/>
        </w:rPr>
        <w:t>Eqien: Jurnal Ekonomi dan Bisnis</w:t>
      </w:r>
      <w:r>
        <w:t>, Vol. 7, No. 1.</w:t>
      </w:r>
    </w:p>
    <w:p>
      <w:pPr>
        <w:pStyle w:val="5"/>
        <w:spacing w:before="200" w:line="276" w:lineRule="auto"/>
        <w:ind w:left="1308" w:right="837" w:hanging="720"/>
        <w:jc w:val="both"/>
      </w:pPr>
      <w:r>
        <w:t xml:space="preserve">Nusaresearch. 2020. "Laporan Tentang </w:t>
      </w:r>
      <w:r>
        <w:rPr>
          <w:i/>
        </w:rPr>
        <w:t>Makeup Routine</w:t>
      </w:r>
      <w:r>
        <w:t>", https://nusaresearch.net, diakses 16 Oktober 2021, pukul 11.21 WIB.</w:t>
      </w:r>
    </w:p>
    <w:p>
      <w:pPr>
        <w:pStyle w:val="5"/>
        <w:spacing w:before="201" w:line="276" w:lineRule="auto"/>
        <w:ind w:left="1308" w:right="834" w:hanging="720"/>
        <w:jc w:val="both"/>
      </w:pPr>
      <w:r>
        <w:t xml:space="preserve">Oktasari, Orin. 2018. "Bisnis Kosmetik dalam Etika Bisnis Islam", </w:t>
      </w:r>
      <w:r>
        <w:rPr>
          <w:i/>
        </w:rPr>
        <w:t>Jurnal Al- Intaj</w:t>
      </w:r>
      <w:r>
        <w:t>, Vol. 4, No. 1.</w:t>
      </w:r>
    </w:p>
    <w:p>
      <w:pPr>
        <w:spacing w:before="200" w:line="276" w:lineRule="auto"/>
        <w:ind w:left="1308" w:right="905" w:hanging="720"/>
        <w:jc w:val="left"/>
        <w:rPr>
          <w:sz w:val="24"/>
        </w:rPr>
      </w:pPr>
      <w:r>
        <w:rPr>
          <w:sz w:val="24"/>
        </w:rPr>
        <w:t xml:space="preserve">Purbohastuti, Arum Wahyuni dan Hidayah, Asmi Ayuning. 2020. "Meningkatkan Minat Beli Produk Shopee Melalui </w:t>
      </w:r>
      <w:r>
        <w:rPr>
          <w:i/>
          <w:sz w:val="24"/>
        </w:rPr>
        <w:t>Celebrity Endorser</w:t>
      </w:r>
      <w:r>
        <w:rPr>
          <w:sz w:val="24"/>
        </w:rPr>
        <w:t xml:space="preserve">", </w:t>
      </w:r>
      <w:r>
        <w:rPr>
          <w:i/>
          <w:sz w:val="24"/>
        </w:rPr>
        <w:t>Jurnal Bisnis Terapan</w:t>
      </w:r>
      <w:r>
        <w:rPr>
          <w:sz w:val="24"/>
        </w:rPr>
        <w:t>, Vol. 4, No. 1.</w:t>
      </w:r>
    </w:p>
    <w:p>
      <w:pPr>
        <w:pStyle w:val="5"/>
        <w:spacing w:before="201" w:line="276" w:lineRule="auto"/>
        <w:ind w:left="1308" w:right="838" w:hanging="720"/>
        <w:jc w:val="both"/>
      </w:pPr>
      <w:r>
        <w:t>Rosida, Rida. 2018. "Faktor-Faktor Yang Mempengaruhi Intensi Pembelian Kosmetik Halal (</w:t>
      </w:r>
      <w:r>
        <w:rPr>
          <w:i/>
        </w:rPr>
        <w:t xml:space="preserve">Survey </w:t>
      </w:r>
      <w:r>
        <w:t xml:space="preserve">Pada Muslimah Di Jawa Barat)", </w:t>
      </w:r>
      <w:r>
        <w:rPr>
          <w:i/>
        </w:rPr>
        <w:t xml:space="preserve">Jurnal Ekonomi dan Bisnis </w:t>
      </w:r>
      <w:r>
        <w:t>Islam, Vol. 4, No. 2.</w:t>
      </w:r>
    </w:p>
    <w:p>
      <w:pPr>
        <w:spacing w:before="199" w:line="276" w:lineRule="auto"/>
        <w:ind w:left="1308" w:right="835" w:hanging="720"/>
        <w:jc w:val="both"/>
        <w:rPr>
          <w:sz w:val="24"/>
        </w:rPr>
      </w:pPr>
      <w:r>
        <w:rPr>
          <w:sz w:val="24"/>
        </w:rPr>
        <w:t>Safitri, Farizka Ananda. Hurwardani, Dewi. dan Nisa, Khairun. 2020. "</w:t>
      </w:r>
      <w:r>
        <w:rPr>
          <w:i/>
          <w:sz w:val="24"/>
        </w:rPr>
        <w:t xml:space="preserve">Industry </w:t>
      </w:r>
      <w:r>
        <w:rPr>
          <w:sz w:val="24"/>
        </w:rPr>
        <w:t xml:space="preserve">Kosmetik Halal Sebagai </w:t>
      </w:r>
      <w:r>
        <w:rPr>
          <w:i/>
          <w:sz w:val="24"/>
        </w:rPr>
        <w:t xml:space="preserve">Trend Global Market </w:t>
      </w:r>
      <w:r>
        <w:rPr>
          <w:sz w:val="24"/>
        </w:rPr>
        <w:t xml:space="preserve">(Study </w:t>
      </w:r>
      <w:r>
        <w:rPr>
          <w:i/>
          <w:sz w:val="24"/>
        </w:rPr>
        <w:t xml:space="preserve">Fenomenologis </w:t>
      </w:r>
      <w:r>
        <w:rPr>
          <w:sz w:val="24"/>
        </w:rPr>
        <w:t>pada Mahasiswi Muslimah Universitas Islam Malang)", Vol.1, No.1.</w:t>
      </w:r>
    </w:p>
    <w:p>
      <w:pPr>
        <w:pStyle w:val="5"/>
        <w:spacing w:before="200" w:line="276" w:lineRule="auto"/>
        <w:ind w:left="1308" w:right="839" w:hanging="720"/>
      </w:pPr>
      <w:r>
        <w:t>Simanihuruk, Peran. Tamba, Darwis. dan Sagala, Roslinda. 2021. "Pengaruh Sikap, Norma Subyektif Dan Kontrol Perilaku Yang Dirasakan Terhadap</w:t>
      </w:r>
    </w:p>
    <w:p>
      <w:pPr>
        <w:spacing w:before="90" w:line="276" w:lineRule="auto"/>
        <w:ind w:left="1308" w:right="839" w:firstLine="0"/>
        <w:jc w:val="left"/>
        <w:rPr>
          <w:sz w:val="24"/>
        </w:rPr>
      </w:pPr>
      <w:r>
        <w:rPr>
          <w:sz w:val="24"/>
        </w:rPr>
        <w:t xml:space="preserve">Minat Berwirausaha Dengan Pendekatan </w:t>
      </w:r>
      <w:r>
        <w:rPr>
          <w:i/>
          <w:sz w:val="24"/>
        </w:rPr>
        <w:t>Theory Of Planned Behavior</w:t>
      </w:r>
      <w:r>
        <w:rPr>
          <w:sz w:val="24"/>
        </w:rPr>
        <w:t>", Vol. 21, No. 1.</w:t>
      </w:r>
    </w:p>
    <w:p>
      <w:pPr>
        <w:spacing w:before="201" w:line="276" w:lineRule="auto"/>
        <w:ind w:left="1308" w:right="838" w:hanging="720"/>
        <w:jc w:val="both"/>
        <w:rPr>
          <w:sz w:val="24"/>
        </w:rPr>
      </w:pPr>
      <w:r>
        <w:rPr>
          <w:sz w:val="24"/>
        </w:rPr>
        <w:t xml:space="preserve">Sugiyono. 2020. </w:t>
      </w:r>
      <w:r>
        <w:rPr>
          <w:i/>
          <w:sz w:val="24"/>
        </w:rPr>
        <w:t>Metode Penelitian Kuantitatif, Kualitatif, dan R&amp;D</w:t>
      </w:r>
      <w:r>
        <w:rPr>
          <w:sz w:val="24"/>
        </w:rPr>
        <w:t>. Bandung: Penerbit Alfabeta.</w:t>
      </w:r>
    </w:p>
    <w:p>
      <w:pPr>
        <w:pStyle w:val="5"/>
        <w:spacing w:before="200" w:line="276" w:lineRule="auto"/>
        <w:ind w:left="1308" w:right="842" w:hanging="720"/>
        <w:jc w:val="both"/>
      </w:pPr>
      <w:r>
        <w:t xml:space="preserve">Sulasih. 2017. "Kajian Persepsi Harga, Kemasan, Kualitas Layanan Pengaruhnya Terhadap Minat Beli Konsumen Produk Olahan Khas Bumiayu Jawa Tengah", </w:t>
      </w:r>
      <w:r>
        <w:rPr>
          <w:i/>
        </w:rPr>
        <w:t xml:space="preserve">Jurnal Ilmu Manajemen dan Akuntansi </w:t>
      </w:r>
      <w:r>
        <w:t>Vol. 5, No. 1.</w:t>
      </w:r>
    </w:p>
    <w:p>
      <w:pPr>
        <w:spacing w:before="200" w:line="276" w:lineRule="auto"/>
        <w:ind w:left="1308" w:right="837" w:hanging="720"/>
        <w:jc w:val="both"/>
        <w:rPr>
          <w:sz w:val="24"/>
        </w:rPr>
      </w:pPr>
      <w:r>
        <w:rPr>
          <w:sz w:val="24"/>
        </w:rPr>
        <w:t xml:space="preserve">Suliyanto. 2011. </w:t>
      </w:r>
      <w:r>
        <w:rPr>
          <w:i/>
          <w:sz w:val="24"/>
        </w:rPr>
        <w:t>Ekonometrika Terapan: Teori &amp; Aplikasi dengan SPSS</w:t>
      </w:r>
      <w:r>
        <w:rPr>
          <w:sz w:val="24"/>
        </w:rPr>
        <w:t>. Yogyakarta: CV. Andi Offset.</w:t>
      </w:r>
    </w:p>
    <w:p>
      <w:pPr>
        <w:spacing w:before="199"/>
        <w:ind w:left="588" w:right="0" w:firstLine="0"/>
        <w:jc w:val="left"/>
        <w:rPr>
          <w:sz w:val="24"/>
        </w:rPr>
      </w:pPr>
      <w:r>
        <w:rPr>
          <w:sz w:val="24"/>
        </w:rPr>
        <w:t xml:space="preserve">Suryani, T. 2012. </w:t>
      </w:r>
      <w:r>
        <w:rPr>
          <w:i/>
          <w:sz w:val="24"/>
        </w:rPr>
        <w:t>Perilaku Konsumen Impilasi Pada Strategi Pemasaran</w:t>
      </w:r>
      <w:r>
        <w:rPr>
          <w:sz w:val="24"/>
        </w:rPr>
        <w:t>.</w:t>
      </w:r>
    </w:p>
    <w:p>
      <w:pPr>
        <w:pStyle w:val="5"/>
        <w:spacing w:before="43"/>
        <w:ind w:left="1308"/>
      </w:pPr>
      <w:r>
        <w:t>Yogyakarta: Graha Ilmu.</w:t>
      </w:r>
    </w:p>
    <w:p>
      <w:pPr>
        <w:pStyle w:val="5"/>
        <w:spacing w:before="10"/>
        <w:rPr>
          <w:sz w:val="20"/>
        </w:rPr>
      </w:pPr>
    </w:p>
    <w:p>
      <w:pPr>
        <w:pStyle w:val="5"/>
        <w:spacing w:line="276" w:lineRule="auto"/>
        <w:ind w:left="1308" w:right="838" w:hanging="720"/>
        <w:jc w:val="both"/>
      </w:pPr>
      <w:r>
        <w:t xml:space="preserve">Suryowati, Budi dan Nurhasanah. 2020. "Label Halal, Kesadaran Halal, Religiusitas, Dan Minat Beli Produk Kosmetik Halal", </w:t>
      </w:r>
      <w:r>
        <w:rPr>
          <w:i/>
        </w:rPr>
        <w:t>Jurnal Manajemen Dan Organisasi</w:t>
      </w:r>
      <w:r>
        <w:t>, Vol. 9, No. 11.</w:t>
      </w:r>
    </w:p>
    <w:p>
      <w:pPr>
        <w:spacing w:before="200" w:line="278" w:lineRule="auto"/>
        <w:ind w:left="1308" w:right="838" w:hanging="720"/>
        <w:jc w:val="both"/>
        <w:rPr>
          <w:sz w:val="24"/>
        </w:rPr>
      </w:pPr>
      <w:r>
        <w:rPr>
          <w:sz w:val="24"/>
        </w:rPr>
        <w:t xml:space="preserve">Tranggono, Retno Iswari dan Latifah, Fatma. 2007. </w:t>
      </w:r>
      <w:r>
        <w:rPr>
          <w:i/>
          <w:sz w:val="24"/>
        </w:rPr>
        <w:t>Buku Pegangan Ilmu Pengetahuan Kosmetik</w:t>
      </w:r>
      <w:r>
        <w:rPr>
          <w:sz w:val="24"/>
        </w:rPr>
        <w:t>. PT Gramedia Pustaka Utama.</w:t>
      </w:r>
    </w:p>
    <w:p>
      <w:pPr>
        <w:pStyle w:val="5"/>
        <w:spacing w:before="195" w:line="276" w:lineRule="auto"/>
        <w:ind w:left="1308" w:right="839" w:hanging="720"/>
        <w:jc w:val="both"/>
      </w:pPr>
      <w:r>
        <w:t>UIN Saizu Purwokerto. 2022. "Sejarah – UIN Saizu Purwokerto", https://uinsaizu.ac.id/sejarah/, diakses 2 Maret 2022, pukul 16.00 WIB.</w:t>
      </w:r>
    </w:p>
    <w:p>
      <w:pPr>
        <w:pStyle w:val="5"/>
        <w:spacing w:before="200" w:line="276" w:lineRule="auto"/>
        <w:ind w:left="1308" w:right="840" w:hanging="720"/>
        <w:jc w:val="both"/>
      </w:pPr>
      <w:r>
        <w:t>Ump.ac.id. 2022. "Profil Universitas - Universitas Muhammadiyah Purwokerto", https://ump.ac.id/, diakses 2 Maret 2022, pukul 16.40 WIB.</w:t>
      </w:r>
    </w:p>
    <w:p>
      <w:pPr>
        <w:pStyle w:val="5"/>
        <w:spacing w:before="201" w:line="276" w:lineRule="auto"/>
        <w:ind w:left="1308" w:right="836" w:hanging="720"/>
        <w:jc w:val="both"/>
      </w:pPr>
      <w:r>
        <w:t>UNU Purwokerto. 2022. "Sekilas UNU Purwokerto – Universitas Nahdlatul Ulama Purwokerto", https://unupurwokerto.ac.id/profil/sekilas-unu- purwokerto/, diakses 2 Maret 2022, pukul 16.43 WIB.</w:t>
      </w:r>
    </w:p>
    <w:p>
      <w:pPr>
        <w:spacing w:before="200" w:line="276" w:lineRule="auto"/>
        <w:ind w:left="1308" w:right="837" w:hanging="720"/>
        <w:jc w:val="both"/>
        <w:rPr>
          <w:sz w:val="24"/>
        </w:rPr>
      </w:pPr>
      <w:r>
        <w:rPr>
          <w:sz w:val="24"/>
        </w:rPr>
        <w:t xml:space="preserve">Wahyuningsih, Indah. 2018. "Intensi Konsumen Terhadap Kosmetik Dan Produk </w:t>
      </w:r>
      <w:r>
        <w:rPr>
          <w:i/>
          <w:sz w:val="24"/>
        </w:rPr>
        <w:t xml:space="preserve">Skincare </w:t>
      </w:r>
      <w:r>
        <w:rPr>
          <w:sz w:val="24"/>
        </w:rPr>
        <w:t xml:space="preserve">Halal Di Indonesia: Pendekatan </w:t>
      </w:r>
      <w:r>
        <w:rPr>
          <w:i/>
          <w:sz w:val="24"/>
        </w:rPr>
        <w:t>Theory Of Planned Behavior</w:t>
      </w:r>
      <w:r>
        <w:rPr>
          <w:sz w:val="24"/>
        </w:rPr>
        <w:t xml:space="preserve">", </w:t>
      </w:r>
      <w:r>
        <w:rPr>
          <w:i/>
          <w:sz w:val="24"/>
        </w:rPr>
        <w:t>JEBA (Journal of Economics and Business Aseanomics)</w:t>
      </w:r>
      <w:r>
        <w:rPr>
          <w:sz w:val="24"/>
        </w:rPr>
        <w:t>, Vol. 3, No. 1.</w:t>
      </w:r>
    </w:p>
    <w:p>
      <w:pPr>
        <w:spacing w:before="200" w:line="276" w:lineRule="auto"/>
        <w:ind w:left="1308" w:right="841" w:hanging="720"/>
        <w:jc w:val="both"/>
        <w:rPr>
          <w:sz w:val="24"/>
        </w:rPr>
      </w:pPr>
      <w:r>
        <w:rPr>
          <w:sz w:val="24"/>
        </w:rPr>
        <w:t xml:space="preserve">Wekke, Ismail Suardi. 2019. </w:t>
      </w:r>
      <w:r>
        <w:rPr>
          <w:i/>
          <w:sz w:val="24"/>
        </w:rPr>
        <w:t>Metode Penelitian Ekonomi Syariah</w:t>
      </w:r>
      <w:r>
        <w:rPr>
          <w:sz w:val="24"/>
        </w:rPr>
        <w:t>. Yogyakarta: Penerbit Gawe Buku.</w:t>
      </w:r>
    </w:p>
    <w:p>
      <w:pPr>
        <w:spacing w:after="0" w:line="276" w:lineRule="auto"/>
        <w:jc w:val="both"/>
      </w:pPr>
      <w:r>
        <w:t xml:space="preserve">Witriyana, Yuwinda. Faisal, H. Ikhwan. dan Rifani, Ahmad. 2019. "Pengaruh Sikap, Norma Subyektif, dan Kontrol Perilaku Terhadap Minat Beli </w:t>
      </w:r>
    </w:p>
    <w:p>
      <w:pPr>
        <w:spacing w:after="0" w:line="276" w:lineRule="auto"/>
        <w:jc w:val="both"/>
      </w:pPr>
    </w:p>
    <w:p>
      <w:pPr>
        <w:pStyle w:val="5"/>
        <w:spacing w:before="90" w:line="276" w:lineRule="auto"/>
        <w:ind w:left="1308" w:right="837" w:hanging="720"/>
        <w:jc w:val="both"/>
      </w:pPr>
      <w:r>
        <w:t>World Population Review. 2021. "Muslim Population By Country 2021", https://worldpopulationreview.com, diakses 2 Oktober 2021, pukul 11.41 WIB.</w:t>
      </w:r>
    </w:p>
    <w:p>
      <w:pPr>
        <w:spacing w:before="200" w:line="276" w:lineRule="auto"/>
        <w:ind w:left="1308" w:right="1152" w:hanging="720"/>
        <w:jc w:val="left"/>
        <w:rPr>
          <w:sz w:val="24"/>
        </w:rPr>
      </w:pPr>
      <w:r>
        <w:rPr>
          <w:sz w:val="24"/>
        </w:rPr>
        <w:t xml:space="preserve">Zabidi, Ahmad. 2020. "Kelompok Sosial Dalam Masyarakat Perspektif Qs. Al- Maidah Ayat 2‟", </w:t>
      </w:r>
      <w:r>
        <w:rPr>
          <w:i/>
          <w:sz w:val="24"/>
        </w:rPr>
        <w:t>Borneo: Jurnal of Islamic Studies</w:t>
      </w:r>
      <w:r>
        <w:rPr>
          <w:sz w:val="24"/>
        </w:rPr>
        <w:t>, Vol. 3, No. 2.</w:t>
      </w:r>
    </w:p>
    <w:p>
      <w:pPr>
        <w:pStyle w:val="5"/>
        <w:tabs>
          <w:tab w:val="left" w:pos="1660"/>
          <w:tab w:val="left" w:pos="2963"/>
          <w:tab w:val="left" w:pos="4191"/>
          <w:tab w:val="left" w:pos="5352"/>
          <w:tab w:val="left" w:pos="6519"/>
          <w:tab w:val="left" w:pos="7821"/>
        </w:tabs>
        <w:spacing w:before="200" w:line="276" w:lineRule="auto"/>
        <w:ind w:left="1308" w:right="839" w:hanging="720"/>
        <w:rPr>
          <w:rFonts w:hint="default"/>
          <w:lang w:val="en-US"/>
        </w:rPr>
        <w:sectPr>
          <w:headerReference r:id="rId5" w:type="default"/>
          <w:footerReference r:id="rId6" w:type="default"/>
          <w:pgSz w:w="11910" w:h="16840"/>
          <w:pgMar w:top="940" w:right="860" w:bottom="280" w:left="1680" w:header="710" w:footer="0" w:gutter="0"/>
          <w:pgNumType w:start="80"/>
          <w:cols w:space="720" w:num="1"/>
        </w:sectPr>
      </w:pPr>
      <w:r>
        <w:t>ZAP</w:t>
      </w:r>
      <w:r>
        <w:tab/>
      </w:r>
      <w:r>
        <w:tab/>
      </w:r>
      <w:r>
        <w:t>Beauty</w:t>
      </w:r>
      <w:r>
        <w:tab/>
      </w:r>
      <w:r>
        <w:t>Index.</w:t>
      </w:r>
      <w:r>
        <w:tab/>
      </w:r>
      <w:r>
        <w:t>2020.</w:t>
      </w:r>
      <w:r>
        <w:tab/>
      </w:r>
      <w:r>
        <w:t>"ZAP</w:t>
      </w:r>
      <w:r>
        <w:tab/>
      </w:r>
      <w:r>
        <w:t>Beauty</w:t>
      </w:r>
      <w:r>
        <w:tab/>
      </w:r>
      <w:r>
        <w:rPr>
          <w:spacing w:val="-4"/>
        </w:rPr>
        <w:t xml:space="preserve">Index", </w:t>
      </w:r>
      <w:r>
        <w:t>https://zapclinic.com/zapbeautyindex/20</w:t>
      </w:r>
    </w:p>
    <w:p/>
    <w:sectPr>
      <w:headerReference r:id="rId7" w:type="default"/>
      <w:footerReference r:id="rId8" w:type="default"/>
      <w:pgSz w:w="11906" w:h="16838"/>
      <w:pgMar w:top="1440" w:right="1800" w:bottom="1440" w:left="180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6N M"/>
    <w:panose1 w:val="02020609040205080304"/>
    <w:charset w:val="80"/>
    <w:family w:val="modern"/>
    <w:pitch w:val="default"/>
    <w:sig w:usb0="00000000" w:usb1="00000000" w:usb2="08000012" w:usb3="00000000" w:csb0="0002009F" w:csb1="00000000"/>
  </w:font>
  <w:font w:name="Kozuka Mincho Pr6N M">
    <w:panose1 w:val="02020600000000000000"/>
    <w:charset w:val="80"/>
    <w:family w:val="auto"/>
    <w:pitch w:val="default"/>
    <w:sig w:usb0="000002D7" w:usb1="2AC71C11" w:usb2="00000012" w:usb3="00000000" w:csb0="2002009F" w:csb1="00000000"/>
  </w:font>
  <w:font w:name="Times">
    <w:altName w:val="Times New Roman"/>
    <w:panose1 w:val="02020603050405020304"/>
    <w:charset w:val="00"/>
    <w:family w:val="auto"/>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20FAC"/>
    <w:rsid w:val="01111A86"/>
    <w:rsid w:val="01C12D56"/>
    <w:rsid w:val="022253C5"/>
    <w:rsid w:val="031408A6"/>
    <w:rsid w:val="03AB2ACD"/>
    <w:rsid w:val="045557A4"/>
    <w:rsid w:val="045F2102"/>
    <w:rsid w:val="04C91646"/>
    <w:rsid w:val="056F54F4"/>
    <w:rsid w:val="06D51D46"/>
    <w:rsid w:val="06E14043"/>
    <w:rsid w:val="07460A4E"/>
    <w:rsid w:val="0B667849"/>
    <w:rsid w:val="0BE635AA"/>
    <w:rsid w:val="0C1C701D"/>
    <w:rsid w:val="0C5A5C86"/>
    <w:rsid w:val="0E5E559E"/>
    <w:rsid w:val="0EA03EE6"/>
    <w:rsid w:val="0F8120BC"/>
    <w:rsid w:val="10667E5F"/>
    <w:rsid w:val="109352FB"/>
    <w:rsid w:val="11303590"/>
    <w:rsid w:val="117F098B"/>
    <w:rsid w:val="12BD714C"/>
    <w:rsid w:val="14424EC1"/>
    <w:rsid w:val="15B605E5"/>
    <w:rsid w:val="16F37BCB"/>
    <w:rsid w:val="17530F7D"/>
    <w:rsid w:val="17FD3F1F"/>
    <w:rsid w:val="195E6962"/>
    <w:rsid w:val="19A6262B"/>
    <w:rsid w:val="1A062CDA"/>
    <w:rsid w:val="1A7C3698"/>
    <w:rsid w:val="1A842A8F"/>
    <w:rsid w:val="1AF66451"/>
    <w:rsid w:val="1B6B691D"/>
    <w:rsid w:val="1C2903E7"/>
    <w:rsid w:val="1CC15AAB"/>
    <w:rsid w:val="1E1D3A5A"/>
    <w:rsid w:val="1E956B6B"/>
    <w:rsid w:val="200A35A2"/>
    <w:rsid w:val="206A28B6"/>
    <w:rsid w:val="212066C2"/>
    <w:rsid w:val="21624219"/>
    <w:rsid w:val="222C42FE"/>
    <w:rsid w:val="25337935"/>
    <w:rsid w:val="27A743AB"/>
    <w:rsid w:val="2B913D67"/>
    <w:rsid w:val="2C6B01FF"/>
    <w:rsid w:val="2D2F329A"/>
    <w:rsid w:val="2F0E06ED"/>
    <w:rsid w:val="2FF03F4A"/>
    <w:rsid w:val="30280E86"/>
    <w:rsid w:val="31BE0B2A"/>
    <w:rsid w:val="34336EBE"/>
    <w:rsid w:val="36254E00"/>
    <w:rsid w:val="36C94C40"/>
    <w:rsid w:val="37411994"/>
    <w:rsid w:val="39F21425"/>
    <w:rsid w:val="3A432E78"/>
    <w:rsid w:val="3CE15331"/>
    <w:rsid w:val="3FDD330E"/>
    <w:rsid w:val="410E10F5"/>
    <w:rsid w:val="422E21C1"/>
    <w:rsid w:val="430E1705"/>
    <w:rsid w:val="45F32327"/>
    <w:rsid w:val="48373075"/>
    <w:rsid w:val="48E81274"/>
    <w:rsid w:val="4A0977B8"/>
    <w:rsid w:val="4B4D5A55"/>
    <w:rsid w:val="4CA1505C"/>
    <w:rsid w:val="4DDB3EB9"/>
    <w:rsid w:val="4F6C1A85"/>
    <w:rsid w:val="51FA319C"/>
    <w:rsid w:val="539F0BA7"/>
    <w:rsid w:val="54565BB4"/>
    <w:rsid w:val="548057BC"/>
    <w:rsid w:val="55995D27"/>
    <w:rsid w:val="55BB332E"/>
    <w:rsid w:val="576233DD"/>
    <w:rsid w:val="592F7A5F"/>
    <w:rsid w:val="5B2117B8"/>
    <w:rsid w:val="5C4B43A9"/>
    <w:rsid w:val="5CBA694B"/>
    <w:rsid w:val="5CC03134"/>
    <w:rsid w:val="5EDA5D2E"/>
    <w:rsid w:val="5F6A0B17"/>
    <w:rsid w:val="5F7C42B5"/>
    <w:rsid w:val="60633F78"/>
    <w:rsid w:val="60DA535C"/>
    <w:rsid w:val="60E75822"/>
    <w:rsid w:val="61D43B76"/>
    <w:rsid w:val="62D1111F"/>
    <w:rsid w:val="63C70B55"/>
    <w:rsid w:val="669821BC"/>
    <w:rsid w:val="679134D8"/>
    <w:rsid w:val="692E29AA"/>
    <w:rsid w:val="69474190"/>
    <w:rsid w:val="69820FAC"/>
    <w:rsid w:val="6B3C21FD"/>
    <w:rsid w:val="6B514964"/>
    <w:rsid w:val="6B675E0B"/>
    <w:rsid w:val="6B715736"/>
    <w:rsid w:val="6DCE2527"/>
    <w:rsid w:val="6F5B4B27"/>
    <w:rsid w:val="6FE332E7"/>
    <w:rsid w:val="70B53CF7"/>
    <w:rsid w:val="748E2539"/>
    <w:rsid w:val="74AA044D"/>
    <w:rsid w:val="7834683F"/>
    <w:rsid w:val="7A777060"/>
    <w:rsid w:val="7B986FB3"/>
    <w:rsid w:val="7E014595"/>
    <w:rsid w:val="7E1C5F55"/>
    <w:rsid w:val="7EB22EE7"/>
    <w:rsid w:val="7F5B2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next w:val="1"/>
    <w:qFormat/>
    <w:uiPriority w:val="1"/>
    <w:pPr>
      <w:ind w:left="1308"/>
      <w:jc w:val="center"/>
      <w:outlineLvl w:val="2"/>
    </w:pPr>
    <w:rPr>
      <w:rFonts w:ascii="Times New Roman" w:hAnsi="Times New Roman" w:eastAsia="Times New Roman" w:cs="Times New Roman"/>
      <w:b/>
      <w:bCs/>
      <w:sz w:val="24"/>
      <w:szCs w:val="24"/>
      <w:lang w:val="id" w:eastAsia="en-US"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id" w:eastAsia="en-US" w:bidi="ar-SA"/>
    </w:rPr>
  </w:style>
  <w:style w:type="character" w:styleId="6">
    <w:name w:val="Hyperlink"/>
    <w:basedOn w:val="3"/>
    <w:unhideWhenUsed/>
    <w:qFormat/>
    <w:uiPriority w:val="99"/>
    <w:rPr>
      <w:color w:val="0000FF"/>
      <w:u w:val="single"/>
    </w:rPr>
  </w:style>
  <w:style w:type="paragraph" w:customStyle="1" w:styleId="7">
    <w:name w:val="Top space for editor"/>
    <w:basedOn w:val="8"/>
    <w:qFormat/>
    <w:uiPriority w:val="0"/>
    <w:pPr>
      <w:jc w:val="right"/>
    </w:pPr>
    <w:rPr>
      <w:rFonts w:eastAsia="SimSun"/>
      <w:b/>
      <w:bCs/>
    </w:rPr>
  </w:style>
  <w:style w:type="paragraph" w:customStyle="1" w:styleId="8">
    <w:name w:val="Figure"/>
    <w:basedOn w:val="1"/>
    <w:qFormat/>
    <w:uiPriority w:val="0"/>
    <w:pPr>
      <w:widowControl w:val="0"/>
      <w:spacing w:line="240" w:lineRule="auto"/>
      <w:jc w:val="center"/>
    </w:pPr>
    <w:rPr>
      <w:rFonts w:eastAsia="MS Mincho"/>
    </w:rPr>
  </w:style>
  <w:style w:type="paragraph" w:customStyle="1" w:styleId="9">
    <w:name w:val="Author"/>
    <w:basedOn w:val="1"/>
    <w:qFormat/>
    <w:uiPriority w:val="0"/>
    <w:pPr>
      <w:spacing w:line="360" w:lineRule="auto"/>
      <w:jc w:val="center"/>
    </w:pPr>
    <w:rPr>
      <w:rFonts w:eastAsia="MS Mincho"/>
    </w:rPr>
  </w:style>
  <w:style w:type="paragraph" w:customStyle="1" w:styleId="10">
    <w:name w:val="Table Paragraph"/>
    <w:basedOn w:val="1"/>
    <w:qFormat/>
    <w:uiPriority w:val="1"/>
    <w:pPr>
      <w:spacing w:before="11" w:line="168" w:lineRule="exact"/>
      <w:ind w:right="184"/>
      <w:jc w:val="right"/>
    </w:pPr>
    <w:rPr>
      <w:rFonts w:ascii="Times New Roman" w:hAnsi="Times New Roman" w:eastAsia="Times New Roman" w:cs="Times New Roman"/>
      <w:lang w:val="id" w:eastAsia="en-US" w:bidi="ar-SA"/>
    </w:rPr>
  </w:style>
  <w:style w:type="paragraph" w:styleId="11">
    <w:name w:val="List Paragraph"/>
    <w:basedOn w:val="1"/>
    <w:qFormat/>
    <w:uiPriority w:val="1"/>
    <w:pPr>
      <w:ind w:left="1668" w:hanging="361"/>
      <w:jc w:val="both"/>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emf"/><Relationship Id="rId14" Type="http://schemas.openxmlformats.org/officeDocument/2006/relationships/image" Target="media/image5.emf"/><Relationship Id="rId13" Type="http://schemas.openxmlformats.org/officeDocument/2006/relationships/image" Target="media/image4.emf"/><Relationship Id="rId12" Type="http://schemas.openxmlformats.org/officeDocument/2006/relationships/image" Target="media/image3.emf"/><Relationship Id="rId11" Type="http://schemas.openxmlformats.org/officeDocument/2006/relationships/image" Target="media/image2.e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2022-09-02T23:56:00Z</dcterms:created>
  <dc:creator>ACER</dc:creator>
  <cp:lastModifiedBy>google1583210366</cp:lastModifiedBy>
  <dcterms:modified xsi:type="dcterms:W3CDTF">2023-05-12T12:56:03Z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625BB54249234544A88710B1232F77F3</vt:lpwstr>
  </property>
</Properties>
</file>