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1A888" w14:textId="77777777" w:rsidR="009125F7" w:rsidRPr="002B1D97" w:rsidRDefault="005B7F70" w:rsidP="005B7F70">
      <w:pPr>
        <w:pStyle w:val="Heading1"/>
        <w:rPr>
          <w:rFonts w:ascii="Calibri" w:hAnsi="Calibri"/>
          <w:sz w:val="22"/>
          <w:szCs w:val="22"/>
        </w:rPr>
      </w:pPr>
      <w:r w:rsidRPr="002B1D97">
        <w:rPr>
          <w:rFonts w:ascii="Calibri" w:hAnsi="Calibri"/>
          <w:sz w:val="22"/>
          <w:szCs w:val="22"/>
        </w:rPr>
        <w:t xml:space="preserve">AKTIVITAS ANTIOKSIDAN </w:t>
      </w:r>
      <w:r w:rsidR="00DD5610" w:rsidRPr="002B1D97">
        <w:rPr>
          <w:rFonts w:ascii="Calibri" w:hAnsi="Calibri"/>
          <w:sz w:val="22"/>
          <w:szCs w:val="22"/>
          <w:lang w:val="id-ID"/>
        </w:rPr>
        <w:t xml:space="preserve">ICTP (INFUSA CAMPURAN TEH </w:t>
      </w:r>
      <w:proofErr w:type="gramStart"/>
      <w:r w:rsidR="00DD5610" w:rsidRPr="002B1D97">
        <w:rPr>
          <w:rFonts w:ascii="Calibri" w:hAnsi="Calibri"/>
          <w:sz w:val="22"/>
          <w:szCs w:val="22"/>
          <w:lang w:val="id-ID"/>
        </w:rPr>
        <w:t>DENGAN  PEPAYA</w:t>
      </w:r>
      <w:proofErr w:type="gramEnd"/>
      <w:r w:rsidR="00DD5610" w:rsidRPr="002B1D97">
        <w:rPr>
          <w:rFonts w:ascii="Calibri" w:hAnsi="Calibri"/>
          <w:sz w:val="22"/>
          <w:szCs w:val="22"/>
          <w:lang w:val="id-ID"/>
        </w:rPr>
        <w:t xml:space="preserve">) </w:t>
      </w:r>
      <w:r w:rsidRPr="002B1D97">
        <w:rPr>
          <w:rFonts w:ascii="Calibri" w:hAnsi="Calibri"/>
          <w:sz w:val="22"/>
          <w:szCs w:val="22"/>
        </w:rPr>
        <w:t xml:space="preserve">DAN </w:t>
      </w:r>
      <w:r w:rsidR="00DD5610" w:rsidRPr="002B1D97">
        <w:rPr>
          <w:rFonts w:ascii="Calibri" w:hAnsi="Calibri"/>
          <w:sz w:val="22"/>
          <w:szCs w:val="22"/>
          <w:lang w:val="id-ID"/>
        </w:rPr>
        <w:t>EECTP (EKSTRAK ETANOL CAMPURAN TEH DAN PEPAYA)</w:t>
      </w:r>
    </w:p>
    <w:p w14:paraId="6C5B57EC" w14:textId="77777777" w:rsidR="00383833" w:rsidRPr="002B1D97" w:rsidRDefault="00383833" w:rsidP="005B7F70">
      <w:pPr>
        <w:rPr>
          <w:rFonts w:ascii="Calibri" w:hAnsi="Calibri"/>
          <w:sz w:val="22"/>
        </w:rPr>
        <w:sectPr w:rsidR="00383833" w:rsidRPr="002B1D97" w:rsidSect="00DD5610">
          <w:pgSz w:w="11909" w:h="16834" w:code="9"/>
          <w:pgMar w:top="2268" w:right="1701" w:bottom="1701" w:left="2268" w:header="720" w:footer="720" w:gutter="0"/>
          <w:cols w:space="720"/>
          <w:docGrid w:linePitch="360"/>
        </w:sectPr>
      </w:pPr>
    </w:p>
    <w:p w14:paraId="0748F5DE" w14:textId="1BD42035" w:rsidR="00DD5610" w:rsidRPr="002B1D97" w:rsidRDefault="00D30F4A" w:rsidP="00DD5610">
      <w:pPr>
        <w:jc w:val="center"/>
        <w:rPr>
          <w:rFonts w:ascii="Calibri" w:hAnsi="Calibri"/>
          <w:b/>
          <w:sz w:val="22"/>
          <w:vertAlign w:val="superscript"/>
          <w:lang w:val="id-ID"/>
        </w:rPr>
      </w:pPr>
      <w:r w:rsidRPr="002B1D97">
        <w:rPr>
          <w:rFonts w:ascii="Calibri" w:hAnsi="Calibri"/>
          <w:b/>
          <w:sz w:val="22"/>
        </w:rPr>
        <w:lastRenderedPageBreak/>
        <w:t>Andy Eko Wibowo</w:t>
      </w:r>
      <w:r w:rsidR="00DD5610" w:rsidRPr="002B1D97">
        <w:rPr>
          <w:rFonts w:ascii="Calibri" w:hAnsi="Calibri"/>
          <w:b/>
          <w:sz w:val="22"/>
          <w:lang w:val="id-ID"/>
        </w:rPr>
        <w:t>*</w:t>
      </w:r>
      <w:proofErr w:type="gramStart"/>
      <w:r w:rsidR="00DD5610" w:rsidRPr="002B1D97">
        <w:rPr>
          <w:rFonts w:ascii="Calibri" w:hAnsi="Calibri"/>
          <w:b/>
          <w:sz w:val="22"/>
          <w:vertAlign w:val="superscript"/>
          <w:lang w:val="id-ID"/>
        </w:rPr>
        <w:t>1</w:t>
      </w:r>
      <w:r w:rsidR="00DD5610" w:rsidRPr="002B1D97">
        <w:rPr>
          <w:rFonts w:ascii="Calibri" w:hAnsi="Calibri"/>
          <w:b/>
          <w:sz w:val="22"/>
          <w:lang w:val="id-ID"/>
        </w:rPr>
        <w:t xml:space="preserve"> </w:t>
      </w:r>
      <w:r w:rsidR="00CC019A" w:rsidRPr="002B1D97">
        <w:rPr>
          <w:rFonts w:ascii="Calibri" w:hAnsi="Calibri"/>
          <w:b/>
          <w:sz w:val="22"/>
          <w:lang w:val="id-ID"/>
        </w:rPr>
        <w:t>,</w:t>
      </w:r>
      <w:proofErr w:type="gramEnd"/>
      <w:r w:rsidR="00CC019A" w:rsidRPr="002B1D97">
        <w:rPr>
          <w:rFonts w:ascii="Calibri" w:hAnsi="Calibri"/>
          <w:b/>
          <w:sz w:val="22"/>
          <w:lang w:val="id-ID"/>
        </w:rPr>
        <w:t xml:space="preserve"> Indri </w:t>
      </w:r>
      <w:r w:rsidR="00DD5610" w:rsidRPr="002B1D97">
        <w:rPr>
          <w:rFonts w:ascii="Calibri" w:hAnsi="Calibri"/>
          <w:b/>
          <w:sz w:val="22"/>
          <w:lang w:val="id-ID"/>
        </w:rPr>
        <w:t>Widiastuti*</w:t>
      </w:r>
      <w:r w:rsidR="00DD5610" w:rsidRPr="002B1D97">
        <w:rPr>
          <w:rFonts w:ascii="Calibri" w:hAnsi="Calibri"/>
          <w:b/>
          <w:sz w:val="22"/>
          <w:vertAlign w:val="superscript"/>
          <w:lang w:val="id-ID"/>
        </w:rPr>
        <w:t>2</w:t>
      </w:r>
      <w:r w:rsidR="00CC019A" w:rsidRPr="002B1D97">
        <w:rPr>
          <w:rFonts w:ascii="Calibri" w:hAnsi="Calibri"/>
          <w:b/>
          <w:sz w:val="22"/>
          <w:lang w:val="id-ID"/>
        </w:rPr>
        <w:t xml:space="preserve">, Nur </w:t>
      </w:r>
      <w:r w:rsidR="00DD5610" w:rsidRPr="002B1D97">
        <w:rPr>
          <w:rFonts w:ascii="Calibri" w:hAnsi="Calibri"/>
          <w:b/>
          <w:sz w:val="22"/>
          <w:lang w:val="id-ID"/>
        </w:rPr>
        <w:t>Asiah*</w:t>
      </w:r>
      <w:r w:rsidR="00E54718">
        <w:rPr>
          <w:rFonts w:ascii="Calibri" w:hAnsi="Calibri"/>
          <w:b/>
          <w:sz w:val="22"/>
          <w:vertAlign w:val="superscript"/>
          <w:lang w:val="id-ID"/>
        </w:rPr>
        <w:t>3</w:t>
      </w:r>
      <w:r w:rsidR="00DD5610" w:rsidRPr="002B1D97">
        <w:rPr>
          <w:rFonts w:ascii="Calibri" w:hAnsi="Calibri"/>
          <w:b/>
          <w:sz w:val="22"/>
          <w:lang w:val="id-ID"/>
        </w:rPr>
        <w:t>, Aditya Fitriasari*</w:t>
      </w:r>
      <w:r w:rsidR="00E54718">
        <w:rPr>
          <w:rFonts w:ascii="Calibri" w:hAnsi="Calibri"/>
          <w:b/>
          <w:sz w:val="22"/>
          <w:vertAlign w:val="superscript"/>
          <w:lang w:val="id-ID"/>
        </w:rPr>
        <w:t>3</w:t>
      </w:r>
    </w:p>
    <w:p w14:paraId="150D0651" w14:textId="77777777" w:rsidR="00DD5610" w:rsidRPr="002B1D97" w:rsidRDefault="00DD5610" w:rsidP="00DD5610">
      <w:pPr>
        <w:pStyle w:val="ListParagraph"/>
        <w:numPr>
          <w:ilvl w:val="0"/>
          <w:numId w:val="3"/>
        </w:numPr>
        <w:jc w:val="center"/>
        <w:rPr>
          <w:rFonts w:ascii="Calibri" w:hAnsi="Calibri"/>
          <w:b/>
          <w:sz w:val="22"/>
          <w:vertAlign w:val="superscript"/>
          <w:lang w:val="id-ID"/>
        </w:rPr>
      </w:pPr>
      <w:proofErr w:type="spellStart"/>
      <w:r w:rsidRPr="002B1D97">
        <w:rPr>
          <w:rFonts w:ascii="Calibri" w:hAnsi="Calibri"/>
          <w:b/>
          <w:sz w:val="22"/>
          <w:lang w:val="id-ID"/>
        </w:rPr>
        <w:t>Prodi</w:t>
      </w:r>
      <w:proofErr w:type="spellEnd"/>
      <w:r w:rsidRPr="002B1D97">
        <w:rPr>
          <w:rFonts w:ascii="Calibri" w:hAnsi="Calibri"/>
          <w:b/>
          <w:sz w:val="22"/>
          <w:lang w:val="id-ID"/>
        </w:rPr>
        <w:t xml:space="preserve"> Farmasi FKIK Universitas </w:t>
      </w:r>
      <w:proofErr w:type="spellStart"/>
      <w:r w:rsidRPr="002B1D97">
        <w:rPr>
          <w:rFonts w:ascii="Calibri" w:hAnsi="Calibri"/>
          <w:b/>
          <w:sz w:val="22"/>
          <w:lang w:val="id-ID"/>
        </w:rPr>
        <w:t>Muhammadiyah</w:t>
      </w:r>
      <w:proofErr w:type="spellEnd"/>
      <w:r w:rsidRPr="002B1D97">
        <w:rPr>
          <w:rFonts w:ascii="Calibri" w:hAnsi="Calibri"/>
          <w:b/>
          <w:sz w:val="22"/>
          <w:lang w:val="id-ID"/>
        </w:rPr>
        <w:t xml:space="preserve"> Yogyakarta </w:t>
      </w:r>
    </w:p>
    <w:p w14:paraId="33E44CAC" w14:textId="369A9E49" w:rsidR="00E54718" w:rsidRPr="00E54718" w:rsidRDefault="00E54718" w:rsidP="00E54718">
      <w:pPr>
        <w:pStyle w:val="ListParagraph"/>
        <w:numPr>
          <w:ilvl w:val="0"/>
          <w:numId w:val="3"/>
        </w:numPr>
        <w:jc w:val="center"/>
        <w:rPr>
          <w:rFonts w:ascii="Calibri" w:hAnsi="Calibri"/>
          <w:b/>
          <w:sz w:val="22"/>
          <w:vertAlign w:val="superscript"/>
          <w:lang w:val="id-ID"/>
        </w:rPr>
      </w:pPr>
      <w:r>
        <w:rPr>
          <w:rFonts w:ascii="Calibri" w:hAnsi="Calibri"/>
          <w:b/>
          <w:sz w:val="22"/>
          <w:lang w:val="id-ID"/>
        </w:rPr>
        <w:t xml:space="preserve">Fakultas Farmasi Universitas </w:t>
      </w:r>
      <w:proofErr w:type="spellStart"/>
      <w:r>
        <w:rPr>
          <w:rFonts w:ascii="Calibri" w:hAnsi="Calibri"/>
          <w:b/>
          <w:sz w:val="22"/>
          <w:lang w:val="id-ID"/>
        </w:rPr>
        <w:t>Gadjah</w:t>
      </w:r>
      <w:proofErr w:type="spellEnd"/>
      <w:r>
        <w:rPr>
          <w:rFonts w:ascii="Calibri" w:hAnsi="Calibri"/>
          <w:b/>
          <w:sz w:val="22"/>
          <w:lang w:val="id-ID"/>
        </w:rPr>
        <w:t xml:space="preserve"> Mada</w:t>
      </w:r>
    </w:p>
    <w:p w14:paraId="2FB7FB89" w14:textId="77777777" w:rsidR="00DD5610" w:rsidRPr="002B1D97" w:rsidRDefault="00DD5610" w:rsidP="00DD5610">
      <w:pPr>
        <w:pStyle w:val="ListParagraph"/>
        <w:numPr>
          <w:ilvl w:val="0"/>
          <w:numId w:val="3"/>
        </w:numPr>
        <w:jc w:val="center"/>
        <w:rPr>
          <w:rFonts w:ascii="Calibri" w:hAnsi="Calibri"/>
          <w:b/>
          <w:sz w:val="22"/>
          <w:vertAlign w:val="superscript"/>
          <w:lang w:val="id-ID"/>
        </w:rPr>
      </w:pPr>
      <w:proofErr w:type="spellStart"/>
      <w:r w:rsidRPr="002B1D97">
        <w:rPr>
          <w:rFonts w:ascii="Calibri" w:hAnsi="Calibri"/>
          <w:b/>
          <w:sz w:val="22"/>
          <w:lang w:val="id-ID"/>
        </w:rPr>
        <w:t>Poltekkes</w:t>
      </w:r>
      <w:proofErr w:type="spellEnd"/>
      <w:r w:rsidRPr="002B1D97">
        <w:rPr>
          <w:rFonts w:ascii="Calibri" w:hAnsi="Calibri"/>
          <w:b/>
          <w:sz w:val="22"/>
          <w:lang w:val="id-ID"/>
        </w:rPr>
        <w:t xml:space="preserve"> Bhakti Setya </w:t>
      </w:r>
      <w:r w:rsidR="00857186" w:rsidRPr="002B1D97">
        <w:rPr>
          <w:rFonts w:ascii="Calibri" w:hAnsi="Calibri"/>
          <w:b/>
          <w:sz w:val="22"/>
          <w:lang w:val="id-ID"/>
        </w:rPr>
        <w:t>Indonesia</w:t>
      </w:r>
    </w:p>
    <w:p w14:paraId="403993C1" w14:textId="77777777" w:rsidR="00857186" w:rsidRPr="002B1D97" w:rsidRDefault="00857186" w:rsidP="00857186">
      <w:pPr>
        <w:pStyle w:val="ListParagraph"/>
        <w:jc w:val="center"/>
        <w:rPr>
          <w:rFonts w:ascii="Calibri" w:hAnsi="Calibri"/>
          <w:b/>
          <w:sz w:val="22"/>
          <w:vertAlign w:val="superscript"/>
          <w:lang w:val="id-ID"/>
        </w:rPr>
      </w:pPr>
      <w:proofErr w:type="spellStart"/>
      <w:r w:rsidRPr="002B1D97">
        <w:rPr>
          <w:rFonts w:ascii="Calibri" w:hAnsi="Calibri"/>
          <w:b/>
          <w:sz w:val="22"/>
          <w:lang w:val="id-ID"/>
        </w:rPr>
        <w:t>Corresponding</w:t>
      </w:r>
      <w:proofErr w:type="spellEnd"/>
      <w:r w:rsidRPr="002B1D97">
        <w:rPr>
          <w:rFonts w:ascii="Calibri" w:hAnsi="Calibri"/>
          <w:b/>
          <w:sz w:val="22"/>
          <w:lang w:val="id-ID"/>
        </w:rPr>
        <w:t xml:space="preserve"> </w:t>
      </w:r>
      <w:proofErr w:type="spellStart"/>
      <w:r w:rsidRPr="002B1D97">
        <w:rPr>
          <w:rFonts w:ascii="Calibri" w:hAnsi="Calibri"/>
          <w:b/>
          <w:sz w:val="22"/>
          <w:lang w:val="id-ID"/>
        </w:rPr>
        <w:t>autor</w:t>
      </w:r>
      <w:proofErr w:type="spellEnd"/>
      <w:r w:rsidRPr="002B1D97">
        <w:rPr>
          <w:rFonts w:ascii="Calibri" w:hAnsi="Calibri"/>
          <w:b/>
          <w:sz w:val="22"/>
          <w:lang w:val="id-ID"/>
        </w:rPr>
        <w:t xml:space="preserve"> : andyew@umy.ac.id</w:t>
      </w:r>
    </w:p>
    <w:p w14:paraId="7BE63CE9" w14:textId="77777777" w:rsidR="00857186" w:rsidRPr="002B1D97" w:rsidRDefault="00857186" w:rsidP="00857186">
      <w:pPr>
        <w:pStyle w:val="Heading2"/>
        <w:spacing w:line="240" w:lineRule="auto"/>
        <w:jc w:val="center"/>
        <w:rPr>
          <w:rFonts w:ascii="Calibri" w:hAnsi="Calibri"/>
          <w:sz w:val="22"/>
          <w:szCs w:val="22"/>
        </w:rPr>
      </w:pPr>
      <w:bookmarkStart w:id="0" w:name="_GoBack"/>
      <w:bookmarkEnd w:id="0"/>
    </w:p>
    <w:p w14:paraId="4ABBA2C4" w14:textId="77777777" w:rsidR="007D6C42" w:rsidRPr="002B1D97" w:rsidRDefault="00D53794" w:rsidP="00857186">
      <w:pPr>
        <w:pStyle w:val="Heading2"/>
        <w:spacing w:line="240" w:lineRule="auto"/>
        <w:jc w:val="center"/>
        <w:rPr>
          <w:rFonts w:ascii="Calibri" w:hAnsi="Calibri"/>
          <w:sz w:val="22"/>
          <w:szCs w:val="22"/>
        </w:rPr>
      </w:pPr>
      <w:proofErr w:type="spellStart"/>
      <w:r w:rsidRPr="002B1D97">
        <w:rPr>
          <w:rFonts w:ascii="Calibri" w:hAnsi="Calibri"/>
          <w:sz w:val="22"/>
          <w:szCs w:val="22"/>
        </w:rPr>
        <w:t>Abstrak</w:t>
      </w:r>
      <w:proofErr w:type="spellEnd"/>
    </w:p>
    <w:p w14:paraId="1B60173E" w14:textId="77777777" w:rsidR="00857186" w:rsidRPr="002B1D97" w:rsidRDefault="00857186" w:rsidP="004D0D0D">
      <w:pPr>
        <w:spacing w:line="240" w:lineRule="auto"/>
        <w:rPr>
          <w:rFonts w:ascii="Calibri" w:hAnsi="Calibri"/>
          <w:sz w:val="22"/>
          <w:lang w:val="id-ID"/>
        </w:rPr>
      </w:pPr>
    </w:p>
    <w:p w14:paraId="5068576D" w14:textId="77777777" w:rsidR="003969A2" w:rsidRPr="002B1D97" w:rsidRDefault="000B34D5" w:rsidP="00857186">
      <w:pPr>
        <w:spacing w:line="240" w:lineRule="auto"/>
        <w:rPr>
          <w:rFonts w:ascii="Calibri" w:hAnsi="Calibri"/>
          <w:sz w:val="22"/>
        </w:rPr>
      </w:pPr>
      <w:proofErr w:type="spellStart"/>
      <w:r w:rsidRPr="002B1D97">
        <w:rPr>
          <w:rFonts w:ascii="Calibri" w:hAnsi="Calibri"/>
          <w:sz w:val="22"/>
        </w:rPr>
        <w:t>Berdasarkan</w:t>
      </w:r>
      <w:proofErr w:type="spellEnd"/>
      <w:r w:rsidRPr="002B1D97">
        <w:rPr>
          <w:rFonts w:ascii="Calibri" w:hAnsi="Calibri"/>
          <w:sz w:val="22"/>
        </w:rPr>
        <w:t xml:space="preserve"> </w:t>
      </w:r>
      <w:proofErr w:type="spellStart"/>
      <w:r w:rsidRPr="002B1D97">
        <w:rPr>
          <w:rFonts w:ascii="Calibri" w:hAnsi="Calibri"/>
          <w:sz w:val="22"/>
        </w:rPr>
        <w:t>pengalaman</w:t>
      </w:r>
      <w:proofErr w:type="spellEnd"/>
      <w:r w:rsidRPr="002B1D97">
        <w:rPr>
          <w:rFonts w:ascii="Calibri" w:hAnsi="Calibri"/>
          <w:sz w:val="22"/>
        </w:rPr>
        <w:t xml:space="preserve"> </w:t>
      </w:r>
      <w:proofErr w:type="spellStart"/>
      <w:r w:rsidRPr="002B1D97">
        <w:rPr>
          <w:rFonts w:ascii="Calibri" w:hAnsi="Calibri"/>
          <w:sz w:val="22"/>
        </w:rPr>
        <w:t>empiris</w:t>
      </w:r>
      <w:proofErr w:type="spellEnd"/>
      <w:r w:rsidRPr="002B1D97">
        <w:rPr>
          <w:rFonts w:ascii="Calibri" w:hAnsi="Calibri"/>
          <w:sz w:val="22"/>
        </w:rPr>
        <w:t xml:space="preserve"> </w:t>
      </w:r>
      <w:proofErr w:type="spellStart"/>
      <w:r w:rsidRPr="002B1D97">
        <w:rPr>
          <w:rFonts w:ascii="Calibri" w:hAnsi="Calibri"/>
          <w:sz w:val="22"/>
        </w:rPr>
        <w:t>telah</w:t>
      </w:r>
      <w:proofErr w:type="spellEnd"/>
      <w:r w:rsidRPr="002B1D97">
        <w:rPr>
          <w:rFonts w:ascii="Calibri" w:hAnsi="Calibri"/>
          <w:sz w:val="22"/>
        </w:rPr>
        <w:t xml:space="preserve"> </w:t>
      </w:r>
      <w:proofErr w:type="spellStart"/>
      <w:r w:rsidRPr="002B1D97">
        <w:rPr>
          <w:rFonts w:ascii="Calibri" w:hAnsi="Calibri"/>
          <w:sz w:val="22"/>
        </w:rPr>
        <w:t>digunakan</w:t>
      </w:r>
      <w:proofErr w:type="spellEnd"/>
      <w:r w:rsidRPr="002B1D97">
        <w:rPr>
          <w:rFonts w:ascii="Calibri" w:hAnsi="Calibri"/>
          <w:sz w:val="22"/>
        </w:rPr>
        <w:t xml:space="preserve"> </w:t>
      </w:r>
      <w:proofErr w:type="spellStart"/>
      <w:r w:rsidRPr="002B1D97">
        <w:rPr>
          <w:rFonts w:ascii="Calibri" w:hAnsi="Calibri"/>
          <w:sz w:val="22"/>
        </w:rPr>
        <w:t>perpaduan</w:t>
      </w:r>
      <w:proofErr w:type="spellEnd"/>
      <w:r w:rsidRPr="002B1D97">
        <w:rPr>
          <w:rFonts w:ascii="Calibri" w:hAnsi="Calibri"/>
          <w:sz w:val="22"/>
        </w:rPr>
        <w:t xml:space="preserve"> </w:t>
      </w:r>
      <w:proofErr w:type="spellStart"/>
      <w:r w:rsidRPr="002B1D97">
        <w:rPr>
          <w:rFonts w:ascii="Calibri" w:hAnsi="Calibri"/>
          <w:sz w:val="22"/>
        </w:rPr>
        <w:t>antara</w:t>
      </w:r>
      <w:proofErr w:type="spellEnd"/>
      <w:r w:rsidRPr="002B1D97">
        <w:rPr>
          <w:rFonts w:ascii="Calibri" w:hAnsi="Calibri"/>
          <w:sz w:val="22"/>
        </w:rPr>
        <w:t xml:space="preserve"> </w:t>
      </w:r>
      <w:proofErr w:type="spellStart"/>
      <w:r w:rsidRPr="002B1D97">
        <w:rPr>
          <w:rFonts w:ascii="Calibri" w:hAnsi="Calibri"/>
          <w:sz w:val="22"/>
        </w:rPr>
        <w:t>seduhan</w:t>
      </w:r>
      <w:proofErr w:type="spellEnd"/>
      <w:r w:rsidRPr="002B1D97">
        <w:rPr>
          <w:rFonts w:ascii="Calibri" w:hAnsi="Calibri"/>
          <w:sz w:val="22"/>
        </w:rPr>
        <w:t xml:space="preserve"> </w:t>
      </w:r>
      <w:proofErr w:type="spellStart"/>
      <w:r w:rsidRPr="002B1D97">
        <w:rPr>
          <w:rFonts w:ascii="Calibri" w:hAnsi="Calibri"/>
          <w:sz w:val="22"/>
        </w:rPr>
        <w:t>teh</w:t>
      </w:r>
      <w:proofErr w:type="spellEnd"/>
      <w:r w:rsidRPr="002B1D97">
        <w:rPr>
          <w:rFonts w:ascii="Calibri" w:hAnsi="Calibri"/>
          <w:sz w:val="22"/>
        </w:rPr>
        <w:t xml:space="preserve"> yang </w:t>
      </w:r>
      <w:proofErr w:type="spellStart"/>
      <w:r w:rsidRPr="002B1D97">
        <w:rPr>
          <w:rFonts w:ascii="Calibri" w:hAnsi="Calibri"/>
          <w:sz w:val="22"/>
        </w:rPr>
        <w:t>direndam</w:t>
      </w:r>
      <w:proofErr w:type="spellEnd"/>
      <w:r w:rsidRPr="002B1D97">
        <w:rPr>
          <w:rFonts w:ascii="Calibri" w:hAnsi="Calibri"/>
          <w:sz w:val="22"/>
        </w:rPr>
        <w:t xml:space="preserve"> </w:t>
      </w:r>
      <w:proofErr w:type="spellStart"/>
      <w:r w:rsidRPr="002B1D97">
        <w:rPr>
          <w:rFonts w:ascii="Calibri" w:hAnsi="Calibri"/>
          <w:sz w:val="22"/>
        </w:rPr>
        <w:t>dalam</w:t>
      </w:r>
      <w:proofErr w:type="spellEnd"/>
      <w:r w:rsidRPr="002B1D97">
        <w:rPr>
          <w:rFonts w:ascii="Calibri" w:hAnsi="Calibri"/>
          <w:sz w:val="22"/>
        </w:rPr>
        <w:t xml:space="preserve"> media </w:t>
      </w:r>
      <w:proofErr w:type="spellStart"/>
      <w:r w:rsidRPr="002B1D97">
        <w:rPr>
          <w:rFonts w:ascii="Calibri" w:hAnsi="Calibri"/>
          <w:sz w:val="22"/>
        </w:rPr>
        <w:t>pepaya</w:t>
      </w:r>
      <w:proofErr w:type="spellEnd"/>
      <w:r w:rsidRPr="002B1D97">
        <w:rPr>
          <w:rFonts w:ascii="Calibri" w:hAnsi="Calibri"/>
          <w:sz w:val="22"/>
        </w:rPr>
        <w:t xml:space="preserve"> </w:t>
      </w:r>
      <w:proofErr w:type="spellStart"/>
      <w:r w:rsidRPr="002B1D97">
        <w:rPr>
          <w:rFonts w:ascii="Calibri" w:hAnsi="Calibri"/>
          <w:sz w:val="22"/>
        </w:rPr>
        <w:t>muda</w:t>
      </w:r>
      <w:proofErr w:type="spellEnd"/>
      <w:r w:rsidRPr="002B1D97">
        <w:rPr>
          <w:rFonts w:ascii="Calibri" w:hAnsi="Calibri"/>
          <w:sz w:val="22"/>
        </w:rPr>
        <w:t xml:space="preserve"> </w:t>
      </w:r>
      <w:proofErr w:type="spellStart"/>
      <w:r w:rsidRPr="002B1D97">
        <w:rPr>
          <w:rFonts w:ascii="Calibri" w:hAnsi="Calibri"/>
          <w:sz w:val="22"/>
        </w:rPr>
        <w:t>untuk</w:t>
      </w:r>
      <w:proofErr w:type="spellEnd"/>
      <w:r w:rsidRPr="002B1D97">
        <w:rPr>
          <w:rFonts w:ascii="Calibri" w:hAnsi="Calibri"/>
          <w:sz w:val="22"/>
          <w:lang w:val="id-ID"/>
        </w:rPr>
        <w:t xml:space="preserve"> menghilangkan rasa nyeri usai bekerja. </w:t>
      </w:r>
      <w:r w:rsidR="0098423C" w:rsidRPr="002B1D97">
        <w:rPr>
          <w:rFonts w:ascii="Calibri" w:hAnsi="Calibri"/>
          <w:sz w:val="22"/>
          <w:lang w:val="id-ID"/>
        </w:rPr>
        <w:t>Kandungan kimia dalam perpaduan tersebut diduga kaya akan antioksidan yang berperan dalam penangkapan radikal bebas penyebab nyeri.</w:t>
      </w:r>
      <w:r w:rsidR="003969A2" w:rsidRPr="002B1D97">
        <w:rPr>
          <w:rFonts w:ascii="Calibri" w:hAnsi="Calibri"/>
          <w:sz w:val="22"/>
        </w:rPr>
        <w:t xml:space="preserve"> </w:t>
      </w:r>
      <w:proofErr w:type="spellStart"/>
      <w:r w:rsidR="003969A2" w:rsidRPr="002B1D97">
        <w:rPr>
          <w:rFonts w:ascii="Calibri" w:hAnsi="Calibri"/>
          <w:sz w:val="22"/>
        </w:rPr>
        <w:t>Penelitian</w:t>
      </w:r>
      <w:proofErr w:type="spellEnd"/>
      <w:r w:rsidR="003969A2" w:rsidRPr="002B1D97">
        <w:rPr>
          <w:rFonts w:ascii="Calibri" w:hAnsi="Calibri"/>
          <w:sz w:val="22"/>
        </w:rPr>
        <w:t xml:space="preserve"> </w:t>
      </w:r>
      <w:proofErr w:type="spellStart"/>
      <w:r w:rsidR="003969A2" w:rsidRPr="002B1D97">
        <w:rPr>
          <w:rFonts w:ascii="Calibri" w:hAnsi="Calibri"/>
          <w:sz w:val="22"/>
        </w:rPr>
        <w:t>ini</w:t>
      </w:r>
      <w:proofErr w:type="spellEnd"/>
      <w:r w:rsidR="003969A2" w:rsidRPr="002B1D97">
        <w:rPr>
          <w:rFonts w:ascii="Calibri" w:hAnsi="Calibri"/>
          <w:sz w:val="22"/>
        </w:rPr>
        <w:t xml:space="preserve"> </w:t>
      </w:r>
      <w:proofErr w:type="spellStart"/>
      <w:r w:rsidR="003969A2" w:rsidRPr="002B1D97">
        <w:rPr>
          <w:rFonts w:ascii="Calibri" w:hAnsi="Calibri"/>
          <w:sz w:val="22"/>
        </w:rPr>
        <w:t>bertujuan</w:t>
      </w:r>
      <w:proofErr w:type="spellEnd"/>
      <w:r w:rsidR="003969A2" w:rsidRPr="002B1D97">
        <w:rPr>
          <w:rFonts w:ascii="Calibri" w:hAnsi="Calibri"/>
          <w:sz w:val="22"/>
        </w:rPr>
        <w:t xml:space="preserve"> </w:t>
      </w:r>
      <w:proofErr w:type="spellStart"/>
      <w:r w:rsidR="003969A2" w:rsidRPr="002B1D97">
        <w:rPr>
          <w:rFonts w:ascii="Calibri" w:hAnsi="Calibri"/>
          <w:sz w:val="22"/>
        </w:rPr>
        <w:t>untuk</w:t>
      </w:r>
      <w:proofErr w:type="spellEnd"/>
      <w:r w:rsidR="003969A2" w:rsidRPr="002B1D97">
        <w:rPr>
          <w:rFonts w:ascii="Calibri" w:hAnsi="Calibri"/>
          <w:sz w:val="22"/>
        </w:rPr>
        <w:t xml:space="preserve"> </w:t>
      </w:r>
      <w:proofErr w:type="spellStart"/>
      <w:r w:rsidR="003969A2" w:rsidRPr="002B1D97">
        <w:rPr>
          <w:rFonts w:ascii="Calibri" w:hAnsi="Calibri"/>
          <w:sz w:val="22"/>
        </w:rPr>
        <w:t>mengetahui</w:t>
      </w:r>
      <w:proofErr w:type="spellEnd"/>
      <w:r w:rsidR="003969A2" w:rsidRPr="002B1D97">
        <w:rPr>
          <w:rFonts w:ascii="Calibri" w:hAnsi="Calibri"/>
          <w:sz w:val="22"/>
        </w:rPr>
        <w:t xml:space="preserve"> </w:t>
      </w:r>
      <w:proofErr w:type="spellStart"/>
      <w:r w:rsidR="003969A2" w:rsidRPr="002B1D97">
        <w:rPr>
          <w:rFonts w:ascii="Calibri" w:hAnsi="Calibri"/>
          <w:sz w:val="22"/>
        </w:rPr>
        <w:t>aktivitas</w:t>
      </w:r>
      <w:proofErr w:type="spellEnd"/>
      <w:r w:rsidR="003969A2" w:rsidRPr="002B1D97">
        <w:rPr>
          <w:rFonts w:ascii="Calibri" w:hAnsi="Calibri"/>
          <w:sz w:val="22"/>
        </w:rPr>
        <w:t xml:space="preserve"> </w:t>
      </w:r>
      <w:proofErr w:type="spellStart"/>
      <w:r w:rsidR="003969A2" w:rsidRPr="002B1D97">
        <w:rPr>
          <w:rFonts w:ascii="Calibri" w:hAnsi="Calibri"/>
          <w:sz w:val="22"/>
        </w:rPr>
        <w:t>antioksidan</w:t>
      </w:r>
      <w:proofErr w:type="spellEnd"/>
      <w:r w:rsidR="003969A2" w:rsidRPr="002B1D97">
        <w:rPr>
          <w:rFonts w:ascii="Calibri" w:hAnsi="Calibri"/>
          <w:sz w:val="22"/>
        </w:rPr>
        <w:t xml:space="preserve"> yang </w:t>
      </w:r>
      <w:proofErr w:type="spellStart"/>
      <w:r w:rsidR="003969A2" w:rsidRPr="002B1D97">
        <w:rPr>
          <w:rFonts w:ascii="Calibri" w:hAnsi="Calibri"/>
          <w:sz w:val="22"/>
        </w:rPr>
        <w:t>dinyatakan</w:t>
      </w:r>
      <w:proofErr w:type="spellEnd"/>
      <w:r w:rsidR="003969A2" w:rsidRPr="002B1D97">
        <w:rPr>
          <w:rFonts w:ascii="Calibri" w:hAnsi="Calibri"/>
          <w:sz w:val="22"/>
        </w:rPr>
        <w:t xml:space="preserve"> </w:t>
      </w:r>
      <w:proofErr w:type="spellStart"/>
      <w:r w:rsidR="003969A2" w:rsidRPr="002B1D97">
        <w:rPr>
          <w:rFonts w:ascii="Calibri" w:hAnsi="Calibri"/>
          <w:sz w:val="22"/>
        </w:rPr>
        <w:t>dengan</w:t>
      </w:r>
      <w:proofErr w:type="spellEnd"/>
      <w:r w:rsidR="003969A2" w:rsidRPr="002B1D97">
        <w:rPr>
          <w:rFonts w:ascii="Calibri" w:hAnsi="Calibri"/>
          <w:sz w:val="22"/>
        </w:rPr>
        <w:t xml:space="preserve"> </w:t>
      </w:r>
      <w:proofErr w:type="spellStart"/>
      <w:r w:rsidR="003969A2" w:rsidRPr="002B1D97">
        <w:rPr>
          <w:rFonts w:ascii="Calibri" w:hAnsi="Calibri"/>
          <w:sz w:val="22"/>
        </w:rPr>
        <w:t>nilai</w:t>
      </w:r>
      <w:proofErr w:type="spellEnd"/>
      <w:r w:rsidR="003969A2" w:rsidRPr="002B1D97">
        <w:rPr>
          <w:rFonts w:ascii="Calibri" w:hAnsi="Calibri"/>
          <w:sz w:val="22"/>
        </w:rPr>
        <w:t xml:space="preserve"> IC</w:t>
      </w:r>
      <w:r w:rsidR="003969A2" w:rsidRPr="002B1D97">
        <w:rPr>
          <w:rFonts w:ascii="Calibri" w:hAnsi="Calibri"/>
          <w:sz w:val="22"/>
          <w:vertAlign w:val="subscript"/>
        </w:rPr>
        <w:t xml:space="preserve">50 </w:t>
      </w:r>
      <w:proofErr w:type="spellStart"/>
      <w:r w:rsidR="003969A2" w:rsidRPr="002B1D97">
        <w:rPr>
          <w:rFonts w:ascii="Calibri" w:hAnsi="Calibri"/>
          <w:sz w:val="22"/>
        </w:rPr>
        <w:t>dari</w:t>
      </w:r>
      <w:proofErr w:type="spellEnd"/>
      <w:r w:rsidR="003969A2" w:rsidRPr="002B1D97">
        <w:rPr>
          <w:rFonts w:ascii="Calibri" w:hAnsi="Calibri"/>
          <w:sz w:val="22"/>
        </w:rPr>
        <w:t xml:space="preserve"> </w:t>
      </w:r>
      <w:r w:rsidR="006133CE" w:rsidRPr="002B1D97">
        <w:rPr>
          <w:rFonts w:ascii="Calibri" w:hAnsi="Calibri"/>
          <w:sz w:val="22"/>
          <w:lang w:val="id-ID"/>
        </w:rPr>
        <w:t xml:space="preserve">dua sampel, yakni </w:t>
      </w:r>
      <w:proofErr w:type="spellStart"/>
      <w:r w:rsidR="003969A2" w:rsidRPr="002B1D97">
        <w:rPr>
          <w:rFonts w:ascii="Calibri" w:hAnsi="Calibri"/>
          <w:sz w:val="22"/>
        </w:rPr>
        <w:t>kombinasi</w:t>
      </w:r>
      <w:proofErr w:type="spellEnd"/>
      <w:r w:rsidR="003969A2" w:rsidRPr="002B1D97">
        <w:rPr>
          <w:rFonts w:ascii="Calibri" w:hAnsi="Calibri"/>
          <w:sz w:val="22"/>
        </w:rPr>
        <w:t xml:space="preserve"> </w:t>
      </w:r>
      <w:proofErr w:type="spellStart"/>
      <w:r w:rsidR="003969A2" w:rsidRPr="002B1D97">
        <w:rPr>
          <w:rFonts w:ascii="Calibri" w:hAnsi="Calibri"/>
          <w:sz w:val="22"/>
        </w:rPr>
        <w:t>infusa</w:t>
      </w:r>
      <w:proofErr w:type="spellEnd"/>
      <w:r w:rsidR="0098423C" w:rsidRPr="002B1D97">
        <w:rPr>
          <w:rFonts w:ascii="Calibri" w:hAnsi="Calibri"/>
          <w:sz w:val="22"/>
          <w:lang w:val="id-ID"/>
        </w:rPr>
        <w:t xml:space="preserve"> campuran teh dengan pepaya (ICTP)</w:t>
      </w:r>
      <w:r w:rsidR="003969A2" w:rsidRPr="002B1D97">
        <w:rPr>
          <w:rFonts w:ascii="Calibri" w:hAnsi="Calibri"/>
          <w:sz w:val="22"/>
        </w:rPr>
        <w:t xml:space="preserve"> </w:t>
      </w:r>
      <w:r w:rsidR="006133CE" w:rsidRPr="002B1D97">
        <w:rPr>
          <w:rFonts w:ascii="Calibri" w:hAnsi="Calibri"/>
          <w:sz w:val="22"/>
          <w:lang w:val="id-ID"/>
        </w:rPr>
        <w:t>dan</w:t>
      </w:r>
      <w:r w:rsidR="003969A2" w:rsidRPr="002B1D97">
        <w:rPr>
          <w:rFonts w:ascii="Calibri" w:hAnsi="Calibri"/>
          <w:sz w:val="22"/>
        </w:rPr>
        <w:t xml:space="preserve"> </w:t>
      </w:r>
      <w:proofErr w:type="spellStart"/>
      <w:r w:rsidR="003969A2" w:rsidRPr="002B1D97">
        <w:rPr>
          <w:rFonts w:ascii="Calibri" w:hAnsi="Calibri"/>
          <w:sz w:val="22"/>
        </w:rPr>
        <w:t>ekstrak</w:t>
      </w:r>
      <w:proofErr w:type="spellEnd"/>
      <w:r w:rsidR="003969A2" w:rsidRPr="002B1D97">
        <w:rPr>
          <w:rFonts w:ascii="Calibri" w:hAnsi="Calibri"/>
          <w:sz w:val="22"/>
        </w:rPr>
        <w:t xml:space="preserve"> </w:t>
      </w:r>
      <w:proofErr w:type="spellStart"/>
      <w:r w:rsidR="003969A2" w:rsidRPr="002B1D97">
        <w:rPr>
          <w:rFonts w:ascii="Calibri" w:hAnsi="Calibri"/>
          <w:sz w:val="22"/>
        </w:rPr>
        <w:t>etanolik</w:t>
      </w:r>
      <w:proofErr w:type="spellEnd"/>
      <w:r w:rsidR="003969A2" w:rsidRPr="002B1D97">
        <w:rPr>
          <w:rFonts w:ascii="Calibri" w:hAnsi="Calibri"/>
          <w:sz w:val="22"/>
        </w:rPr>
        <w:t xml:space="preserve"> </w:t>
      </w:r>
      <w:proofErr w:type="spellStart"/>
      <w:r w:rsidR="003969A2" w:rsidRPr="002B1D97">
        <w:rPr>
          <w:rFonts w:ascii="Calibri" w:hAnsi="Calibri"/>
          <w:sz w:val="22"/>
        </w:rPr>
        <w:t>teh</w:t>
      </w:r>
      <w:proofErr w:type="spellEnd"/>
      <w:r w:rsidR="003969A2" w:rsidRPr="002B1D97">
        <w:rPr>
          <w:rFonts w:ascii="Calibri" w:hAnsi="Calibri"/>
          <w:sz w:val="22"/>
        </w:rPr>
        <w:t xml:space="preserve"> </w:t>
      </w:r>
      <w:proofErr w:type="spellStart"/>
      <w:r w:rsidR="003969A2" w:rsidRPr="002B1D97">
        <w:rPr>
          <w:rFonts w:ascii="Calibri" w:hAnsi="Calibri"/>
          <w:sz w:val="22"/>
        </w:rPr>
        <w:t>dan</w:t>
      </w:r>
      <w:proofErr w:type="spellEnd"/>
      <w:r w:rsidR="003969A2" w:rsidRPr="002B1D97">
        <w:rPr>
          <w:rFonts w:ascii="Calibri" w:hAnsi="Calibri"/>
          <w:sz w:val="22"/>
        </w:rPr>
        <w:t xml:space="preserve"> </w:t>
      </w:r>
      <w:r w:rsidR="006133CE" w:rsidRPr="002B1D97">
        <w:rPr>
          <w:rFonts w:ascii="Calibri" w:hAnsi="Calibri"/>
          <w:sz w:val="22"/>
        </w:rPr>
        <w:t>papaya</w:t>
      </w:r>
      <w:r w:rsidR="006133CE" w:rsidRPr="002B1D97">
        <w:rPr>
          <w:rFonts w:ascii="Calibri" w:hAnsi="Calibri"/>
          <w:sz w:val="22"/>
          <w:lang w:val="id-ID"/>
        </w:rPr>
        <w:t xml:space="preserve"> (EECTP)</w:t>
      </w:r>
      <w:r w:rsidR="003969A2" w:rsidRPr="002B1D97">
        <w:rPr>
          <w:rFonts w:ascii="Calibri" w:hAnsi="Calibri"/>
          <w:sz w:val="22"/>
        </w:rPr>
        <w:t>.</w:t>
      </w:r>
      <w:r w:rsidR="00857186" w:rsidRPr="002B1D97">
        <w:rPr>
          <w:rFonts w:ascii="Calibri" w:hAnsi="Calibri"/>
          <w:sz w:val="22"/>
          <w:lang w:val="id-ID"/>
        </w:rPr>
        <w:t xml:space="preserve"> </w:t>
      </w:r>
      <w:proofErr w:type="spellStart"/>
      <w:r w:rsidR="003969A2" w:rsidRPr="002B1D97">
        <w:rPr>
          <w:rFonts w:ascii="Calibri" w:hAnsi="Calibri"/>
          <w:sz w:val="22"/>
        </w:rPr>
        <w:t>Uji</w:t>
      </w:r>
      <w:proofErr w:type="spellEnd"/>
      <w:r w:rsidR="003969A2" w:rsidRPr="002B1D97">
        <w:rPr>
          <w:rFonts w:ascii="Calibri" w:hAnsi="Calibri"/>
          <w:sz w:val="22"/>
        </w:rPr>
        <w:t xml:space="preserve"> </w:t>
      </w:r>
      <w:proofErr w:type="spellStart"/>
      <w:r w:rsidR="003969A2" w:rsidRPr="002B1D97">
        <w:rPr>
          <w:rFonts w:ascii="Calibri" w:hAnsi="Calibri"/>
          <w:sz w:val="22"/>
        </w:rPr>
        <w:t>Aktivitas</w:t>
      </w:r>
      <w:proofErr w:type="spellEnd"/>
      <w:r w:rsidR="003969A2" w:rsidRPr="002B1D97">
        <w:rPr>
          <w:rFonts w:ascii="Calibri" w:hAnsi="Calibri"/>
          <w:sz w:val="22"/>
        </w:rPr>
        <w:t xml:space="preserve"> </w:t>
      </w:r>
      <w:proofErr w:type="spellStart"/>
      <w:r w:rsidR="003969A2" w:rsidRPr="002B1D97">
        <w:rPr>
          <w:rFonts w:ascii="Calibri" w:hAnsi="Calibri"/>
          <w:sz w:val="22"/>
        </w:rPr>
        <w:t>antioksidan</w:t>
      </w:r>
      <w:proofErr w:type="spellEnd"/>
      <w:r w:rsidR="003969A2" w:rsidRPr="002B1D97">
        <w:rPr>
          <w:rFonts w:ascii="Calibri" w:hAnsi="Calibri"/>
          <w:sz w:val="22"/>
        </w:rPr>
        <w:t xml:space="preserve"> </w:t>
      </w:r>
      <w:r w:rsidR="006133CE" w:rsidRPr="002B1D97">
        <w:rPr>
          <w:rFonts w:ascii="Calibri" w:hAnsi="Calibri"/>
          <w:sz w:val="22"/>
          <w:lang w:val="id-ID"/>
        </w:rPr>
        <w:t>kedua sampel</w:t>
      </w:r>
      <w:r w:rsidR="003969A2" w:rsidRPr="002B1D97">
        <w:rPr>
          <w:rFonts w:ascii="Calibri" w:hAnsi="Calibri"/>
          <w:sz w:val="22"/>
        </w:rPr>
        <w:t xml:space="preserve"> </w:t>
      </w:r>
      <w:proofErr w:type="spellStart"/>
      <w:r w:rsidR="003969A2" w:rsidRPr="002B1D97">
        <w:rPr>
          <w:rFonts w:ascii="Calibri" w:hAnsi="Calibri"/>
          <w:sz w:val="22"/>
        </w:rPr>
        <w:t>dilakukan</w:t>
      </w:r>
      <w:proofErr w:type="spellEnd"/>
      <w:r w:rsidR="003969A2" w:rsidRPr="002B1D97">
        <w:rPr>
          <w:rFonts w:ascii="Calibri" w:hAnsi="Calibri"/>
          <w:sz w:val="22"/>
        </w:rPr>
        <w:t xml:space="preserve"> </w:t>
      </w:r>
      <w:proofErr w:type="spellStart"/>
      <w:r w:rsidR="003969A2" w:rsidRPr="002B1D97">
        <w:rPr>
          <w:rFonts w:ascii="Calibri" w:hAnsi="Calibri"/>
          <w:sz w:val="22"/>
        </w:rPr>
        <w:t>dengan</w:t>
      </w:r>
      <w:proofErr w:type="spellEnd"/>
      <w:r w:rsidR="003969A2" w:rsidRPr="002B1D97">
        <w:rPr>
          <w:rFonts w:ascii="Calibri" w:hAnsi="Calibri"/>
          <w:sz w:val="22"/>
        </w:rPr>
        <w:t xml:space="preserve"> </w:t>
      </w:r>
      <w:proofErr w:type="spellStart"/>
      <w:r w:rsidR="003969A2" w:rsidRPr="002B1D97">
        <w:rPr>
          <w:rFonts w:ascii="Calibri" w:hAnsi="Calibri"/>
          <w:sz w:val="22"/>
        </w:rPr>
        <w:t>metode</w:t>
      </w:r>
      <w:proofErr w:type="spellEnd"/>
      <w:r w:rsidR="003969A2" w:rsidRPr="002B1D97">
        <w:rPr>
          <w:rFonts w:ascii="Calibri" w:hAnsi="Calibri"/>
          <w:sz w:val="22"/>
        </w:rPr>
        <w:t xml:space="preserve"> DPPH. </w:t>
      </w:r>
      <w:proofErr w:type="spellStart"/>
      <w:r w:rsidR="003969A2" w:rsidRPr="002B1D97">
        <w:rPr>
          <w:rFonts w:ascii="Calibri" w:hAnsi="Calibri"/>
          <w:sz w:val="22"/>
        </w:rPr>
        <w:t>Kuersetin</w:t>
      </w:r>
      <w:proofErr w:type="spellEnd"/>
      <w:r w:rsidR="003969A2" w:rsidRPr="002B1D97">
        <w:rPr>
          <w:rFonts w:ascii="Calibri" w:hAnsi="Calibri"/>
          <w:sz w:val="22"/>
        </w:rPr>
        <w:t xml:space="preserve"> </w:t>
      </w:r>
      <w:proofErr w:type="spellStart"/>
      <w:r w:rsidR="003969A2" w:rsidRPr="002B1D97">
        <w:rPr>
          <w:rFonts w:ascii="Calibri" w:hAnsi="Calibri"/>
          <w:sz w:val="22"/>
        </w:rPr>
        <w:t>digunakan</w:t>
      </w:r>
      <w:proofErr w:type="spellEnd"/>
      <w:r w:rsidR="003969A2" w:rsidRPr="002B1D97">
        <w:rPr>
          <w:rFonts w:ascii="Calibri" w:hAnsi="Calibri"/>
          <w:sz w:val="22"/>
        </w:rPr>
        <w:t xml:space="preserve"> </w:t>
      </w:r>
      <w:proofErr w:type="spellStart"/>
      <w:r w:rsidR="003969A2" w:rsidRPr="002B1D97">
        <w:rPr>
          <w:rFonts w:ascii="Calibri" w:hAnsi="Calibri"/>
          <w:sz w:val="22"/>
        </w:rPr>
        <w:t>sebagai</w:t>
      </w:r>
      <w:proofErr w:type="spellEnd"/>
      <w:r w:rsidR="003969A2" w:rsidRPr="002B1D97">
        <w:rPr>
          <w:rFonts w:ascii="Calibri" w:hAnsi="Calibri"/>
          <w:sz w:val="22"/>
        </w:rPr>
        <w:t xml:space="preserve"> </w:t>
      </w:r>
      <w:proofErr w:type="spellStart"/>
      <w:r w:rsidR="003969A2" w:rsidRPr="002B1D97">
        <w:rPr>
          <w:rFonts w:ascii="Calibri" w:hAnsi="Calibri"/>
          <w:sz w:val="22"/>
        </w:rPr>
        <w:t>kontrol</w:t>
      </w:r>
      <w:proofErr w:type="spellEnd"/>
      <w:r w:rsidR="003969A2" w:rsidRPr="002B1D97">
        <w:rPr>
          <w:rFonts w:ascii="Calibri" w:hAnsi="Calibri"/>
          <w:sz w:val="22"/>
        </w:rPr>
        <w:t xml:space="preserve"> </w:t>
      </w:r>
      <w:proofErr w:type="spellStart"/>
      <w:r w:rsidR="003969A2" w:rsidRPr="002B1D97">
        <w:rPr>
          <w:rFonts w:ascii="Calibri" w:hAnsi="Calibri"/>
          <w:sz w:val="22"/>
        </w:rPr>
        <w:t>positif</w:t>
      </w:r>
      <w:proofErr w:type="spellEnd"/>
      <w:r w:rsidR="003969A2" w:rsidRPr="002B1D97">
        <w:rPr>
          <w:rFonts w:ascii="Calibri" w:hAnsi="Calibri"/>
          <w:sz w:val="22"/>
        </w:rPr>
        <w:t xml:space="preserve"> </w:t>
      </w:r>
      <w:proofErr w:type="spellStart"/>
      <w:r w:rsidR="003969A2" w:rsidRPr="002B1D97">
        <w:rPr>
          <w:rFonts w:ascii="Calibri" w:hAnsi="Calibri"/>
          <w:sz w:val="22"/>
        </w:rPr>
        <w:t>sedangkan</w:t>
      </w:r>
      <w:proofErr w:type="spellEnd"/>
      <w:r w:rsidR="003969A2" w:rsidRPr="002B1D97">
        <w:rPr>
          <w:rFonts w:ascii="Calibri" w:hAnsi="Calibri"/>
          <w:sz w:val="22"/>
        </w:rPr>
        <w:t xml:space="preserve"> control </w:t>
      </w:r>
      <w:proofErr w:type="spellStart"/>
      <w:r w:rsidR="003969A2" w:rsidRPr="002B1D97">
        <w:rPr>
          <w:rFonts w:ascii="Calibri" w:hAnsi="Calibri"/>
          <w:sz w:val="22"/>
        </w:rPr>
        <w:t>negatif</w:t>
      </w:r>
      <w:proofErr w:type="spellEnd"/>
      <w:r w:rsidR="003969A2" w:rsidRPr="002B1D97">
        <w:rPr>
          <w:rFonts w:ascii="Calibri" w:hAnsi="Calibri"/>
          <w:sz w:val="22"/>
        </w:rPr>
        <w:t xml:space="preserve"> </w:t>
      </w:r>
      <w:proofErr w:type="spellStart"/>
      <w:r w:rsidR="003969A2" w:rsidRPr="002B1D97">
        <w:rPr>
          <w:rFonts w:ascii="Calibri" w:hAnsi="Calibri"/>
          <w:sz w:val="22"/>
        </w:rPr>
        <w:t>tanpa</w:t>
      </w:r>
      <w:proofErr w:type="spellEnd"/>
      <w:r w:rsidR="003969A2" w:rsidRPr="002B1D97">
        <w:rPr>
          <w:rFonts w:ascii="Calibri" w:hAnsi="Calibri"/>
          <w:sz w:val="22"/>
        </w:rPr>
        <w:t xml:space="preserve"> </w:t>
      </w:r>
      <w:proofErr w:type="spellStart"/>
      <w:r w:rsidR="003969A2" w:rsidRPr="002B1D97">
        <w:rPr>
          <w:rFonts w:ascii="Calibri" w:hAnsi="Calibri"/>
          <w:sz w:val="22"/>
        </w:rPr>
        <w:t>penambahan</w:t>
      </w:r>
      <w:proofErr w:type="spellEnd"/>
      <w:r w:rsidR="003969A2" w:rsidRPr="002B1D97">
        <w:rPr>
          <w:rFonts w:ascii="Calibri" w:hAnsi="Calibri"/>
          <w:sz w:val="22"/>
        </w:rPr>
        <w:t xml:space="preserve"> </w:t>
      </w:r>
      <w:proofErr w:type="spellStart"/>
      <w:r w:rsidR="003969A2" w:rsidRPr="002B1D97">
        <w:rPr>
          <w:rFonts w:ascii="Calibri" w:hAnsi="Calibri"/>
          <w:sz w:val="22"/>
        </w:rPr>
        <w:t>Kuersetin</w:t>
      </w:r>
      <w:proofErr w:type="spellEnd"/>
      <w:r w:rsidR="003969A2" w:rsidRPr="002B1D97">
        <w:rPr>
          <w:rFonts w:ascii="Calibri" w:hAnsi="Calibri"/>
          <w:sz w:val="22"/>
        </w:rPr>
        <w:t xml:space="preserve"> </w:t>
      </w:r>
      <w:proofErr w:type="spellStart"/>
      <w:r w:rsidR="003969A2" w:rsidRPr="002B1D97">
        <w:rPr>
          <w:rFonts w:ascii="Calibri" w:hAnsi="Calibri"/>
          <w:sz w:val="22"/>
        </w:rPr>
        <w:t>ataupun</w:t>
      </w:r>
      <w:proofErr w:type="spellEnd"/>
      <w:r w:rsidR="003969A2" w:rsidRPr="002B1D97">
        <w:rPr>
          <w:rFonts w:ascii="Calibri" w:hAnsi="Calibri"/>
          <w:sz w:val="22"/>
        </w:rPr>
        <w:t xml:space="preserve"> </w:t>
      </w:r>
      <w:proofErr w:type="spellStart"/>
      <w:r w:rsidR="003969A2" w:rsidRPr="002B1D97">
        <w:rPr>
          <w:rFonts w:ascii="Calibri" w:hAnsi="Calibri"/>
          <w:sz w:val="22"/>
        </w:rPr>
        <w:t>sampel</w:t>
      </w:r>
      <w:proofErr w:type="spellEnd"/>
      <w:r w:rsidR="003969A2" w:rsidRPr="002B1D97">
        <w:rPr>
          <w:rFonts w:ascii="Calibri" w:hAnsi="Calibri"/>
          <w:sz w:val="22"/>
        </w:rPr>
        <w:t xml:space="preserve">. </w:t>
      </w:r>
      <w:proofErr w:type="spellStart"/>
      <w:r w:rsidR="003969A2" w:rsidRPr="002B1D97">
        <w:rPr>
          <w:rFonts w:ascii="Calibri" w:hAnsi="Calibri"/>
          <w:sz w:val="22"/>
        </w:rPr>
        <w:t>Kemudian</w:t>
      </w:r>
      <w:proofErr w:type="spellEnd"/>
      <w:r w:rsidR="003969A2" w:rsidRPr="002B1D97">
        <w:rPr>
          <w:rFonts w:ascii="Calibri" w:hAnsi="Calibri"/>
          <w:sz w:val="22"/>
        </w:rPr>
        <w:t xml:space="preserve"> </w:t>
      </w:r>
      <w:proofErr w:type="spellStart"/>
      <w:r w:rsidR="003969A2" w:rsidRPr="002B1D97">
        <w:rPr>
          <w:rFonts w:ascii="Calibri" w:hAnsi="Calibri"/>
          <w:sz w:val="22"/>
        </w:rPr>
        <w:t>dibaca</w:t>
      </w:r>
      <w:proofErr w:type="spellEnd"/>
      <w:r w:rsidR="003969A2" w:rsidRPr="002B1D97">
        <w:rPr>
          <w:rFonts w:ascii="Calibri" w:hAnsi="Calibri"/>
          <w:sz w:val="22"/>
        </w:rPr>
        <w:t xml:space="preserve"> </w:t>
      </w:r>
      <w:proofErr w:type="spellStart"/>
      <w:r w:rsidR="003969A2" w:rsidRPr="002B1D97">
        <w:rPr>
          <w:rFonts w:ascii="Calibri" w:hAnsi="Calibri"/>
          <w:sz w:val="22"/>
        </w:rPr>
        <w:t>absorbansinya</w:t>
      </w:r>
      <w:proofErr w:type="spellEnd"/>
      <w:r w:rsidR="003969A2" w:rsidRPr="002B1D97">
        <w:rPr>
          <w:rFonts w:ascii="Calibri" w:hAnsi="Calibri"/>
          <w:sz w:val="22"/>
        </w:rPr>
        <w:t xml:space="preserve"> </w:t>
      </w:r>
      <w:proofErr w:type="spellStart"/>
      <w:r w:rsidR="003969A2" w:rsidRPr="002B1D97">
        <w:rPr>
          <w:rFonts w:ascii="Calibri" w:hAnsi="Calibri"/>
          <w:sz w:val="22"/>
        </w:rPr>
        <w:t>secara</w:t>
      </w:r>
      <w:proofErr w:type="spellEnd"/>
      <w:r w:rsidR="003969A2" w:rsidRPr="002B1D97">
        <w:rPr>
          <w:rFonts w:ascii="Calibri" w:hAnsi="Calibri"/>
          <w:sz w:val="22"/>
        </w:rPr>
        <w:t xml:space="preserve"> </w:t>
      </w:r>
      <w:proofErr w:type="spellStart"/>
      <w:r w:rsidR="003969A2" w:rsidRPr="002B1D97">
        <w:rPr>
          <w:rFonts w:ascii="Calibri" w:hAnsi="Calibri"/>
          <w:sz w:val="22"/>
        </w:rPr>
        <w:t>spektrofotometri</w:t>
      </w:r>
      <w:proofErr w:type="spellEnd"/>
      <w:r w:rsidR="003969A2" w:rsidRPr="002B1D97">
        <w:rPr>
          <w:rFonts w:ascii="Calibri" w:hAnsi="Calibri"/>
          <w:sz w:val="22"/>
        </w:rPr>
        <w:t>.</w:t>
      </w:r>
      <w:r w:rsidR="00857186" w:rsidRPr="002B1D97">
        <w:rPr>
          <w:rFonts w:ascii="Calibri" w:hAnsi="Calibri"/>
          <w:sz w:val="22"/>
          <w:lang w:val="id-ID"/>
        </w:rPr>
        <w:t xml:space="preserve"> </w:t>
      </w:r>
      <w:proofErr w:type="spellStart"/>
      <w:r w:rsidR="003969A2" w:rsidRPr="002B1D97">
        <w:rPr>
          <w:rFonts w:ascii="Calibri" w:hAnsi="Calibri"/>
          <w:sz w:val="22"/>
        </w:rPr>
        <w:t>Hasil</w:t>
      </w:r>
      <w:proofErr w:type="spellEnd"/>
      <w:r w:rsidR="003969A2" w:rsidRPr="002B1D97">
        <w:rPr>
          <w:rFonts w:ascii="Calibri" w:hAnsi="Calibri"/>
          <w:sz w:val="22"/>
        </w:rPr>
        <w:t xml:space="preserve"> </w:t>
      </w:r>
      <w:proofErr w:type="spellStart"/>
      <w:r w:rsidR="003969A2" w:rsidRPr="002B1D97">
        <w:rPr>
          <w:rFonts w:ascii="Calibri" w:hAnsi="Calibri"/>
          <w:sz w:val="22"/>
        </w:rPr>
        <w:t>penelitian</w:t>
      </w:r>
      <w:proofErr w:type="spellEnd"/>
      <w:r w:rsidR="003969A2" w:rsidRPr="002B1D97">
        <w:rPr>
          <w:rFonts w:ascii="Calibri" w:hAnsi="Calibri"/>
          <w:sz w:val="22"/>
        </w:rPr>
        <w:t xml:space="preserve"> </w:t>
      </w:r>
      <w:proofErr w:type="spellStart"/>
      <w:r w:rsidR="003969A2" w:rsidRPr="002B1D97">
        <w:rPr>
          <w:rFonts w:ascii="Calibri" w:hAnsi="Calibri"/>
          <w:sz w:val="22"/>
        </w:rPr>
        <w:t>menunjukkan</w:t>
      </w:r>
      <w:proofErr w:type="spellEnd"/>
      <w:r w:rsidR="003969A2" w:rsidRPr="002B1D97">
        <w:rPr>
          <w:rFonts w:ascii="Calibri" w:hAnsi="Calibri"/>
          <w:sz w:val="22"/>
        </w:rPr>
        <w:t xml:space="preserve"> </w:t>
      </w:r>
      <w:proofErr w:type="spellStart"/>
      <w:r w:rsidR="003969A2" w:rsidRPr="002B1D97">
        <w:rPr>
          <w:rFonts w:ascii="Calibri" w:hAnsi="Calibri"/>
          <w:sz w:val="22"/>
        </w:rPr>
        <w:t>bahwa</w:t>
      </w:r>
      <w:proofErr w:type="spellEnd"/>
      <w:r w:rsidR="003969A2" w:rsidRPr="002B1D97">
        <w:rPr>
          <w:rFonts w:ascii="Calibri" w:hAnsi="Calibri"/>
          <w:sz w:val="22"/>
        </w:rPr>
        <w:t xml:space="preserve"> </w:t>
      </w:r>
      <w:r w:rsidR="006133CE" w:rsidRPr="002B1D97">
        <w:rPr>
          <w:rFonts w:ascii="Calibri" w:hAnsi="Calibri"/>
          <w:sz w:val="22"/>
          <w:lang w:val="id-ID"/>
        </w:rPr>
        <w:t>ICTP</w:t>
      </w:r>
      <w:r w:rsidR="003969A2" w:rsidRPr="002B1D97">
        <w:rPr>
          <w:rFonts w:ascii="Calibri" w:hAnsi="Calibri"/>
          <w:sz w:val="22"/>
        </w:rPr>
        <w:t xml:space="preserve"> </w:t>
      </w:r>
      <w:proofErr w:type="spellStart"/>
      <w:r w:rsidR="003969A2" w:rsidRPr="002B1D97">
        <w:rPr>
          <w:rFonts w:ascii="Calibri" w:hAnsi="Calibri"/>
          <w:sz w:val="22"/>
        </w:rPr>
        <w:t>maupun</w:t>
      </w:r>
      <w:proofErr w:type="spellEnd"/>
      <w:r w:rsidR="003969A2" w:rsidRPr="002B1D97">
        <w:rPr>
          <w:rFonts w:ascii="Calibri" w:hAnsi="Calibri"/>
          <w:sz w:val="22"/>
        </w:rPr>
        <w:t xml:space="preserve"> </w:t>
      </w:r>
      <w:r w:rsidR="006133CE" w:rsidRPr="002B1D97">
        <w:rPr>
          <w:rFonts w:ascii="Calibri" w:hAnsi="Calibri"/>
          <w:sz w:val="22"/>
          <w:lang w:val="id-ID"/>
        </w:rPr>
        <w:t>EECTP</w:t>
      </w:r>
      <w:r w:rsidR="003969A2" w:rsidRPr="002B1D97">
        <w:rPr>
          <w:rFonts w:ascii="Calibri" w:hAnsi="Calibri"/>
          <w:sz w:val="22"/>
        </w:rPr>
        <w:t xml:space="preserve"> </w:t>
      </w:r>
      <w:proofErr w:type="spellStart"/>
      <w:r w:rsidR="003969A2" w:rsidRPr="002B1D97">
        <w:rPr>
          <w:rFonts w:ascii="Calibri" w:hAnsi="Calibri"/>
          <w:sz w:val="22"/>
        </w:rPr>
        <w:t>menghasilkan</w:t>
      </w:r>
      <w:proofErr w:type="spellEnd"/>
      <w:r w:rsidR="003969A2" w:rsidRPr="002B1D97">
        <w:rPr>
          <w:rFonts w:ascii="Calibri" w:hAnsi="Calibri"/>
          <w:sz w:val="22"/>
        </w:rPr>
        <w:t xml:space="preserve"> </w:t>
      </w:r>
      <w:proofErr w:type="spellStart"/>
      <w:r w:rsidR="003969A2" w:rsidRPr="002B1D97">
        <w:rPr>
          <w:rFonts w:ascii="Calibri" w:hAnsi="Calibri"/>
          <w:sz w:val="22"/>
        </w:rPr>
        <w:t>masing-masing</w:t>
      </w:r>
      <w:proofErr w:type="spellEnd"/>
      <w:r w:rsidR="003969A2" w:rsidRPr="002B1D97">
        <w:rPr>
          <w:rFonts w:ascii="Calibri" w:hAnsi="Calibri"/>
          <w:sz w:val="22"/>
        </w:rPr>
        <w:t xml:space="preserve"> </w:t>
      </w:r>
      <w:proofErr w:type="spellStart"/>
      <w:r w:rsidR="003969A2" w:rsidRPr="002B1D97">
        <w:rPr>
          <w:rFonts w:ascii="Calibri" w:hAnsi="Calibri"/>
          <w:sz w:val="22"/>
        </w:rPr>
        <w:t>nilai</w:t>
      </w:r>
      <w:proofErr w:type="spellEnd"/>
      <w:r w:rsidR="003969A2" w:rsidRPr="002B1D97">
        <w:rPr>
          <w:rFonts w:ascii="Calibri" w:hAnsi="Calibri"/>
          <w:sz w:val="22"/>
        </w:rPr>
        <w:t xml:space="preserve"> IC</w:t>
      </w:r>
      <w:r w:rsidR="003969A2" w:rsidRPr="002B1D97">
        <w:rPr>
          <w:rFonts w:ascii="Calibri" w:hAnsi="Calibri"/>
          <w:sz w:val="22"/>
          <w:vertAlign w:val="subscript"/>
        </w:rPr>
        <w:t xml:space="preserve">50 </w:t>
      </w:r>
      <w:r w:rsidR="003969A2" w:rsidRPr="002B1D97">
        <w:rPr>
          <w:rFonts w:ascii="Calibri" w:hAnsi="Calibri"/>
          <w:sz w:val="22"/>
        </w:rPr>
        <w:t xml:space="preserve">17,75 µg/ml </w:t>
      </w:r>
      <w:proofErr w:type="spellStart"/>
      <w:r w:rsidR="003969A2" w:rsidRPr="002B1D97">
        <w:rPr>
          <w:rFonts w:ascii="Calibri" w:hAnsi="Calibri"/>
          <w:sz w:val="22"/>
        </w:rPr>
        <w:t>dan</w:t>
      </w:r>
      <w:proofErr w:type="spellEnd"/>
      <w:r w:rsidR="003969A2" w:rsidRPr="002B1D97">
        <w:rPr>
          <w:rFonts w:ascii="Calibri" w:hAnsi="Calibri"/>
          <w:sz w:val="22"/>
        </w:rPr>
        <w:t xml:space="preserve"> 7,78 µg/ml, </w:t>
      </w:r>
      <w:proofErr w:type="spellStart"/>
      <w:r w:rsidR="003969A2" w:rsidRPr="002B1D97">
        <w:rPr>
          <w:rFonts w:ascii="Calibri" w:hAnsi="Calibri"/>
          <w:sz w:val="22"/>
        </w:rPr>
        <w:t>sedangkan</w:t>
      </w:r>
      <w:proofErr w:type="spellEnd"/>
      <w:r w:rsidR="003969A2" w:rsidRPr="002B1D97">
        <w:rPr>
          <w:rFonts w:ascii="Calibri" w:hAnsi="Calibri"/>
          <w:sz w:val="22"/>
        </w:rPr>
        <w:t xml:space="preserve"> </w:t>
      </w:r>
      <w:proofErr w:type="spellStart"/>
      <w:r w:rsidR="003969A2" w:rsidRPr="002B1D97">
        <w:rPr>
          <w:rFonts w:ascii="Calibri" w:hAnsi="Calibri"/>
          <w:sz w:val="22"/>
        </w:rPr>
        <w:t>Kuersetin</w:t>
      </w:r>
      <w:proofErr w:type="spellEnd"/>
      <w:r w:rsidR="003969A2" w:rsidRPr="002B1D97">
        <w:rPr>
          <w:rFonts w:ascii="Calibri" w:hAnsi="Calibri"/>
          <w:sz w:val="22"/>
        </w:rPr>
        <w:t xml:space="preserve"> </w:t>
      </w:r>
      <w:proofErr w:type="spellStart"/>
      <w:r w:rsidR="003969A2" w:rsidRPr="002B1D97">
        <w:rPr>
          <w:rFonts w:ascii="Calibri" w:hAnsi="Calibri"/>
          <w:sz w:val="22"/>
        </w:rPr>
        <w:t>sebagai</w:t>
      </w:r>
      <w:proofErr w:type="spellEnd"/>
      <w:r w:rsidR="003969A2" w:rsidRPr="002B1D97">
        <w:rPr>
          <w:rFonts w:ascii="Calibri" w:hAnsi="Calibri"/>
          <w:sz w:val="22"/>
        </w:rPr>
        <w:t xml:space="preserve"> </w:t>
      </w:r>
      <w:proofErr w:type="spellStart"/>
      <w:r w:rsidR="003969A2" w:rsidRPr="002B1D97">
        <w:rPr>
          <w:rFonts w:ascii="Calibri" w:hAnsi="Calibri"/>
          <w:sz w:val="22"/>
        </w:rPr>
        <w:t>pembanding</w:t>
      </w:r>
      <w:proofErr w:type="spellEnd"/>
      <w:r w:rsidR="003969A2" w:rsidRPr="002B1D97">
        <w:rPr>
          <w:rFonts w:ascii="Calibri" w:hAnsi="Calibri"/>
          <w:sz w:val="22"/>
        </w:rPr>
        <w:t xml:space="preserve"> </w:t>
      </w:r>
      <w:proofErr w:type="spellStart"/>
      <w:r w:rsidR="003969A2" w:rsidRPr="002B1D97">
        <w:rPr>
          <w:rFonts w:ascii="Calibri" w:hAnsi="Calibri"/>
          <w:sz w:val="22"/>
        </w:rPr>
        <w:t>menghasilkan</w:t>
      </w:r>
      <w:proofErr w:type="spellEnd"/>
      <w:r w:rsidR="003969A2" w:rsidRPr="002B1D97">
        <w:rPr>
          <w:rFonts w:ascii="Calibri" w:hAnsi="Calibri"/>
          <w:sz w:val="22"/>
        </w:rPr>
        <w:t xml:space="preserve"> </w:t>
      </w:r>
      <w:proofErr w:type="spellStart"/>
      <w:r w:rsidR="003969A2" w:rsidRPr="002B1D97">
        <w:rPr>
          <w:rFonts w:ascii="Calibri" w:hAnsi="Calibri"/>
          <w:sz w:val="22"/>
        </w:rPr>
        <w:t>nilai</w:t>
      </w:r>
      <w:proofErr w:type="spellEnd"/>
      <w:r w:rsidR="003969A2" w:rsidRPr="002B1D97">
        <w:rPr>
          <w:rFonts w:ascii="Calibri" w:hAnsi="Calibri"/>
          <w:sz w:val="22"/>
        </w:rPr>
        <w:t xml:space="preserve"> IC</w:t>
      </w:r>
      <w:r w:rsidR="003969A2" w:rsidRPr="002B1D97">
        <w:rPr>
          <w:rFonts w:ascii="Calibri" w:hAnsi="Calibri"/>
          <w:sz w:val="22"/>
          <w:vertAlign w:val="subscript"/>
        </w:rPr>
        <w:t xml:space="preserve">50 </w:t>
      </w:r>
      <w:r w:rsidR="003969A2" w:rsidRPr="002B1D97">
        <w:rPr>
          <w:rFonts w:ascii="Calibri" w:hAnsi="Calibri"/>
          <w:sz w:val="22"/>
        </w:rPr>
        <w:t xml:space="preserve">1,57 µg/ml. </w:t>
      </w:r>
      <w:proofErr w:type="spellStart"/>
      <w:r w:rsidR="003969A2" w:rsidRPr="002B1D97">
        <w:rPr>
          <w:rFonts w:ascii="Calibri" w:hAnsi="Calibri"/>
          <w:sz w:val="22"/>
        </w:rPr>
        <w:t>Ketiganya</w:t>
      </w:r>
      <w:proofErr w:type="spellEnd"/>
      <w:r w:rsidR="003969A2" w:rsidRPr="002B1D97">
        <w:rPr>
          <w:rFonts w:ascii="Calibri" w:hAnsi="Calibri"/>
          <w:sz w:val="22"/>
        </w:rPr>
        <w:t xml:space="preserve"> </w:t>
      </w:r>
      <w:proofErr w:type="spellStart"/>
      <w:r w:rsidR="003969A2" w:rsidRPr="002B1D97">
        <w:rPr>
          <w:rFonts w:ascii="Calibri" w:hAnsi="Calibri"/>
          <w:sz w:val="22"/>
        </w:rPr>
        <w:t>memiliki</w:t>
      </w:r>
      <w:proofErr w:type="spellEnd"/>
      <w:r w:rsidR="003969A2" w:rsidRPr="002B1D97">
        <w:rPr>
          <w:rFonts w:ascii="Calibri" w:hAnsi="Calibri"/>
          <w:sz w:val="22"/>
        </w:rPr>
        <w:t xml:space="preserve"> </w:t>
      </w:r>
      <w:proofErr w:type="spellStart"/>
      <w:r w:rsidR="003969A2" w:rsidRPr="002B1D97">
        <w:rPr>
          <w:rFonts w:ascii="Calibri" w:hAnsi="Calibri"/>
          <w:sz w:val="22"/>
        </w:rPr>
        <w:t>aktivitas</w:t>
      </w:r>
      <w:proofErr w:type="spellEnd"/>
      <w:r w:rsidR="003969A2" w:rsidRPr="002B1D97">
        <w:rPr>
          <w:rFonts w:ascii="Calibri" w:hAnsi="Calibri"/>
          <w:sz w:val="22"/>
        </w:rPr>
        <w:t xml:space="preserve"> </w:t>
      </w:r>
      <w:proofErr w:type="spellStart"/>
      <w:r w:rsidR="003969A2" w:rsidRPr="002B1D97">
        <w:rPr>
          <w:rFonts w:ascii="Calibri" w:hAnsi="Calibri"/>
          <w:sz w:val="22"/>
        </w:rPr>
        <w:t>antioksidan</w:t>
      </w:r>
      <w:proofErr w:type="spellEnd"/>
      <w:r w:rsidR="003969A2" w:rsidRPr="002B1D97">
        <w:rPr>
          <w:rFonts w:ascii="Calibri" w:hAnsi="Calibri"/>
          <w:sz w:val="22"/>
        </w:rPr>
        <w:t xml:space="preserve"> </w:t>
      </w:r>
      <w:r w:rsidR="006133CE" w:rsidRPr="002B1D97">
        <w:rPr>
          <w:rFonts w:ascii="Calibri" w:hAnsi="Calibri"/>
          <w:sz w:val="22"/>
          <w:lang w:val="id-ID"/>
        </w:rPr>
        <w:t xml:space="preserve">yang </w:t>
      </w:r>
      <w:proofErr w:type="spellStart"/>
      <w:r w:rsidR="006133CE" w:rsidRPr="002B1D97">
        <w:rPr>
          <w:rFonts w:ascii="Calibri" w:hAnsi="Calibri"/>
          <w:sz w:val="22"/>
          <w:lang w:val="id-ID"/>
        </w:rPr>
        <w:t>poten</w:t>
      </w:r>
      <w:proofErr w:type="spellEnd"/>
      <w:r w:rsidR="003969A2" w:rsidRPr="002B1D97">
        <w:rPr>
          <w:rFonts w:ascii="Calibri" w:hAnsi="Calibri"/>
          <w:sz w:val="22"/>
        </w:rPr>
        <w:t xml:space="preserve">. </w:t>
      </w:r>
    </w:p>
    <w:p w14:paraId="4DEEC963" w14:textId="77777777" w:rsidR="004D0D0D" w:rsidRPr="002B1D97" w:rsidRDefault="004D0D0D" w:rsidP="004D0D0D">
      <w:pPr>
        <w:spacing w:line="240" w:lineRule="auto"/>
        <w:rPr>
          <w:rFonts w:ascii="Calibri" w:hAnsi="Calibri"/>
          <w:sz w:val="22"/>
        </w:rPr>
      </w:pPr>
    </w:p>
    <w:p w14:paraId="5CB0BE2B" w14:textId="77777777" w:rsidR="004D0D0D" w:rsidRPr="002B1D97" w:rsidRDefault="004D0D0D" w:rsidP="004D0D0D">
      <w:pPr>
        <w:spacing w:line="240" w:lineRule="auto"/>
        <w:rPr>
          <w:rFonts w:ascii="Calibri" w:hAnsi="Calibri"/>
          <w:sz w:val="22"/>
        </w:rPr>
      </w:pPr>
      <w:r w:rsidRPr="002B1D97">
        <w:rPr>
          <w:rFonts w:ascii="Calibri" w:hAnsi="Calibri"/>
          <w:sz w:val="22"/>
        </w:rPr>
        <w:t xml:space="preserve">Kata </w:t>
      </w:r>
      <w:proofErr w:type="spellStart"/>
      <w:r w:rsidRPr="002B1D97">
        <w:rPr>
          <w:rFonts w:ascii="Calibri" w:hAnsi="Calibri"/>
          <w:sz w:val="22"/>
        </w:rPr>
        <w:t>Kunci</w:t>
      </w:r>
      <w:proofErr w:type="spellEnd"/>
      <w:r w:rsidRPr="002B1D97">
        <w:rPr>
          <w:rFonts w:ascii="Calibri" w:hAnsi="Calibri"/>
          <w:sz w:val="22"/>
        </w:rPr>
        <w:t>:</w:t>
      </w:r>
      <w:r w:rsidRPr="002B1D97">
        <w:rPr>
          <w:rFonts w:ascii="Calibri" w:hAnsi="Calibri"/>
          <w:sz w:val="22"/>
        </w:rPr>
        <w:tab/>
      </w:r>
      <w:proofErr w:type="spellStart"/>
      <w:r w:rsidRPr="002B1D97">
        <w:rPr>
          <w:rFonts w:ascii="Calibri" w:hAnsi="Calibri"/>
          <w:sz w:val="22"/>
        </w:rPr>
        <w:t>Teh</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Pr="002B1D97">
        <w:rPr>
          <w:rFonts w:ascii="Calibri" w:hAnsi="Calibri"/>
          <w:sz w:val="22"/>
        </w:rPr>
        <w:t>pepaya</w:t>
      </w:r>
      <w:proofErr w:type="spellEnd"/>
      <w:r w:rsidRPr="002B1D97">
        <w:rPr>
          <w:rFonts w:ascii="Calibri" w:hAnsi="Calibri"/>
          <w:sz w:val="22"/>
        </w:rPr>
        <w:t xml:space="preserve">, </w:t>
      </w:r>
      <w:proofErr w:type="spellStart"/>
      <w:r w:rsidRPr="002B1D97">
        <w:rPr>
          <w:rFonts w:ascii="Calibri" w:hAnsi="Calibri"/>
          <w:sz w:val="22"/>
        </w:rPr>
        <w:t>Antioksidan</w:t>
      </w:r>
      <w:proofErr w:type="spellEnd"/>
      <w:r w:rsidRPr="002B1D97">
        <w:rPr>
          <w:rFonts w:ascii="Calibri" w:hAnsi="Calibri"/>
          <w:sz w:val="22"/>
        </w:rPr>
        <w:t>, DPPH</w:t>
      </w:r>
    </w:p>
    <w:p w14:paraId="037C6459" w14:textId="77777777" w:rsidR="005C4300" w:rsidRPr="002B1D97" w:rsidRDefault="005C4300" w:rsidP="004D0D0D">
      <w:pPr>
        <w:spacing w:line="240" w:lineRule="auto"/>
        <w:rPr>
          <w:rFonts w:ascii="Calibri" w:hAnsi="Calibri"/>
          <w:sz w:val="22"/>
        </w:rPr>
      </w:pPr>
    </w:p>
    <w:p w14:paraId="56224CF3" w14:textId="77777777" w:rsidR="00A57D92" w:rsidRPr="002B1D97" w:rsidRDefault="00C4193F" w:rsidP="00857186">
      <w:pPr>
        <w:pStyle w:val="Heading2"/>
        <w:spacing w:line="240" w:lineRule="auto"/>
        <w:jc w:val="center"/>
        <w:rPr>
          <w:rFonts w:ascii="Calibri" w:hAnsi="Calibri"/>
          <w:i/>
          <w:sz w:val="22"/>
          <w:szCs w:val="22"/>
        </w:rPr>
      </w:pPr>
      <w:r w:rsidRPr="002B1D97">
        <w:rPr>
          <w:rFonts w:ascii="Calibri" w:hAnsi="Calibri"/>
          <w:i/>
          <w:sz w:val="22"/>
          <w:szCs w:val="22"/>
        </w:rPr>
        <w:t>Abstract</w:t>
      </w:r>
    </w:p>
    <w:p w14:paraId="7CEEDCF7" w14:textId="77777777" w:rsidR="00857186" w:rsidRPr="002B1D97" w:rsidRDefault="00857186" w:rsidP="004D0D0D">
      <w:pPr>
        <w:spacing w:line="240" w:lineRule="auto"/>
        <w:rPr>
          <w:rFonts w:ascii="Calibri" w:hAnsi="Calibri"/>
          <w:i/>
          <w:sz w:val="22"/>
        </w:rPr>
      </w:pPr>
    </w:p>
    <w:p w14:paraId="729FF600" w14:textId="77777777" w:rsidR="004D0D0D" w:rsidRPr="002B1D97" w:rsidRDefault="004D0D0D" w:rsidP="004D0D0D">
      <w:pPr>
        <w:spacing w:line="240" w:lineRule="auto"/>
        <w:rPr>
          <w:rFonts w:ascii="Calibri" w:hAnsi="Calibri"/>
          <w:i/>
          <w:sz w:val="22"/>
        </w:rPr>
      </w:pPr>
      <w:r w:rsidRPr="002B1D97">
        <w:rPr>
          <w:rFonts w:ascii="Calibri" w:hAnsi="Calibri"/>
          <w:i/>
          <w:sz w:val="22"/>
        </w:rPr>
        <w:t xml:space="preserve">Free radicals play an important role in the onset of pain. There is a link between the capture of free radicals with the disappearance of pain in the body, one of them by the antioxidants. Based on empirical experience has used a blend of steeping the tea is steeped in papaya media for treating diseases such as dizziness or stiffness due to fatigue. This study aims to determine antioxidant activity is expressed by IC50 value of a combination of infusion and the </w:t>
      </w:r>
      <w:proofErr w:type="spellStart"/>
      <w:r w:rsidRPr="002B1D97">
        <w:rPr>
          <w:rFonts w:ascii="Calibri" w:hAnsi="Calibri"/>
          <w:i/>
          <w:sz w:val="22"/>
        </w:rPr>
        <w:t>ethanolic</w:t>
      </w:r>
      <w:proofErr w:type="spellEnd"/>
      <w:r w:rsidRPr="002B1D97">
        <w:rPr>
          <w:rFonts w:ascii="Calibri" w:hAnsi="Calibri"/>
          <w:i/>
          <w:sz w:val="22"/>
        </w:rPr>
        <w:t xml:space="preserve"> extract of tea and papaya.</w:t>
      </w:r>
      <w:r w:rsidR="00857186" w:rsidRPr="002B1D97">
        <w:rPr>
          <w:rFonts w:ascii="Calibri" w:hAnsi="Calibri"/>
          <w:i/>
          <w:sz w:val="22"/>
          <w:lang w:val="id-ID"/>
        </w:rPr>
        <w:t xml:space="preserve"> </w:t>
      </w:r>
      <w:r w:rsidRPr="002B1D97">
        <w:rPr>
          <w:rFonts w:ascii="Calibri" w:hAnsi="Calibri"/>
          <w:i/>
          <w:sz w:val="22"/>
        </w:rPr>
        <w:t xml:space="preserve">The antioxidant activity of the combination test </w:t>
      </w:r>
      <w:proofErr w:type="spellStart"/>
      <w:r w:rsidRPr="002B1D97">
        <w:rPr>
          <w:rFonts w:ascii="Calibri" w:hAnsi="Calibri"/>
          <w:i/>
          <w:sz w:val="22"/>
        </w:rPr>
        <w:t>infusa</w:t>
      </w:r>
      <w:proofErr w:type="spellEnd"/>
      <w:r w:rsidRPr="002B1D97">
        <w:rPr>
          <w:rFonts w:ascii="Calibri" w:hAnsi="Calibri"/>
          <w:i/>
          <w:sz w:val="22"/>
        </w:rPr>
        <w:t xml:space="preserve"> and </w:t>
      </w:r>
      <w:proofErr w:type="spellStart"/>
      <w:r w:rsidRPr="002B1D97">
        <w:rPr>
          <w:rFonts w:ascii="Calibri" w:hAnsi="Calibri"/>
          <w:i/>
          <w:sz w:val="22"/>
        </w:rPr>
        <w:t>ethanolic</w:t>
      </w:r>
      <w:proofErr w:type="spellEnd"/>
      <w:r w:rsidRPr="002B1D97">
        <w:rPr>
          <w:rFonts w:ascii="Calibri" w:hAnsi="Calibri"/>
          <w:i/>
          <w:sz w:val="22"/>
        </w:rPr>
        <w:t xml:space="preserve"> extracts of papaya done with DPPH. Quercetin was used as a positive control while a negative control without addition of quercetin or samples. Then read its absorbance by spectrophotometry.</w:t>
      </w:r>
      <w:r w:rsidR="00857186" w:rsidRPr="002B1D97">
        <w:rPr>
          <w:rFonts w:ascii="Calibri" w:hAnsi="Calibri"/>
          <w:i/>
          <w:sz w:val="22"/>
          <w:lang w:val="id-ID"/>
        </w:rPr>
        <w:t xml:space="preserve"> </w:t>
      </w:r>
      <w:r w:rsidRPr="002B1D97">
        <w:rPr>
          <w:rFonts w:ascii="Calibri" w:hAnsi="Calibri"/>
          <w:i/>
          <w:sz w:val="22"/>
        </w:rPr>
        <w:t xml:space="preserve">The results showed that the combinations of infuse and </w:t>
      </w:r>
      <w:proofErr w:type="spellStart"/>
      <w:r w:rsidRPr="002B1D97">
        <w:rPr>
          <w:rFonts w:ascii="Calibri" w:hAnsi="Calibri"/>
          <w:i/>
          <w:sz w:val="22"/>
        </w:rPr>
        <w:t>ethanolic</w:t>
      </w:r>
      <w:proofErr w:type="spellEnd"/>
      <w:r w:rsidRPr="002B1D97">
        <w:rPr>
          <w:rFonts w:ascii="Calibri" w:hAnsi="Calibri"/>
          <w:i/>
          <w:sz w:val="22"/>
        </w:rPr>
        <w:t xml:space="preserve"> extract of tea and papaya produce each IC50 17.75 </w:t>
      </w:r>
      <w:proofErr w:type="spellStart"/>
      <w:r w:rsidRPr="002B1D97">
        <w:rPr>
          <w:rFonts w:ascii="Calibri" w:hAnsi="Calibri"/>
          <w:i/>
          <w:sz w:val="22"/>
        </w:rPr>
        <w:t>ug</w:t>
      </w:r>
      <w:proofErr w:type="spellEnd"/>
      <w:r w:rsidRPr="002B1D97">
        <w:rPr>
          <w:rFonts w:ascii="Calibri" w:hAnsi="Calibri"/>
          <w:i/>
          <w:sz w:val="22"/>
        </w:rPr>
        <w:t xml:space="preserve"> / ml and 7.78 </w:t>
      </w:r>
      <w:proofErr w:type="spellStart"/>
      <w:r w:rsidRPr="002B1D97">
        <w:rPr>
          <w:rFonts w:ascii="Calibri" w:hAnsi="Calibri"/>
          <w:i/>
          <w:sz w:val="22"/>
        </w:rPr>
        <w:t>ug</w:t>
      </w:r>
      <w:proofErr w:type="spellEnd"/>
      <w:r w:rsidRPr="002B1D97">
        <w:rPr>
          <w:rFonts w:ascii="Calibri" w:hAnsi="Calibri"/>
          <w:i/>
          <w:sz w:val="22"/>
        </w:rPr>
        <w:t xml:space="preserve"> / ml, whereas Quercetin as the comparator generates IC50 value of 1.57 </w:t>
      </w:r>
      <w:proofErr w:type="spellStart"/>
      <w:r w:rsidRPr="002B1D97">
        <w:rPr>
          <w:rFonts w:ascii="Calibri" w:hAnsi="Calibri"/>
          <w:i/>
          <w:sz w:val="22"/>
        </w:rPr>
        <w:t>ug</w:t>
      </w:r>
      <w:proofErr w:type="spellEnd"/>
      <w:r w:rsidRPr="002B1D97">
        <w:rPr>
          <w:rFonts w:ascii="Calibri" w:hAnsi="Calibri"/>
          <w:i/>
          <w:sz w:val="22"/>
        </w:rPr>
        <w:t xml:space="preserve"> / ml. All three have a very strong antioxidant activity and there are significant differences.</w:t>
      </w:r>
    </w:p>
    <w:p w14:paraId="7DAD4B04" w14:textId="77777777" w:rsidR="004D0D0D" w:rsidRPr="002B1D97" w:rsidRDefault="004D0D0D" w:rsidP="004D0D0D">
      <w:pPr>
        <w:spacing w:line="240" w:lineRule="auto"/>
        <w:rPr>
          <w:rFonts w:ascii="Calibri" w:hAnsi="Calibri"/>
          <w:i/>
          <w:sz w:val="22"/>
        </w:rPr>
      </w:pPr>
    </w:p>
    <w:p w14:paraId="7C23E3BE" w14:textId="77777777" w:rsidR="004D0D0D" w:rsidRPr="002B1D97" w:rsidRDefault="004D0D0D" w:rsidP="004D0D0D">
      <w:pPr>
        <w:spacing w:line="240" w:lineRule="auto"/>
        <w:rPr>
          <w:rFonts w:ascii="Calibri" w:hAnsi="Calibri"/>
          <w:i/>
          <w:sz w:val="22"/>
        </w:rPr>
        <w:sectPr w:rsidR="004D0D0D" w:rsidRPr="002B1D97" w:rsidSect="00DD5610">
          <w:type w:val="continuous"/>
          <w:pgSz w:w="11909" w:h="16834" w:code="9"/>
          <w:pgMar w:top="2268" w:right="1701" w:bottom="1701" w:left="2268" w:header="720" w:footer="720" w:gutter="0"/>
          <w:cols w:space="720"/>
          <w:docGrid w:linePitch="360"/>
        </w:sectPr>
      </w:pPr>
      <w:r w:rsidRPr="002B1D97">
        <w:rPr>
          <w:rFonts w:ascii="Calibri" w:hAnsi="Calibri"/>
          <w:i/>
          <w:sz w:val="22"/>
        </w:rPr>
        <w:t>Keywords:</w:t>
      </w:r>
      <w:r w:rsidRPr="002B1D97">
        <w:rPr>
          <w:rFonts w:ascii="Calibri" w:hAnsi="Calibri"/>
          <w:i/>
          <w:sz w:val="22"/>
        </w:rPr>
        <w:tab/>
        <w:t>Tea and papaya, Antioxidant, DPPH</w:t>
      </w:r>
    </w:p>
    <w:p w14:paraId="07E4E3A4" w14:textId="77777777" w:rsidR="007D6C42" w:rsidRPr="002B1D97" w:rsidRDefault="007D6C42" w:rsidP="007D6C42">
      <w:pPr>
        <w:rPr>
          <w:rFonts w:ascii="Calibri" w:hAnsi="Calibri"/>
          <w:sz w:val="22"/>
        </w:rPr>
        <w:sectPr w:rsidR="007D6C42" w:rsidRPr="002B1D97" w:rsidSect="00DD5610">
          <w:pgSz w:w="11909" w:h="16834" w:code="9"/>
          <w:pgMar w:top="2268" w:right="1701" w:bottom="1701" w:left="2268" w:header="720" w:footer="720" w:gutter="0"/>
          <w:cols w:space="720"/>
          <w:docGrid w:linePitch="360"/>
        </w:sectPr>
      </w:pPr>
    </w:p>
    <w:p w14:paraId="72FDC88B" w14:textId="77777777" w:rsidR="00383833" w:rsidRPr="002B1D97" w:rsidRDefault="00383833" w:rsidP="007D6C42">
      <w:pPr>
        <w:pStyle w:val="Heading2"/>
        <w:rPr>
          <w:rFonts w:ascii="Calibri" w:hAnsi="Calibri"/>
          <w:sz w:val="22"/>
          <w:szCs w:val="22"/>
        </w:rPr>
      </w:pPr>
      <w:proofErr w:type="spellStart"/>
      <w:r w:rsidRPr="002B1D97">
        <w:rPr>
          <w:rFonts w:ascii="Calibri" w:hAnsi="Calibri"/>
          <w:sz w:val="22"/>
          <w:szCs w:val="22"/>
        </w:rPr>
        <w:lastRenderedPageBreak/>
        <w:t>Pendahuluan</w:t>
      </w:r>
      <w:proofErr w:type="spellEnd"/>
    </w:p>
    <w:p w14:paraId="0D035EA8" w14:textId="77777777" w:rsidR="00383833" w:rsidRPr="002B1D97" w:rsidRDefault="000A0D12" w:rsidP="007D6C42">
      <w:pPr>
        <w:spacing w:line="276" w:lineRule="auto"/>
        <w:ind w:firstLine="360"/>
        <w:rPr>
          <w:rFonts w:ascii="Calibri" w:hAnsi="Calibri"/>
          <w:sz w:val="22"/>
        </w:rPr>
      </w:pPr>
      <w:proofErr w:type="spellStart"/>
      <w:r w:rsidRPr="002B1D97">
        <w:rPr>
          <w:rFonts w:ascii="Calibri" w:hAnsi="Calibri"/>
          <w:sz w:val="22"/>
        </w:rPr>
        <w:t>Dewasa</w:t>
      </w:r>
      <w:proofErr w:type="spellEnd"/>
      <w:r w:rsidRPr="002B1D97">
        <w:rPr>
          <w:rFonts w:ascii="Calibri" w:hAnsi="Calibri"/>
          <w:sz w:val="22"/>
        </w:rPr>
        <w:t xml:space="preserve"> </w:t>
      </w:r>
      <w:proofErr w:type="spellStart"/>
      <w:r w:rsidRPr="002B1D97">
        <w:rPr>
          <w:rFonts w:ascii="Calibri" w:hAnsi="Calibri"/>
          <w:sz w:val="22"/>
        </w:rPr>
        <w:t>ini</w:t>
      </w:r>
      <w:proofErr w:type="spellEnd"/>
      <w:r w:rsidRPr="002B1D97">
        <w:rPr>
          <w:rFonts w:ascii="Calibri" w:hAnsi="Calibri"/>
          <w:sz w:val="22"/>
        </w:rPr>
        <w:t xml:space="preserve"> </w:t>
      </w:r>
      <w:proofErr w:type="spellStart"/>
      <w:r w:rsidRPr="002B1D97">
        <w:rPr>
          <w:rFonts w:ascii="Calibri" w:hAnsi="Calibri"/>
          <w:sz w:val="22"/>
        </w:rPr>
        <w:t>tanaman</w:t>
      </w:r>
      <w:proofErr w:type="spellEnd"/>
      <w:r w:rsidRPr="002B1D97">
        <w:rPr>
          <w:rFonts w:ascii="Calibri" w:hAnsi="Calibri"/>
          <w:sz w:val="22"/>
        </w:rPr>
        <w:t xml:space="preserve"> </w:t>
      </w:r>
      <w:proofErr w:type="spellStart"/>
      <w:r w:rsidRPr="002B1D97">
        <w:rPr>
          <w:rFonts w:ascii="Calibri" w:hAnsi="Calibri"/>
          <w:sz w:val="22"/>
        </w:rPr>
        <w:t>obat</w:t>
      </w:r>
      <w:proofErr w:type="spellEnd"/>
      <w:r w:rsidRPr="002B1D97">
        <w:rPr>
          <w:rFonts w:ascii="Calibri" w:hAnsi="Calibri"/>
          <w:sz w:val="22"/>
        </w:rPr>
        <w:t xml:space="preserve"> </w:t>
      </w:r>
      <w:proofErr w:type="spellStart"/>
      <w:r w:rsidRPr="002B1D97">
        <w:rPr>
          <w:rFonts w:ascii="Calibri" w:hAnsi="Calibri"/>
          <w:sz w:val="22"/>
        </w:rPr>
        <w:t>tradisional</w:t>
      </w:r>
      <w:proofErr w:type="spellEnd"/>
      <w:r w:rsidRPr="002B1D97">
        <w:rPr>
          <w:rFonts w:ascii="Calibri" w:hAnsi="Calibri"/>
          <w:sz w:val="22"/>
        </w:rPr>
        <w:t xml:space="preserve"> </w:t>
      </w:r>
      <w:proofErr w:type="spellStart"/>
      <w:r w:rsidRPr="002B1D97">
        <w:rPr>
          <w:rFonts w:ascii="Calibri" w:hAnsi="Calibri"/>
          <w:sz w:val="22"/>
        </w:rPr>
        <w:t>banyak</w:t>
      </w:r>
      <w:proofErr w:type="spellEnd"/>
      <w:r w:rsidRPr="002B1D97">
        <w:rPr>
          <w:rFonts w:ascii="Calibri" w:hAnsi="Calibri"/>
          <w:sz w:val="22"/>
        </w:rPr>
        <w:t xml:space="preserve"> </w:t>
      </w:r>
      <w:proofErr w:type="spellStart"/>
      <w:r w:rsidRPr="002B1D97">
        <w:rPr>
          <w:rFonts w:ascii="Calibri" w:hAnsi="Calibri"/>
          <w:sz w:val="22"/>
        </w:rPr>
        <w:t>dikembangkan</w:t>
      </w:r>
      <w:proofErr w:type="spellEnd"/>
      <w:r w:rsidRPr="002B1D97">
        <w:rPr>
          <w:rFonts w:ascii="Calibri" w:hAnsi="Calibri"/>
          <w:sz w:val="22"/>
        </w:rPr>
        <w:t xml:space="preserve"> </w:t>
      </w:r>
      <w:proofErr w:type="spellStart"/>
      <w:r w:rsidRPr="002B1D97">
        <w:rPr>
          <w:rFonts w:ascii="Calibri" w:hAnsi="Calibri"/>
          <w:sz w:val="22"/>
        </w:rPr>
        <w:t>oleh</w:t>
      </w:r>
      <w:proofErr w:type="spellEnd"/>
      <w:r w:rsidRPr="002B1D97">
        <w:rPr>
          <w:rFonts w:ascii="Calibri" w:hAnsi="Calibri"/>
          <w:sz w:val="22"/>
        </w:rPr>
        <w:t xml:space="preserve"> </w:t>
      </w:r>
      <w:proofErr w:type="spellStart"/>
      <w:proofErr w:type="gramStart"/>
      <w:r w:rsidRPr="002B1D97">
        <w:rPr>
          <w:rFonts w:ascii="Calibri" w:hAnsi="Calibri"/>
          <w:sz w:val="22"/>
        </w:rPr>
        <w:t>masyarakat</w:t>
      </w:r>
      <w:proofErr w:type="spellEnd"/>
      <w:r w:rsidRPr="002B1D97">
        <w:rPr>
          <w:rFonts w:ascii="Calibri" w:hAnsi="Calibri"/>
          <w:sz w:val="22"/>
        </w:rPr>
        <w:t xml:space="preserve"> </w:t>
      </w:r>
      <w:r w:rsidR="006133CE" w:rsidRPr="002B1D97">
        <w:rPr>
          <w:rFonts w:ascii="Calibri" w:hAnsi="Calibri"/>
          <w:sz w:val="22"/>
          <w:lang w:val="id-ID"/>
        </w:rPr>
        <w:t xml:space="preserve"> Indonesia</w:t>
      </w:r>
      <w:proofErr w:type="gramEnd"/>
      <w:r w:rsidR="006133CE" w:rsidRPr="002B1D97">
        <w:rPr>
          <w:rFonts w:ascii="Calibri" w:hAnsi="Calibri"/>
          <w:sz w:val="22"/>
          <w:lang w:val="id-ID"/>
        </w:rPr>
        <w:t xml:space="preserve"> sebagai alternatif dari obat kimia</w:t>
      </w:r>
      <w:r w:rsidRPr="002B1D97">
        <w:rPr>
          <w:rFonts w:ascii="Calibri" w:hAnsi="Calibri"/>
          <w:sz w:val="22"/>
        </w:rPr>
        <w:t xml:space="preserve">. </w:t>
      </w:r>
      <w:proofErr w:type="spellStart"/>
      <w:r w:rsidR="00DB4B62" w:rsidRPr="002B1D97">
        <w:rPr>
          <w:rFonts w:ascii="Calibri" w:hAnsi="Calibri"/>
          <w:sz w:val="22"/>
        </w:rPr>
        <w:t>Obat</w:t>
      </w:r>
      <w:proofErr w:type="spellEnd"/>
      <w:r w:rsidR="00DB4B62" w:rsidRPr="002B1D97">
        <w:rPr>
          <w:rFonts w:ascii="Calibri" w:hAnsi="Calibri"/>
          <w:sz w:val="22"/>
        </w:rPr>
        <w:t xml:space="preserve"> </w:t>
      </w:r>
      <w:proofErr w:type="spellStart"/>
      <w:r w:rsidR="00DB4B62" w:rsidRPr="002B1D97">
        <w:rPr>
          <w:rFonts w:ascii="Calibri" w:hAnsi="Calibri"/>
          <w:sz w:val="22"/>
        </w:rPr>
        <w:t>tradisional</w:t>
      </w:r>
      <w:proofErr w:type="spellEnd"/>
      <w:r w:rsidR="00DB4B62" w:rsidRPr="002B1D97">
        <w:rPr>
          <w:rFonts w:ascii="Calibri" w:hAnsi="Calibri"/>
          <w:sz w:val="22"/>
        </w:rPr>
        <w:t xml:space="preserve"> </w:t>
      </w:r>
      <w:proofErr w:type="spellStart"/>
      <w:r w:rsidR="00DB4B62" w:rsidRPr="002B1D97">
        <w:rPr>
          <w:rFonts w:ascii="Calibri" w:hAnsi="Calibri"/>
          <w:sz w:val="22"/>
        </w:rPr>
        <w:t>adalah</w:t>
      </w:r>
      <w:proofErr w:type="spellEnd"/>
      <w:r w:rsidR="00DB4B62" w:rsidRPr="002B1D97">
        <w:rPr>
          <w:rFonts w:ascii="Calibri" w:hAnsi="Calibri"/>
          <w:sz w:val="22"/>
        </w:rPr>
        <w:t xml:space="preserve"> </w:t>
      </w:r>
      <w:proofErr w:type="spellStart"/>
      <w:r w:rsidR="00DB4B62" w:rsidRPr="002B1D97">
        <w:rPr>
          <w:rFonts w:ascii="Calibri" w:hAnsi="Calibri"/>
          <w:sz w:val="22"/>
        </w:rPr>
        <w:t>obat</w:t>
      </w:r>
      <w:proofErr w:type="spellEnd"/>
      <w:r w:rsidR="00DB4B62" w:rsidRPr="002B1D97">
        <w:rPr>
          <w:rFonts w:ascii="Calibri" w:hAnsi="Calibri"/>
          <w:sz w:val="22"/>
        </w:rPr>
        <w:t xml:space="preserve"> yang </w:t>
      </w:r>
      <w:proofErr w:type="spellStart"/>
      <w:r w:rsidR="00DB4B62" w:rsidRPr="002B1D97">
        <w:rPr>
          <w:rFonts w:ascii="Calibri" w:hAnsi="Calibri"/>
          <w:sz w:val="22"/>
        </w:rPr>
        <w:t>berasal</w:t>
      </w:r>
      <w:proofErr w:type="spellEnd"/>
      <w:r w:rsidR="00DB4B62" w:rsidRPr="002B1D97">
        <w:rPr>
          <w:rFonts w:ascii="Calibri" w:hAnsi="Calibri"/>
          <w:sz w:val="22"/>
        </w:rPr>
        <w:t xml:space="preserve"> </w:t>
      </w:r>
      <w:proofErr w:type="spellStart"/>
      <w:r w:rsidR="00DB4B62" w:rsidRPr="002B1D97">
        <w:rPr>
          <w:rFonts w:ascii="Calibri" w:hAnsi="Calibri"/>
          <w:sz w:val="22"/>
        </w:rPr>
        <w:t>dari</w:t>
      </w:r>
      <w:proofErr w:type="spellEnd"/>
      <w:r w:rsidR="00DB4B62" w:rsidRPr="002B1D97">
        <w:rPr>
          <w:rFonts w:ascii="Calibri" w:hAnsi="Calibri"/>
          <w:sz w:val="22"/>
        </w:rPr>
        <w:t xml:space="preserve"> </w:t>
      </w:r>
      <w:proofErr w:type="spellStart"/>
      <w:r w:rsidR="00DB4B62" w:rsidRPr="002B1D97">
        <w:rPr>
          <w:rFonts w:ascii="Calibri" w:hAnsi="Calibri"/>
          <w:sz w:val="22"/>
        </w:rPr>
        <w:t>tumbuh-tumbuhan</w:t>
      </w:r>
      <w:proofErr w:type="spellEnd"/>
      <w:r w:rsidR="00DB4B62" w:rsidRPr="002B1D97">
        <w:rPr>
          <w:rFonts w:ascii="Calibri" w:hAnsi="Calibri"/>
          <w:sz w:val="22"/>
        </w:rPr>
        <w:t xml:space="preserve">, </w:t>
      </w:r>
      <w:proofErr w:type="spellStart"/>
      <w:r w:rsidR="00DB4B62" w:rsidRPr="002B1D97">
        <w:rPr>
          <w:rFonts w:ascii="Calibri" w:hAnsi="Calibri"/>
          <w:sz w:val="22"/>
        </w:rPr>
        <w:t>hewan</w:t>
      </w:r>
      <w:proofErr w:type="spellEnd"/>
      <w:r w:rsidR="00DB4B62" w:rsidRPr="002B1D97">
        <w:rPr>
          <w:rFonts w:ascii="Calibri" w:hAnsi="Calibri"/>
          <w:sz w:val="22"/>
        </w:rPr>
        <w:t xml:space="preserve">, mineral </w:t>
      </w:r>
      <w:proofErr w:type="spellStart"/>
      <w:r w:rsidR="00DB4B62" w:rsidRPr="002B1D97">
        <w:rPr>
          <w:rFonts w:ascii="Calibri" w:hAnsi="Calibri"/>
          <w:sz w:val="22"/>
        </w:rPr>
        <w:t>atau</w:t>
      </w:r>
      <w:proofErr w:type="spellEnd"/>
      <w:r w:rsidR="00DB4B62" w:rsidRPr="002B1D97">
        <w:rPr>
          <w:rFonts w:ascii="Calibri" w:hAnsi="Calibri"/>
          <w:sz w:val="22"/>
        </w:rPr>
        <w:t xml:space="preserve"> </w:t>
      </w:r>
      <w:proofErr w:type="spellStart"/>
      <w:r w:rsidR="00DB4B62" w:rsidRPr="002B1D97">
        <w:rPr>
          <w:rFonts w:ascii="Calibri" w:hAnsi="Calibri"/>
          <w:sz w:val="22"/>
        </w:rPr>
        <w:t>campuran</w:t>
      </w:r>
      <w:proofErr w:type="spellEnd"/>
      <w:r w:rsidR="00DB4B62" w:rsidRPr="002B1D97">
        <w:rPr>
          <w:rFonts w:ascii="Calibri" w:hAnsi="Calibri"/>
          <w:sz w:val="22"/>
        </w:rPr>
        <w:t xml:space="preserve"> </w:t>
      </w:r>
      <w:proofErr w:type="spellStart"/>
      <w:r w:rsidR="00DB4B62" w:rsidRPr="002B1D97">
        <w:rPr>
          <w:rFonts w:ascii="Calibri" w:hAnsi="Calibri"/>
          <w:sz w:val="22"/>
        </w:rPr>
        <w:t>dari</w:t>
      </w:r>
      <w:proofErr w:type="spellEnd"/>
      <w:r w:rsidR="00DB4B62" w:rsidRPr="002B1D97">
        <w:rPr>
          <w:rFonts w:ascii="Calibri" w:hAnsi="Calibri"/>
          <w:sz w:val="22"/>
        </w:rPr>
        <w:t xml:space="preserve"> </w:t>
      </w:r>
      <w:proofErr w:type="spellStart"/>
      <w:r w:rsidR="00DB4B62" w:rsidRPr="002B1D97">
        <w:rPr>
          <w:rFonts w:ascii="Calibri" w:hAnsi="Calibri"/>
          <w:sz w:val="22"/>
        </w:rPr>
        <w:t>bahan-bahan</w:t>
      </w:r>
      <w:proofErr w:type="spellEnd"/>
      <w:r w:rsidR="00DB4B62" w:rsidRPr="002B1D97">
        <w:rPr>
          <w:rFonts w:ascii="Calibri" w:hAnsi="Calibri"/>
          <w:sz w:val="22"/>
        </w:rPr>
        <w:t xml:space="preserve"> </w:t>
      </w:r>
      <w:proofErr w:type="spellStart"/>
      <w:r w:rsidR="00DB4B62" w:rsidRPr="002B1D97">
        <w:rPr>
          <w:rFonts w:ascii="Calibri" w:hAnsi="Calibri"/>
          <w:sz w:val="22"/>
        </w:rPr>
        <w:t>tersebut</w:t>
      </w:r>
      <w:proofErr w:type="spellEnd"/>
      <w:r w:rsidR="00DB4B62" w:rsidRPr="002B1D97">
        <w:rPr>
          <w:rFonts w:ascii="Calibri" w:hAnsi="Calibri"/>
          <w:sz w:val="22"/>
        </w:rPr>
        <w:t xml:space="preserve"> yang </w:t>
      </w:r>
      <w:proofErr w:type="spellStart"/>
      <w:r w:rsidR="00DB4B62" w:rsidRPr="002B1D97">
        <w:rPr>
          <w:rFonts w:ascii="Calibri" w:hAnsi="Calibri"/>
          <w:sz w:val="22"/>
        </w:rPr>
        <w:t>belum</w:t>
      </w:r>
      <w:proofErr w:type="spellEnd"/>
      <w:r w:rsidR="00DB4B62" w:rsidRPr="002B1D97">
        <w:rPr>
          <w:rFonts w:ascii="Calibri" w:hAnsi="Calibri"/>
          <w:sz w:val="22"/>
        </w:rPr>
        <w:t xml:space="preserve"> </w:t>
      </w:r>
      <w:proofErr w:type="spellStart"/>
      <w:r w:rsidR="00DB4B62" w:rsidRPr="002B1D97">
        <w:rPr>
          <w:rFonts w:ascii="Calibri" w:hAnsi="Calibri"/>
          <w:sz w:val="22"/>
        </w:rPr>
        <w:t>mempunyai</w:t>
      </w:r>
      <w:proofErr w:type="spellEnd"/>
      <w:r w:rsidR="00DB4B62" w:rsidRPr="002B1D97">
        <w:rPr>
          <w:rFonts w:ascii="Calibri" w:hAnsi="Calibri"/>
          <w:sz w:val="22"/>
        </w:rPr>
        <w:t xml:space="preserve"> data </w:t>
      </w:r>
      <w:proofErr w:type="spellStart"/>
      <w:r w:rsidR="00DB4B62" w:rsidRPr="002B1D97">
        <w:rPr>
          <w:rFonts w:ascii="Calibri" w:hAnsi="Calibri"/>
          <w:sz w:val="22"/>
        </w:rPr>
        <w:t>klinis</w:t>
      </w:r>
      <w:proofErr w:type="spellEnd"/>
      <w:r w:rsidR="00DB4B62" w:rsidRPr="002B1D97">
        <w:rPr>
          <w:rFonts w:ascii="Calibri" w:hAnsi="Calibri"/>
          <w:sz w:val="22"/>
        </w:rPr>
        <w:t xml:space="preserve"> </w:t>
      </w:r>
      <w:proofErr w:type="spellStart"/>
      <w:r w:rsidR="00DB4B62" w:rsidRPr="002B1D97">
        <w:rPr>
          <w:rFonts w:ascii="Calibri" w:hAnsi="Calibri"/>
          <w:sz w:val="22"/>
        </w:rPr>
        <w:t>dan</w:t>
      </w:r>
      <w:proofErr w:type="spellEnd"/>
      <w:r w:rsidR="00DB4B62" w:rsidRPr="002B1D97">
        <w:rPr>
          <w:rFonts w:ascii="Calibri" w:hAnsi="Calibri"/>
          <w:sz w:val="22"/>
        </w:rPr>
        <w:t xml:space="preserve"> </w:t>
      </w:r>
      <w:proofErr w:type="spellStart"/>
      <w:r w:rsidR="00DB4B62" w:rsidRPr="002B1D97">
        <w:rPr>
          <w:rFonts w:ascii="Calibri" w:hAnsi="Calibri"/>
          <w:sz w:val="22"/>
        </w:rPr>
        <w:t>dipergunakan</w:t>
      </w:r>
      <w:proofErr w:type="spellEnd"/>
      <w:r w:rsidR="00DB4B62" w:rsidRPr="002B1D97">
        <w:rPr>
          <w:rFonts w:ascii="Calibri" w:hAnsi="Calibri"/>
          <w:sz w:val="22"/>
        </w:rPr>
        <w:t xml:space="preserve"> </w:t>
      </w:r>
      <w:proofErr w:type="spellStart"/>
      <w:r w:rsidR="00DB4B62" w:rsidRPr="002B1D97">
        <w:rPr>
          <w:rFonts w:ascii="Calibri" w:hAnsi="Calibri"/>
          <w:sz w:val="22"/>
        </w:rPr>
        <w:t>dalam</w:t>
      </w:r>
      <w:proofErr w:type="spellEnd"/>
      <w:r w:rsidR="00DB4B62" w:rsidRPr="002B1D97">
        <w:rPr>
          <w:rFonts w:ascii="Calibri" w:hAnsi="Calibri"/>
          <w:sz w:val="22"/>
        </w:rPr>
        <w:t xml:space="preserve"> </w:t>
      </w:r>
      <w:proofErr w:type="spellStart"/>
      <w:r w:rsidR="00DB4B62" w:rsidRPr="002B1D97">
        <w:rPr>
          <w:rFonts w:ascii="Calibri" w:hAnsi="Calibri"/>
          <w:sz w:val="22"/>
        </w:rPr>
        <w:t>usaha</w:t>
      </w:r>
      <w:proofErr w:type="spellEnd"/>
      <w:r w:rsidR="00DB4B62" w:rsidRPr="002B1D97">
        <w:rPr>
          <w:rFonts w:ascii="Calibri" w:hAnsi="Calibri"/>
          <w:sz w:val="22"/>
        </w:rPr>
        <w:t xml:space="preserve"> </w:t>
      </w:r>
      <w:proofErr w:type="spellStart"/>
      <w:r w:rsidR="00DB4B62" w:rsidRPr="002B1D97">
        <w:rPr>
          <w:rFonts w:ascii="Calibri" w:hAnsi="Calibri"/>
          <w:sz w:val="22"/>
        </w:rPr>
        <w:t>pengobatan</w:t>
      </w:r>
      <w:proofErr w:type="spellEnd"/>
      <w:r w:rsidR="00DB4B62" w:rsidRPr="002B1D97">
        <w:rPr>
          <w:rFonts w:ascii="Calibri" w:hAnsi="Calibri"/>
          <w:sz w:val="22"/>
        </w:rPr>
        <w:t xml:space="preserve"> </w:t>
      </w:r>
      <w:proofErr w:type="spellStart"/>
      <w:r w:rsidR="00DB4B62" w:rsidRPr="002B1D97">
        <w:rPr>
          <w:rFonts w:ascii="Calibri" w:hAnsi="Calibri"/>
          <w:sz w:val="22"/>
        </w:rPr>
        <w:t>berdasarkan</w:t>
      </w:r>
      <w:proofErr w:type="spellEnd"/>
      <w:r w:rsidR="00DB4B62" w:rsidRPr="002B1D97">
        <w:rPr>
          <w:rFonts w:ascii="Calibri" w:hAnsi="Calibri"/>
          <w:sz w:val="22"/>
        </w:rPr>
        <w:t xml:space="preserve"> </w:t>
      </w:r>
      <w:proofErr w:type="spellStart"/>
      <w:r w:rsidR="00DB4B62" w:rsidRPr="002B1D97">
        <w:rPr>
          <w:rFonts w:ascii="Calibri" w:hAnsi="Calibri"/>
          <w:sz w:val="22"/>
        </w:rPr>
        <w:t>pengalaman</w:t>
      </w:r>
      <w:proofErr w:type="spellEnd"/>
      <w:r w:rsidR="00DB4B62" w:rsidRPr="002B1D97">
        <w:rPr>
          <w:rFonts w:ascii="Calibri" w:hAnsi="Calibri"/>
          <w:sz w:val="22"/>
        </w:rPr>
        <w:t xml:space="preserve"> (</w:t>
      </w:r>
      <w:proofErr w:type="spellStart"/>
      <w:r w:rsidR="00DB4B62" w:rsidRPr="002B1D97">
        <w:rPr>
          <w:rFonts w:ascii="Calibri" w:hAnsi="Calibri"/>
          <w:sz w:val="22"/>
        </w:rPr>
        <w:t>Sulasmono</w:t>
      </w:r>
      <w:proofErr w:type="spellEnd"/>
      <w:r w:rsidR="00DB4B62" w:rsidRPr="002B1D97">
        <w:rPr>
          <w:rFonts w:ascii="Calibri" w:hAnsi="Calibri"/>
          <w:sz w:val="22"/>
        </w:rPr>
        <w:t xml:space="preserve">, 2000). </w:t>
      </w:r>
    </w:p>
    <w:p w14:paraId="555304B5" w14:textId="77777777" w:rsidR="00DB4B62" w:rsidRPr="002B1D97" w:rsidRDefault="006A710D" w:rsidP="007D6C42">
      <w:pPr>
        <w:spacing w:line="276" w:lineRule="auto"/>
        <w:ind w:firstLine="360"/>
        <w:rPr>
          <w:rFonts w:ascii="Calibri" w:hAnsi="Calibri"/>
          <w:sz w:val="22"/>
        </w:rPr>
      </w:pPr>
      <w:proofErr w:type="spellStart"/>
      <w:r w:rsidRPr="002B1D97">
        <w:rPr>
          <w:rFonts w:ascii="Calibri" w:hAnsi="Calibri"/>
          <w:sz w:val="22"/>
        </w:rPr>
        <w:t>Pengetahuan</w:t>
      </w:r>
      <w:proofErr w:type="spellEnd"/>
      <w:r w:rsidRPr="002B1D97">
        <w:rPr>
          <w:rFonts w:ascii="Calibri" w:hAnsi="Calibri"/>
          <w:sz w:val="22"/>
        </w:rPr>
        <w:t xml:space="preserve"> </w:t>
      </w:r>
      <w:proofErr w:type="spellStart"/>
      <w:r w:rsidRPr="002B1D97">
        <w:rPr>
          <w:rFonts w:ascii="Calibri" w:hAnsi="Calibri"/>
          <w:sz w:val="22"/>
        </w:rPr>
        <w:t>tentang</w:t>
      </w:r>
      <w:proofErr w:type="spellEnd"/>
      <w:r w:rsidRPr="002B1D97">
        <w:rPr>
          <w:rFonts w:ascii="Calibri" w:hAnsi="Calibri"/>
          <w:sz w:val="22"/>
        </w:rPr>
        <w:t xml:space="preserve"> </w:t>
      </w:r>
      <w:proofErr w:type="spellStart"/>
      <w:r w:rsidRPr="002B1D97">
        <w:rPr>
          <w:rFonts w:ascii="Calibri" w:hAnsi="Calibri"/>
          <w:sz w:val="22"/>
        </w:rPr>
        <w:t>khasiat</w:t>
      </w:r>
      <w:proofErr w:type="spellEnd"/>
      <w:r w:rsidRPr="002B1D97">
        <w:rPr>
          <w:rFonts w:ascii="Calibri" w:hAnsi="Calibri"/>
          <w:sz w:val="22"/>
        </w:rPr>
        <w:t xml:space="preserve"> </w:t>
      </w:r>
      <w:proofErr w:type="spellStart"/>
      <w:r w:rsidRPr="002B1D97">
        <w:rPr>
          <w:rFonts w:ascii="Calibri" w:hAnsi="Calibri"/>
          <w:sz w:val="22"/>
        </w:rPr>
        <w:t>obat</w:t>
      </w:r>
      <w:proofErr w:type="spellEnd"/>
      <w:r w:rsidRPr="002B1D97">
        <w:rPr>
          <w:rFonts w:ascii="Calibri" w:hAnsi="Calibri"/>
          <w:sz w:val="22"/>
        </w:rPr>
        <w:t xml:space="preserve"> </w:t>
      </w:r>
      <w:proofErr w:type="spellStart"/>
      <w:r w:rsidRPr="002B1D97">
        <w:rPr>
          <w:rFonts w:ascii="Calibri" w:hAnsi="Calibri"/>
          <w:sz w:val="22"/>
        </w:rPr>
        <w:t>tradisional</w:t>
      </w:r>
      <w:proofErr w:type="spellEnd"/>
      <w:r w:rsidRPr="002B1D97">
        <w:rPr>
          <w:rFonts w:ascii="Calibri" w:hAnsi="Calibri"/>
          <w:sz w:val="22"/>
        </w:rPr>
        <w:t xml:space="preserve"> </w:t>
      </w:r>
      <w:proofErr w:type="spellStart"/>
      <w:r w:rsidRPr="002B1D97">
        <w:rPr>
          <w:rFonts w:ascii="Calibri" w:hAnsi="Calibri"/>
          <w:sz w:val="22"/>
        </w:rPr>
        <w:t>ini</w:t>
      </w:r>
      <w:proofErr w:type="spellEnd"/>
      <w:r w:rsidRPr="002B1D97">
        <w:rPr>
          <w:rFonts w:ascii="Calibri" w:hAnsi="Calibri"/>
          <w:sz w:val="22"/>
        </w:rPr>
        <w:t xml:space="preserve"> </w:t>
      </w:r>
      <w:proofErr w:type="spellStart"/>
      <w:r w:rsidRPr="002B1D97">
        <w:rPr>
          <w:rFonts w:ascii="Calibri" w:hAnsi="Calibri"/>
          <w:sz w:val="22"/>
        </w:rPr>
        <w:t>lebih</w:t>
      </w:r>
      <w:proofErr w:type="spellEnd"/>
      <w:r w:rsidRPr="002B1D97">
        <w:rPr>
          <w:rFonts w:ascii="Calibri" w:hAnsi="Calibri"/>
          <w:sz w:val="22"/>
        </w:rPr>
        <w:t xml:space="preserve"> </w:t>
      </w:r>
      <w:proofErr w:type="spellStart"/>
      <w:r w:rsidRPr="002B1D97">
        <w:rPr>
          <w:rFonts w:ascii="Calibri" w:hAnsi="Calibri"/>
          <w:sz w:val="22"/>
        </w:rPr>
        <w:t>banyak</w:t>
      </w:r>
      <w:proofErr w:type="spellEnd"/>
      <w:r w:rsidRPr="002B1D97">
        <w:rPr>
          <w:rFonts w:ascii="Calibri" w:hAnsi="Calibri"/>
          <w:sz w:val="22"/>
        </w:rPr>
        <w:t xml:space="preserve"> </w:t>
      </w:r>
      <w:proofErr w:type="spellStart"/>
      <w:r w:rsidRPr="002B1D97">
        <w:rPr>
          <w:rFonts w:ascii="Calibri" w:hAnsi="Calibri"/>
          <w:sz w:val="22"/>
        </w:rPr>
        <w:t>berdasarkan</w:t>
      </w:r>
      <w:proofErr w:type="spellEnd"/>
      <w:r w:rsidRPr="002B1D97">
        <w:rPr>
          <w:rFonts w:ascii="Calibri" w:hAnsi="Calibri"/>
          <w:sz w:val="22"/>
        </w:rPr>
        <w:t xml:space="preserve"> </w:t>
      </w:r>
      <w:proofErr w:type="spellStart"/>
      <w:r w:rsidRPr="002B1D97">
        <w:rPr>
          <w:rFonts w:ascii="Calibri" w:hAnsi="Calibri"/>
          <w:sz w:val="22"/>
        </w:rPr>
        <w:t>pada</w:t>
      </w:r>
      <w:proofErr w:type="spellEnd"/>
      <w:r w:rsidRPr="002B1D97">
        <w:rPr>
          <w:rFonts w:ascii="Calibri" w:hAnsi="Calibri"/>
          <w:sz w:val="22"/>
        </w:rPr>
        <w:t xml:space="preserve"> </w:t>
      </w:r>
      <w:proofErr w:type="spellStart"/>
      <w:r w:rsidRPr="002B1D97">
        <w:rPr>
          <w:rFonts w:ascii="Calibri" w:hAnsi="Calibri"/>
          <w:sz w:val="22"/>
        </w:rPr>
        <w:t>pengalaman</w:t>
      </w:r>
      <w:proofErr w:type="spellEnd"/>
      <w:r w:rsidRPr="002B1D97">
        <w:rPr>
          <w:rFonts w:ascii="Calibri" w:hAnsi="Calibri"/>
          <w:sz w:val="22"/>
        </w:rPr>
        <w:t xml:space="preserve"> </w:t>
      </w:r>
      <w:proofErr w:type="spellStart"/>
      <w:r w:rsidRPr="002B1D97">
        <w:rPr>
          <w:rFonts w:ascii="Calibri" w:hAnsi="Calibri"/>
          <w:sz w:val="22"/>
        </w:rPr>
        <w:t>secara</w:t>
      </w:r>
      <w:proofErr w:type="spellEnd"/>
      <w:r w:rsidRPr="002B1D97">
        <w:rPr>
          <w:rFonts w:ascii="Calibri" w:hAnsi="Calibri"/>
          <w:sz w:val="22"/>
        </w:rPr>
        <w:t xml:space="preserve"> </w:t>
      </w:r>
      <w:proofErr w:type="spellStart"/>
      <w:r w:rsidRPr="002B1D97">
        <w:rPr>
          <w:rFonts w:ascii="Calibri" w:hAnsi="Calibri"/>
          <w:sz w:val="22"/>
        </w:rPr>
        <w:t>empiris</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Pr="002B1D97">
        <w:rPr>
          <w:rFonts w:ascii="Calibri" w:hAnsi="Calibri"/>
          <w:sz w:val="22"/>
        </w:rPr>
        <w:t>turun</w:t>
      </w:r>
      <w:proofErr w:type="spellEnd"/>
      <w:r w:rsidRPr="002B1D97">
        <w:rPr>
          <w:rFonts w:ascii="Calibri" w:hAnsi="Calibri"/>
          <w:sz w:val="22"/>
        </w:rPr>
        <w:t xml:space="preserve"> </w:t>
      </w:r>
      <w:proofErr w:type="spellStart"/>
      <w:r w:rsidRPr="002B1D97">
        <w:rPr>
          <w:rFonts w:ascii="Calibri" w:hAnsi="Calibri"/>
          <w:sz w:val="22"/>
        </w:rPr>
        <w:t>menurun</w:t>
      </w:r>
      <w:proofErr w:type="spellEnd"/>
      <w:r w:rsidRPr="002B1D97">
        <w:rPr>
          <w:rFonts w:ascii="Calibri" w:hAnsi="Calibri"/>
          <w:sz w:val="22"/>
        </w:rPr>
        <w:t xml:space="preserve">. </w:t>
      </w:r>
      <w:r w:rsidR="006133CE" w:rsidRPr="002B1D97">
        <w:rPr>
          <w:rFonts w:ascii="Calibri" w:hAnsi="Calibri"/>
          <w:sz w:val="22"/>
          <w:lang w:val="id-ID"/>
        </w:rPr>
        <w:t>Termasuk</w:t>
      </w:r>
      <w:r w:rsidRPr="002B1D97">
        <w:rPr>
          <w:rFonts w:ascii="Calibri" w:hAnsi="Calibri"/>
          <w:sz w:val="22"/>
        </w:rPr>
        <w:t xml:space="preserve"> </w:t>
      </w:r>
      <w:proofErr w:type="spellStart"/>
      <w:r w:rsidRPr="002B1D97">
        <w:rPr>
          <w:rFonts w:ascii="Calibri" w:hAnsi="Calibri"/>
          <w:sz w:val="22"/>
        </w:rPr>
        <w:t>pengalaman</w:t>
      </w:r>
      <w:proofErr w:type="spellEnd"/>
      <w:r w:rsidRPr="002B1D97">
        <w:rPr>
          <w:rFonts w:ascii="Calibri" w:hAnsi="Calibri"/>
          <w:sz w:val="22"/>
        </w:rPr>
        <w:t xml:space="preserve"> </w:t>
      </w:r>
      <w:proofErr w:type="spellStart"/>
      <w:r w:rsidRPr="002B1D97">
        <w:rPr>
          <w:rFonts w:ascii="Calibri" w:hAnsi="Calibri"/>
          <w:sz w:val="22"/>
        </w:rPr>
        <w:t>empiris</w:t>
      </w:r>
      <w:proofErr w:type="spellEnd"/>
      <w:r w:rsidR="006133CE" w:rsidRPr="002B1D97">
        <w:rPr>
          <w:rFonts w:ascii="Calibri" w:hAnsi="Calibri"/>
          <w:sz w:val="22"/>
          <w:lang w:val="id-ID"/>
        </w:rPr>
        <w:t xml:space="preserve"> dari</w:t>
      </w:r>
      <w:r w:rsidRPr="002B1D97">
        <w:rPr>
          <w:rFonts w:ascii="Calibri" w:hAnsi="Calibri"/>
          <w:sz w:val="22"/>
        </w:rPr>
        <w:t xml:space="preserve"> </w:t>
      </w:r>
      <w:proofErr w:type="spellStart"/>
      <w:r w:rsidRPr="002B1D97">
        <w:rPr>
          <w:rFonts w:ascii="Calibri" w:hAnsi="Calibri"/>
          <w:sz w:val="22"/>
        </w:rPr>
        <w:t>masyarakat</w:t>
      </w:r>
      <w:proofErr w:type="spellEnd"/>
      <w:r w:rsidRPr="002B1D97">
        <w:rPr>
          <w:rFonts w:ascii="Calibri" w:hAnsi="Calibri"/>
          <w:sz w:val="22"/>
        </w:rPr>
        <w:t xml:space="preserve"> </w:t>
      </w:r>
      <w:proofErr w:type="spellStart"/>
      <w:r w:rsidRPr="002B1D97">
        <w:rPr>
          <w:rFonts w:ascii="Calibri" w:hAnsi="Calibri"/>
          <w:sz w:val="22"/>
        </w:rPr>
        <w:t>Selorejo</w:t>
      </w:r>
      <w:proofErr w:type="spellEnd"/>
      <w:r w:rsidRPr="002B1D97">
        <w:rPr>
          <w:rFonts w:ascii="Calibri" w:hAnsi="Calibri"/>
          <w:sz w:val="22"/>
        </w:rPr>
        <w:t xml:space="preserve">, </w:t>
      </w:r>
      <w:proofErr w:type="spellStart"/>
      <w:r w:rsidRPr="002B1D97">
        <w:rPr>
          <w:rFonts w:ascii="Calibri" w:hAnsi="Calibri"/>
          <w:sz w:val="22"/>
        </w:rPr>
        <w:t>Sardonoharjo</w:t>
      </w:r>
      <w:proofErr w:type="spellEnd"/>
      <w:r w:rsidRPr="002B1D97">
        <w:rPr>
          <w:rFonts w:ascii="Calibri" w:hAnsi="Calibri"/>
          <w:sz w:val="22"/>
        </w:rPr>
        <w:t xml:space="preserve">, </w:t>
      </w:r>
      <w:proofErr w:type="spellStart"/>
      <w:r w:rsidRPr="002B1D97">
        <w:rPr>
          <w:rFonts w:ascii="Calibri" w:hAnsi="Calibri"/>
          <w:sz w:val="22"/>
        </w:rPr>
        <w:t>Ngaglik</w:t>
      </w:r>
      <w:proofErr w:type="spellEnd"/>
      <w:r w:rsidRPr="002B1D97">
        <w:rPr>
          <w:rFonts w:ascii="Calibri" w:hAnsi="Calibri"/>
          <w:sz w:val="22"/>
        </w:rPr>
        <w:t xml:space="preserve">, </w:t>
      </w:r>
      <w:proofErr w:type="spellStart"/>
      <w:r w:rsidRPr="002B1D97">
        <w:rPr>
          <w:rFonts w:ascii="Calibri" w:hAnsi="Calibri"/>
          <w:sz w:val="22"/>
        </w:rPr>
        <w:t>Sleman</w:t>
      </w:r>
      <w:proofErr w:type="spellEnd"/>
      <w:r w:rsidR="00B555D7" w:rsidRPr="002B1D97">
        <w:rPr>
          <w:rFonts w:ascii="Calibri" w:hAnsi="Calibri"/>
          <w:sz w:val="22"/>
        </w:rPr>
        <w:t xml:space="preserve">, </w:t>
      </w:r>
      <w:r w:rsidR="00162068" w:rsidRPr="002B1D97">
        <w:rPr>
          <w:rFonts w:ascii="Calibri" w:hAnsi="Calibri"/>
          <w:sz w:val="22"/>
          <w:lang w:val="id-ID"/>
        </w:rPr>
        <w:t xml:space="preserve">sejak dulu </w:t>
      </w:r>
      <w:r w:rsidR="00B555D7" w:rsidRPr="002B1D97">
        <w:rPr>
          <w:rFonts w:ascii="Calibri" w:hAnsi="Calibri"/>
          <w:sz w:val="22"/>
          <w:lang w:val="id-ID"/>
        </w:rPr>
        <w:t xml:space="preserve">masyarakat </w:t>
      </w:r>
      <w:proofErr w:type="spellStart"/>
      <w:r w:rsidRPr="002B1D97">
        <w:rPr>
          <w:rFonts w:ascii="Calibri" w:hAnsi="Calibri"/>
          <w:sz w:val="22"/>
        </w:rPr>
        <w:t>telah</w:t>
      </w:r>
      <w:proofErr w:type="spellEnd"/>
      <w:r w:rsidRPr="002B1D97">
        <w:rPr>
          <w:rFonts w:ascii="Calibri" w:hAnsi="Calibri"/>
          <w:sz w:val="22"/>
        </w:rPr>
        <w:t xml:space="preserve"> me</w:t>
      </w:r>
      <w:r w:rsidR="006133CE" w:rsidRPr="002B1D97">
        <w:rPr>
          <w:rFonts w:ascii="Calibri" w:hAnsi="Calibri"/>
          <w:sz w:val="22"/>
          <w:lang w:val="id-ID"/>
        </w:rPr>
        <w:t xml:space="preserve">minum air dari </w:t>
      </w:r>
      <w:proofErr w:type="spellStart"/>
      <w:r w:rsidRPr="002B1D97">
        <w:rPr>
          <w:rFonts w:ascii="Calibri" w:hAnsi="Calibri"/>
          <w:sz w:val="22"/>
        </w:rPr>
        <w:t>seduhan</w:t>
      </w:r>
      <w:proofErr w:type="spellEnd"/>
      <w:r w:rsidRPr="002B1D97">
        <w:rPr>
          <w:rFonts w:ascii="Calibri" w:hAnsi="Calibri"/>
          <w:sz w:val="22"/>
        </w:rPr>
        <w:t xml:space="preserve"> </w:t>
      </w:r>
      <w:proofErr w:type="spellStart"/>
      <w:r w:rsidRPr="002B1D97">
        <w:rPr>
          <w:rFonts w:ascii="Calibri" w:hAnsi="Calibri"/>
          <w:sz w:val="22"/>
        </w:rPr>
        <w:t>teh</w:t>
      </w:r>
      <w:proofErr w:type="spellEnd"/>
      <w:r w:rsidRPr="002B1D97">
        <w:rPr>
          <w:rFonts w:ascii="Calibri" w:hAnsi="Calibri"/>
          <w:sz w:val="22"/>
        </w:rPr>
        <w:t xml:space="preserve"> </w:t>
      </w:r>
      <w:r w:rsidR="00B555D7" w:rsidRPr="002B1D97">
        <w:rPr>
          <w:rFonts w:ascii="Calibri" w:hAnsi="Calibri"/>
          <w:sz w:val="22"/>
        </w:rPr>
        <w:t xml:space="preserve">yang </w:t>
      </w:r>
      <w:proofErr w:type="spellStart"/>
      <w:r w:rsidR="00B555D7" w:rsidRPr="002B1D97">
        <w:rPr>
          <w:rFonts w:ascii="Calibri" w:hAnsi="Calibri"/>
          <w:sz w:val="22"/>
        </w:rPr>
        <w:t>direndam</w:t>
      </w:r>
      <w:proofErr w:type="spellEnd"/>
      <w:r w:rsidRPr="002B1D97">
        <w:rPr>
          <w:rFonts w:ascii="Calibri" w:hAnsi="Calibri"/>
          <w:sz w:val="22"/>
        </w:rPr>
        <w:t xml:space="preserve"> </w:t>
      </w:r>
      <w:proofErr w:type="spellStart"/>
      <w:r w:rsidR="004D0D0D" w:rsidRPr="002B1D97">
        <w:rPr>
          <w:rFonts w:ascii="Calibri" w:hAnsi="Calibri"/>
          <w:sz w:val="22"/>
        </w:rPr>
        <w:t>pepaya</w:t>
      </w:r>
      <w:proofErr w:type="spellEnd"/>
      <w:r w:rsidRPr="002B1D97">
        <w:rPr>
          <w:rFonts w:ascii="Calibri" w:hAnsi="Calibri"/>
          <w:sz w:val="22"/>
        </w:rPr>
        <w:t xml:space="preserve"> </w:t>
      </w:r>
      <w:proofErr w:type="spellStart"/>
      <w:r w:rsidRPr="002B1D97">
        <w:rPr>
          <w:rFonts w:ascii="Calibri" w:hAnsi="Calibri"/>
          <w:sz w:val="22"/>
        </w:rPr>
        <w:t>mentah</w:t>
      </w:r>
      <w:proofErr w:type="spellEnd"/>
      <w:r w:rsidRPr="002B1D97">
        <w:rPr>
          <w:rFonts w:ascii="Calibri" w:hAnsi="Calibri"/>
          <w:sz w:val="22"/>
        </w:rPr>
        <w:t xml:space="preserve"> </w:t>
      </w:r>
      <w:proofErr w:type="spellStart"/>
      <w:r w:rsidRPr="002B1D97">
        <w:rPr>
          <w:rFonts w:ascii="Calibri" w:hAnsi="Calibri"/>
          <w:sz w:val="22"/>
        </w:rPr>
        <w:t>sebagai</w:t>
      </w:r>
      <w:proofErr w:type="spellEnd"/>
      <w:r w:rsidRPr="002B1D97">
        <w:rPr>
          <w:rFonts w:ascii="Calibri" w:hAnsi="Calibri"/>
          <w:sz w:val="22"/>
        </w:rPr>
        <w:t xml:space="preserve"> </w:t>
      </w:r>
      <w:proofErr w:type="spellStart"/>
      <w:r w:rsidRPr="002B1D97">
        <w:rPr>
          <w:rFonts w:ascii="Calibri" w:hAnsi="Calibri"/>
          <w:sz w:val="22"/>
        </w:rPr>
        <w:t>penghilang</w:t>
      </w:r>
      <w:proofErr w:type="spellEnd"/>
      <w:r w:rsidRPr="002B1D97">
        <w:rPr>
          <w:rFonts w:ascii="Calibri" w:hAnsi="Calibri"/>
          <w:sz w:val="22"/>
        </w:rPr>
        <w:t xml:space="preserve"> rasa </w:t>
      </w:r>
      <w:proofErr w:type="spellStart"/>
      <w:r w:rsidRPr="002B1D97">
        <w:rPr>
          <w:rFonts w:ascii="Calibri" w:hAnsi="Calibri"/>
          <w:sz w:val="22"/>
        </w:rPr>
        <w:t>lelah</w:t>
      </w:r>
      <w:proofErr w:type="spellEnd"/>
      <w:r w:rsidRPr="002B1D97">
        <w:rPr>
          <w:rFonts w:ascii="Calibri" w:hAnsi="Calibri"/>
          <w:sz w:val="22"/>
        </w:rPr>
        <w:t xml:space="preserve">. </w:t>
      </w:r>
      <w:proofErr w:type="spellStart"/>
      <w:r w:rsidR="00E8556A" w:rsidRPr="002B1D97">
        <w:rPr>
          <w:rFonts w:ascii="Calibri" w:hAnsi="Calibri"/>
          <w:sz w:val="22"/>
        </w:rPr>
        <w:t>Masyarakat</w:t>
      </w:r>
      <w:proofErr w:type="spellEnd"/>
      <w:r w:rsidR="00E8556A" w:rsidRPr="002B1D97">
        <w:rPr>
          <w:rFonts w:ascii="Calibri" w:hAnsi="Calibri"/>
          <w:sz w:val="22"/>
        </w:rPr>
        <w:t xml:space="preserve"> di </w:t>
      </w:r>
      <w:proofErr w:type="spellStart"/>
      <w:r w:rsidR="00E8556A" w:rsidRPr="002B1D97">
        <w:rPr>
          <w:rFonts w:ascii="Calibri" w:hAnsi="Calibri"/>
          <w:sz w:val="22"/>
        </w:rPr>
        <w:t>lingkungan</w:t>
      </w:r>
      <w:proofErr w:type="spellEnd"/>
      <w:r w:rsidR="00E8556A" w:rsidRPr="002B1D97">
        <w:rPr>
          <w:rFonts w:ascii="Calibri" w:hAnsi="Calibri"/>
          <w:sz w:val="22"/>
        </w:rPr>
        <w:t xml:space="preserve"> </w:t>
      </w:r>
      <w:proofErr w:type="spellStart"/>
      <w:r w:rsidR="00E8556A" w:rsidRPr="002B1D97">
        <w:rPr>
          <w:rFonts w:ascii="Calibri" w:hAnsi="Calibri"/>
          <w:sz w:val="22"/>
        </w:rPr>
        <w:t>tersebut</w:t>
      </w:r>
      <w:proofErr w:type="spellEnd"/>
      <w:r w:rsidR="00E8556A" w:rsidRPr="002B1D97">
        <w:rPr>
          <w:rFonts w:ascii="Calibri" w:hAnsi="Calibri"/>
          <w:sz w:val="22"/>
        </w:rPr>
        <w:t xml:space="preserve"> </w:t>
      </w:r>
      <w:proofErr w:type="spellStart"/>
      <w:r w:rsidR="00E8556A" w:rsidRPr="002B1D97">
        <w:rPr>
          <w:rFonts w:ascii="Calibri" w:hAnsi="Calibri"/>
          <w:sz w:val="22"/>
        </w:rPr>
        <w:t>percaya</w:t>
      </w:r>
      <w:proofErr w:type="spellEnd"/>
      <w:r w:rsidR="00E8556A" w:rsidRPr="002B1D97">
        <w:rPr>
          <w:rFonts w:ascii="Calibri" w:hAnsi="Calibri"/>
          <w:sz w:val="22"/>
        </w:rPr>
        <w:t xml:space="preserve"> </w:t>
      </w:r>
      <w:proofErr w:type="spellStart"/>
      <w:r w:rsidR="00E8556A" w:rsidRPr="002B1D97">
        <w:rPr>
          <w:rFonts w:ascii="Calibri" w:hAnsi="Calibri"/>
          <w:sz w:val="22"/>
        </w:rPr>
        <w:t>bahwa</w:t>
      </w:r>
      <w:proofErr w:type="spellEnd"/>
      <w:r w:rsidR="00E8556A" w:rsidRPr="002B1D97">
        <w:rPr>
          <w:rFonts w:ascii="Calibri" w:hAnsi="Calibri"/>
          <w:sz w:val="22"/>
        </w:rPr>
        <w:t xml:space="preserve"> </w:t>
      </w:r>
      <w:proofErr w:type="spellStart"/>
      <w:r w:rsidR="00E8556A" w:rsidRPr="002B1D97">
        <w:rPr>
          <w:rFonts w:ascii="Calibri" w:hAnsi="Calibri"/>
          <w:sz w:val="22"/>
        </w:rPr>
        <w:t>cairan</w:t>
      </w:r>
      <w:proofErr w:type="spellEnd"/>
      <w:r w:rsidR="00E8556A" w:rsidRPr="002B1D97">
        <w:rPr>
          <w:rFonts w:ascii="Calibri" w:hAnsi="Calibri"/>
          <w:sz w:val="22"/>
        </w:rPr>
        <w:t xml:space="preserve"> </w:t>
      </w:r>
      <w:proofErr w:type="spellStart"/>
      <w:r w:rsidR="00E8556A" w:rsidRPr="002B1D97">
        <w:rPr>
          <w:rFonts w:ascii="Calibri" w:hAnsi="Calibri"/>
          <w:sz w:val="22"/>
        </w:rPr>
        <w:t>tersebu</w:t>
      </w:r>
      <w:r w:rsidR="00DA1933" w:rsidRPr="002B1D97">
        <w:rPr>
          <w:rFonts w:ascii="Calibri" w:hAnsi="Calibri"/>
          <w:sz w:val="22"/>
        </w:rPr>
        <w:t>t</w:t>
      </w:r>
      <w:proofErr w:type="spellEnd"/>
      <w:r w:rsidR="00DA1933" w:rsidRPr="002B1D97">
        <w:rPr>
          <w:rFonts w:ascii="Calibri" w:hAnsi="Calibri"/>
          <w:sz w:val="22"/>
        </w:rPr>
        <w:t xml:space="preserve"> </w:t>
      </w:r>
      <w:proofErr w:type="spellStart"/>
      <w:r w:rsidR="00DA1933" w:rsidRPr="002B1D97">
        <w:rPr>
          <w:rFonts w:ascii="Calibri" w:hAnsi="Calibri"/>
          <w:sz w:val="22"/>
        </w:rPr>
        <w:t>dapat</w:t>
      </w:r>
      <w:proofErr w:type="spellEnd"/>
      <w:r w:rsidR="00DA1933" w:rsidRPr="002B1D97">
        <w:rPr>
          <w:rFonts w:ascii="Calibri" w:hAnsi="Calibri"/>
          <w:sz w:val="22"/>
        </w:rPr>
        <w:t xml:space="preserve"> </w:t>
      </w:r>
      <w:proofErr w:type="spellStart"/>
      <w:r w:rsidR="00DA1933" w:rsidRPr="002B1D97">
        <w:rPr>
          <w:rFonts w:ascii="Calibri" w:hAnsi="Calibri"/>
          <w:sz w:val="22"/>
        </w:rPr>
        <w:t>digunakan</w:t>
      </w:r>
      <w:proofErr w:type="spellEnd"/>
      <w:r w:rsidR="00DA1933" w:rsidRPr="002B1D97">
        <w:rPr>
          <w:rFonts w:ascii="Calibri" w:hAnsi="Calibri"/>
          <w:sz w:val="22"/>
        </w:rPr>
        <w:t xml:space="preserve"> </w:t>
      </w:r>
      <w:proofErr w:type="spellStart"/>
      <w:r w:rsidR="00DA1933" w:rsidRPr="002B1D97">
        <w:rPr>
          <w:rFonts w:ascii="Calibri" w:hAnsi="Calibri"/>
          <w:sz w:val="22"/>
        </w:rPr>
        <w:t>sebagai</w:t>
      </w:r>
      <w:proofErr w:type="spellEnd"/>
      <w:r w:rsidR="00DA1933" w:rsidRPr="002B1D97">
        <w:rPr>
          <w:rFonts w:ascii="Calibri" w:hAnsi="Calibri"/>
          <w:sz w:val="22"/>
        </w:rPr>
        <w:t xml:space="preserve"> </w:t>
      </w:r>
      <w:proofErr w:type="spellStart"/>
      <w:r w:rsidR="00DA1933" w:rsidRPr="002B1D97">
        <w:rPr>
          <w:rFonts w:ascii="Calibri" w:hAnsi="Calibri"/>
          <w:sz w:val="22"/>
        </w:rPr>
        <w:t>obat</w:t>
      </w:r>
      <w:proofErr w:type="spellEnd"/>
      <w:r w:rsidR="00DA1933" w:rsidRPr="002B1D97">
        <w:rPr>
          <w:rFonts w:ascii="Calibri" w:hAnsi="Calibri"/>
          <w:sz w:val="22"/>
        </w:rPr>
        <w:t xml:space="preserve"> </w:t>
      </w:r>
      <w:proofErr w:type="spellStart"/>
      <w:r w:rsidR="00DA1933" w:rsidRPr="002B1D97">
        <w:rPr>
          <w:rFonts w:ascii="Calibri" w:hAnsi="Calibri"/>
          <w:sz w:val="22"/>
        </w:rPr>
        <w:t>untuk</w:t>
      </w:r>
      <w:proofErr w:type="spellEnd"/>
      <w:r w:rsidR="00DA1933" w:rsidRPr="002B1D97">
        <w:rPr>
          <w:rFonts w:ascii="Calibri" w:hAnsi="Calibri"/>
          <w:sz w:val="22"/>
        </w:rPr>
        <w:t xml:space="preserve"> </w:t>
      </w:r>
      <w:proofErr w:type="spellStart"/>
      <w:r w:rsidR="00DA1933" w:rsidRPr="002B1D97">
        <w:rPr>
          <w:rFonts w:ascii="Calibri" w:hAnsi="Calibri"/>
          <w:sz w:val="22"/>
        </w:rPr>
        <w:t>mengurangi</w:t>
      </w:r>
      <w:proofErr w:type="spellEnd"/>
      <w:r w:rsidR="00DA1933" w:rsidRPr="002B1D97">
        <w:rPr>
          <w:rFonts w:ascii="Calibri" w:hAnsi="Calibri"/>
          <w:sz w:val="22"/>
        </w:rPr>
        <w:t xml:space="preserve"> rasa </w:t>
      </w:r>
      <w:proofErr w:type="spellStart"/>
      <w:r w:rsidR="00DA1933" w:rsidRPr="002B1D97">
        <w:rPr>
          <w:rFonts w:ascii="Calibri" w:hAnsi="Calibri"/>
          <w:sz w:val="22"/>
        </w:rPr>
        <w:t>pegal</w:t>
      </w:r>
      <w:proofErr w:type="spellEnd"/>
      <w:r w:rsidR="00DA1933" w:rsidRPr="002B1D97">
        <w:rPr>
          <w:rFonts w:ascii="Calibri" w:hAnsi="Calibri"/>
          <w:sz w:val="22"/>
        </w:rPr>
        <w:t xml:space="preserve">, </w:t>
      </w:r>
      <w:proofErr w:type="spellStart"/>
      <w:r w:rsidR="00DA1933" w:rsidRPr="002B1D97">
        <w:rPr>
          <w:rFonts w:ascii="Calibri" w:hAnsi="Calibri"/>
          <w:sz w:val="22"/>
        </w:rPr>
        <w:t>pusing</w:t>
      </w:r>
      <w:proofErr w:type="spellEnd"/>
      <w:r w:rsidR="00DA1933" w:rsidRPr="002B1D97">
        <w:rPr>
          <w:rFonts w:ascii="Calibri" w:hAnsi="Calibri"/>
          <w:sz w:val="22"/>
        </w:rPr>
        <w:t xml:space="preserve">, </w:t>
      </w:r>
      <w:proofErr w:type="spellStart"/>
      <w:r w:rsidR="00DA1933" w:rsidRPr="002B1D97">
        <w:rPr>
          <w:rFonts w:ascii="Calibri" w:hAnsi="Calibri"/>
          <w:sz w:val="22"/>
        </w:rPr>
        <w:t>nyeri</w:t>
      </w:r>
      <w:proofErr w:type="spellEnd"/>
      <w:r w:rsidR="00DA1933" w:rsidRPr="002B1D97">
        <w:rPr>
          <w:rFonts w:ascii="Calibri" w:hAnsi="Calibri"/>
          <w:sz w:val="22"/>
        </w:rPr>
        <w:t xml:space="preserve"> </w:t>
      </w:r>
      <w:proofErr w:type="spellStart"/>
      <w:r w:rsidR="00DA1933" w:rsidRPr="002B1D97">
        <w:rPr>
          <w:rFonts w:ascii="Calibri" w:hAnsi="Calibri"/>
          <w:sz w:val="22"/>
        </w:rPr>
        <w:t>dan</w:t>
      </w:r>
      <w:proofErr w:type="spellEnd"/>
      <w:r w:rsidR="00DA1933" w:rsidRPr="002B1D97">
        <w:rPr>
          <w:rFonts w:ascii="Calibri" w:hAnsi="Calibri"/>
          <w:sz w:val="22"/>
        </w:rPr>
        <w:t xml:space="preserve"> </w:t>
      </w:r>
      <w:proofErr w:type="spellStart"/>
      <w:r w:rsidR="00DA1933" w:rsidRPr="002B1D97">
        <w:rPr>
          <w:rFonts w:ascii="Calibri" w:hAnsi="Calibri"/>
          <w:sz w:val="22"/>
        </w:rPr>
        <w:t>lainnya</w:t>
      </w:r>
      <w:proofErr w:type="spellEnd"/>
      <w:r w:rsidR="00DA1933" w:rsidRPr="002B1D97">
        <w:rPr>
          <w:rFonts w:ascii="Calibri" w:hAnsi="Calibri"/>
          <w:sz w:val="22"/>
        </w:rPr>
        <w:t xml:space="preserve">. </w:t>
      </w:r>
    </w:p>
    <w:p w14:paraId="6CE87E00" w14:textId="77777777" w:rsidR="005D2C5A" w:rsidRPr="002B1D97" w:rsidRDefault="005D2C5A" w:rsidP="007D6C42">
      <w:pPr>
        <w:spacing w:line="276" w:lineRule="auto"/>
        <w:ind w:firstLine="360"/>
        <w:rPr>
          <w:rFonts w:ascii="Calibri" w:hAnsi="Calibri"/>
          <w:sz w:val="22"/>
        </w:rPr>
      </w:pPr>
      <w:r w:rsidRPr="002B1D97">
        <w:rPr>
          <w:rFonts w:ascii="Calibri" w:hAnsi="Calibri"/>
          <w:sz w:val="22"/>
        </w:rPr>
        <w:t xml:space="preserve">Salah </w:t>
      </w:r>
      <w:proofErr w:type="spellStart"/>
      <w:r w:rsidRPr="002B1D97">
        <w:rPr>
          <w:rFonts w:ascii="Calibri" w:hAnsi="Calibri"/>
          <w:sz w:val="22"/>
        </w:rPr>
        <w:t>satu</w:t>
      </w:r>
      <w:proofErr w:type="spellEnd"/>
      <w:r w:rsidRPr="002B1D97">
        <w:rPr>
          <w:rFonts w:ascii="Calibri" w:hAnsi="Calibri"/>
          <w:sz w:val="22"/>
        </w:rPr>
        <w:t xml:space="preserve"> </w:t>
      </w:r>
      <w:proofErr w:type="spellStart"/>
      <w:r w:rsidRPr="002B1D97">
        <w:rPr>
          <w:rFonts w:ascii="Calibri" w:hAnsi="Calibri"/>
          <w:sz w:val="22"/>
        </w:rPr>
        <w:t>penyebab</w:t>
      </w:r>
      <w:proofErr w:type="spellEnd"/>
      <w:r w:rsidRPr="002B1D97">
        <w:rPr>
          <w:rFonts w:ascii="Calibri" w:hAnsi="Calibri"/>
          <w:sz w:val="22"/>
        </w:rPr>
        <w:t xml:space="preserve"> </w:t>
      </w:r>
      <w:proofErr w:type="spellStart"/>
      <w:r w:rsidRPr="002B1D97">
        <w:rPr>
          <w:rFonts w:ascii="Calibri" w:hAnsi="Calibri"/>
          <w:sz w:val="22"/>
        </w:rPr>
        <w:t>nyeri</w:t>
      </w:r>
      <w:proofErr w:type="spellEnd"/>
      <w:r w:rsidRPr="002B1D97">
        <w:rPr>
          <w:rFonts w:ascii="Calibri" w:hAnsi="Calibri"/>
          <w:sz w:val="22"/>
        </w:rPr>
        <w:t xml:space="preserve"> yang </w:t>
      </w:r>
      <w:proofErr w:type="spellStart"/>
      <w:r w:rsidRPr="002B1D97">
        <w:rPr>
          <w:rFonts w:ascii="Calibri" w:hAnsi="Calibri"/>
          <w:sz w:val="22"/>
        </w:rPr>
        <w:t>timbul</w:t>
      </w:r>
      <w:proofErr w:type="spellEnd"/>
      <w:r w:rsidRPr="002B1D97">
        <w:rPr>
          <w:rFonts w:ascii="Calibri" w:hAnsi="Calibri"/>
          <w:sz w:val="22"/>
        </w:rPr>
        <w:t xml:space="preserve"> </w:t>
      </w:r>
      <w:proofErr w:type="spellStart"/>
      <w:r w:rsidRPr="002B1D97">
        <w:rPr>
          <w:rFonts w:ascii="Calibri" w:hAnsi="Calibri"/>
          <w:sz w:val="22"/>
        </w:rPr>
        <w:t>adalah</w:t>
      </w:r>
      <w:proofErr w:type="spellEnd"/>
      <w:r w:rsidRPr="002B1D97">
        <w:rPr>
          <w:rFonts w:ascii="Calibri" w:hAnsi="Calibri"/>
          <w:sz w:val="22"/>
        </w:rPr>
        <w:t xml:space="preserve"> </w:t>
      </w:r>
      <w:proofErr w:type="spellStart"/>
      <w:r w:rsidRPr="002B1D97">
        <w:rPr>
          <w:rFonts w:ascii="Calibri" w:hAnsi="Calibri"/>
          <w:sz w:val="22"/>
        </w:rPr>
        <w:t>adanya</w:t>
      </w:r>
      <w:proofErr w:type="spellEnd"/>
      <w:r w:rsidRPr="002B1D97">
        <w:rPr>
          <w:rFonts w:ascii="Calibri" w:hAnsi="Calibri"/>
          <w:sz w:val="22"/>
        </w:rPr>
        <w:t xml:space="preserve"> </w:t>
      </w:r>
      <w:proofErr w:type="spellStart"/>
      <w:r w:rsidRPr="002B1D97">
        <w:rPr>
          <w:rFonts w:ascii="Calibri" w:hAnsi="Calibri"/>
          <w:sz w:val="22"/>
        </w:rPr>
        <w:t>radikal</w:t>
      </w:r>
      <w:proofErr w:type="spellEnd"/>
      <w:r w:rsidRPr="002B1D97">
        <w:rPr>
          <w:rFonts w:ascii="Calibri" w:hAnsi="Calibri"/>
          <w:sz w:val="22"/>
        </w:rPr>
        <w:t xml:space="preserve"> </w:t>
      </w:r>
      <w:proofErr w:type="spellStart"/>
      <w:r w:rsidRPr="002B1D97">
        <w:rPr>
          <w:rFonts w:ascii="Calibri" w:hAnsi="Calibri"/>
          <w:sz w:val="22"/>
        </w:rPr>
        <w:t>bebas</w:t>
      </w:r>
      <w:proofErr w:type="spellEnd"/>
      <w:r w:rsidRPr="002B1D97">
        <w:rPr>
          <w:rFonts w:ascii="Calibri" w:hAnsi="Calibri"/>
          <w:sz w:val="22"/>
        </w:rPr>
        <w:t xml:space="preserve"> di </w:t>
      </w:r>
      <w:proofErr w:type="spellStart"/>
      <w:r w:rsidRPr="002B1D97">
        <w:rPr>
          <w:rFonts w:ascii="Calibri" w:hAnsi="Calibri"/>
          <w:sz w:val="22"/>
        </w:rPr>
        <w:t>dalam</w:t>
      </w:r>
      <w:proofErr w:type="spellEnd"/>
      <w:r w:rsidRPr="002B1D97">
        <w:rPr>
          <w:rFonts w:ascii="Calibri" w:hAnsi="Calibri"/>
          <w:sz w:val="22"/>
        </w:rPr>
        <w:t xml:space="preserve"> </w:t>
      </w:r>
      <w:proofErr w:type="spellStart"/>
      <w:r w:rsidRPr="002B1D97">
        <w:rPr>
          <w:rFonts w:ascii="Calibri" w:hAnsi="Calibri"/>
          <w:sz w:val="22"/>
        </w:rPr>
        <w:t>tubuh</w:t>
      </w:r>
      <w:proofErr w:type="spellEnd"/>
      <w:r w:rsidRPr="002B1D97">
        <w:rPr>
          <w:rFonts w:ascii="Calibri" w:hAnsi="Calibri"/>
          <w:sz w:val="22"/>
        </w:rPr>
        <w:t xml:space="preserve">. </w:t>
      </w:r>
      <w:proofErr w:type="spellStart"/>
      <w:r w:rsidRPr="002B1D97">
        <w:rPr>
          <w:rFonts w:ascii="Calibri" w:hAnsi="Calibri"/>
          <w:sz w:val="22"/>
        </w:rPr>
        <w:t>Radikal</w:t>
      </w:r>
      <w:proofErr w:type="spellEnd"/>
      <w:r w:rsidRPr="002B1D97">
        <w:rPr>
          <w:rFonts w:ascii="Calibri" w:hAnsi="Calibri"/>
          <w:sz w:val="22"/>
        </w:rPr>
        <w:t xml:space="preserve"> </w:t>
      </w:r>
      <w:proofErr w:type="spellStart"/>
      <w:r w:rsidRPr="002B1D97">
        <w:rPr>
          <w:rFonts w:ascii="Calibri" w:hAnsi="Calibri"/>
          <w:sz w:val="22"/>
        </w:rPr>
        <w:t>bebas</w:t>
      </w:r>
      <w:proofErr w:type="spellEnd"/>
      <w:r w:rsidRPr="002B1D97">
        <w:rPr>
          <w:rFonts w:ascii="Calibri" w:hAnsi="Calibri"/>
          <w:sz w:val="22"/>
        </w:rPr>
        <w:t xml:space="preserve"> </w:t>
      </w:r>
      <w:proofErr w:type="spellStart"/>
      <w:r w:rsidRPr="002B1D97">
        <w:rPr>
          <w:rFonts w:ascii="Calibri" w:hAnsi="Calibri"/>
          <w:sz w:val="22"/>
        </w:rPr>
        <w:t>berasal</w:t>
      </w:r>
      <w:proofErr w:type="spellEnd"/>
      <w:r w:rsidRPr="002B1D97">
        <w:rPr>
          <w:rFonts w:ascii="Calibri" w:hAnsi="Calibri"/>
          <w:sz w:val="22"/>
        </w:rPr>
        <w:t xml:space="preserve"> </w:t>
      </w:r>
      <w:proofErr w:type="spellStart"/>
      <w:r w:rsidRPr="002B1D97">
        <w:rPr>
          <w:rFonts w:ascii="Calibri" w:hAnsi="Calibri"/>
          <w:sz w:val="22"/>
        </w:rPr>
        <w:t>dari</w:t>
      </w:r>
      <w:proofErr w:type="spellEnd"/>
      <w:r w:rsidRPr="002B1D97">
        <w:rPr>
          <w:rFonts w:ascii="Calibri" w:hAnsi="Calibri"/>
          <w:sz w:val="22"/>
        </w:rPr>
        <w:t xml:space="preserve"> </w:t>
      </w:r>
      <w:proofErr w:type="spellStart"/>
      <w:r w:rsidRPr="002B1D97">
        <w:rPr>
          <w:rFonts w:ascii="Calibri" w:hAnsi="Calibri"/>
          <w:sz w:val="22"/>
        </w:rPr>
        <w:t>oksidasi</w:t>
      </w:r>
      <w:proofErr w:type="spellEnd"/>
      <w:r w:rsidRPr="002B1D97">
        <w:rPr>
          <w:rFonts w:ascii="Calibri" w:hAnsi="Calibri"/>
          <w:sz w:val="22"/>
        </w:rPr>
        <w:t xml:space="preserve"> </w:t>
      </w:r>
      <w:proofErr w:type="spellStart"/>
      <w:r w:rsidRPr="002B1D97">
        <w:rPr>
          <w:rFonts w:ascii="Calibri" w:hAnsi="Calibri"/>
          <w:sz w:val="22"/>
        </w:rPr>
        <w:t>enzimatik</w:t>
      </w:r>
      <w:proofErr w:type="spellEnd"/>
      <w:r w:rsidRPr="002B1D97">
        <w:rPr>
          <w:rFonts w:ascii="Calibri" w:hAnsi="Calibri"/>
          <w:sz w:val="22"/>
        </w:rPr>
        <w:t xml:space="preserve"> </w:t>
      </w:r>
      <w:r w:rsidRPr="002B1D97">
        <w:rPr>
          <w:rFonts w:ascii="Calibri" w:hAnsi="Calibri"/>
          <w:i/>
          <w:sz w:val="22"/>
        </w:rPr>
        <w:t xml:space="preserve">prostaglandin synthase </w:t>
      </w:r>
      <w:proofErr w:type="spellStart"/>
      <w:r w:rsidRPr="002B1D97">
        <w:rPr>
          <w:rFonts w:ascii="Calibri" w:hAnsi="Calibri"/>
          <w:sz w:val="22"/>
        </w:rPr>
        <w:t>dengan</w:t>
      </w:r>
      <w:proofErr w:type="spellEnd"/>
      <w:r w:rsidRPr="002B1D97">
        <w:rPr>
          <w:rFonts w:ascii="Calibri" w:hAnsi="Calibri"/>
          <w:sz w:val="22"/>
        </w:rPr>
        <w:t xml:space="preserve"> </w:t>
      </w:r>
      <w:proofErr w:type="spellStart"/>
      <w:r w:rsidRPr="002B1D97">
        <w:rPr>
          <w:rFonts w:ascii="Calibri" w:hAnsi="Calibri"/>
          <w:sz w:val="22"/>
        </w:rPr>
        <w:t>bantuan</w:t>
      </w:r>
      <w:proofErr w:type="spellEnd"/>
      <w:r w:rsidRPr="002B1D97">
        <w:rPr>
          <w:rFonts w:ascii="Calibri" w:hAnsi="Calibri"/>
          <w:sz w:val="22"/>
        </w:rPr>
        <w:t xml:space="preserve"> </w:t>
      </w:r>
      <w:proofErr w:type="spellStart"/>
      <w:r w:rsidRPr="002B1D97">
        <w:rPr>
          <w:rFonts w:ascii="Calibri" w:hAnsi="Calibri"/>
          <w:sz w:val="22"/>
        </w:rPr>
        <w:t>enzim</w:t>
      </w:r>
      <w:proofErr w:type="spellEnd"/>
      <w:r w:rsidRPr="002B1D97">
        <w:rPr>
          <w:rFonts w:ascii="Calibri" w:hAnsi="Calibri"/>
          <w:sz w:val="22"/>
        </w:rPr>
        <w:t xml:space="preserve"> </w:t>
      </w:r>
      <w:r w:rsidRPr="002B1D97">
        <w:rPr>
          <w:rFonts w:ascii="Calibri" w:hAnsi="Calibri"/>
          <w:i/>
          <w:sz w:val="22"/>
        </w:rPr>
        <w:t>cyclooxygenase</w:t>
      </w:r>
      <w:r w:rsidRPr="002B1D97">
        <w:rPr>
          <w:rFonts w:ascii="Calibri" w:hAnsi="Calibri"/>
          <w:sz w:val="22"/>
        </w:rPr>
        <w:t xml:space="preserve">. </w:t>
      </w:r>
      <w:proofErr w:type="spellStart"/>
      <w:r w:rsidR="00BB1E8D" w:rsidRPr="002B1D97">
        <w:rPr>
          <w:rFonts w:ascii="Calibri" w:hAnsi="Calibri"/>
          <w:sz w:val="22"/>
        </w:rPr>
        <w:t>Senyawa</w:t>
      </w:r>
      <w:proofErr w:type="spellEnd"/>
      <w:r w:rsidR="00BB1E8D" w:rsidRPr="002B1D97">
        <w:rPr>
          <w:rFonts w:ascii="Calibri" w:hAnsi="Calibri"/>
          <w:sz w:val="22"/>
        </w:rPr>
        <w:t xml:space="preserve"> yang </w:t>
      </w:r>
      <w:proofErr w:type="spellStart"/>
      <w:r w:rsidR="00BB1E8D" w:rsidRPr="002B1D97">
        <w:rPr>
          <w:rFonts w:ascii="Calibri" w:hAnsi="Calibri"/>
          <w:sz w:val="22"/>
        </w:rPr>
        <w:t>diduga</w:t>
      </w:r>
      <w:proofErr w:type="spellEnd"/>
      <w:r w:rsidR="00BB1E8D" w:rsidRPr="002B1D97">
        <w:rPr>
          <w:rFonts w:ascii="Calibri" w:hAnsi="Calibri"/>
          <w:sz w:val="22"/>
        </w:rPr>
        <w:t xml:space="preserve"> </w:t>
      </w:r>
      <w:proofErr w:type="spellStart"/>
      <w:r w:rsidR="00BB1E8D" w:rsidRPr="002B1D97">
        <w:rPr>
          <w:rFonts w:ascii="Calibri" w:hAnsi="Calibri"/>
          <w:sz w:val="22"/>
        </w:rPr>
        <w:t>berefek</w:t>
      </w:r>
      <w:proofErr w:type="spellEnd"/>
      <w:r w:rsidR="00BB1E8D" w:rsidRPr="002B1D97">
        <w:rPr>
          <w:rFonts w:ascii="Calibri" w:hAnsi="Calibri"/>
          <w:sz w:val="22"/>
        </w:rPr>
        <w:t xml:space="preserve"> </w:t>
      </w:r>
      <w:proofErr w:type="spellStart"/>
      <w:r w:rsidR="00BB1E8D" w:rsidRPr="002B1D97">
        <w:rPr>
          <w:rFonts w:ascii="Calibri" w:hAnsi="Calibri"/>
          <w:sz w:val="22"/>
        </w:rPr>
        <w:t>dari</w:t>
      </w:r>
      <w:proofErr w:type="spellEnd"/>
      <w:r w:rsidR="00BB1E8D" w:rsidRPr="002B1D97">
        <w:rPr>
          <w:rFonts w:ascii="Calibri" w:hAnsi="Calibri"/>
          <w:sz w:val="22"/>
        </w:rPr>
        <w:t xml:space="preserve"> </w:t>
      </w:r>
      <w:proofErr w:type="spellStart"/>
      <w:r w:rsidR="00BB1E8D" w:rsidRPr="002B1D97">
        <w:rPr>
          <w:rFonts w:ascii="Calibri" w:hAnsi="Calibri"/>
          <w:sz w:val="22"/>
        </w:rPr>
        <w:t>campuran</w:t>
      </w:r>
      <w:proofErr w:type="spellEnd"/>
      <w:r w:rsidR="00BB1E8D" w:rsidRPr="002B1D97">
        <w:rPr>
          <w:rFonts w:ascii="Calibri" w:hAnsi="Calibri"/>
          <w:sz w:val="22"/>
        </w:rPr>
        <w:t xml:space="preserve"> </w:t>
      </w:r>
      <w:proofErr w:type="spellStart"/>
      <w:r w:rsidR="00BB1E8D" w:rsidRPr="002B1D97">
        <w:rPr>
          <w:rFonts w:ascii="Calibri" w:hAnsi="Calibri"/>
          <w:sz w:val="22"/>
        </w:rPr>
        <w:t>teh</w:t>
      </w:r>
      <w:proofErr w:type="spellEnd"/>
      <w:r w:rsidR="00BB1E8D" w:rsidRPr="002B1D97">
        <w:rPr>
          <w:rFonts w:ascii="Calibri" w:hAnsi="Calibri"/>
          <w:sz w:val="22"/>
        </w:rPr>
        <w:t xml:space="preserve"> </w:t>
      </w:r>
      <w:proofErr w:type="spellStart"/>
      <w:r w:rsidR="00BB1E8D" w:rsidRPr="002B1D97">
        <w:rPr>
          <w:rFonts w:ascii="Calibri" w:hAnsi="Calibri"/>
          <w:sz w:val="22"/>
        </w:rPr>
        <w:t>dan</w:t>
      </w:r>
      <w:proofErr w:type="spellEnd"/>
      <w:r w:rsidR="00BB1E8D" w:rsidRPr="002B1D97">
        <w:rPr>
          <w:rFonts w:ascii="Calibri" w:hAnsi="Calibri"/>
          <w:sz w:val="22"/>
        </w:rPr>
        <w:t xml:space="preserve"> </w:t>
      </w:r>
      <w:proofErr w:type="spellStart"/>
      <w:r w:rsidR="004D0D0D" w:rsidRPr="002B1D97">
        <w:rPr>
          <w:rFonts w:ascii="Calibri" w:hAnsi="Calibri"/>
          <w:sz w:val="22"/>
        </w:rPr>
        <w:t>pepaya</w:t>
      </w:r>
      <w:proofErr w:type="spellEnd"/>
      <w:r w:rsidR="00BB1E8D" w:rsidRPr="002B1D97">
        <w:rPr>
          <w:rFonts w:ascii="Calibri" w:hAnsi="Calibri"/>
          <w:sz w:val="22"/>
        </w:rPr>
        <w:t xml:space="preserve"> </w:t>
      </w:r>
      <w:proofErr w:type="spellStart"/>
      <w:r w:rsidR="00BB1E8D" w:rsidRPr="002B1D97">
        <w:rPr>
          <w:rFonts w:ascii="Calibri" w:hAnsi="Calibri"/>
          <w:sz w:val="22"/>
        </w:rPr>
        <w:t>adalah</w:t>
      </w:r>
      <w:proofErr w:type="spellEnd"/>
      <w:r w:rsidR="00BB1E8D" w:rsidRPr="002B1D97">
        <w:rPr>
          <w:rFonts w:ascii="Calibri" w:hAnsi="Calibri"/>
          <w:sz w:val="22"/>
        </w:rPr>
        <w:t xml:space="preserve"> </w:t>
      </w:r>
      <w:proofErr w:type="spellStart"/>
      <w:r w:rsidR="00BB1E8D" w:rsidRPr="002B1D97">
        <w:rPr>
          <w:rFonts w:ascii="Calibri" w:hAnsi="Calibri"/>
          <w:sz w:val="22"/>
        </w:rPr>
        <w:t>antioksidan</w:t>
      </w:r>
      <w:proofErr w:type="spellEnd"/>
      <w:r w:rsidR="00BB1E8D" w:rsidRPr="002B1D97">
        <w:rPr>
          <w:rFonts w:ascii="Calibri" w:hAnsi="Calibri"/>
          <w:sz w:val="22"/>
        </w:rPr>
        <w:t xml:space="preserve">, </w:t>
      </w:r>
      <w:proofErr w:type="spellStart"/>
      <w:r w:rsidR="00BB1E8D" w:rsidRPr="002B1D97">
        <w:rPr>
          <w:rFonts w:ascii="Calibri" w:hAnsi="Calibri"/>
          <w:sz w:val="22"/>
        </w:rPr>
        <w:t>dimana</w:t>
      </w:r>
      <w:proofErr w:type="spellEnd"/>
      <w:r w:rsidR="00BB1E8D" w:rsidRPr="002B1D97">
        <w:rPr>
          <w:rFonts w:ascii="Calibri" w:hAnsi="Calibri"/>
          <w:sz w:val="22"/>
        </w:rPr>
        <w:t xml:space="preserve"> </w:t>
      </w:r>
      <w:proofErr w:type="spellStart"/>
      <w:r w:rsidR="00BB1E8D" w:rsidRPr="002B1D97">
        <w:rPr>
          <w:rFonts w:ascii="Calibri" w:hAnsi="Calibri"/>
          <w:sz w:val="22"/>
        </w:rPr>
        <w:t>peran</w:t>
      </w:r>
      <w:proofErr w:type="spellEnd"/>
      <w:r w:rsidR="00BB1E8D" w:rsidRPr="002B1D97">
        <w:rPr>
          <w:rFonts w:ascii="Calibri" w:hAnsi="Calibri"/>
          <w:sz w:val="22"/>
        </w:rPr>
        <w:t xml:space="preserve"> </w:t>
      </w:r>
      <w:proofErr w:type="spellStart"/>
      <w:r w:rsidR="00BB1E8D" w:rsidRPr="002B1D97">
        <w:rPr>
          <w:rFonts w:ascii="Calibri" w:hAnsi="Calibri"/>
          <w:sz w:val="22"/>
        </w:rPr>
        <w:t>antioksidan</w:t>
      </w:r>
      <w:proofErr w:type="spellEnd"/>
      <w:r w:rsidR="00BB1E8D" w:rsidRPr="002B1D97">
        <w:rPr>
          <w:rFonts w:ascii="Calibri" w:hAnsi="Calibri"/>
          <w:sz w:val="22"/>
        </w:rPr>
        <w:t xml:space="preserve"> </w:t>
      </w:r>
      <w:proofErr w:type="spellStart"/>
      <w:r w:rsidR="00BB1E8D" w:rsidRPr="002B1D97">
        <w:rPr>
          <w:rFonts w:ascii="Calibri" w:hAnsi="Calibri"/>
          <w:sz w:val="22"/>
        </w:rPr>
        <w:t>dapat</w:t>
      </w:r>
      <w:proofErr w:type="spellEnd"/>
      <w:r w:rsidR="00BB1E8D" w:rsidRPr="002B1D97">
        <w:rPr>
          <w:rFonts w:ascii="Calibri" w:hAnsi="Calibri"/>
          <w:sz w:val="22"/>
        </w:rPr>
        <w:t xml:space="preserve"> </w:t>
      </w:r>
      <w:proofErr w:type="spellStart"/>
      <w:r w:rsidR="00BB1E8D" w:rsidRPr="002B1D97">
        <w:rPr>
          <w:rFonts w:ascii="Calibri" w:hAnsi="Calibri"/>
          <w:sz w:val="22"/>
        </w:rPr>
        <w:t>menetralisir</w:t>
      </w:r>
      <w:proofErr w:type="spellEnd"/>
      <w:r w:rsidR="00BB1E8D" w:rsidRPr="002B1D97">
        <w:rPr>
          <w:rFonts w:ascii="Calibri" w:hAnsi="Calibri"/>
          <w:sz w:val="22"/>
        </w:rPr>
        <w:t xml:space="preserve"> </w:t>
      </w:r>
      <w:proofErr w:type="spellStart"/>
      <w:r w:rsidR="00BB1E8D" w:rsidRPr="002B1D97">
        <w:rPr>
          <w:rFonts w:ascii="Calibri" w:hAnsi="Calibri"/>
          <w:sz w:val="22"/>
        </w:rPr>
        <w:t>radikal</w:t>
      </w:r>
      <w:proofErr w:type="spellEnd"/>
      <w:r w:rsidR="00BB1E8D" w:rsidRPr="002B1D97">
        <w:rPr>
          <w:rFonts w:ascii="Calibri" w:hAnsi="Calibri"/>
          <w:sz w:val="22"/>
        </w:rPr>
        <w:t xml:space="preserve"> </w:t>
      </w:r>
      <w:proofErr w:type="spellStart"/>
      <w:r w:rsidR="00BB1E8D" w:rsidRPr="002B1D97">
        <w:rPr>
          <w:rFonts w:ascii="Calibri" w:hAnsi="Calibri"/>
          <w:sz w:val="22"/>
        </w:rPr>
        <w:t>bebas</w:t>
      </w:r>
      <w:proofErr w:type="spellEnd"/>
      <w:r w:rsidR="00BB1E8D" w:rsidRPr="002B1D97">
        <w:rPr>
          <w:rFonts w:ascii="Calibri" w:hAnsi="Calibri"/>
          <w:sz w:val="22"/>
        </w:rPr>
        <w:t xml:space="preserve"> </w:t>
      </w:r>
      <w:proofErr w:type="spellStart"/>
      <w:r w:rsidR="00BB1E8D" w:rsidRPr="002B1D97">
        <w:rPr>
          <w:rFonts w:ascii="Calibri" w:hAnsi="Calibri"/>
          <w:sz w:val="22"/>
        </w:rPr>
        <w:t>dalam</w:t>
      </w:r>
      <w:proofErr w:type="spellEnd"/>
      <w:r w:rsidR="00BB1E8D" w:rsidRPr="002B1D97">
        <w:rPr>
          <w:rFonts w:ascii="Calibri" w:hAnsi="Calibri"/>
          <w:sz w:val="22"/>
        </w:rPr>
        <w:t xml:space="preserve"> </w:t>
      </w:r>
      <w:proofErr w:type="spellStart"/>
      <w:r w:rsidR="00BB1E8D" w:rsidRPr="002B1D97">
        <w:rPr>
          <w:rFonts w:ascii="Calibri" w:hAnsi="Calibri"/>
          <w:sz w:val="22"/>
        </w:rPr>
        <w:t>tubuh</w:t>
      </w:r>
      <w:proofErr w:type="spellEnd"/>
      <w:r w:rsidR="00BB1E8D" w:rsidRPr="002B1D97">
        <w:rPr>
          <w:rFonts w:ascii="Calibri" w:hAnsi="Calibri"/>
          <w:sz w:val="22"/>
        </w:rPr>
        <w:t xml:space="preserve"> </w:t>
      </w:r>
      <w:proofErr w:type="spellStart"/>
      <w:r w:rsidR="00BB1E8D" w:rsidRPr="002B1D97">
        <w:rPr>
          <w:rFonts w:ascii="Calibri" w:hAnsi="Calibri"/>
          <w:sz w:val="22"/>
        </w:rPr>
        <w:t>seperti</w:t>
      </w:r>
      <w:proofErr w:type="spellEnd"/>
      <w:r w:rsidR="00BB1E8D" w:rsidRPr="002B1D97">
        <w:rPr>
          <w:rFonts w:ascii="Calibri" w:hAnsi="Calibri"/>
          <w:sz w:val="22"/>
        </w:rPr>
        <w:t xml:space="preserve"> </w:t>
      </w:r>
      <w:proofErr w:type="spellStart"/>
      <w:r w:rsidR="00BB1E8D" w:rsidRPr="002B1D97">
        <w:rPr>
          <w:rFonts w:ascii="Calibri" w:hAnsi="Calibri"/>
          <w:sz w:val="22"/>
        </w:rPr>
        <w:t>mengurangi</w:t>
      </w:r>
      <w:proofErr w:type="spellEnd"/>
      <w:r w:rsidR="00BB1E8D" w:rsidRPr="002B1D97">
        <w:rPr>
          <w:rFonts w:ascii="Calibri" w:hAnsi="Calibri"/>
          <w:sz w:val="22"/>
        </w:rPr>
        <w:t xml:space="preserve"> rasa </w:t>
      </w:r>
      <w:proofErr w:type="spellStart"/>
      <w:r w:rsidR="00BB1E8D" w:rsidRPr="002B1D97">
        <w:rPr>
          <w:rFonts w:ascii="Calibri" w:hAnsi="Calibri"/>
          <w:sz w:val="22"/>
        </w:rPr>
        <w:t>nyeri</w:t>
      </w:r>
      <w:proofErr w:type="spellEnd"/>
      <w:r w:rsidR="00BB1E8D" w:rsidRPr="002B1D97">
        <w:rPr>
          <w:rFonts w:ascii="Calibri" w:hAnsi="Calibri"/>
          <w:sz w:val="22"/>
        </w:rPr>
        <w:t xml:space="preserve"> </w:t>
      </w:r>
      <w:proofErr w:type="spellStart"/>
      <w:r w:rsidR="00BB1E8D" w:rsidRPr="002B1D97">
        <w:rPr>
          <w:rFonts w:ascii="Calibri" w:hAnsi="Calibri"/>
          <w:sz w:val="22"/>
        </w:rPr>
        <w:t>dengan</w:t>
      </w:r>
      <w:proofErr w:type="spellEnd"/>
      <w:r w:rsidR="00BB1E8D" w:rsidRPr="002B1D97">
        <w:rPr>
          <w:rFonts w:ascii="Calibri" w:hAnsi="Calibri"/>
          <w:sz w:val="22"/>
        </w:rPr>
        <w:t xml:space="preserve"> </w:t>
      </w:r>
      <w:proofErr w:type="spellStart"/>
      <w:r w:rsidR="00BB1E8D" w:rsidRPr="002B1D97">
        <w:rPr>
          <w:rFonts w:ascii="Calibri" w:hAnsi="Calibri"/>
          <w:sz w:val="22"/>
        </w:rPr>
        <w:t>menghambat</w:t>
      </w:r>
      <w:proofErr w:type="spellEnd"/>
      <w:r w:rsidR="00BB1E8D" w:rsidRPr="002B1D97">
        <w:rPr>
          <w:rFonts w:ascii="Calibri" w:hAnsi="Calibri"/>
          <w:sz w:val="22"/>
        </w:rPr>
        <w:t xml:space="preserve"> </w:t>
      </w:r>
      <w:proofErr w:type="spellStart"/>
      <w:r w:rsidR="00BB1E8D" w:rsidRPr="002B1D97">
        <w:rPr>
          <w:rFonts w:ascii="Calibri" w:hAnsi="Calibri"/>
          <w:sz w:val="22"/>
        </w:rPr>
        <w:t>enzim</w:t>
      </w:r>
      <w:proofErr w:type="spellEnd"/>
      <w:r w:rsidR="00BB1E8D" w:rsidRPr="002B1D97">
        <w:rPr>
          <w:rFonts w:ascii="Calibri" w:hAnsi="Calibri"/>
          <w:sz w:val="22"/>
        </w:rPr>
        <w:t xml:space="preserve"> </w:t>
      </w:r>
      <w:r w:rsidR="00BB1E8D" w:rsidRPr="002B1D97">
        <w:rPr>
          <w:rFonts w:ascii="Calibri" w:hAnsi="Calibri"/>
          <w:i/>
          <w:sz w:val="22"/>
        </w:rPr>
        <w:t>cyclooxygenase</w:t>
      </w:r>
      <w:r w:rsidR="00BB1E8D" w:rsidRPr="002B1D97">
        <w:rPr>
          <w:rFonts w:ascii="Calibri" w:hAnsi="Calibri"/>
          <w:sz w:val="22"/>
        </w:rPr>
        <w:t xml:space="preserve">. </w:t>
      </w:r>
    </w:p>
    <w:p w14:paraId="2E36B592" w14:textId="77777777" w:rsidR="00BB1E8D" w:rsidRPr="002B1D97" w:rsidRDefault="00B134B9" w:rsidP="007D6C42">
      <w:pPr>
        <w:spacing w:line="276" w:lineRule="auto"/>
        <w:ind w:firstLine="360"/>
        <w:rPr>
          <w:rFonts w:ascii="Calibri" w:hAnsi="Calibri"/>
          <w:sz w:val="22"/>
        </w:rPr>
      </w:pPr>
      <w:proofErr w:type="spellStart"/>
      <w:r w:rsidRPr="002B1D97">
        <w:rPr>
          <w:rFonts w:ascii="Calibri" w:hAnsi="Calibri"/>
          <w:sz w:val="22"/>
        </w:rPr>
        <w:t>Penelitian</w:t>
      </w:r>
      <w:proofErr w:type="spellEnd"/>
      <w:r w:rsidRPr="002B1D97">
        <w:rPr>
          <w:rFonts w:ascii="Calibri" w:hAnsi="Calibri"/>
          <w:sz w:val="22"/>
        </w:rPr>
        <w:t xml:space="preserve"> </w:t>
      </w:r>
      <w:proofErr w:type="spellStart"/>
      <w:r w:rsidRPr="002B1D97">
        <w:rPr>
          <w:rFonts w:ascii="Calibri" w:hAnsi="Calibri"/>
          <w:sz w:val="22"/>
        </w:rPr>
        <w:t>sebelumnya</w:t>
      </w:r>
      <w:proofErr w:type="spellEnd"/>
      <w:r w:rsidRPr="002B1D97">
        <w:rPr>
          <w:rFonts w:ascii="Calibri" w:hAnsi="Calibri"/>
          <w:sz w:val="22"/>
        </w:rPr>
        <w:t xml:space="preserve"> </w:t>
      </w:r>
      <w:proofErr w:type="spellStart"/>
      <w:r w:rsidRPr="002B1D97">
        <w:rPr>
          <w:rFonts w:ascii="Calibri" w:hAnsi="Calibri"/>
          <w:sz w:val="22"/>
        </w:rPr>
        <w:t>menunjukkan</w:t>
      </w:r>
      <w:proofErr w:type="spellEnd"/>
      <w:r w:rsidRPr="002B1D97">
        <w:rPr>
          <w:rFonts w:ascii="Calibri" w:hAnsi="Calibri"/>
          <w:sz w:val="22"/>
        </w:rPr>
        <w:t xml:space="preserve"> </w:t>
      </w:r>
      <w:proofErr w:type="spellStart"/>
      <w:r w:rsidRPr="002B1D97">
        <w:rPr>
          <w:rFonts w:ascii="Calibri" w:hAnsi="Calibri"/>
          <w:sz w:val="22"/>
        </w:rPr>
        <w:t>bahwa</w:t>
      </w:r>
      <w:proofErr w:type="spellEnd"/>
      <w:r w:rsidRPr="002B1D97">
        <w:rPr>
          <w:rFonts w:ascii="Calibri" w:hAnsi="Calibri"/>
          <w:sz w:val="22"/>
        </w:rPr>
        <w:t xml:space="preserve"> </w:t>
      </w:r>
      <w:proofErr w:type="spellStart"/>
      <w:r w:rsidR="007609EE" w:rsidRPr="002B1D97">
        <w:rPr>
          <w:rFonts w:ascii="Calibri" w:hAnsi="Calibri"/>
          <w:sz w:val="22"/>
        </w:rPr>
        <w:t>aktivitas</w:t>
      </w:r>
      <w:proofErr w:type="spellEnd"/>
      <w:r w:rsidR="007609EE" w:rsidRPr="002B1D97">
        <w:rPr>
          <w:rFonts w:ascii="Calibri" w:hAnsi="Calibri"/>
          <w:sz w:val="22"/>
        </w:rPr>
        <w:t xml:space="preserve"> </w:t>
      </w:r>
      <w:proofErr w:type="spellStart"/>
      <w:r w:rsidR="007609EE" w:rsidRPr="002B1D97">
        <w:rPr>
          <w:rFonts w:ascii="Calibri" w:hAnsi="Calibri"/>
          <w:sz w:val="22"/>
        </w:rPr>
        <w:t>antioksidan</w:t>
      </w:r>
      <w:proofErr w:type="spellEnd"/>
      <w:r w:rsidR="007609EE" w:rsidRPr="002B1D97">
        <w:rPr>
          <w:rFonts w:ascii="Calibri" w:hAnsi="Calibri"/>
          <w:sz w:val="22"/>
        </w:rPr>
        <w:t xml:space="preserve"> </w:t>
      </w:r>
      <w:proofErr w:type="spellStart"/>
      <w:r w:rsidR="007609EE" w:rsidRPr="002B1D97">
        <w:rPr>
          <w:rFonts w:ascii="Calibri" w:hAnsi="Calibri"/>
          <w:sz w:val="22"/>
        </w:rPr>
        <w:t>buah</w:t>
      </w:r>
      <w:proofErr w:type="spellEnd"/>
      <w:r w:rsidR="007609EE" w:rsidRPr="002B1D97">
        <w:rPr>
          <w:rFonts w:ascii="Calibri" w:hAnsi="Calibri"/>
          <w:sz w:val="22"/>
        </w:rPr>
        <w:t xml:space="preserve"> </w:t>
      </w:r>
      <w:proofErr w:type="spellStart"/>
      <w:r w:rsidR="004D0D0D" w:rsidRPr="002B1D97">
        <w:rPr>
          <w:rFonts w:ascii="Calibri" w:hAnsi="Calibri"/>
          <w:sz w:val="22"/>
        </w:rPr>
        <w:t>pepaya</w:t>
      </w:r>
      <w:proofErr w:type="spellEnd"/>
      <w:r w:rsidR="007609EE" w:rsidRPr="002B1D97">
        <w:rPr>
          <w:rFonts w:ascii="Calibri" w:hAnsi="Calibri"/>
          <w:sz w:val="22"/>
        </w:rPr>
        <w:t xml:space="preserve"> (</w:t>
      </w:r>
      <w:proofErr w:type="spellStart"/>
      <w:r w:rsidR="007609EE" w:rsidRPr="002B1D97">
        <w:rPr>
          <w:rFonts w:ascii="Calibri" w:hAnsi="Calibri"/>
          <w:i/>
          <w:sz w:val="22"/>
        </w:rPr>
        <w:t>Carica</w:t>
      </w:r>
      <w:proofErr w:type="spellEnd"/>
      <w:r w:rsidR="007609EE" w:rsidRPr="002B1D97">
        <w:rPr>
          <w:rFonts w:ascii="Calibri" w:hAnsi="Calibri"/>
          <w:i/>
          <w:sz w:val="22"/>
        </w:rPr>
        <w:t xml:space="preserve"> </w:t>
      </w:r>
      <w:proofErr w:type="spellStart"/>
      <w:r w:rsidR="004D0D0D" w:rsidRPr="002B1D97">
        <w:rPr>
          <w:rFonts w:ascii="Calibri" w:hAnsi="Calibri"/>
          <w:i/>
          <w:sz w:val="22"/>
        </w:rPr>
        <w:t>pepaya</w:t>
      </w:r>
      <w:proofErr w:type="spellEnd"/>
      <w:r w:rsidR="007609EE" w:rsidRPr="002B1D97">
        <w:rPr>
          <w:rFonts w:ascii="Calibri" w:hAnsi="Calibri"/>
          <w:i/>
          <w:sz w:val="22"/>
        </w:rPr>
        <w:t xml:space="preserve"> </w:t>
      </w:r>
      <w:r w:rsidR="007609EE" w:rsidRPr="002B1D97">
        <w:rPr>
          <w:rFonts w:ascii="Calibri" w:hAnsi="Calibri"/>
          <w:sz w:val="22"/>
        </w:rPr>
        <w:lastRenderedPageBreak/>
        <w:t xml:space="preserve">L) </w:t>
      </w:r>
      <w:proofErr w:type="spellStart"/>
      <w:r w:rsidR="007609EE" w:rsidRPr="002B1D97">
        <w:rPr>
          <w:rFonts w:ascii="Calibri" w:hAnsi="Calibri"/>
          <w:sz w:val="22"/>
        </w:rPr>
        <w:t>dengan</w:t>
      </w:r>
      <w:proofErr w:type="spellEnd"/>
      <w:r w:rsidR="007609EE" w:rsidRPr="002B1D97">
        <w:rPr>
          <w:rFonts w:ascii="Calibri" w:hAnsi="Calibri"/>
          <w:sz w:val="22"/>
        </w:rPr>
        <w:t xml:space="preserve"> </w:t>
      </w:r>
      <w:proofErr w:type="spellStart"/>
      <w:r w:rsidR="007609EE" w:rsidRPr="002B1D97">
        <w:rPr>
          <w:rFonts w:ascii="Calibri" w:hAnsi="Calibri"/>
          <w:sz w:val="22"/>
        </w:rPr>
        <w:t>metode</w:t>
      </w:r>
      <w:proofErr w:type="spellEnd"/>
      <w:r w:rsidR="007609EE" w:rsidRPr="002B1D97">
        <w:rPr>
          <w:rFonts w:ascii="Calibri" w:hAnsi="Calibri"/>
          <w:sz w:val="22"/>
        </w:rPr>
        <w:t xml:space="preserve"> DPPH </w:t>
      </w:r>
      <w:proofErr w:type="spellStart"/>
      <w:r w:rsidR="007609EE" w:rsidRPr="002B1D97">
        <w:rPr>
          <w:rFonts w:ascii="Calibri" w:hAnsi="Calibri"/>
          <w:sz w:val="22"/>
        </w:rPr>
        <w:t>adalah</w:t>
      </w:r>
      <w:proofErr w:type="spellEnd"/>
      <w:r w:rsidR="007609EE" w:rsidRPr="002B1D97">
        <w:rPr>
          <w:rFonts w:ascii="Calibri" w:hAnsi="Calibri"/>
          <w:sz w:val="22"/>
        </w:rPr>
        <w:t xml:space="preserve"> 96,63% (</w:t>
      </w:r>
      <w:proofErr w:type="spellStart"/>
      <w:r w:rsidR="007609EE" w:rsidRPr="002B1D97">
        <w:rPr>
          <w:rFonts w:ascii="Calibri" w:hAnsi="Calibri"/>
          <w:sz w:val="22"/>
        </w:rPr>
        <w:t>Ramdani</w:t>
      </w:r>
      <w:proofErr w:type="spellEnd"/>
      <w:r w:rsidR="007609EE" w:rsidRPr="002B1D97">
        <w:rPr>
          <w:rFonts w:ascii="Calibri" w:hAnsi="Calibri"/>
          <w:sz w:val="22"/>
        </w:rPr>
        <w:t xml:space="preserve">, 2013). </w:t>
      </w:r>
      <w:proofErr w:type="spellStart"/>
      <w:r w:rsidR="007609EE" w:rsidRPr="002B1D97">
        <w:rPr>
          <w:rFonts w:ascii="Calibri" w:hAnsi="Calibri"/>
          <w:sz w:val="22"/>
        </w:rPr>
        <w:t>Antioksidan</w:t>
      </w:r>
      <w:proofErr w:type="spellEnd"/>
      <w:r w:rsidR="007609EE" w:rsidRPr="002B1D97">
        <w:rPr>
          <w:rFonts w:ascii="Calibri" w:hAnsi="Calibri"/>
          <w:sz w:val="22"/>
        </w:rPr>
        <w:t xml:space="preserve"> </w:t>
      </w:r>
      <w:proofErr w:type="spellStart"/>
      <w:r w:rsidR="007609EE" w:rsidRPr="002B1D97">
        <w:rPr>
          <w:rFonts w:ascii="Calibri" w:hAnsi="Calibri"/>
          <w:sz w:val="22"/>
        </w:rPr>
        <w:t>ekstrak</w:t>
      </w:r>
      <w:proofErr w:type="spellEnd"/>
      <w:r w:rsidR="007609EE" w:rsidRPr="002B1D97">
        <w:rPr>
          <w:rFonts w:ascii="Calibri" w:hAnsi="Calibri"/>
          <w:sz w:val="22"/>
        </w:rPr>
        <w:t xml:space="preserve"> </w:t>
      </w:r>
      <w:proofErr w:type="spellStart"/>
      <w:r w:rsidR="007609EE" w:rsidRPr="002B1D97">
        <w:rPr>
          <w:rFonts w:ascii="Calibri" w:hAnsi="Calibri"/>
          <w:sz w:val="22"/>
        </w:rPr>
        <w:t>teh</w:t>
      </w:r>
      <w:proofErr w:type="spellEnd"/>
      <w:r w:rsidR="007609EE" w:rsidRPr="002B1D97">
        <w:rPr>
          <w:rFonts w:ascii="Calibri" w:hAnsi="Calibri"/>
          <w:sz w:val="22"/>
        </w:rPr>
        <w:t xml:space="preserve"> (</w:t>
      </w:r>
      <w:r w:rsidR="007609EE" w:rsidRPr="002B1D97">
        <w:rPr>
          <w:rFonts w:ascii="Calibri" w:hAnsi="Calibri"/>
          <w:i/>
          <w:sz w:val="22"/>
        </w:rPr>
        <w:t xml:space="preserve">Camellia </w:t>
      </w:r>
      <w:proofErr w:type="spellStart"/>
      <w:r w:rsidR="007609EE" w:rsidRPr="002B1D97">
        <w:rPr>
          <w:rFonts w:ascii="Calibri" w:hAnsi="Calibri"/>
          <w:i/>
          <w:sz w:val="22"/>
        </w:rPr>
        <w:t>sinensis</w:t>
      </w:r>
      <w:proofErr w:type="spellEnd"/>
      <w:r w:rsidR="007609EE" w:rsidRPr="002B1D97">
        <w:rPr>
          <w:rFonts w:ascii="Calibri" w:hAnsi="Calibri"/>
          <w:sz w:val="22"/>
        </w:rPr>
        <w:t xml:space="preserve">) </w:t>
      </w:r>
      <w:proofErr w:type="spellStart"/>
      <w:r w:rsidR="007609EE" w:rsidRPr="002B1D97">
        <w:rPr>
          <w:rFonts w:ascii="Calibri" w:hAnsi="Calibri"/>
          <w:sz w:val="22"/>
        </w:rPr>
        <w:t>secara</w:t>
      </w:r>
      <w:proofErr w:type="spellEnd"/>
      <w:r w:rsidR="007609EE" w:rsidRPr="002B1D97">
        <w:rPr>
          <w:rFonts w:ascii="Calibri" w:hAnsi="Calibri"/>
          <w:sz w:val="22"/>
        </w:rPr>
        <w:t xml:space="preserve"> </w:t>
      </w:r>
      <w:proofErr w:type="spellStart"/>
      <w:r w:rsidR="007609EE" w:rsidRPr="002B1D97">
        <w:rPr>
          <w:rFonts w:ascii="Calibri" w:hAnsi="Calibri"/>
          <w:sz w:val="22"/>
        </w:rPr>
        <w:t>spektrofotometri</w:t>
      </w:r>
      <w:proofErr w:type="spellEnd"/>
      <w:r w:rsidR="007609EE" w:rsidRPr="002B1D97">
        <w:rPr>
          <w:rFonts w:ascii="Calibri" w:hAnsi="Calibri"/>
          <w:sz w:val="22"/>
        </w:rPr>
        <w:t xml:space="preserve"> </w:t>
      </w:r>
      <w:proofErr w:type="spellStart"/>
      <w:r w:rsidR="007609EE" w:rsidRPr="002B1D97">
        <w:rPr>
          <w:rFonts w:ascii="Calibri" w:hAnsi="Calibri"/>
          <w:sz w:val="22"/>
        </w:rPr>
        <w:t>dengan</w:t>
      </w:r>
      <w:proofErr w:type="spellEnd"/>
      <w:r w:rsidR="007609EE" w:rsidRPr="002B1D97">
        <w:rPr>
          <w:rFonts w:ascii="Calibri" w:hAnsi="Calibri"/>
          <w:sz w:val="22"/>
        </w:rPr>
        <w:t xml:space="preserve"> </w:t>
      </w:r>
      <w:proofErr w:type="spellStart"/>
      <w:r w:rsidR="007609EE" w:rsidRPr="002B1D97">
        <w:rPr>
          <w:rFonts w:ascii="Calibri" w:hAnsi="Calibri"/>
          <w:sz w:val="22"/>
        </w:rPr>
        <w:t>metode</w:t>
      </w:r>
      <w:proofErr w:type="spellEnd"/>
      <w:r w:rsidR="007609EE" w:rsidRPr="002B1D97">
        <w:rPr>
          <w:rFonts w:ascii="Calibri" w:hAnsi="Calibri"/>
          <w:sz w:val="22"/>
        </w:rPr>
        <w:t xml:space="preserve"> DPPH </w:t>
      </w:r>
      <w:proofErr w:type="spellStart"/>
      <w:r w:rsidR="007609EE" w:rsidRPr="002B1D97">
        <w:rPr>
          <w:rFonts w:ascii="Calibri" w:hAnsi="Calibri"/>
          <w:sz w:val="22"/>
        </w:rPr>
        <w:t>memiliki</w:t>
      </w:r>
      <w:proofErr w:type="spellEnd"/>
      <w:r w:rsidR="007609EE" w:rsidRPr="002B1D97">
        <w:rPr>
          <w:rFonts w:ascii="Calibri" w:hAnsi="Calibri"/>
          <w:sz w:val="22"/>
        </w:rPr>
        <w:t xml:space="preserve"> </w:t>
      </w:r>
      <w:proofErr w:type="spellStart"/>
      <w:r w:rsidR="007609EE" w:rsidRPr="002B1D97">
        <w:rPr>
          <w:rFonts w:ascii="Calibri" w:hAnsi="Calibri"/>
          <w:sz w:val="22"/>
        </w:rPr>
        <w:t>konsentrasi</w:t>
      </w:r>
      <w:proofErr w:type="spellEnd"/>
      <w:r w:rsidR="007609EE" w:rsidRPr="002B1D97">
        <w:rPr>
          <w:rFonts w:ascii="Calibri" w:hAnsi="Calibri"/>
          <w:sz w:val="22"/>
        </w:rPr>
        <w:t xml:space="preserve"> </w:t>
      </w:r>
      <w:proofErr w:type="spellStart"/>
      <w:r w:rsidR="007609EE" w:rsidRPr="002B1D97">
        <w:rPr>
          <w:rFonts w:ascii="Calibri" w:hAnsi="Calibri"/>
          <w:sz w:val="22"/>
        </w:rPr>
        <w:t>efektif</w:t>
      </w:r>
      <w:proofErr w:type="spellEnd"/>
      <w:r w:rsidR="007609EE" w:rsidRPr="002B1D97">
        <w:rPr>
          <w:rFonts w:ascii="Calibri" w:hAnsi="Calibri"/>
          <w:sz w:val="22"/>
        </w:rPr>
        <w:t xml:space="preserve"> </w:t>
      </w:r>
      <w:proofErr w:type="spellStart"/>
      <w:r w:rsidR="007609EE" w:rsidRPr="002B1D97">
        <w:rPr>
          <w:rFonts w:ascii="Calibri" w:hAnsi="Calibri"/>
          <w:sz w:val="22"/>
        </w:rPr>
        <w:t>persentase</w:t>
      </w:r>
      <w:proofErr w:type="spellEnd"/>
      <w:r w:rsidR="007609EE" w:rsidRPr="002B1D97">
        <w:rPr>
          <w:rFonts w:ascii="Calibri" w:hAnsi="Calibri"/>
          <w:sz w:val="22"/>
        </w:rPr>
        <w:t xml:space="preserve"> </w:t>
      </w:r>
      <w:proofErr w:type="spellStart"/>
      <w:r w:rsidR="007609EE" w:rsidRPr="002B1D97">
        <w:rPr>
          <w:rFonts w:ascii="Calibri" w:hAnsi="Calibri"/>
          <w:sz w:val="22"/>
        </w:rPr>
        <w:t>peredaman</w:t>
      </w:r>
      <w:proofErr w:type="spellEnd"/>
      <w:r w:rsidR="007609EE" w:rsidRPr="002B1D97">
        <w:rPr>
          <w:rFonts w:ascii="Calibri" w:hAnsi="Calibri"/>
          <w:sz w:val="22"/>
        </w:rPr>
        <w:t xml:space="preserve"> </w:t>
      </w:r>
      <w:proofErr w:type="spellStart"/>
      <w:r w:rsidR="007609EE" w:rsidRPr="002B1D97">
        <w:rPr>
          <w:rFonts w:ascii="Calibri" w:hAnsi="Calibri"/>
          <w:sz w:val="22"/>
        </w:rPr>
        <w:t>radikal</w:t>
      </w:r>
      <w:proofErr w:type="spellEnd"/>
      <w:r w:rsidR="007609EE" w:rsidRPr="002B1D97">
        <w:rPr>
          <w:rFonts w:ascii="Calibri" w:hAnsi="Calibri"/>
          <w:sz w:val="22"/>
        </w:rPr>
        <w:t xml:space="preserve"> DPPH </w:t>
      </w:r>
      <w:proofErr w:type="spellStart"/>
      <w:r w:rsidR="007609EE" w:rsidRPr="002B1D97">
        <w:rPr>
          <w:rFonts w:ascii="Calibri" w:hAnsi="Calibri"/>
          <w:sz w:val="22"/>
        </w:rPr>
        <w:t>sebesar</w:t>
      </w:r>
      <w:proofErr w:type="spellEnd"/>
      <w:r w:rsidR="007609EE" w:rsidRPr="002B1D97">
        <w:rPr>
          <w:rFonts w:ascii="Calibri" w:hAnsi="Calibri"/>
          <w:sz w:val="22"/>
        </w:rPr>
        <w:t xml:space="preserve"> 0,0658% (</w:t>
      </w:r>
      <w:proofErr w:type="spellStart"/>
      <w:r w:rsidR="007609EE" w:rsidRPr="002B1D97">
        <w:rPr>
          <w:rFonts w:ascii="Calibri" w:hAnsi="Calibri"/>
          <w:sz w:val="22"/>
        </w:rPr>
        <w:t>Subiyandono</w:t>
      </w:r>
      <w:proofErr w:type="spellEnd"/>
      <w:r w:rsidR="007609EE" w:rsidRPr="002B1D97">
        <w:rPr>
          <w:rFonts w:ascii="Calibri" w:hAnsi="Calibri"/>
          <w:sz w:val="22"/>
        </w:rPr>
        <w:t xml:space="preserve">, 2009). </w:t>
      </w:r>
    </w:p>
    <w:p w14:paraId="03E0675A" w14:textId="77777777" w:rsidR="007609EE" w:rsidRPr="002B1D97" w:rsidRDefault="00162068" w:rsidP="007D6C42">
      <w:pPr>
        <w:spacing w:line="276" w:lineRule="auto"/>
        <w:rPr>
          <w:rFonts w:ascii="Calibri" w:hAnsi="Calibri"/>
          <w:sz w:val="22"/>
        </w:rPr>
      </w:pPr>
      <w:r w:rsidRPr="002B1D97">
        <w:rPr>
          <w:rFonts w:ascii="Calibri" w:hAnsi="Calibri"/>
          <w:sz w:val="22"/>
          <w:lang w:val="id-ID"/>
        </w:rPr>
        <w:t xml:space="preserve">Penelitian ini ingin menguji </w:t>
      </w:r>
      <w:proofErr w:type="spellStart"/>
      <w:r w:rsidRPr="002B1D97">
        <w:rPr>
          <w:rFonts w:ascii="Calibri" w:hAnsi="Calibri"/>
          <w:sz w:val="22"/>
          <w:lang w:val="id-ID"/>
        </w:rPr>
        <w:t>aktiftas</w:t>
      </w:r>
      <w:proofErr w:type="spellEnd"/>
      <w:r w:rsidRPr="002B1D97">
        <w:rPr>
          <w:rFonts w:ascii="Calibri" w:hAnsi="Calibri"/>
          <w:sz w:val="22"/>
          <w:lang w:val="id-ID"/>
        </w:rPr>
        <w:t xml:space="preserve"> antioksidan campuran teh dengan pepaya yang dibagi menjadi dua sampel, satu sampel dari </w:t>
      </w:r>
      <w:proofErr w:type="spellStart"/>
      <w:r w:rsidRPr="002B1D97">
        <w:rPr>
          <w:rFonts w:ascii="Calibri" w:hAnsi="Calibri"/>
          <w:sz w:val="22"/>
        </w:rPr>
        <w:t>kombinasi</w:t>
      </w:r>
      <w:proofErr w:type="spellEnd"/>
      <w:r w:rsidRPr="002B1D97">
        <w:rPr>
          <w:rFonts w:ascii="Calibri" w:hAnsi="Calibri"/>
          <w:sz w:val="22"/>
        </w:rPr>
        <w:t xml:space="preserve"> </w:t>
      </w:r>
      <w:proofErr w:type="spellStart"/>
      <w:r w:rsidRPr="002B1D97">
        <w:rPr>
          <w:rFonts w:ascii="Calibri" w:hAnsi="Calibri"/>
          <w:sz w:val="22"/>
        </w:rPr>
        <w:t>infusa</w:t>
      </w:r>
      <w:proofErr w:type="spellEnd"/>
      <w:r w:rsidRPr="002B1D97">
        <w:rPr>
          <w:rFonts w:ascii="Calibri" w:hAnsi="Calibri"/>
          <w:sz w:val="22"/>
          <w:lang w:val="id-ID"/>
        </w:rPr>
        <w:t xml:space="preserve"> campuran teh dengan pepaya (ICTP)</w:t>
      </w:r>
      <w:r w:rsidRPr="002B1D97">
        <w:rPr>
          <w:rFonts w:ascii="Calibri" w:hAnsi="Calibri"/>
          <w:sz w:val="22"/>
        </w:rPr>
        <w:t xml:space="preserve"> </w:t>
      </w:r>
      <w:r w:rsidRPr="002B1D97">
        <w:rPr>
          <w:rFonts w:ascii="Calibri" w:hAnsi="Calibri"/>
          <w:sz w:val="22"/>
          <w:lang w:val="id-ID"/>
        </w:rPr>
        <w:t>dan</w:t>
      </w:r>
      <w:r w:rsidRPr="002B1D97">
        <w:rPr>
          <w:rFonts w:ascii="Calibri" w:hAnsi="Calibri"/>
          <w:sz w:val="22"/>
        </w:rPr>
        <w:t xml:space="preserve"> </w:t>
      </w:r>
      <w:r w:rsidRPr="002B1D97">
        <w:rPr>
          <w:rFonts w:ascii="Calibri" w:hAnsi="Calibri"/>
          <w:sz w:val="22"/>
          <w:lang w:val="id-ID"/>
        </w:rPr>
        <w:t xml:space="preserve">sampel lainnya adalah </w:t>
      </w:r>
      <w:proofErr w:type="spellStart"/>
      <w:r w:rsidRPr="002B1D97">
        <w:rPr>
          <w:rFonts w:ascii="Calibri" w:hAnsi="Calibri"/>
          <w:sz w:val="22"/>
        </w:rPr>
        <w:t>ekstrak</w:t>
      </w:r>
      <w:proofErr w:type="spellEnd"/>
      <w:r w:rsidRPr="002B1D97">
        <w:rPr>
          <w:rFonts w:ascii="Calibri" w:hAnsi="Calibri"/>
          <w:sz w:val="22"/>
        </w:rPr>
        <w:t xml:space="preserve"> </w:t>
      </w:r>
      <w:proofErr w:type="spellStart"/>
      <w:r w:rsidRPr="002B1D97">
        <w:rPr>
          <w:rFonts w:ascii="Calibri" w:hAnsi="Calibri"/>
          <w:sz w:val="22"/>
        </w:rPr>
        <w:t>etanolik</w:t>
      </w:r>
      <w:proofErr w:type="spellEnd"/>
      <w:r w:rsidRPr="002B1D97">
        <w:rPr>
          <w:rFonts w:ascii="Calibri" w:hAnsi="Calibri"/>
          <w:sz w:val="22"/>
        </w:rPr>
        <w:t xml:space="preserve"> </w:t>
      </w:r>
      <w:proofErr w:type="spellStart"/>
      <w:r w:rsidRPr="002B1D97">
        <w:rPr>
          <w:rFonts w:ascii="Calibri" w:hAnsi="Calibri"/>
          <w:sz w:val="22"/>
        </w:rPr>
        <w:t>teh</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papaya</w:t>
      </w:r>
      <w:r w:rsidRPr="002B1D97">
        <w:rPr>
          <w:rFonts w:ascii="Calibri" w:hAnsi="Calibri"/>
          <w:sz w:val="22"/>
          <w:lang w:val="id-ID"/>
        </w:rPr>
        <w:t xml:space="preserve"> (EECTP)</w:t>
      </w:r>
      <w:r w:rsidRPr="002B1D97">
        <w:rPr>
          <w:rFonts w:ascii="Calibri" w:hAnsi="Calibri"/>
          <w:sz w:val="22"/>
        </w:rPr>
        <w:t>.</w:t>
      </w:r>
    </w:p>
    <w:p w14:paraId="52E99BD8" w14:textId="77777777" w:rsidR="00162068" w:rsidRPr="002B1D97" w:rsidRDefault="00162068" w:rsidP="007D6C42">
      <w:pPr>
        <w:spacing w:line="276" w:lineRule="auto"/>
        <w:rPr>
          <w:rFonts w:ascii="Calibri" w:hAnsi="Calibri"/>
          <w:sz w:val="22"/>
          <w:lang w:val="id-ID"/>
        </w:rPr>
      </w:pPr>
    </w:p>
    <w:p w14:paraId="670C977D" w14:textId="77777777" w:rsidR="00635E49" w:rsidRPr="002B1D97" w:rsidRDefault="00635E49" w:rsidP="007D6C42">
      <w:pPr>
        <w:pStyle w:val="Heading2"/>
        <w:spacing w:line="276" w:lineRule="auto"/>
        <w:rPr>
          <w:rFonts w:ascii="Calibri" w:hAnsi="Calibri"/>
          <w:sz w:val="22"/>
          <w:szCs w:val="22"/>
        </w:rPr>
      </w:pPr>
      <w:proofErr w:type="spellStart"/>
      <w:r w:rsidRPr="002B1D97">
        <w:rPr>
          <w:rFonts w:ascii="Calibri" w:hAnsi="Calibri"/>
          <w:sz w:val="22"/>
          <w:szCs w:val="22"/>
        </w:rPr>
        <w:t>Metode</w:t>
      </w:r>
      <w:proofErr w:type="spellEnd"/>
      <w:r w:rsidRPr="002B1D97">
        <w:rPr>
          <w:rFonts w:ascii="Calibri" w:hAnsi="Calibri"/>
          <w:sz w:val="22"/>
          <w:szCs w:val="22"/>
        </w:rPr>
        <w:t xml:space="preserve"> </w:t>
      </w:r>
    </w:p>
    <w:p w14:paraId="691C976F" w14:textId="77777777" w:rsidR="005D7BEB" w:rsidRPr="002B1D97" w:rsidRDefault="005D7BEB" w:rsidP="007D6C42">
      <w:pPr>
        <w:spacing w:line="276" w:lineRule="auto"/>
        <w:ind w:firstLine="360"/>
        <w:rPr>
          <w:rFonts w:ascii="Calibri" w:hAnsi="Calibri"/>
          <w:sz w:val="22"/>
        </w:rPr>
      </w:pPr>
      <w:proofErr w:type="spellStart"/>
      <w:r w:rsidRPr="002B1D97">
        <w:rPr>
          <w:rFonts w:ascii="Calibri" w:hAnsi="Calibri"/>
          <w:sz w:val="22"/>
        </w:rPr>
        <w:t>Penyiapan</w:t>
      </w:r>
      <w:proofErr w:type="spellEnd"/>
      <w:r w:rsidRPr="002B1D97">
        <w:rPr>
          <w:rFonts w:ascii="Calibri" w:hAnsi="Calibri"/>
          <w:sz w:val="22"/>
        </w:rPr>
        <w:t xml:space="preserve"> </w:t>
      </w:r>
      <w:proofErr w:type="spellStart"/>
      <w:r w:rsidRPr="002B1D97">
        <w:rPr>
          <w:rFonts w:ascii="Calibri" w:hAnsi="Calibri"/>
          <w:sz w:val="22"/>
        </w:rPr>
        <w:t>bahan</w:t>
      </w:r>
      <w:proofErr w:type="spellEnd"/>
      <w:r w:rsidRPr="002B1D97">
        <w:rPr>
          <w:rFonts w:ascii="Calibri" w:hAnsi="Calibri"/>
          <w:sz w:val="22"/>
        </w:rPr>
        <w:t xml:space="preserve"> </w:t>
      </w:r>
      <w:proofErr w:type="spellStart"/>
      <w:r w:rsidRPr="002B1D97">
        <w:rPr>
          <w:rFonts w:ascii="Calibri" w:hAnsi="Calibri"/>
          <w:sz w:val="22"/>
        </w:rPr>
        <w:t>berupa</w:t>
      </w:r>
      <w:proofErr w:type="spellEnd"/>
      <w:r w:rsidRPr="002B1D97">
        <w:rPr>
          <w:rFonts w:ascii="Calibri" w:hAnsi="Calibri"/>
          <w:sz w:val="22"/>
        </w:rPr>
        <w:t xml:space="preserve"> </w:t>
      </w:r>
      <w:proofErr w:type="spellStart"/>
      <w:r w:rsidRPr="002B1D97">
        <w:rPr>
          <w:rFonts w:ascii="Calibri" w:hAnsi="Calibri"/>
          <w:sz w:val="22"/>
        </w:rPr>
        <w:t>Teh</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Pr="002B1D97">
        <w:rPr>
          <w:rFonts w:ascii="Calibri" w:hAnsi="Calibri"/>
          <w:sz w:val="22"/>
        </w:rPr>
        <w:t>Pepaya</w:t>
      </w:r>
      <w:proofErr w:type="spellEnd"/>
      <w:r w:rsidRPr="002B1D97">
        <w:rPr>
          <w:rFonts w:ascii="Calibri" w:hAnsi="Calibri"/>
          <w:sz w:val="22"/>
        </w:rPr>
        <w:t xml:space="preserve"> </w:t>
      </w:r>
      <w:proofErr w:type="spellStart"/>
      <w:r w:rsidRPr="002B1D97">
        <w:rPr>
          <w:rFonts w:ascii="Calibri" w:hAnsi="Calibri"/>
          <w:sz w:val="22"/>
        </w:rPr>
        <w:t>muda</w:t>
      </w:r>
      <w:proofErr w:type="spellEnd"/>
      <w:r w:rsidRPr="002B1D97">
        <w:rPr>
          <w:rFonts w:ascii="Calibri" w:hAnsi="Calibri"/>
          <w:sz w:val="22"/>
        </w:rPr>
        <w:t xml:space="preserve"> </w:t>
      </w:r>
      <w:proofErr w:type="spellStart"/>
      <w:r w:rsidRPr="002B1D97">
        <w:rPr>
          <w:rFonts w:ascii="Calibri" w:hAnsi="Calibri"/>
          <w:sz w:val="22"/>
        </w:rPr>
        <w:t>diperoleh</w:t>
      </w:r>
      <w:proofErr w:type="spellEnd"/>
      <w:r w:rsidRPr="002B1D97">
        <w:rPr>
          <w:rFonts w:ascii="Calibri" w:hAnsi="Calibri"/>
          <w:sz w:val="22"/>
        </w:rPr>
        <w:t xml:space="preserve"> </w:t>
      </w:r>
      <w:proofErr w:type="spellStart"/>
      <w:r w:rsidRPr="002B1D97">
        <w:rPr>
          <w:rFonts w:ascii="Calibri" w:hAnsi="Calibri"/>
          <w:sz w:val="22"/>
        </w:rPr>
        <w:t>pada</w:t>
      </w:r>
      <w:proofErr w:type="spellEnd"/>
      <w:r w:rsidRPr="002B1D97">
        <w:rPr>
          <w:rFonts w:ascii="Calibri" w:hAnsi="Calibri"/>
          <w:sz w:val="22"/>
        </w:rPr>
        <w:t xml:space="preserve"> </w:t>
      </w:r>
      <w:proofErr w:type="spellStart"/>
      <w:r w:rsidRPr="002B1D97">
        <w:rPr>
          <w:rFonts w:ascii="Calibri" w:hAnsi="Calibri"/>
          <w:sz w:val="22"/>
        </w:rPr>
        <w:t>bulan</w:t>
      </w:r>
      <w:proofErr w:type="spellEnd"/>
      <w:r w:rsidRPr="002B1D97">
        <w:rPr>
          <w:rFonts w:ascii="Calibri" w:hAnsi="Calibri"/>
          <w:sz w:val="22"/>
        </w:rPr>
        <w:t xml:space="preserve"> </w:t>
      </w:r>
      <w:r w:rsidR="00162068" w:rsidRPr="002B1D97">
        <w:rPr>
          <w:rFonts w:ascii="Calibri" w:hAnsi="Calibri"/>
          <w:sz w:val="22"/>
          <w:lang w:val="id-ID"/>
        </w:rPr>
        <w:t>j</w:t>
      </w:r>
      <w:proofErr w:type="spellStart"/>
      <w:r w:rsidRPr="002B1D97">
        <w:rPr>
          <w:rFonts w:ascii="Calibri" w:hAnsi="Calibri"/>
          <w:sz w:val="22"/>
        </w:rPr>
        <w:t>anuari</w:t>
      </w:r>
      <w:proofErr w:type="spellEnd"/>
      <w:r w:rsidRPr="002B1D97">
        <w:rPr>
          <w:rFonts w:ascii="Calibri" w:hAnsi="Calibri"/>
          <w:sz w:val="22"/>
        </w:rPr>
        <w:t xml:space="preserve"> 2015</w:t>
      </w:r>
      <w:r w:rsidR="00C2546F" w:rsidRPr="002B1D97">
        <w:rPr>
          <w:rFonts w:ascii="Calibri" w:hAnsi="Calibri"/>
          <w:sz w:val="22"/>
        </w:rPr>
        <w:t xml:space="preserve"> </w:t>
      </w:r>
      <w:proofErr w:type="spellStart"/>
      <w:r w:rsidR="00C2546F" w:rsidRPr="002B1D97">
        <w:rPr>
          <w:rFonts w:ascii="Calibri" w:hAnsi="Calibri"/>
          <w:sz w:val="22"/>
        </w:rPr>
        <w:t>dari</w:t>
      </w:r>
      <w:proofErr w:type="spellEnd"/>
      <w:r w:rsidR="00C2546F" w:rsidRPr="002B1D97">
        <w:rPr>
          <w:rFonts w:ascii="Calibri" w:hAnsi="Calibri"/>
          <w:sz w:val="22"/>
        </w:rPr>
        <w:t xml:space="preserve"> </w:t>
      </w:r>
      <w:proofErr w:type="spellStart"/>
      <w:r w:rsidR="00C2546F" w:rsidRPr="002B1D97">
        <w:rPr>
          <w:rFonts w:ascii="Calibri" w:hAnsi="Calibri"/>
          <w:sz w:val="22"/>
        </w:rPr>
        <w:t>perkebunan</w:t>
      </w:r>
      <w:proofErr w:type="spellEnd"/>
      <w:r w:rsidR="00C2546F" w:rsidRPr="002B1D97">
        <w:rPr>
          <w:rFonts w:ascii="Calibri" w:hAnsi="Calibri"/>
          <w:sz w:val="22"/>
        </w:rPr>
        <w:t xml:space="preserve"> </w:t>
      </w:r>
      <w:proofErr w:type="spellStart"/>
      <w:r w:rsidR="00C2546F" w:rsidRPr="002B1D97">
        <w:rPr>
          <w:rFonts w:ascii="Calibri" w:hAnsi="Calibri"/>
          <w:sz w:val="22"/>
        </w:rPr>
        <w:t>teh</w:t>
      </w:r>
      <w:proofErr w:type="spellEnd"/>
      <w:r w:rsidR="00C2546F" w:rsidRPr="002B1D97">
        <w:rPr>
          <w:rFonts w:ascii="Calibri" w:hAnsi="Calibri"/>
          <w:sz w:val="22"/>
        </w:rPr>
        <w:t xml:space="preserve"> </w:t>
      </w:r>
      <w:proofErr w:type="spellStart"/>
      <w:r w:rsidR="00C2546F" w:rsidRPr="002B1D97">
        <w:rPr>
          <w:rFonts w:ascii="Calibri" w:hAnsi="Calibri"/>
          <w:sz w:val="22"/>
        </w:rPr>
        <w:t>Samigaluh</w:t>
      </w:r>
      <w:proofErr w:type="spellEnd"/>
      <w:r w:rsidR="00C2546F" w:rsidRPr="002B1D97">
        <w:rPr>
          <w:rFonts w:ascii="Calibri" w:hAnsi="Calibri"/>
          <w:sz w:val="22"/>
        </w:rPr>
        <w:t xml:space="preserve">, </w:t>
      </w:r>
      <w:proofErr w:type="spellStart"/>
      <w:r w:rsidR="00C2546F" w:rsidRPr="002B1D97">
        <w:rPr>
          <w:rFonts w:ascii="Calibri" w:hAnsi="Calibri"/>
          <w:sz w:val="22"/>
        </w:rPr>
        <w:t>Kulonprogo</w:t>
      </w:r>
      <w:proofErr w:type="spellEnd"/>
      <w:r w:rsidR="00C2546F" w:rsidRPr="002B1D97">
        <w:rPr>
          <w:rFonts w:ascii="Calibri" w:hAnsi="Calibri"/>
          <w:sz w:val="22"/>
        </w:rPr>
        <w:t xml:space="preserve">, Yogyakarta </w:t>
      </w:r>
      <w:proofErr w:type="spellStart"/>
      <w:r w:rsidR="00C2546F" w:rsidRPr="002B1D97">
        <w:rPr>
          <w:rFonts w:ascii="Calibri" w:hAnsi="Calibri"/>
          <w:sz w:val="22"/>
        </w:rPr>
        <w:t>dan</w:t>
      </w:r>
      <w:proofErr w:type="spellEnd"/>
      <w:r w:rsidR="00C2546F" w:rsidRPr="002B1D97">
        <w:rPr>
          <w:rFonts w:ascii="Calibri" w:hAnsi="Calibri"/>
          <w:sz w:val="22"/>
        </w:rPr>
        <w:t xml:space="preserve"> </w:t>
      </w:r>
      <w:proofErr w:type="spellStart"/>
      <w:r w:rsidR="00C2546F" w:rsidRPr="002B1D97">
        <w:rPr>
          <w:rFonts w:ascii="Calibri" w:hAnsi="Calibri"/>
          <w:sz w:val="22"/>
        </w:rPr>
        <w:t>Pepaya</w:t>
      </w:r>
      <w:proofErr w:type="spellEnd"/>
      <w:r w:rsidR="00C2546F" w:rsidRPr="002B1D97">
        <w:rPr>
          <w:rFonts w:ascii="Calibri" w:hAnsi="Calibri"/>
          <w:sz w:val="22"/>
        </w:rPr>
        <w:t xml:space="preserve"> </w:t>
      </w:r>
      <w:proofErr w:type="spellStart"/>
      <w:r w:rsidR="00C2546F" w:rsidRPr="002B1D97">
        <w:rPr>
          <w:rFonts w:ascii="Calibri" w:hAnsi="Calibri"/>
          <w:sz w:val="22"/>
        </w:rPr>
        <w:t>muda</w:t>
      </w:r>
      <w:proofErr w:type="spellEnd"/>
      <w:r w:rsidR="00C2546F" w:rsidRPr="002B1D97">
        <w:rPr>
          <w:rFonts w:ascii="Calibri" w:hAnsi="Calibri"/>
          <w:sz w:val="22"/>
        </w:rPr>
        <w:t xml:space="preserve"> </w:t>
      </w:r>
      <w:proofErr w:type="spellStart"/>
      <w:r w:rsidR="00C2546F" w:rsidRPr="002B1D97">
        <w:rPr>
          <w:rFonts w:ascii="Calibri" w:hAnsi="Calibri"/>
          <w:sz w:val="22"/>
        </w:rPr>
        <w:t>jenis</w:t>
      </w:r>
      <w:proofErr w:type="spellEnd"/>
      <w:r w:rsidR="00C2546F" w:rsidRPr="002B1D97">
        <w:rPr>
          <w:rFonts w:ascii="Calibri" w:hAnsi="Calibri"/>
          <w:sz w:val="22"/>
        </w:rPr>
        <w:t xml:space="preserve"> California </w:t>
      </w:r>
      <w:proofErr w:type="spellStart"/>
      <w:r w:rsidR="00C2546F" w:rsidRPr="002B1D97">
        <w:rPr>
          <w:rFonts w:ascii="Calibri" w:hAnsi="Calibri"/>
          <w:sz w:val="22"/>
        </w:rPr>
        <w:t>Budidaya</w:t>
      </w:r>
      <w:proofErr w:type="spellEnd"/>
      <w:r w:rsidR="00C2546F" w:rsidRPr="002B1D97">
        <w:rPr>
          <w:rFonts w:ascii="Calibri" w:hAnsi="Calibri"/>
          <w:sz w:val="22"/>
        </w:rPr>
        <w:t xml:space="preserve"> </w:t>
      </w:r>
      <w:proofErr w:type="spellStart"/>
      <w:r w:rsidR="00C2546F" w:rsidRPr="002B1D97">
        <w:rPr>
          <w:rFonts w:ascii="Calibri" w:hAnsi="Calibri"/>
          <w:sz w:val="22"/>
        </w:rPr>
        <w:t>dari</w:t>
      </w:r>
      <w:proofErr w:type="spellEnd"/>
      <w:r w:rsidR="00C2546F" w:rsidRPr="002B1D97">
        <w:rPr>
          <w:rFonts w:ascii="Calibri" w:hAnsi="Calibri"/>
          <w:sz w:val="22"/>
        </w:rPr>
        <w:t xml:space="preserve"> Dusun </w:t>
      </w:r>
      <w:proofErr w:type="spellStart"/>
      <w:r w:rsidR="00162068" w:rsidRPr="002B1D97">
        <w:rPr>
          <w:rFonts w:ascii="Calibri" w:hAnsi="Calibri"/>
          <w:sz w:val="22"/>
          <w:lang w:val="id-ID"/>
        </w:rPr>
        <w:t>Selorejo</w:t>
      </w:r>
      <w:proofErr w:type="spellEnd"/>
      <w:r w:rsidR="00162068" w:rsidRPr="002B1D97">
        <w:rPr>
          <w:rFonts w:ascii="Calibri" w:hAnsi="Calibri"/>
          <w:sz w:val="22"/>
          <w:lang w:val="id-ID"/>
        </w:rPr>
        <w:t xml:space="preserve">, </w:t>
      </w:r>
      <w:proofErr w:type="spellStart"/>
      <w:r w:rsidR="00162068" w:rsidRPr="002B1D97">
        <w:rPr>
          <w:rFonts w:ascii="Calibri" w:hAnsi="Calibri"/>
          <w:sz w:val="22"/>
          <w:lang w:val="id-ID"/>
        </w:rPr>
        <w:t>Sardonoharjo</w:t>
      </w:r>
      <w:proofErr w:type="spellEnd"/>
      <w:r w:rsidR="00162068" w:rsidRPr="002B1D97">
        <w:rPr>
          <w:rFonts w:ascii="Calibri" w:hAnsi="Calibri"/>
          <w:sz w:val="22"/>
          <w:lang w:val="id-ID"/>
        </w:rPr>
        <w:t xml:space="preserve">, </w:t>
      </w:r>
      <w:proofErr w:type="spellStart"/>
      <w:r w:rsidR="00162068" w:rsidRPr="002B1D97">
        <w:rPr>
          <w:rFonts w:ascii="Calibri" w:hAnsi="Calibri"/>
          <w:sz w:val="22"/>
          <w:lang w:val="id-ID"/>
        </w:rPr>
        <w:t>Ngaglik</w:t>
      </w:r>
      <w:proofErr w:type="spellEnd"/>
      <w:r w:rsidR="00C2546F" w:rsidRPr="002B1D97">
        <w:rPr>
          <w:rFonts w:ascii="Calibri" w:hAnsi="Calibri"/>
          <w:sz w:val="22"/>
        </w:rPr>
        <w:t xml:space="preserve">, </w:t>
      </w:r>
      <w:proofErr w:type="spellStart"/>
      <w:r w:rsidR="00C2546F" w:rsidRPr="002B1D97">
        <w:rPr>
          <w:rFonts w:ascii="Calibri" w:hAnsi="Calibri"/>
          <w:sz w:val="22"/>
        </w:rPr>
        <w:t>Sleman</w:t>
      </w:r>
      <w:proofErr w:type="spellEnd"/>
      <w:r w:rsidR="00C2546F" w:rsidRPr="002B1D97">
        <w:rPr>
          <w:rFonts w:ascii="Calibri" w:hAnsi="Calibri"/>
          <w:sz w:val="22"/>
        </w:rPr>
        <w:t xml:space="preserve">, Yogyakarta. </w:t>
      </w:r>
    </w:p>
    <w:p w14:paraId="08EA754A" w14:textId="77777777" w:rsidR="00162068" w:rsidRPr="002B1D97" w:rsidRDefault="00162068" w:rsidP="007D6C42">
      <w:pPr>
        <w:spacing w:line="276" w:lineRule="auto"/>
        <w:ind w:firstLine="360"/>
        <w:rPr>
          <w:rFonts w:ascii="Calibri" w:hAnsi="Calibri"/>
          <w:sz w:val="22"/>
          <w:lang w:val="id-ID"/>
        </w:rPr>
      </w:pPr>
      <w:r w:rsidRPr="002B1D97">
        <w:rPr>
          <w:rFonts w:ascii="Calibri" w:hAnsi="Calibri"/>
          <w:sz w:val="22"/>
          <w:lang w:val="id-ID"/>
        </w:rPr>
        <w:t xml:space="preserve">ICTP </w:t>
      </w:r>
      <w:proofErr w:type="spellStart"/>
      <w:r w:rsidRPr="002B1D97">
        <w:rPr>
          <w:rFonts w:ascii="Calibri" w:hAnsi="Calibri"/>
          <w:sz w:val="22"/>
        </w:rPr>
        <w:t>dibuat</w:t>
      </w:r>
      <w:proofErr w:type="spellEnd"/>
      <w:r w:rsidRPr="002B1D97">
        <w:rPr>
          <w:rFonts w:ascii="Calibri" w:hAnsi="Calibri"/>
          <w:sz w:val="22"/>
        </w:rPr>
        <w:t xml:space="preserve"> </w:t>
      </w:r>
      <w:proofErr w:type="spellStart"/>
      <w:r w:rsidRPr="002B1D97">
        <w:rPr>
          <w:rFonts w:ascii="Calibri" w:hAnsi="Calibri"/>
          <w:sz w:val="22"/>
        </w:rPr>
        <w:t>dengan</w:t>
      </w:r>
      <w:proofErr w:type="spellEnd"/>
      <w:r w:rsidRPr="002B1D97">
        <w:rPr>
          <w:rFonts w:ascii="Calibri" w:hAnsi="Calibri"/>
          <w:sz w:val="22"/>
        </w:rPr>
        <w:t xml:space="preserve"> </w:t>
      </w:r>
      <w:r w:rsidRPr="002B1D97">
        <w:rPr>
          <w:rFonts w:ascii="Calibri" w:hAnsi="Calibri"/>
          <w:sz w:val="22"/>
          <w:lang w:val="id-ID"/>
        </w:rPr>
        <w:t xml:space="preserve">mendidihkan </w:t>
      </w:r>
      <w:r w:rsidRPr="002B1D97">
        <w:rPr>
          <w:rFonts w:ascii="Calibri" w:hAnsi="Calibri"/>
          <w:sz w:val="22"/>
        </w:rPr>
        <w:t xml:space="preserve">10 gram </w:t>
      </w:r>
      <w:proofErr w:type="spellStart"/>
      <w:r w:rsidRPr="002B1D97">
        <w:rPr>
          <w:rFonts w:ascii="Calibri" w:hAnsi="Calibri"/>
          <w:sz w:val="22"/>
        </w:rPr>
        <w:t>serbuk</w:t>
      </w:r>
      <w:proofErr w:type="spellEnd"/>
      <w:r w:rsidRPr="002B1D97">
        <w:rPr>
          <w:rFonts w:ascii="Calibri" w:hAnsi="Calibri"/>
          <w:sz w:val="22"/>
        </w:rPr>
        <w:t xml:space="preserve"> </w:t>
      </w:r>
      <w:proofErr w:type="spellStart"/>
      <w:r w:rsidRPr="002B1D97">
        <w:rPr>
          <w:rFonts w:ascii="Calibri" w:hAnsi="Calibri"/>
          <w:sz w:val="22"/>
        </w:rPr>
        <w:t>daun</w:t>
      </w:r>
      <w:proofErr w:type="spellEnd"/>
      <w:r w:rsidRPr="002B1D97">
        <w:rPr>
          <w:rFonts w:ascii="Calibri" w:hAnsi="Calibri"/>
          <w:sz w:val="22"/>
        </w:rPr>
        <w:t xml:space="preserve"> </w:t>
      </w:r>
      <w:proofErr w:type="spellStart"/>
      <w:r w:rsidRPr="002B1D97">
        <w:rPr>
          <w:rFonts w:ascii="Calibri" w:hAnsi="Calibri"/>
          <w:sz w:val="22"/>
        </w:rPr>
        <w:t>teh</w:t>
      </w:r>
      <w:proofErr w:type="spellEnd"/>
      <w:r w:rsidRPr="002B1D97">
        <w:rPr>
          <w:rFonts w:ascii="Calibri" w:hAnsi="Calibri"/>
          <w:sz w:val="22"/>
        </w:rPr>
        <w:t xml:space="preserve"> </w:t>
      </w:r>
      <w:proofErr w:type="spellStart"/>
      <w:r w:rsidRPr="002B1D97">
        <w:rPr>
          <w:rFonts w:ascii="Calibri" w:hAnsi="Calibri"/>
          <w:sz w:val="22"/>
        </w:rPr>
        <w:t>kering</w:t>
      </w:r>
      <w:proofErr w:type="spellEnd"/>
      <w:r w:rsidRPr="002B1D97">
        <w:rPr>
          <w:rFonts w:ascii="Calibri" w:hAnsi="Calibri"/>
          <w:sz w:val="22"/>
        </w:rPr>
        <w:t xml:space="preserve"> </w:t>
      </w:r>
      <w:proofErr w:type="spellStart"/>
      <w:r w:rsidRPr="002B1D97">
        <w:rPr>
          <w:rFonts w:ascii="Calibri" w:hAnsi="Calibri"/>
          <w:sz w:val="22"/>
        </w:rPr>
        <w:t>dalam</w:t>
      </w:r>
      <w:proofErr w:type="spellEnd"/>
      <w:r w:rsidRPr="002B1D97">
        <w:rPr>
          <w:rFonts w:ascii="Calibri" w:hAnsi="Calibri"/>
          <w:sz w:val="22"/>
        </w:rPr>
        <w:t xml:space="preserve"> 110 ml </w:t>
      </w:r>
      <w:proofErr w:type="spellStart"/>
      <w:r w:rsidRPr="002B1D97">
        <w:rPr>
          <w:rFonts w:ascii="Calibri" w:hAnsi="Calibri"/>
          <w:sz w:val="22"/>
        </w:rPr>
        <w:t>aquadest</w:t>
      </w:r>
      <w:proofErr w:type="spellEnd"/>
      <w:r w:rsidRPr="002B1D97">
        <w:rPr>
          <w:rFonts w:ascii="Calibri" w:hAnsi="Calibri"/>
          <w:sz w:val="22"/>
        </w:rPr>
        <w:t xml:space="preserve"> </w:t>
      </w:r>
      <w:proofErr w:type="spellStart"/>
      <w:r w:rsidRPr="002B1D97">
        <w:rPr>
          <w:rFonts w:ascii="Calibri" w:hAnsi="Calibri"/>
          <w:sz w:val="22"/>
        </w:rPr>
        <w:t>pada</w:t>
      </w:r>
      <w:proofErr w:type="spellEnd"/>
      <w:r w:rsidRPr="002B1D97">
        <w:rPr>
          <w:rFonts w:ascii="Calibri" w:hAnsi="Calibri"/>
          <w:sz w:val="22"/>
        </w:rPr>
        <w:t xml:space="preserve"> </w:t>
      </w:r>
      <w:proofErr w:type="spellStart"/>
      <w:r w:rsidRPr="002B1D97">
        <w:rPr>
          <w:rFonts w:ascii="Calibri" w:hAnsi="Calibri"/>
          <w:sz w:val="22"/>
        </w:rPr>
        <w:t>suhu</w:t>
      </w:r>
      <w:proofErr w:type="spellEnd"/>
      <w:r w:rsidRPr="002B1D97">
        <w:rPr>
          <w:rFonts w:ascii="Calibri" w:hAnsi="Calibri"/>
          <w:sz w:val="22"/>
        </w:rPr>
        <w:t xml:space="preserve"> 90</w:t>
      </w:r>
      <w:r w:rsidRPr="002B1D97">
        <w:rPr>
          <w:rFonts w:ascii="Calibri" w:hAnsi="Calibri"/>
          <w:sz w:val="22"/>
          <w:vertAlign w:val="superscript"/>
        </w:rPr>
        <w:t>o</w:t>
      </w:r>
      <w:r w:rsidRPr="002B1D97">
        <w:rPr>
          <w:rFonts w:ascii="Calibri" w:hAnsi="Calibri"/>
          <w:sz w:val="22"/>
        </w:rPr>
        <w:t xml:space="preserve">C </w:t>
      </w:r>
      <w:proofErr w:type="spellStart"/>
      <w:r w:rsidRPr="002B1D97">
        <w:rPr>
          <w:rFonts w:ascii="Calibri" w:hAnsi="Calibri"/>
          <w:sz w:val="22"/>
        </w:rPr>
        <w:t>selama</w:t>
      </w:r>
      <w:proofErr w:type="spellEnd"/>
      <w:r w:rsidRPr="002B1D97">
        <w:rPr>
          <w:rFonts w:ascii="Calibri" w:hAnsi="Calibri"/>
          <w:sz w:val="22"/>
        </w:rPr>
        <w:t xml:space="preserve"> 15 </w:t>
      </w:r>
      <w:proofErr w:type="spellStart"/>
      <w:r w:rsidRPr="002B1D97">
        <w:rPr>
          <w:rFonts w:ascii="Calibri" w:hAnsi="Calibri"/>
          <w:sz w:val="22"/>
        </w:rPr>
        <w:t>menit</w:t>
      </w:r>
      <w:proofErr w:type="spellEnd"/>
      <w:r w:rsidRPr="002B1D97">
        <w:rPr>
          <w:rFonts w:ascii="Calibri" w:hAnsi="Calibri"/>
          <w:sz w:val="22"/>
        </w:rPr>
        <w:t xml:space="preserve">. </w:t>
      </w:r>
      <w:r w:rsidRPr="002B1D97">
        <w:rPr>
          <w:rFonts w:ascii="Calibri" w:hAnsi="Calibri"/>
          <w:sz w:val="22"/>
          <w:lang w:val="id-ID"/>
        </w:rPr>
        <w:t xml:space="preserve">Hasil didinginkan dan menjadi </w:t>
      </w:r>
      <w:proofErr w:type="spellStart"/>
      <w:r w:rsidRPr="002B1D97">
        <w:rPr>
          <w:rFonts w:ascii="Calibri" w:hAnsi="Calibri"/>
          <w:sz w:val="22"/>
          <w:lang w:val="id-ID"/>
        </w:rPr>
        <w:t>infusa</w:t>
      </w:r>
      <w:proofErr w:type="spellEnd"/>
      <w:r w:rsidRPr="002B1D97">
        <w:rPr>
          <w:rFonts w:ascii="Calibri" w:hAnsi="Calibri"/>
          <w:sz w:val="22"/>
          <w:lang w:val="id-ID"/>
        </w:rPr>
        <w:t xml:space="preserve"> yang kemudian </w:t>
      </w:r>
      <w:proofErr w:type="spellStart"/>
      <w:r w:rsidRPr="002B1D97">
        <w:rPr>
          <w:rFonts w:ascii="Calibri" w:hAnsi="Calibri"/>
          <w:sz w:val="22"/>
        </w:rPr>
        <w:t>disaring</w:t>
      </w:r>
      <w:proofErr w:type="spellEnd"/>
      <w:r w:rsidRPr="002B1D97">
        <w:rPr>
          <w:rFonts w:ascii="Calibri" w:hAnsi="Calibri"/>
          <w:sz w:val="22"/>
        </w:rPr>
        <w:t xml:space="preserve"> </w:t>
      </w:r>
      <w:proofErr w:type="spellStart"/>
      <w:r w:rsidRPr="002B1D97">
        <w:rPr>
          <w:rFonts w:ascii="Calibri" w:hAnsi="Calibri"/>
          <w:sz w:val="22"/>
        </w:rPr>
        <w:t>dengan</w:t>
      </w:r>
      <w:proofErr w:type="spellEnd"/>
      <w:r w:rsidRPr="002B1D97">
        <w:rPr>
          <w:rFonts w:ascii="Calibri" w:hAnsi="Calibri"/>
          <w:sz w:val="22"/>
        </w:rPr>
        <w:t xml:space="preserve"> </w:t>
      </w:r>
      <w:proofErr w:type="spellStart"/>
      <w:r w:rsidRPr="002B1D97">
        <w:rPr>
          <w:rFonts w:ascii="Calibri" w:hAnsi="Calibri"/>
          <w:sz w:val="22"/>
        </w:rPr>
        <w:t>kain</w:t>
      </w:r>
      <w:proofErr w:type="spellEnd"/>
      <w:r w:rsidRPr="002B1D97">
        <w:rPr>
          <w:rFonts w:ascii="Calibri" w:hAnsi="Calibri"/>
          <w:sz w:val="22"/>
        </w:rPr>
        <w:t xml:space="preserve"> flannel </w:t>
      </w:r>
      <w:proofErr w:type="spellStart"/>
      <w:r w:rsidRPr="002B1D97">
        <w:rPr>
          <w:rFonts w:ascii="Calibri" w:hAnsi="Calibri"/>
          <w:sz w:val="22"/>
        </w:rPr>
        <w:t>sampai</w:t>
      </w:r>
      <w:proofErr w:type="spellEnd"/>
      <w:r w:rsidRPr="002B1D97">
        <w:rPr>
          <w:rFonts w:ascii="Calibri" w:hAnsi="Calibri"/>
          <w:sz w:val="22"/>
        </w:rPr>
        <w:t xml:space="preserve"> </w:t>
      </w:r>
      <w:proofErr w:type="spellStart"/>
      <w:r w:rsidRPr="002B1D97">
        <w:rPr>
          <w:rFonts w:ascii="Calibri" w:hAnsi="Calibri"/>
          <w:sz w:val="22"/>
        </w:rPr>
        <w:t>diperoleh</w:t>
      </w:r>
      <w:proofErr w:type="spellEnd"/>
      <w:r w:rsidRPr="002B1D97">
        <w:rPr>
          <w:rFonts w:ascii="Calibri" w:hAnsi="Calibri"/>
          <w:sz w:val="22"/>
        </w:rPr>
        <w:t xml:space="preserve"> volume </w:t>
      </w:r>
      <w:proofErr w:type="spellStart"/>
      <w:r w:rsidRPr="002B1D97">
        <w:rPr>
          <w:rFonts w:ascii="Calibri" w:hAnsi="Calibri"/>
          <w:sz w:val="22"/>
        </w:rPr>
        <w:t>infusa</w:t>
      </w:r>
      <w:proofErr w:type="spellEnd"/>
      <w:r w:rsidRPr="002B1D97">
        <w:rPr>
          <w:rFonts w:ascii="Calibri" w:hAnsi="Calibri"/>
          <w:sz w:val="22"/>
        </w:rPr>
        <w:t xml:space="preserve"> </w:t>
      </w:r>
      <w:proofErr w:type="spellStart"/>
      <w:r w:rsidRPr="002B1D97">
        <w:rPr>
          <w:rFonts w:ascii="Calibri" w:hAnsi="Calibri"/>
          <w:sz w:val="22"/>
        </w:rPr>
        <w:t>sebanyak</w:t>
      </w:r>
      <w:proofErr w:type="spellEnd"/>
      <w:r w:rsidRPr="002B1D97">
        <w:rPr>
          <w:rFonts w:ascii="Calibri" w:hAnsi="Calibri"/>
          <w:sz w:val="22"/>
        </w:rPr>
        <w:t xml:space="preserve"> 100 ml. </w:t>
      </w:r>
      <w:proofErr w:type="spellStart"/>
      <w:r w:rsidRPr="002B1D97">
        <w:rPr>
          <w:rFonts w:ascii="Calibri" w:hAnsi="Calibri"/>
          <w:sz w:val="22"/>
        </w:rPr>
        <w:t>Infusa</w:t>
      </w:r>
      <w:proofErr w:type="spellEnd"/>
      <w:r w:rsidRPr="002B1D97">
        <w:rPr>
          <w:rFonts w:ascii="Calibri" w:hAnsi="Calibri"/>
          <w:sz w:val="22"/>
        </w:rPr>
        <w:t xml:space="preserve"> </w:t>
      </w:r>
      <w:r w:rsidR="00BA0410" w:rsidRPr="002B1D97">
        <w:rPr>
          <w:rFonts w:ascii="Calibri" w:hAnsi="Calibri"/>
          <w:sz w:val="22"/>
          <w:lang w:val="id-ID"/>
        </w:rPr>
        <w:t xml:space="preserve">tersebut ditambahkan </w:t>
      </w:r>
      <w:proofErr w:type="spellStart"/>
      <w:r w:rsidR="00BA0410" w:rsidRPr="002B1D97">
        <w:rPr>
          <w:rFonts w:ascii="Calibri" w:hAnsi="Calibri"/>
          <w:sz w:val="22"/>
          <w:lang w:val="id-ID"/>
        </w:rPr>
        <w:t>kedalam</w:t>
      </w:r>
      <w:proofErr w:type="spellEnd"/>
      <w:r w:rsidR="00BA0410" w:rsidRPr="002B1D97">
        <w:rPr>
          <w:rFonts w:ascii="Calibri" w:hAnsi="Calibri"/>
          <w:sz w:val="22"/>
          <w:lang w:val="id-ID"/>
        </w:rPr>
        <w:t xml:space="preserve"> </w:t>
      </w:r>
      <w:r w:rsidRPr="002B1D97">
        <w:rPr>
          <w:rFonts w:ascii="Calibri" w:hAnsi="Calibri"/>
          <w:sz w:val="22"/>
        </w:rPr>
        <w:t xml:space="preserve">100 gram </w:t>
      </w:r>
      <w:proofErr w:type="spellStart"/>
      <w:r w:rsidRPr="002B1D97">
        <w:rPr>
          <w:rFonts w:ascii="Calibri" w:hAnsi="Calibri"/>
          <w:sz w:val="22"/>
        </w:rPr>
        <w:t>pepaya</w:t>
      </w:r>
      <w:proofErr w:type="spellEnd"/>
      <w:r w:rsidRPr="002B1D97">
        <w:rPr>
          <w:rFonts w:ascii="Calibri" w:hAnsi="Calibri"/>
          <w:sz w:val="22"/>
        </w:rPr>
        <w:t xml:space="preserve"> </w:t>
      </w:r>
      <w:proofErr w:type="spellStart"/>
      <w:r w:rsidRPr="002B1D97">
        <w:rPr>
          <w:rFonts w:ascii="Calibri" w:hAnsi="Calibri"/>
          <w:sz w:val="22"/>
        </w:rPr>
        <w:t>muda</w:t>
      </w:r>
      <w:proofErr w:type="spellEnd"/>
      <w:r w:rsidRPr="002B1D97">
        <w:rPr>
          <w:rFonts w:ascii="Calibri" w:hAnsi="Calibri"/>
          <w:sz w:val="22"/>
        </w:rPr>
        <w:t xml:space="preserve"> yang </w:t>
      </w:r>
      <w:proofErr w:type="spellStart"/>
      <w:r w:rsidRPr="002B1D97">
        <w:rPr>
          <w:rFonts w:ascii="Calibri" w:hAnsi="Calibri"/>
          <w:sz w:val="22"/>
        </w:rPr>
        <w:t>telah</w:t>
      </w:r>
      <w:proofErr w:type="spellEnd"/>
      <w:r w:rsidRPr="002B1D97">
        <w:rPr>
          <w:rFonts w:ascii="Calibri" w:hAnsi="Calibri"/>
          <w:sz w:val="22"/>
        </w:rPr>
        <w:t xml:space="preserve"> </w:t>
      </w:r>
      <w:proofErr w:type="spellStart"/>
      <w:r w:rsidRPr="002B1D97">
        <w:rPr>
          <w:rFonts w:ascii="Calibri" w:hAnsi="Calibri"/>
          <w:sz w:val="22"/>
        </w:rPr>
        <w:t>diblender</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Pr="002B1D97">
        <w:rPr>
          <w:rFonts w:ascii="Calibri" w:hAnsi="Calibri"/>
          <w:sz w:val="22"/>
        </w:rPr>
        <w:t>ditutup</w:t>
      </w:r>
      <w:proofErr w:type="spellEnd"/>
      <w:r w:rsidRPr="002B1D97">
        <w:rPr>
          <w:rFonts w:ascii="Calibri" w:hAnsi="Calibri"/>
          <w:sz w:val="22"/>
        </w:rPr>
        <w:t xml:space="preserve"> </w:t>
      </w:r>
      <w:proofErr w:type="spellStart"/>
      <w:r w:rsidRPr="002B1D97">
        <w:rPr>
          <w:rFonts w:ascii="Calibri" w:hAnsi="Calibri"/>
          <w:sz w:val="22"/>
        </w:rPr>
        <w:t>rapat</w:t>
      </w:r>
      <w:proofErr w:type="spellEnd"/>
      <w:r w:rsidRPr="002B1D97">
        <w:rPr>
          <w:rFonts w:ascii="Calibri" w:hAnsi="Calibri"/>
          <w:sz w:val="22"/>
        </w:rPr>
        <w:t xml:space="preserve"> </w:t>
      </w:r>
      <w:proofErr w:type="spellStart"/>
      <w:r w:rsidRPr="002B1D97">
        <w:rPr>
          <w:rFonts w:ascii="Calibri" w:hAnsi="Calibri"/>
          <w:sz w:val="22"/>
        </w:rPr>
        <w:t>selama</w:t>
      </w:r>
      <w:proofErr w:type="spellEnd"/>
      <w:r w:rsidRPr="002B1D97">
        <w:rPr>
          <w:rFonts w:ascii="Calibri" w:hAnsi="Calibri"/>
          <w:sz w:val="22"/>
        </w:rPr>
        <w:t xml:space="preserve"> 24 jam</w:t>
      </w:r>
      <w:r w:rsidR="00BA0410" w:rsidRPr="002B1D97">
        <w:rPr>
          <w:rFonts w:ascii="Calibri" w:hAnsi="Calibri"/>
          <w:sz w:val="22"/>
          <w:lang w:val="id-ID"/>
        </w:rPr>
        <w:t xml:space="preserve"> dan</w:t>
      </w:r>
      <w:r w:rsidRPr="002B1D97">
        <w:rPr>
          <w:rFonts w:ascii="Calibri" w:hAnsi="Calibri"/>
          <w:sz w:val="22"/>
        </w:rPr>
        <w:t xml:space="preserve"> </w:t>
      </w:r>
      <w:proofErr w:type="spellStart"/>
      <w:r w:rsidRPr="002B1D97">
        <w:rPr>
          <w:rFonts w:ascii="Calibri" w:hAnsi="Calibri"/>
          <w:sz w:val="22"/>
        </w:rPr>
        <w:t>dilakukan</w:t>
      </w:r>
      <w:proofErr w:type="spellEnd"/>
      <w:r w:rsidRPr="002B1D97">
        <w:rPr>
          <w:rFonts w:ascii="Calibri" w:hAnsi="Calibri"/>
          <w:sz w:val="22"/>
        </w:rPr>
        <w:t xml:space="preserve"> </w:t>
      </w:r>
      <w:proofErr w:type="spellStart"/>
      <w:r w:rsidRPr="002B1D97">
        <w:rPr>
          <w:rFonts w:ascii="Calibri" w:hAnsi="Calibri"/>
          <w:sz w:val="22"/>
        </w:rPr>
        <w:t>penyaringan</w:t>
      </w:r>
      <w:proofErr w:type="spellEnd"/>
      <w:r w:rsidRPr="002B1D97">
        <w:rPr>
          <w:rFonts w:ascii="Calibri" w:hAnsi="Calibri"/>
          <w:sz w:val="22"/>
        </w:rPr>
        <w:t xml:space="preserve"> </w:t>
      </w:r>
      <w:proofErr w:type="spellStart"/>
      <w:r w:rsidRPr="002B1D97">
        <w:rPr>
          <w:rFonts w:ascii="Calibri" w:hAnsi="Calibri"/>
          <w:sz w:val="22"/>
        </w:rPr>
        <w:t>kembali</w:t>
      </w:r>
      <w:proofErr w:type="spellEnd"/>
      <w:r w:rsidR="00BA0410" w:rsidRPr="002B1D97">
        <w:rPr>
          <w:rFonts w:ascii="Calibri" w:hAnsi="Calibri"/>
          <w:sz w:val="22"/>
          <w:lang w:val="id-ID"/>
        </w:rPr>
        <w:t>. Cairan hasil saringan</w:t>
      </w:r>
      <w:r w:rsidRPr="002B1D97">
        <w:rPr>
          <w:rFonts w:ascii="Calibri" w:hAnsi="Calibri"/>
          <w:sz w:val="22"/>
        </w:rPr>
        <w:t xml:space="preserve"> </w:t>
      </w:r>
      <w:r w:rsidR="00BA0410" w:rsidRPr="002B1D97">
        <w:rPr>
          <w:rFonts w:ascii="Calibri" w:hAnsi="Calibri"/>
          <w:sz w:val="22"/>
          <w:lang w:val="id-ID"/>
        </w:rPr>
        <w:t xml:space="preserve">di </w:t>
      </w:r>
      <w:proofErr w:type="spellStart"/>
      <w:r w:rsidRPr="002B1D97">
        <w:rPr>
          <w:rFonts w:ascii="Calibri" w:hAnsi="Calibri"/>
          <w:i/>
          <w:sz w:val="22"/>
        </w:rPr>
        <w:t>freezedrying</w:t>
      </w:r>
      <w:proofErr w:type="spellEnd"/>
      <w:r w:rsidR="00BA0410" w:rsidRPr="002B1D97">
        <w:rPr>
          <w:rFonts w:ascii="Calibri" w:hAnsi="Calibri"/>
          <w:i/>
          <w:sz w:val="22"/>
          <w:lang w:val="id-ID"/>
        </w:rPr>
        <w:t xml:space="preserve"> </w:t>
      </w:r>
      <w:r w:rsidR="00BA0410" w:rsidRPr="002B1D97">
        <w:rPr>
          <w:rFonts w:ascii="Calibri" w:hAnsi="Calibri"/>
          <w:sz w:val="22"/>
          <w:lang w:val="id-ID"/>
        </w:rPr>
        <w:t>sehingga didapatkan sampel ICTP</w:t>
      </w:r>
      <w:r w:rsidRPr="002B1D97">
        <w:rPr>
          <w:rFonts w:ascii="Calibri" w:hAnsi="Calibri"/>
          <w:sz w:val="22"/>
        </w:rPr>
        <w:t>.</w:t>
      </w:r>
    </w:p>
    <w:p w14:paraId="25A243F1" w14:textId="77777777" w:rsidR="00162068" w:rsidRPr="002B1D97" w:rsidRDefault="00162068" w:rsidP="007D6C42">
      <w:pPr>
        <w:spacing w:line="276" w:lineRule="auto"/>
        <w:ind w:firstLine="360"/>
        <w:rPr>
          <w:rFonts w:ascii="Calibri" w:hAnsi="Calibri"/>
          <w:sz w:val="22"/>
          <w:lang w:val="id-ID"/>
        </w:rPr>
      </w:pPr>
    </w:p>
    <w:p w14:paraId="5D1546E5" w14:textId="77777777" w:rsidR="00132D41" w:rsidRPr="002B1D97" w:rsidRDefault="00BA0410" w:rsidP="00BA0410">
      <w:pPr>
        <w:spacing w:line="276" w:lineRule="auto"/>
        <w:ind w:firstLine="360"/>
        <w:rPr>
          <w:rFonts w:ascii="Calibri" w:hAnsi="Calibri"/>
          <w:sz w:val="22"/>
          <w:lang w:val="id-ID"/>
        </w:rPr>
      </w:pPr>
      <w:r w:rsidRPr="002B1D97">
        <w:rPr>
          <w:rFonts w:ascii="Calibri" w:hAnsi="Calibri"/>
          <w:sz w:val="22"/>
          <w:lang w:val="id-ID"/>
        </w:rPr>
        <w:t xml:space="preserve">EECTP </w:t>
      </w:r>
      <w:proofErr w:type="spellStart"/>
      <w:r w:rsidR="00EA5132" w:rsidRPr="002B1D97">
        <w:rPr>
          <w:rFonts w:ascii="Calibri" w:hAnsi="Calibri"/>
          <w:sz w:val="22"/>
        </w:rPr>
        <w:t>dibuat</w:t>
      </w:r>
      <w:proofErr w:type="spellEnd"/>
      <w:r w:rsidR="00EA5132" w:rsidRPr="002B1D97">
        <w:rPr>
          <w:rFonts w:ascii="Calibri" w:hAnsi="Calibri"/>
          <w:sz w:val="22"/>
        </w:rPr>
        <w:t xml:space="preserve"> </w:t>
      </w:r>
      <w:proofErr w:type="spellStart"/>
      <w:r w:rsidR="00EA5132" w:rsidRPr="002B1D97">
        <w:rPr>
          <w:rFonts w:ascii="Calibri" w:hAnsi="Calibri"/>
          <w:sz w:val="22"/>
        </w:rPr>
        <w:t>dengan</w:t>
      </w:r>
      <w:proofErr w:type="spellEnd"/>
      <w:r w:rsidR="00EA5132" w:rsidRPr="002B1D97">
        <w:rPr>
          <w:rFonts w:ascii="Calibri" w:hAnsi="Calibri"/>
          <w:sz w:val="22"/>
        </w:rPr>
        <w:t xml:space="preserve"> </w:t>
      </w:r>
      <w:proofErr w:type="spellStart"/>
      <w:r w:rsidR="00EA5132" w:rsidRPr="002B1D97">
        <w:rPr>
          <w:rFonts w:ascii="Calibri" w:hAnsi="Calibri"/>
          <w:sz w:val="22"/>
        </w:rPr>
        <w:t>metode</w:t>
      </w:r>
      <w:proofErr w:type="spellEnd"/>
      <w:r w:rsidR="00EA5132" w:rsidRPr="002B1D97">
        <w:rPr>
          <w:rFonts w:ascii="Calibri" w:hAnsi="Calibri"/>
          <w:sz w:val="22"/>
        </w:rPr>
        <w:t xml:space="preserve"> </w:t>
      </w:r>
      <w:r w:rsidRPr="002B1D97">
        <w:rPr>
          <w:rFonts w:ascii="Calibri" w:hAnsi="Calibri"/>
          <w:sz w:val="22"/>
          <w:lang w:val="id-ID"/>
        </w:rPr>
        <w:t>ekstraksi</w:t>
      </w:r>
      <w:r w:rsidR="00C27BB4" w:rsidRPr="002B1D97">
        <w:rPr>
          <w:rFonts w:ascii="Calibri" w:hAnsi="Calibri"/>
          <w:sz w:val="22"/>
          <w:lang w:val="id-ID"/>
        </w:rPr>
        <w:t>. S</w:t>
      </w:r>
      <w:proofErr w:type="spellStart"/>
      <w:r w:rsidR="00132D41" w:rsidRPr="002B1D97">
        <w:rPr>
          <w:rFonts w:ascii="Calibri" w:hAnsi="Calibri"/>
          <w:sz w:val="22"/>
        </w:rPr>
        <w:t>ebanyak</w:t>
      </w:r>
      <w:proofErr w:type="spellEnd"/>
      <w:r w:rsidR="00132D41" w:rsidRPr="002B1D97">
        <w:rPr>
          <w:rFonts w:ascii="Calibri" w:hAnsi="Calibri"/>
          <w:sz w:val="22"/>
        </w:rPr>
        <w:t xml:space="preserve"> 200 gram yang </w:t>
      </w:r>
      <w:proofErr w:type="spellStart"/>
      <w:r w:rsidR="00132D41" w:rsidRPr="002B1D97">
        <w:rPr>
          <w:rFonts w:ascii="Calibri" w:hAnsi="Calibri"/>
          <w:sz w:val="22"/>
        </w:rPr>
        <w:t>telah</w:t>
      </w:r>
      <w:proofErr w:type="spellEnd"/>
      <w:r w:rsidR="00132D41" w:rsidRPr="002B1D97">
        <w:rPr>
          <w:rFonts w:ascii="Calibri" w:hAnsi="Calibri"/>
          <w:sz w:val="22"/>
        </w:rPr>
        <w:t xml:space="preserve"> </w:t>
      </w:r>
      <w:proofErr w:type="spellStart"/>
      <w:r w:rsidR="00132D41" w:rsidRPr="002B1D97">
        <w:rPr>
          <w:rFonts w:ascii="Calibri" w:hAnsi="Calibri"/>
          <w:sz w:val="22"/>
        </w:rPr>
        <w:t>dihaluskan</w:t>
      </w:r>
      <w:proofErr w:type="spellEnd"/>
      <w:r w:rsidR="00132D41" w:rsidRPr="002B1D97">
        <w:rPr>
          <w:rFonts w:ascii="Calibri" w:hAnsi="Calibri"/>
          <w:sz w:val="22"/>
        </w:rPr>
        <w:t xml:space="preserve"> </w:t>
      </w:r>
      <w:r w:rsidRPr="002B1D97">
        <w:rPr>
          <w:rFonts w:ascii="Calibri" w:hAnsi="Calibri"/>
          <w:sz w:val="22"/>
          <w:lang w:val="id-ID"/>
        </w:rPr>
        <w:t xml:space="preserve">dimaserasi menggunakan </w:t>
      </w:r>
      <w:r w:rsidRPr="002B1D97">
        <w:rPr>
          <w:rFonts w:ascii="Calibri" w:hAnsi="Calibri"/>
          <w:sz w:val="22"/>
          <w:lang w:val="id-ID"/>
        </w:rPr>
        <w:lastRenderedPageBreak/>
        <w:t>e</w:t>
      </w:r>
      <w:proofErr w:type="spellStart"/>
      <w:r w:rsidRPr="002B1D97">
        <w:rPr>
          <w:rFonts w:ascii="Calibri" w:hAnsi="Calibri"/>
          <w:sz w:val="22"/>
        </w:rPr>
        <w:t>thanol</w:t>
      </w:r>
      <w:proofErr w:type="spellEnd"/>
      <w:r w:rsidRPr="002B1D97">
        <w:rPr>
          <w:rFonts w:ascii="Calibri" w:hAnsi="Calibri"/>
          <w:sz w:val="22"/>
        </w:rPr>
        <w:t xml:space="preserve"> 70%</w:t>
      </w:r>
      <w:r w:rsidRPr="002B1D97">
        <w:rPr>
          <w:rFonts w:ascii="Calibri" w:hAnsi="Calibri"/>
          <w:sz w:val="22"/>
          <w:lang w:val="id-ID"/>
        </w:rPr>
        <w:t xml:space="preserve">. </w:t>
      </w:r>
      <w:proofErr w:type="spellStart"/>
      <w:r w:rsidR="00B175E9" w:rsidRPr="002B1D97">
        <w:rPr>
          <w:rFonts w:ascii="Calibri" w:hAnsi="Calibri"/>
          <w:sz w:val="22"/>
        </w:rPr>
        <w:t>Rendaman</w:t>
      </w:r>
      <w:proofErr w:type="spellEnd"/>
      <w:r w:rsidR="00B175E9" w:rsidRPr="002B1D97">
        <w:rPr>
          <w:rFonts w:ascii="Calibri" w:hAnsi="Calibri"/>
          <w:sz w:val="22"/>
        </w:rPr>
        <w:t xml:space="preserve"> </w:t>
      </w:r>
      <w:proofErr w:type="spellStart"/>
      <w:r w:rsidR="00B175E9" w:rsidRPr="002B1D97">
        <w:rPr>
          <w:rFonts w:ascii="Calibri" w:hAnsi="Calibri"/>
          <w:sz w:val="22"/>
        </w:rPr>
        <w:t>ditutup</w:t>
      </w:r>
      <w:proofErr w:type="spellEnd"/>
      <w:r w:rsidR="00B175E9" w:rsidRPr="002B1D97">
        <w:rPr>
          <w:rFonts w:ascii="Calibri" w:hAnsi="Calibri"/>
          <w:sz w:val="22"/>
        </w:rPr>
        <w:t xml:space="preserve"> </w:t>
      </w:r>
      <w:proofErr w:type="spellStart"/>
      <w:r w:rsidR="00B175E9" w:rsidRPr="002B1D97">
        <w:rPr>
          <w:rFonts w:ascii="Calibri" w:hAnsi="Calibri"/>
          <w:sz w:val="22"/>
        </w:rPr>
        <w:t>rapat</w:t>
      </w:r>
      <w:proofErr w:type="spellEnd"/>
      <w:r w:rsidR="00B175E9" w:rsidRPr="002B1D97">
        <w:rPr>
          <w:rFonts w:ascii="Calibri" w:hAnsi="Calibri"/>
          <w:sz w:val="22"/>
        </w:rPr>
        <w:t xml:space="preserve"> </w:t>
      </w:r>
      <w:proofErr w:type="spellStart"/>
      <w:r w:rsidR="00B175E9" w:rsidRPr="002B1D97">
        <w:rPr>
          <w:rFonts w:ascii="Calibri" w:hAnsi="Calibri"/>
          <w:sz w:val="22"/>
        </w:rPr>
        <w:t>dan</w:t>
      </w:r>
      <w:proofErr w:type="spellEnd"/>
      <w:r w:rsidR="00B175E9" w:rsidRPr="002B1D97">
        <w:rPr>
          <w:rFonts w:ascii="Calibri" w:hAnsi="Calibri"/>
          <w:sz w:val="22"/>
        </w:rPr>
        <w:t xml:space="preserve"> </w:t>
      </w:r>
      <w:proofErr w:type="spellStart"/>
      <w:r w:rsidR="00B175E9" w:rsidRPr="002B1D97">
        <w:rPr>
          <w:rFonts w:ascii="Calibri" w:hAnsi="Calibri"/>
          <w:sz w:val="22"/>
        </w:rPr>
        <w:t>dienapkan</w:t>
      </w:r>
      <w:proofErr w:type="spellEnd"/>
      <w:r w:rsidR="00B175E9" w:rsidRPr="002B1D97">
        <w:rPr>
          <w:rFonts w:ascii="Calibri" w:hAnsi="Calibri"/>
          <w:sz w:val="22"/>
        </w:rPr>
        <w:t xml:space="preserve"> 5 </w:t>
      </w:r>
      <w:proofErr w:type="spellStart"/>
      <w:r w:rsidR="00B175E9" w:rsidRPr="002B1D97">
        <w:rPr>
          <w:rFonts w:ascii="Calibri" w:hAnsi="Calibri"/>
          <w:sz w:val="22"/>
        </w:rPr>
        <w:t>hari</w:t>
      </w:r>
      <w:proofErr w:type="spellEnd"/>
      <w:r w:rsidR="00B175E9" w:rsidRPr="002B1D97">
        <w:rPr>
          <w:rFonts w:ascii="Calibri" w:hAnsi="Calibri"/>
          <w:sz w:val="22"/>
        </w:rPr>
        <w:t xml:space="preserve"> di </w:t>
      </w:r>
      <w:proofErr w:type="spellStart"/>
      <w:r w:rsidR="00B175E9" w:rsidRPr="002B1D97">
        <w:rPr>
          <w:rFonts w:ascii="Calibri" w:hAnsi="Calibri"/>
          <w:sz w:val="22"/>
        </w:rPr>
        <w:t>tempat</w:t>
      </w:r>
      <w:proofErr w:type="spellEnd"/>
      <w:r w:rsidR="00B175E9" w:rsidRPr="002B1D97">
        <w:rPr>
          <w:rFonts w:ascii="Calibri" w:hAnsi="Calibri"/>
          <w:sz w:val="22"/>
        </w:rPr>
        <w:t xml:space="preserve"> </w:t>
      </w:r>
      <w:proofErr w:type="spellStart"/>
      <w:r w:rsidR="00B175E9" w:rsidRPr="002B1D97">
        <w:rPr>
          <w:rFonts w:ascii="Calibri" w:hAnsi="Calibri"/>
          <w:sz w:val="22"/>
        </w:rPr>
        <w:t>gelap</w:t>
      </w:r>
      <w:proofErr w:type="spellEnd"/>
      <w:r w:rsidR="00B175E9" w:rsidRPr="002B1D97">
        <w:rPr>
          <w:rFonts w:ascii="Calibri" w:hAnsi="Calibri"/>
          <w:sz w:val="22"/>
        </w:rPr>
        <w:t xml:space="preserve"> </w:t>
      </w:r>
      <w:proofErr w:type="spellStart"/>
      <w:r w:rsidR="00B175E9" w:rsidRPr="002B1D97">
        <w:rPr>
          <w:rFonts w:ascii="Calibri" w:hAnsi="Calibri"/>
          <w:sz w:val="22"/>
        </w:rPr>
        <w:t>dan</w:t>
      </w:r>
      <w:proofErr w:type="spellEnd"/>
      <w:r w:rsidR="00B175E9" w:rsidRPr="002B1D97">
        <w:rPr>
          <w:rFonts w:ascii="Calibri" w:hAnsi="Calibri"/>
          <w:sz w:val="22"/>
        </w:rPr>
        <w:t xml:space="preserve"> </w:t>
      </w:r>
      <w:proofErr w:type="spellStart"/>
      <w:r w:rsidR="00B175E9" w:rsidRPr="002B1D97">
        <w:rPr>
          <w:rFonts w:ascii="Calibri" w:hAnsi="Calibri"/>
          <w:sz w:val="22"/>
        </w:rPr>
        <w:t>terlindung</w:t>
      </w:r>
      <w:proofErr w:type="spellEnd"/>
      <w:r w:rsidR="00B175E9" w:rsidRPr="002B1D97">
        <w:rPr>
          <w:rFonts w:ascii="Calibri" w:hAnsi="Calibri"/>
          <w:sz w:val="22"/>
        </w:rPr>
        <w:t xml:space="preserve"> </w:t>
      </w:r>
      <w:proofErr w:type="spellStart"/>
      <w:r w:rsidR="00B175E9" w:rsidRPr="002B1D97">
        <w:rPr>
          <w:rFonts w:ascii="Calibri" w:hAnsi="Calibri"/>
          <w:sz w:val="22"/>
        </w:rPr>
        <w:t>cahaya</w:t>
      </w:r>
      <w:proofErr w:type="spellEnd"/>
      <w:r w:rsidR="00B175E9" w:rsidRPr="002B1D97">
        <w:rPr>
          <w:rFonts w:ascii="Calibri" w:hAnsi="Calibri"/>
          <w:sz w:val="22"/>
        </w:rPr>
        <w:t xml:space="preserve"> </w:t>
      </w:r>
      <w:proofErr w:type="spellStart"/>
      <w:r w:rsidR="00B175E9" w:rsidRPr="002B1D97">
        <w:rPr>
          <w:rFonts w:ascii="Calibri" w:hAnsi="Calibri"/>
          <w:sz w:val="22"/>
        </w:rPr>
        <w:t>dan</w:t>
      </w:r>
      <w:proofErr w:type="spellEnd"/>
      <w:r w:rsidR="00B175E9" w:rsidRPr="002B1D97">
        <w:rPr>
          <w:rFonts w:ascii="Calibri" w:hAnsi="Calibri"/>
          <w:sz w:val="22"/>
        </w:rPr>
        <w:t xml:space="preserve"> </w:t>
      </w:r>
      <w:proofErr w:type="spellStart"/>
      <w:r w:rsidR="00B175E9" w:rsidRPr="002B1D97">
        <w:rPr>
          <w:rFonts w:ascii="Calibri" w:hAnsi="Calibri"/>
          <w:sz w:val="22"/>
        </w:rPr>
        <w:t>diaduk</w:t>
      </w:r>
      <w:proofErr w:type="spellEnd"/>
      <w:r w:rsidR="00B175E9" w:rsidRPr="002B1D97">
        <w:rPr>
          <w:rFonts w:ascii="Calibri" w:hAnsi="Calibri"/>
          <w:sz w:val="22"/>
        </w:rPr>
        <w:t xml:space="preserve"> </w:t>
      </w:r>
      <w:proofErr w:type="spellStart"/>
      <w:r w:rsidR="00B175E9" w:rsidRPr="002B1D97">
        <w:rPr>
          <w:rFonts w:ascii="Calibri" w:hAnsi="Calibri"/>
          <w:sz w:val="22"/>
        </w:rPr>
        <w:t>sekali</w:t>
      </w:r>
      <w:proofErr w:type="spellEnd"/>
      <w:r w:rsidR="00B175E9" w:rsidRPr="002B1D97">
        <w:rPr>
          <w:rFonts w:ascii="Calibri" w:hAnsi="Calibri"/>
          <w:sz w:val="22"/>
        </w:rPr>
        <w:t xml:space="preserve"> </w:t>
      </w:r>
      <w:proofErr w:type="spellStart"/>
      <w:r w:rsidR="00B175E9" w:rsidRPr="002B1D97">
        <w:rPr>
          <w:rFonts w:ascii="Calibri" w:hAnsi="Calibri"/>
          <w:sz w:val="22"/>
        </w:rPr>
        <w:t>sehari</w:t>
      </w:r>
      <w:proofErr w:type="spellEnd"/>
      <w:r w:rsidR="00B175E9" w:rsidRPr="002B1D97">
        <w:rPr>
          <w:rFonts w:ascii="Calibri" w:hAnsi="Calibri"/>
          <w:sz w:val="22"/>
        </w:rPr>
        <w:t xml:space="preserve">. </w:t>
      </w:r>
      <w:proofErr w:type="spellStart"/>
      <w:r w:rsidR="00B175E9" w:rsidRPr="002B1D97">
        <w:rPr>
          <w:rFonts w:ascii="Calibri" w:hAnsi="Calibri"/>
          <w:sz w:val="22"/>
        </w:rPr>
        <w:t>Ekstrak</w:t>
      </w:r>
      <w:proofErr w:type="spellEnd"/>
      <w:r w:rsidR="00B175E9" w:rsidRPr="002B1D97">
        <w:rPr>
          <w:rFonts w:ascii="Calibri" w:hAnsi="Calibri"/>
          <w:sz w:val="22"/>
        </w:rPr>
        <w:t xml:space="preserve"> </w:t>
      </w:r>
      <w:proofErr w:type="spellStart"/>
      <w:r w:rsidR="00B175E9" w:rsidRPr="002B1D97">
        <w:rPr>
          <w:rFonts w:ascii="Calibri" w:hAnsi="Calibri"/>
          <w:sz w:val="22"/>
        </w:rPr>
        <w:t>cair</w:t>
      </w:r>
      <w:proofErr w:type="spellEnd"/>
      <w:r w:rsidR="00B175E9" w:rsidRPr="002B1D97">
        <w:rPr>
          <w:rFonts w:ascii="Calibri" w:hAnsi="Calibri"/>
          <w:sz w:val="22"/>
        </w:rPr>
        <w:t xml:space="preserve"> yang </w:t>
      </w:r>
      <w:proofErr w:type="spellStart"/>
      <w:r w:rsidR="00B175E9" w:rsidRPr="002B1D97">
        <w:rPr>
          <w:rFonts w:ascii="Calibri" w:hAnsi="Calibri"/>
          <w:sz w:val="22"/>
        </w:rPr>
        <w:t>didapatkan</w:t>
      </w:r>
      <w:proofErr w:type="spellEnd"/>
      <w:r w:rsidR="00B175E9" w:rsidRPr="002B1D97">
        <w:rPr>
          <w:rFonts w:ascii="Calibri" w:hAnsi="Calibri"/>
          <w:sz w:val="22"/>
        </w:rPr>
        <w:t xml:space="preserve"> </w:t>
      </w:r>
      <w:proofErr w:type="spellStart"/>
      <w:r w:rsidR="00B175E9" w:rsidRPr="002B1D97">
        <w:rPr>
          <w:rFonts w:ascii="Calibri" w:hAnsi="Calibri"/>
          <w:sz w:val="22"/>
        </w:rPr>
        <w:t>kemudian</w:t>
      </w:r>
      <w:proofErr w:type="spellEnd"/>
      <w:r w:rsidR="00B175E9" w:rsidRPr="002B1D97">
        <w:rPr>
          <w:rFonts w:ascii="Calibri" w:hAnsi="Calibri"/>
          <w:sz w:val="22"/>
        </w:rPr>
        <w:t xml:space="preserve"> </w:t>
      </w:r>
      <w:proofErr w:type="spellStart"/>
      <w:r w:rsidR="00B175E9" w:rsidRPr="002B1D97">
        <w:rPr>
          <w:rFonts w:ascii="Calibri" w:hAnsi="Calibri"/>
          <w:sz w:val="22"/>
        </w:rPr>
        <w:t>diuapkan</w:t>
      </w:r>
      <w:proofErr w:type="spellEnd"/>
      <w:r w:rsidR="00B175E9" w:rsidRPr="002B1D97">
        <w:rPr>
          <w:rFonts w:ascii="Calibri" w:hAnsi="Calibri"/>
          <w:sz w:val="22"/>
        </w:rPr>
        <w:t xml:space="preserve"> </w:t>
      </w:r>
      <w:proofErr w:type="spellStart"/>
      <w:r w:rsidR="00B175E9" w:rsidRPr="002B1D97">
        <w:rPr>
          <w:rFonts w:ascii="Calibri" w:hAnsi="Calibri"/>
          <w:sz w:val="22"/>
        </w:rPr>
        <w:t>pada</w:t>
      </w:r>
      <w:proofErr w:type="spellEnd"/>
      <w:r w:rsidR="00B175E9" w:rsidRPr="002B1D97">
        <w:rPr>
          <w:rFonts w:ascii="Calibri" w:hAnsi="Calibri"/>
          <w:sz w:val="22"/>
        </w:rPr>
        <w:t xml:space="preserve"> </w:t>
      </w:r>
      <w:proofErr w:type="spellStart"/>
      <w:r w:rsidR="00B175E9" w:rsidRPr="002B1D97">
        <w:rPr>
          <w:rFonts w:ascii="Calibri" w:hAnsi="Calibri"/>
          <w:sz w:val="22"/>
        </w:rPr>
        <w:t>suhu</w:t>
      </w:r>
      <w:proofErr w:type="spellEnd"/>
      <w:r w:rsidR="00B175E9" w:rsidRPr="002B1D97">
        <w:rPr>
          <w:rFonts w:ascii="Calibri" w:hAnsi="Calibri"/>
          <w:sz w:val="22"/>
        </w:rPr>
        <w:t xml:space="preserve"> </w:t>
      </w:r>
      <w:proofErr w:type="spellStart"/>
      <w:r w:rsidR="00B175E9" w:rsidRPr="002B1D97">
        <w:rPr>
          <w:rFonts w:ascii="Calibri" w:hAnsi="Calibri"/>
          <w:sz w:val="22"/>
        </w:rPr>
        <w:t>dan</w:t>
      </w:r>
      <w:proofErr w:type="spellEnd"/>
      <w:r w:rsidR="00B175E9" w:rsidRPr="002B1D97">
        <w:rPr>
          <w:rFonts w:ascii="Calibri" w:hAnsi="Calibri"/>
          <w:sz w:val="22"/>
        </w:rPr>
        <w:t xml:space="preserve"> </w:t>
      </w:r>
      <w:proofErr w:type="spellStart"/>
      <w:r w:rsidR="00B175E9" w:rsidRPr="002B1D97">
        <w:rPr>
          <w:rFonts w:ascii="Calibri" w:hAnsi="Calibri"/>
          <w:sz w:val="22"/>
        </w:rPr>
        <w:t>tekanan</w:t>
      </w:r>
      <w:proofErr w:type="spellEnd"/>
      <w:r w:rsidR="00B175E9" w:rsidRPr="002B1D97">
        <w:rPr>
          <w:rFonts w:ascii="Calibri" w:hAnsi="Calibri"/>
          <w:sz w:val="22"/>
        </w:rPr>
        <w:t xml:space="preserve"> </w:t>
      </w:r>
      <w:proofErr w:type="spellStart"/>
      <w:r w:rsidR="00B175E9" w:rsidRPr="002B1D97">
        <w:rPr>
          <w:rFonts w:ascii="Calibri" w:hAnsi="Calibri"/>
          <w:sz w:val="22"/>
        </w:rPr>
        <w:t>rendah</w:t>
      </w:r>
      <w:proofErr w:type="spellEnd"/>
      <w:r w:rsidR="00B175E9" w:rsidRPr="002B1D97">
        <w:rPr>
          <w:rFonts w:ascii="Calibri" w:hAnsi="Calibri"/>
          <w:sz w:val="22"/>
        </w:rPr>
        <w:t xml:space="preserve"> </w:t>
      </w:r>
      <w:proofErr w:type="spellStart"/>
      <w:r w:rsidR="00B175E9" w:rsidRPr="002B1D97">
        <w:rPr>
          <w:rFonts w:ascii="Calibri" w:hAnsi="Calibri"/>
          <w:sz w:val="22"/>
        </w:rPr>
        <w:t>sehingga</w:t>
      </w:r>
      <w:proofErr w:type="spellEnd"/>
      <w:r w:rsidR="00B175E9" w:rsidRPr="002B1D97">
        <w:rPr>
          <w:rFonts w:ascii="Calibri" w:hAnsi="Calibri"/>
          <w:sz w:val="22"/>
        </w:rPr>
        <w:t xml:space="preserve"> </w:t>
      </w:r>
      <w:proofErr w:type="spellStart"/>
      <w:r w:rsidR="00B175E9" w:rsidRPr="002B1D97">
        <w:rPr>
          <w:rFonts w:ascii="Calibri" w:hAnsi="Calibri"/>
          <w:sz w:val="22"/>
        </w:rPr>
        <w:t>didapat</w:t>
      </w:r>
      <w:proofErr w:type="spellEnd"/>
      <w:r w:rsidR="00B175E9" w:rsidRPr="002B1D97">
        <w:rPr>
          <w:rFonts w:ascii="Calibri" w:hAnsi="Calibri"/>
          <w:sz w:val="22"/>
        </w:rPr>
        <w:t xml:space="preserve"> </w:t>
      </w:r>
      <w:proofErr w:type="spellStart"/>
      <w:r w:rsidR="00B175E9" w:rsidRPr="002B1D97">
        <w:rPr>
          <w:rFonts w:ascii="Calibri" w:hAnsi="Calibri"/>
          <w:sz w:val="22"/>
        </w:rPr>
        <w:t>ekstrak</w:t>
      </w:r>
      <w:proofErr w:type="spellEnd"/>
      <w:r w:rsidR="00B175E9" w:rsidRPr="002B1D97">
        <w:rPr>
          <w:rFonts w:ascii="Calibri" w:hAnsi="Calibri"/>
          <w:sz w:val="22"/>
        </w:rPr>
        <w:t xml:space="preserve"> </w:t>
      </w:r>
      <w:proofErr w:type="spellStart"/>
      <w:r w:rsidR="00B175E9" w:rsidRPr="002B1D97">
        <w:rPr>
          <w:rFonts w:ascii="Calibri" w:hAnsi="Calibri"/>
          <w:sz w:val="22"/>
        </w:rPr>
        <w:t>kental</w:t>
      </w:r>
      <w:proofErr w:type="spellEnd"/>
      <w:r w:rsidRPr="002B1D97">
        <w:rPr>
          <w:rFonts w:ascii="Calibri" w:hAnsi="Calibri"/>
          <w:sz w:val="22"/>
          <w:lang w:val="id-ID"/>
        </w:rPr>
        <w:t xml:space="preserve"> teh</w:t>
      </w:r>
      <w:r w:rsidR="00B175E9" w:rsidRPr="002B1D97">
        <w:rPr>
          <w:rFonts w:ascii="Calibri" w:hAnsi="Calibri"/>
          <w:sz w:val="22"/>
        </w:rPr>
        <w:t xml:space="preserve">. </w:t>
      </w:r>
      <w:r w:rsidRPr="002B1D97">
        <w:rPr>
          <w:rFonts w:ascii="Calibri" w:hAnsi="Calibri"/>
          <w:sz w:val="22"/>
          <w:lang w:val="id-ID"/>
        </w:rPr>
        <w:t xml:space="preserve">Di tempat lain, pepaya yang telah dihaluskan juga di ekstraksi dengan etanol 70% dan didiamkan </w:t>
      </w:r>
      <w:proofErr w:type="spellStart"/>
      <w:r w:rsidR="00B175E9" w:rsidRPr="002B1D97">
        <w:rPr>
          <w:rFonts w:ascii="Calibri" w:hAnsi="Calibri"/>
          <w:sz w:val="22"/>
        </w:rPr>
        <w:t>selama</w:t>
      </w:r>
      <w:proofErr w:type="spellEnd"/>
      <w:r w:rsidR="00B175E9" w:rsidRPr="002B1D97">
        <w:rPr>
          <w:rFonts w:ascii="Calibri" w:hAnsi="Calibri"/>
          <w:sz w:val="22"/>
        </w:rPr>
        <w:t xml:space="preserve"> 24 jam. </w:t>
      </w:r>
      <w:proofErr w:type="spellStart"/>
      <w:r w:rsidR="00B175E9" w:rsidRPr="002B1D97">
        <w:rPr>
          <w:rFonts w:ascii="Calibri" w:hAnsi="Calibri"/>
          <w:sz w:val="22"/>
        </w:rPr>
        <w:t>Ekstrak</w:t>
      </w:r>
      <w:proofErr w:type="spellEnd"/>
      <w:r w:rsidR="00B175E9" w:rsidRPr="002B1D97">
        <w:rPr>
          <w:rFonts w:ascii="Calibri" w:hAnsi="Calibri"/>
          <w:sz w:val="22"/>
        </w:rPr>
        <w:t xml:space="preserve"> </w:t>
      </w:r>
      <w:proofErr w:type="spellStart"/>
      <w:r w:rsidR="00B175E9" w:rsidRPr="002B1D97">
        <w:rPr>
          <w:rFonts w:ascii="Calibri" w:hAnsi="Calibri"/>
          <w:sz w:val="22"/>
        </w:rPr>
        <w:t>disaring</w:t>
      </w:r>
      <w:proofErr w:type="spellEnd"/>
      <w:r w:rsidR="00B175E9" w:rsidRPr="002B1D97">
        <w:rPr>
          <w:rFonts w:ascii="Calibri" w:hAnsi="Calibri"/>
          <w:sz w:val="22"/>
        </w:rPr>
        <w:t xml:space="preserve"> </w:t>
      </w:r>
      <w:proofErr w:type="spellStart"/>
      <w:r w:rsidR="00B175E9" w:rsidRPr="002B1D97">
        <w:rPr>
          <w:rFonts w:ascii="Calibri" w:hAnsi="Calibri"/>
          <w:sz w:val="22"/>
        </w:rPr>
        <w:t>dan</w:t>
      </w:r>
      <w:proofErr w:type="spellEnd"/>
      <w:r w:rsidR="00B175E9" w:rsidRPr="002B1D97">
        <w:rPr>
          <w:rFonts w:ascii="Calibri" w:hAnsi="Calibri"/>
          <w:sz w:val="22"/>
        </w:rPr>
        <w:t xml:space="preserve"> </w:t>
      </w:r>
      <w:proofErr w:type="spellStart"/>
      <w:r w:rsidR="00B175E9" w:rsidRPr="002B1D97">
        <w:rPr>
          <w:rFonts w:ascii="Calibri" w:hAnsi="Calibri"/>
          <w:sz w:val="22"/>
        </w:rPr>
        <w:t>didapatkan</w:t>
      </w:r>
      <w:proofErr w:type="spellEnd"/>
      <w:r w:rsidR="00B175E9" w:rsidRPr="002B1D97">
        <w:rPr>
          <w:rFonts w:ascii="Calibri" w:hAnsi="Calibri"/>
          <w:sz w:val="22"/>
        </w:rPr>
        <w:t xml:space="preserve"> filtrate. </w:t>
      </w:r>
      <w:proofErr w:type="spellStart"/>
      <w:r w:rsidR="00B175E9" w:rsidRPr="002B1D97">
        <w:rPr>
          <w:rFonts w:ascii="Calibri" w:hAnsi="Calibri"/>
          <w:sz w:val="22"/>
        </w:rPr>
        <w:t>Filtrat</w:t>
      </w:r>
      <w:proofErr w:type="spellEnd"/>
      <w:r w:rsidR="00B175E9" w:rsidRPr="002B1D97">
        <w:rPr>
          <w:rFonts w:ascii="Calibri" w:hAnsi="Calibri"/>
          <w:sz w:val="22"/>
        </w:rPr>
        <w:t xml:space="preserve"> </w:t>
      </w:r>
      <w:proofErr w:type="spellStart"/>
      <w:r w:rsidR="00B175E9" w:rsidRPr="002B1D97">
        <w:rPr>
          <w:rFonts w:ascii="Calibri" w:hAnsi="Calibri"/>
          <w:sz w:val="22"/>
        </w:rPr>
        <w:t>kemudian</w:t>
      </w:r>
      <w:proofErr w:type="spellEnd"/>
      <w:r w:rsidR="00B175E9" w:rsidRPr="002B1D97">
        <w:rPr>
          <w:rFonts w:ascii="Calibri" w:hAnsi="Calibri"/>
          <w:sz w:val="22"/>
        </w:rPr>
        <w:t xml:space="preserve"> </w:t>
      </w:r>
      <w:proofErr w:type="spellStart"/>
      <w:r w:rsidR="00B175E9" w:rsidRPr="002B1D97">
        <w:rPr>
          <w:rFonts w:ascii="Calibri" w:hAnsi="Calibri"/>
          <w:sz w:val="22"/>
        </w:rPr>
        <w:t>diuapkan</w:t>
      </w:r>
      <w:proofErr w:type="spellEnd"/>
      <w:r w:rsidR="00B175E9" w:rsidRPr="002B1D97">
        <w:rPr>
          <w:rFonts w:ascii="Calibri" w:hAnsi="Calibri"/>
          <w:sz w:val="22"/>
        </w:rPr>
        <w:t xml:space="preserve"> </w:t>
      </w:r>
      <w:proofErr w:type="spellStart"/>
      <w:r w:rsidR="00B175E9" w:rsidRPr="002B1D97">
        <w:rPr>
          <w:rFonts w:ascii="Calibri" w:hAnsi="Calibri"/>
          <w:sz w:val="22"/>
        </w:rPr>
        <w:t>sehingga</w:t>
      </w:r>
      <w:proofErr w:type="spellEnd"/>
      <w:r w:rsidR="00B175E9" w:rsidRPr="002B1D97">
        <w:rPr>
          <w:rFonts w:ascii="Calibri" w:hAnsi="Calibri"/>
          <w:sz w:val="22"/>
        </w:rPr>
        <w:t xml:space="preserve"> </w:t>
      </w:r>
      <w:proofErr w:type="spellStart"/>
      <w:r w:rsidR="00B175E9" w:rsidRPr="002B1D97">
        <w:rPr>
          <w:rFonts w:ascii="Calibri" w:hAnsi="Calibri"/>
          <w:sz w:val="22"/>
        </w:rPr>
        <w:t>didapat</w:t>
      </w:r>
      <w:proofErr w:type="spellEnd"/>
      <w:r w:rsidR="00B175E9" w:rsidRPr="002B1D97">
        <w:rPr>
          <w:rFonts w:ascii="Calibri" w:hAnsi="Calibri"/>
          <w:sz w:val="22"/>
        </w:rPr>
        <w:t xml:space="preserve"> </w:t>
      </w:r>
      <w:proofErr w:type="spellStart"/>
      <w:r w:rsidR="00B175E9" w:rsidRPr="002B1D97">
        <w:rPr>
          <w:rFonts w:ascii="Calibri" w:hAnsi="Calibri"/>
          <w:sz w:val="22"/>
        </w:rPr>
        <w:t>ekstrak</w:t>
      </w:r>
      <w:proofErr w:type="spellEnd"/>
      <w:r w:rsidR="00B175E9" w:rsidRPr="002B1D97">
        <w:rPr>
          <w:rFonts w:ascii="Calibri" w:hAnsi="Calibri"/>
          <w:sz w:val="22"/>
        </w:rPr>
        <w:t xml:space="preserve"> </w:t>
      </w:r>
      <w:proofErr w:type="spellStart"/>
      <w:r w:rsidR="00B175E9" w:rsidRPr="002B1D97">
        <w:rPr>
          <w:rFonts w:ascii="Calibri" w:hAnsi="Calibri"/>
          <w:sz w:val="22"/>
        </w:rPr>
        <w:t>kental</w:t>
      </w:r>
      <w:proofErr w:type="spellEnd"/>
      <w:r w:rsidR="00B175E9" w:rsidRPr="002B1D97">
        <w:rPr>
          <w:rFonts w:ascii="Calibri" w:hAnsi="Calibri"/>
          <w:sz w:val="22"/>
        </w:rPr>
        <w:t xml:space="preserve"> </w:t>
      </w:r>
      <w:proofErr w:type="spellStart"/>
      <w:r w:rsidR="004D0D0D" w:rsidRPr="002B1D97">
        <w:rPr>
          <w:rFonts w:ascii="Calibri" w:hAnsi="Calibri"/>
          <w:sz w:val="22"/>
        </w:rPr>
        <w:t>pepaya</w:t>
      </w:r>
      <w:proofErr w:type="spellEnd"/>
      <w:r w:rsidR="00B175E9" w:rsidRPr="002B1D97">
        <w:rPr>
          <w:rFonts w:ascii="Calibri" w:hAnsi="Calibri"/>
          <w:sz w:val="22"/>
        </w:rPr>
        <w:t>.</w:t>
      </w:r>
      <w:r w:rsidR="00697080" w:rsidRPr="002B1D97">
        <w:rPr>
          <w:rFonts w:ascii="Calibri" w:hAnsi="Calibri"/>
          <w:sz w:val="22"/>
        </w:rPr>
        <w:t xml:space="preserve"> </w:t>
      </w:r>
      <w:r w:rsidRPr="002B1D97">
        <w:rPr>
          <w:rFonts w:ascii="Calibri" w:hAnsi="Calibri"/>
          <w:sz w:val="22"/>
          <w:lang w:val="id-ID"/>
        </w:rPr>
        <w:t xml:space="preserve">EECTP didapatkan dari </w:t>
      </w:r>
      <w:proofErr w:type="spellStart"/>
      <w:r w:rsidR="00697080" w:rsidRPr="002B1D97">
        <w:rPr>
          <w:rFonts w:ascii="Calibri" w:hAnsi="Calibri"/>
          <w:sz w:val="22"/>
        </w:rPr>
        <w:t>Kombinasi</w:t>
      </w:r>
      <w:proofErr w:type="spellEnd"/>
      <w:r w:rsidR="00697080" w:rsidRPr="002B1D97">
        <w:rPr>
          <w:rFonts w:ascii="Calibri" w:hAnsi="Calibri"/>
          <w:sz w:val="22"/>
        </w:rPr>
        <w:t xml:space="preserve"> </w:t>
      </w:r>
      <w:proofErr w:type="spellStart"/>
      <w:r w:rsidR="00697080" w:rsidRPr="002B1D97">
        <w:rPr>
          <w:rFonts w:ascii="Calibri" w:hAnsi="Calibri"/>
          <w:sz w:val="22"/>
        </w:rPr>
        <w:t>ekstrak</w:t>
      </w:r>
      <w:proofErr w:type="spellEnd"/>
      <w:r w:rsidRPr="002B1D97">
        <w:rPr>
          <w:rFonts w:ascii="Calibri" w:hAnsi="Calibri"/>
          <w:sz w:val="22"/>
          <w:lang w:val="id-ID"/>
        </w:rPr>
        <w:t xml:space="preserve"> teh dan ekstrak pepaya dengan </w:t>
      </w:r>
      <w:proofErr w:type="spellStart"/>
      <w:r w:rsidRPr="002B1D97">
        <w:rPr>
          <w:rFonts w:ascii="Calibri" w:hAnsi="Calibri"/>
          <w:sz w:val="22"/>
        </w:rPr>
        <w:t>perbandingan</w:t>
      </w:r>
      <w:proofErr w:type="spellEnd"/>
      <w:r w:rsidRPr="002B1D97">
        <w:rPr>
          <w:rFonts w:ascii="Calibri" w:hAnsi="Calibri"/>
          <w:sz w:val="22"/>
        </w:rPr>
        <w:t xml:space="preserve"> 1:1</w:t>
      </w:r>
      <w:r w:rsidRPr="002B1D97">
        <w:rPr>
          <w:rFonts w:ascii="Calibri" w:hAnsi="Calibri"/>
          <w:sz w:val="22"/>
          <w:lang w:val="id-ID"/>
        </w:rPr>
        <w:t>.</w:t>
      </w:r>
    </w:p>
    <w:p w14:paraId="144DB0EF" w14:textId="77777777" w:rsidR="00A476AD" w:rsidRPr="002B1D97" w:rsidRDefault="00B0279B" w:rsidP="007D6C42">
      <w:pPr>
        <w:spacing w:line="276" w:lineRule="auto"/>
        <w:ind w:firstLine="360"/>
        <w:rPr>
          <w:rFonts w:ascii="Calibri" w:hAnsi="Calibri"/>
          <w:sz w:val="22"/>
          <w:lang w:val="id-ID"/>
        </w:rPr>
      </w:pPr>
      <w:proofErr w:type="spellStart"/>
      <w:r w:rsidRPr="002B1D97">
        <w:rPr>
          <w:rFonts w:ascii="Calibri" w:hAnsi="Calibri"/>
          <w:sz w:val="22"/>
        </w:rPr>
        <w:t>Jenis</w:t>
      </w:r>
      <w:proofErr w:type="spellEnd"/>
      <w:r w:rsidRPr="002B1D97">
        <w:rPr>
          <w:rFonts w:ascii="Calibri" w:hAnsi="Calibri"/>
          <w:sz w:val="22"/>
        </w:rPr>
        <w:t xml:space="preserve"> </w:t>
      </w:r>
      <w:proofErr w:type="spellStart"/>
      <w:r w:rsidRPr="002B1D97">
        <w:rPr>
          <w:rFonts w:ascii="Calibri" w:hAnsi="Calibri"/>
          <w:sz w:val="22"/>
        </w:rPr>
        <w:t>pengujian</w:t>
      </w:r>
      <w:proofErr w:type="spellEnd"/>
      <w:r w:rsidRPr="002B1D97">
        <w:rPr>
          <w:rFonts w:ascii="Calibri" w:hAnsi="Calibri"/>
          <w:sz w:val="22"/>
        </w:rPr>
        <w:t xml:space="preserve"> yang </w:t>
      </w:r>
      <w:proofErr w:type="spellStart"/>
      <w:r w:rsidRPr="002B1D97">
        <w:rPr>
          <w:rFonts w:ascii="Calibri" w:hAnsi="Calibri"/>
          <w:sz w:val="22"/>
        </w:rPr>
        <w:t>dilakukan</w:t>
      </w:r>
      <w:proofErr w:type="spellEnd"/>
      <w:r w:rsidRPr="002B1D97">
        <w:rPr>
          <w:rFonts w:ascii="Calibri" w:hAnsi="Calibri"/>
          <w:sz w:val="22"/>
        </w:rPr>
        <w:t xml:space="preserve"> </w:t>
      </w:r>
      <w:proofErr w:type="spellStart"/>
      <w:r w:rsidRPr="002B1D97">
        <w:rPr>
          <w:rFonts w:ascii="Calibri" w:hAnsi="Calibri"/>
          <w:sz w:val="22"/>
        </w:rPr>
        <w:t>dalam</w:t>
      </w:r>
      <w:proofErr w:type="spellEnd"/>
      <w:r w:rsidRPr="002B1D97">
        <w:rPr>
          <w:rFonts w:ascii="Calibri" w:hAnsi="Calibri"/>
          <w:sz w:val="22"/>
        </w:rPr>
        <w:t xml:space="preserve"> </w:t>
      </w:r>
      <w:proofErr w:type="spellStart"/>
      <w:r w:rsidRPr="002B1D97">
        <w:rPr>
          <w:rFonts w:ascii="Calibri" w:hAnsi="Calibri"/>
          <w:sz w:val="22"/>
        </w:rPr>
        <w:t>penelitan</w:t>
      </w:r>
      <w:proofErr w:type="spellEnd"/>
      <w:r w:rsidRPr="002B1D97">
        <w:rPr>
          <w:rFonts w:ascii="Calibri" w:hAnsi="Calibri"/>
          <w:sz w:val="22"/>
        </w:rPr>
        <w:t xml:space="preserve"> </w:t>
      </w:r>
      <w:proofErr w:type="spellStart"/>
      <w:r w:rsidRPr="002B1D97">
        <w:rPr>
          <w:rFonts w:ascii="Calibri" w:hAnsi="Calibri"/>
          <w:sz w:val="22"/>
        </w:rPr>
        <w:t>ini</w:t>
      </w:r>
      <w:proofErr w:type="spellEnd"/>
      <w:r w:rsidRPr="002B1D97">
        <w:rPr>
          <w:rFonts w:ascii="Calibri" w:hAnsi="Calibri"/>
          <w:sz w:val="22"/>
        </w:rPr>
        <w:t xml:space="preserve"> </w:t>
      </w:r>
      <w:proofErr w:type="spellStart"/>
      <w:r w:rsidRPr="002B1D97">
        <w:rPr>
          <w:rFonts w:ascii="Calibri" w:hAnsi="Calibri"/>
          <w:sz w:val="22"/>
        </w:rPr>
        <w:t>adalah</w:t>
      </w:r>
      <w:proofErr w:type="spellEnd"/>
      <w:r w:rsidRPr="002B1D97">
        <w:rPr>
          <w:rFonts w:ascii="Calibri" w:hAnsi="Calibri"/>
          <w:sz w:val="22"/>
        </w:rPr>
        <w:t xml:space="preserve"> </w:t>
      </w:r>
      <w:proofErr w:type="spellStart"/>
      <w:r w:rsidRPr="002B1D97">
        <w:rPr>
          <w:rFonts w:ascii="Calibri" w:hAnsi="Calibri"/>
          <w:sz w:val="22"/>
        </w:rPr>
        <w:t>uji</w:t>
      </w:r>
      <w:proofErr w:type="spellEnd"/>
      <w:r w:rsidRPr="002B1D97">
        <w:rPr>
          <w:rFonts w:ascii="Calibri" w:hAnsi="Calibri"/>
          <w:sz w:val="22"/>
        </w:rPr>
        <w:t xml:space="preserve"> </w:t>
      </w:r>
      <w:proofErr w:type="spellStart"/>
      <w:r w:rsidRPr="002B1D97">
        <w:rPr>
          <w:rFonts w:ascii="Calibri" w:hAnsi="Calibri"/>
          <w:sz w:val="22"/>
        </w:rPr>
        <w:t>kualitatif</w:t>
      </w:r>
      <w:proofErr w:type="spellEnd"/>
      <w:r w:rsidRPr="002B1D97">
        <w:rPr>
          <w:rFonts w:ascii="Calibri" w:hAnsi="Calibri"/>
          <w:sz w:val="22"/>
        </w:rPr>
        <w:t xml:space="preserve"> </w:t>
      </w:r>
      <w:proofErr w:type="spellStart"/>
      <w:r w:rsidRPr="002B1D97">
        <w:rPr>
          <w:rFonts w:ascii="Calibri" w:hAnsi="Calibri"/>
          <w:sz w:val="22"/>
        </w:rPr>
        <w:t>berupa</w:t>
      </w:r>
      <w:proofErr w:type="spellEnd"/>
      <w:r w:rsidRPr="002B1D97">
        <w:rPr>
          <w:rFonts w:ascii="Calibri" w:hAnsi="Calibri"/>
          <w:sz w:val="22"/>
        </w:rPr>
        <w:t xml:space="preserve"> </w:t>
      </w:r>
      <w:proofErr w:type="spellStart"/>
      <w:r w:rsidRPr="002B1D97">
        <w:rPr>
          <w:rFonts w:ascii="Calibri" w:hAnsi="Calibri"/>
          <w:sz w:val="22"/>
        </w:rPr>
        <w:t>uji</w:t>
      </w:r>
      <w:proofErr w:type="spellEnd"/>
      <w:r w:rsidRPr="002B1D97">
        <w:rPr>
          <w:rFonts w:ascii="Calibri" w:hAnsi="Calibri"/>
          <w:sz w:val="22"/>
        </w:rPr>
        <w:t xml:space="preserve"> </w:t>
      </w:r>
      <w:proofErr w:type="spellStart"/>
      <w:r w:rsidRPr="002B1D97">
        <w:rPr>
          <w:rFonts w:ascii="Calibri" w:hAnsi="Calibri"/>
          <w:sz w:val="22"/>
        </w:rPr>
        <w:t>fitokimia</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Pr="002B1D97">
        <w:rPr>
          <w:rFonts w:ascii="Calibri" w:hAnsi="Calibri"/>
          <w:sz w:val="22"/>
        </w:rPr>
        <w:t>uji</w:t>
      </w:r>
      <w:proofErr w:type="spellEnd"/>
      <w:r w:rsidRPr="002B1D97">
        <w:rPr>
          <w:rFonts w:ascii="Calibri" w:hAnsi="Calibri"/>
          <w:sz w:val="22"/>
        </w:rPr>
        <w:t xml:space="preserve"> </w:t>
      </w:r>
      <w:proofErr w:type="spellStart"/>
      <w:r w:rsidRPr="002B1D97">
        <w:rPr>
          <w:rFonts w:ascii="Calibri" w:hAnsi="Calibri"/>
          <w:sz w:val="22"/>
        </w:rPr>
        <w:t>kuantitatif</w:t>
      </w:r>
      <w:proofErr w:type="spellEnd"/>
      <w:r w:rsidRPr="002B1D97">
        <w:rPr>
          <w:rFonts w:ascii="Calibri" w:hAnsi="Calibri"/>
          <w:sz w:val="22"/>
        </w:rPr>
        <w:t xml:space="preserve"> </w:t>
      </w:r>
      <w:proofErr w:type="spellStart"/>
      <w:r w:rsidRPr="002B1D97">
        <w:rPr>
          <w:rFonts w:ascii="Calibri" w:hAnsi="Calibri"/>
          <w:sz w:val="22"/>
        </w:rPr>
        <w:t>berupa</w:t>
      </w:r>
      <w:proofErr w:type="spellEnd"/>
      <w:r w:rsidRPr="002B1D97">
        <w:rPr>
          <w:rFonts w:ascii="Calibri" w:hAnsi="Calibri"/>
          <w:sz w:val="22"/>
        </w:rPr>
        <w:t xml:space="preserve"> </w:t>
      </w:r>
      <w:proofErr w:type="spellStart"/>
      <w:r w:rsidRPr="002B1D97">
        <w:rPr>
          <w:rFonts w:ascii="Calibri" w:hAnsi="Calibri"/>
          <w:sz w:val="22"/>
        </w:rPr>
        <w:t>pe</w:t>
      </w:r>
      <w:r w:rsidR="003408BA" w:rsidRPr="002B1D97">
        <w:rPr>
          <w:rFonts w:ascii="Calibri" w:hAnsi="Calibri"/>
          <w:sz w:val="22"/>
        </w:rPr>
        <w:t>rhitungan</w:t>
      </w:r>
      <w:proofErr w:type="spellEnd"/>
      <w:r w:rsidR="003408BA" w:rsidRPr="002B1D97">
        <w:rPr>
          <w:rFonts w:ascii="Calibri" w:hAnsi="Calibri"/>
          <w:sz w:val="22"/>
        </w:rPr>
        <w:t xml:space="preserve"> </w:t>
      </w:r>
      <w:proofErr w:type="spellStart"/>
      <w:r w:rsidR="003408BA" w:rsidRPr="002B1D97">
        <w:rPr>
          <w:rFonts w:ascii="Calibri" w:hAnsi="Calibri"/>
          <w:sz w:val="22"/>
        </w:rPr>
        <w:t>aktivitas</w:t>
      </w:r>
      <w:proofErr w:type="spellEnd"/>
      <w:r w:rsidR="003408BA" w:rsidRPr="002B1D97">
        <w:rPr>
          <w:rFonts w:ascii="Calibri" w:hAnsi="Calibri"/>
          <w:sz w:val="22"/>
        </w:rPr>
        <w:t xml:space="preserve"> </w:t>
      </w:r>
      <w:proofErr w:type="spellStart"/>
      <w:r w:rsidR="003408BA" w:rsidRPr="002B1D97">
        <w:rPr>
          <w:rFonts w:ascii="Calibri" w:hAnsi="Calibri"/>
          <w:sz w:val="22"/>
        </w:rPr>
        <w:t>antioksidan</w:t>
      </w:r>
      <w:proofErr w:type="spellEnd"/>
      <w:r w:rsidR="003408BA" w:rsidRPr="002B1D97">
        <w:rPr>
          <w:rFonts w:ascii="Calibri" w:hAnsi="Calibri"/>
          <w:sz w:val="22"/>
        </w:rPr>
        <w:t xml:space="preserve">. </w:t>
      </w:r>
      <w:proofErr w:type="spellStart"/>
      <w:r w:rsidR="002040C5" w:rsidRPr="002B1D97">
        <w:rPr>
          <w:rFonts w:ascii="Calibri" w:hAnsi="Calibri"/>
          <w:sz w:val="22"/>
        </w:rPr>
        <w:t>Uji</w:t>
      </w:r>
      <w:proofErr w:type="spellEnd"/>
      <w:r w:rsidR="002040C5" w:rsidRPr="002B1D97">
        <w:rPr>
          <w:rFonts w:ascii="Calibri" w:hAnsi="Calibri"/>
          <w:sz w:val="22"/>
        </w:rPr>
        <w:t xml:space="preserve"> </w:t>
      </w:r>
      <w:proofErr w:type="spellStart"/>
      <w:r w:rsidR="002040C5" w:rsidRPr="002B1D97">
        <w:rPr>
          <w:rFonts w:ascii="Calibri" w:hAnsi="Calibri"/>
          <w:sz w:val="22"/>
        </w:rPr>
        <w:t>fitokimia</w:t>
      </w:r>
      <w:proofErr w:type="spellEnd"/>
      <w:r w:rsidR="002040C5" w:rsidRPr="002B1D97">
        <w:rPr>
          <w:rFonts w:ascii="Calibri" w:hAnsi="Calibri"/>
          <w:sz w:val="22"/>
        </w:rPr>
        <w:t xml:space="preserve"> yang </w:t>
      </w:r>
      <w:proofErr w:type="spellStart"/>
      <w:r w:rsidR="002040C5" w:rsidRPr="002B1D97">
        <w:rPr>
          <w:rFonts w:ascii="Calibri" w:hAnsi="Calibri"/>
          <w:sz w:val="22"/>
        </w:rPr>
        <w:t>dilakukan</w:t>
      </w:r>
      <w:proofErr w:type="spellEnd"/>
      <w:r w:rsidR="002040C5" w:rsidRPr="002B1D97">
        <w:rPr>
          <w:rFonts w:ascii="Calibri" w:hAnsi="Calibri"/>
          <w:sz w:val="22"/>
        </w:rPr>
        <w:t xml:space="preserve"> </w:t>
      </w:r>
      <w:proofErr w:type="spellStart"/>
      <w:r w:rsidR="002040C5" w:rsidRPr="002B1D97">
        <w:rPr>
          <w:rFonts w:ascii="Calibri" w:hAnsi="Calibri"/>
          <w:sz w:val="22"/>
        </w:rPr>
        <w:t>berupa</w:t>
      </w:r>
      <w:proofErr w:type="spellEnd"/>
      <w:r w:rsidR="002040C5" w:rsidRPr="002B1D97">
        <w:rPr>
          <w:rFonts w:ascii="Calibri" w:hAnsi="Calibri"/>
          <w:sz w:val="22"/>
        </w:rPr>
        <w:t xml:space="preserve"> </w:t>
      </w:r>
      <w:proofErr w:type="spellStart"/>
      <w:r w:rsidR="002040C5" w:rsidRPr="002B1D97">
        <w:rPr>
          <w:rFonts w:ascii="Calibri" w:hAnsi="Calibri"/>
          <w:sz w:val="22"/>
        </w:rPr>
        <w:t>pendeteksian</w:t>
      </w:r>
      <w:proofErr w:type="spellEnd"/>
      <w:r w:rsidR="002040C5" w:rsidRPr="002B1D97">
        <w:rPr>
          <w:rFonts w:ascii="Calibri" w:hAnsi="Calibri"/>
          <w:sz w:val="22"/>
        </w:rPr>
        <w:t xml:space="preserve"> </w:t>
      </w:r>
      <w:proofErr w:type="spellStart"/>
      <w:r w:rsidR="002040C5" w:rsidRPr="002B1D97">
        <w:rPr>
          <w:rFonts w:ascii="Calibri" w:hAnsi="Calibri"/>
          <w:sz w:val="22"/>
        </w:rPr>
        <w:t>senyawa</w:t>
      </w:r>
      <w:proofErr w:type="spellEnd"/>
      <w:r w:rsidR="002040C5" w:rsidRPr="002B1D97">
        <w:rPr>
          <w:rFonts w:ascii="Calibri" w:hAnsi="Calibri"/>
          <w:sz w:val="22"/>
        </w:rPr>
        <w:t xml:space="preserve"> </w:t>
      </w:r>
      <w:r w:rsidR="00237A7E" w:rsidRPr="002B1D97">
        <w:rPr>
          <w:rFonts w:ascii="Calibri" w:hAnsi="Calibri"/>
          <w:sz w:val="22"/>
          <w:lang w:val="id-ID"/>
        </w:rPr>
        <w:t>a</w:t>
      </w:r>
      <w:proofErr w:type="spellStart"/>
      <w:r w:rsidR="002040C5" w:rsidRPr="002B1D97">
        <w:rPr>
          <w:rFonts w:ascii="Calibri" w:hAnsi="Calibri"/>
          <w:sz w:val="22"/>
        </w:rPr>
        <w:t>lkaloid</w:t>
      </w:r>
      <w:proofErr w:type="spellEnd"/>
      <w:r w:rsidR="002040C5" w:rsidRPr="002B1D97">
        <w:rPr>
          <w:rFonts w:ascii="Calibri" w:hAnsi="Calibri"/>
          <w:sz w:val="22"/>
        </w:rPr>
        <w:t xml:space="preserve">, </w:t>
      </w:r>
      <w:r w:rsidR="00237A7E" w:rsidRPr="002B1D97">
        <w:rPr>
          <w:rFonts w:ascii="Calibri" w:hAnsi="Calibri"/>
          <w:sz w:val="22"/>
          <w:lang w:val="id-ID"/>
        </w:rPr>
        <w:t>t</w:t>
      </w:r>
      <w:proofErr w:type="spellStart"/>
      <w:r w:rsidR="002040C5" w:rsidRPr="002B1D97">
        <w:rPr>
          <w:rFonts w:ascii="Calibri" w:hAnsi="Calibri"/>
          <w:sz w:val="22"/>
        </w:rPr>
        <w:t>riterpenoid</w:t>
      </w:r>
      <w:proofErr w:type="spellEnd"/>
      <w:r w:rsidR="002040C5" w:rsidRPr="002B1D97">
        <w:rPr>
          <w:rFonts w:ascii="Calibri" w:hAnsi="Calibri"/>
          <w:sz w:val="22"/>
        </w:rPr>
        <w:t xml:space="preserve">, </w:t>
      </w:r>
      <w:r w:rsidR="00237A7E" w:rsidRPr="002B1D97">
        <w:rPr>
          <w:rFonts w:ascii="Calibri" w:hAnsi="Calibri"/>
          <w:sz w:val="22"/>
          <w:lang w:val="id-ID"/>
        </w:rPr>
        <w:t>s</w:t>
      </w:r>
      <w:proofErr w:type="spellStart"/>
      <w:r w:rsidR="002040C5" w:rsidRPr="002B1D97">
        <w:rPr>
          <w:rFonts w:ascii="Calibri" w:hAnsi="Calibri"/>
          <w:sz w:val="22"/>
        </w:rPr>
        <w:t>aponin</w:t>
      </w:r>
      <w:proofErr w:type="spellEnd"/>
      <w:r w:rsidR="002040C5" w:rsidRPr="002B1D97">
        <w:rPr>
          <w:rFonts w:ascii="Calibri" w:hAnsi="Calibri"/>
          <w:sz w:val="22"/>
        </w:rPr>
        <w:t xml:space="preserve">, </w:t>
      </w:r>
      <w:r w:rsidR="00237A7E" w:rsidRPr="002B1D97">
        <w:rPr>
          <w:rFonts w:ascii="Calibri" w:hAnsi="Calibri"/>
          <w:sz w:val="22"/>
          <w:lang w:val="id-ID"/>
        </w:rPr>
        <w:t>f</w:t>
      </w:r>
      <w:proofErr w:type="spellStart"/>
      <w:r w:rsidR="002040C5" w:rsidRPr="002B1D97">
        <w:rPr>
          <w:rFonts w:ascii="Calibri" w:hAnsi="Calibri"/>
          <w:sz w:val="22"/>
        </w:rPr>
        <w:t>lavonoid</w:t>
      </w:r>
      <w:proofErr w:type="spellEnd"/>
      <w:r w:rsidR="002040C5" w:rsidRPr="002B1D97">
        <w:rPr>
          <w:rFonts w:ascii="Calibri" w:hAnsi="Calibri"/>
          <w:sz w:val="22"/>
        </w:rPr>
        <w:t xml:space="preserve">, </w:t>
      </w:r>
      <w:r w:rsidR="00237A7E" w:rsidRPr="002B1D97">
        <w:rPr>
          <w:rFonts w:ascii="Calibri" w:hAnsi="Calibri"/>
          <w:sz w:val="22"/>
          <w:lang w:val="id-ID"/>
        </w:rPr>
        <w:t>k</w:t>
      </w:r>
      <w:proofErr w:type="spellStart"/>
      <w:r w:rsidR="002040C5" w:rsidRPr="002B1D97">
        <w:rPr>
          <w:rFonts w:ascii="Calibri" w:hAnsi="Calibri"/>
          <w:sz w:val="22"/>
        </w:rPr>
        <w:t>uinon</w:t>
      </w:r>
      <w:proofErr w:type="spellEnd"/>
      <w:r w:rsidR="002040C5" w:rsidRPr="002B1D97">
        <w:rPr>
          <w:rFonts w:ascii="Calibri" w:hAnsi="Calibri"/>
          <w:sz w:val="22"/>
        </w:rPr>
        <w:t xml:space="preserve">, </w:t>
      </w:r>
      <w:r w:rsidR="00237A7E" w:rsidRPr="002B1D97">
        <w:rPr>
          <w:rFonts w:ascii="Calibri" w:hAnsi="Calibri"/>
          <w:sz w:val="22"/>
          <w:lang w:val="id-ID"/>
        </w:rPr>
        <w:t>p</w:t>
      </w:r>
      <w:proofErr w:type="spellStart"/>
      <w:r w:rsidR="002040C5" w:rsidRPr="002B1D97">
        <w:rPr>
          <w:rFonts w:ascii="Calibri" w:hAnsi="Calibri"/>
          <w:sz w:val="22"/>
        </w:rPr>
        <w:t>olifenol</w:t>
      </w:r>
      <w:proofErr w:type="spellEnd"/>
      <w:r w:rsidR="002040C5" w:rsidRPr="002B1D97">
        <w:rPr>
          <w:rFonts w:ascii="Calibri" w:hAnsi="Calibri"/>
          <w:sz w:val="22"/>
        </w:rPr>
        <w:t xml:space="preserve"> </w:t>
      </w:r>
      <w:proofErr w:type="spellStart"/>
      <w:r w:rsidR="002040C5" w:rsidRPr="002B1D97">
        <w:rPr>
          <w:rFonts w:ascii="Calibri" w:hAnsi="Calibri"/>
          <w:sz w:val="22"/>
        </w:rPr>
        <w:t>dan</w:t>
      </w:r>
      <w:proofErr w:type="spellEnd"/>
      <w:r w:rsidR="002040C5" w:rsidRPr="002B1D97">
        <w:rPr>
          <w:rFonts w:ascii="Calibri" w:hAnsi="Calibri"/>
          <w:sz w:val="22"/>
        </w:rPr>
        <w:t xml:space="preserve"> </w:t>
      </w:r>
      <w:r w:rsidR="00237A7E" w:rsidRPr="002B1D97">
        <w:rPr>
          <w:rFonts w:ascii="Calibri" w:hAnsi="Calibri"/>
          <w:sz w:val="22"/>
          <w:lang w:val="id-ID"/>
        </w:rPr>
        <w:t>t</w:t>
      </w:r>
      <w:proofErr w:type="spellStart"/>
      <w:r w:rsidR="002040C5" w:rsidRPr="002B1D97">
        <w:rPr>
          <w:rFonts w:ascii="Calibri" w:hAnsi="Calibri"/>
          <w:sz w:val="22"/>
        </w:rPr>
        <w:t>anin</w:t>
      </w:r>
      <w:proofErr w:type="spellEnd"/>
      <w:r w:rsidR="003408BA" w:rsidRPr="002B1D97">
        <w:rPr>
          <w:rFonts w:ascii="Calibri" w:hAnsi="Calibri"/>
          <w:sz w:val="22"/>
          <w:lang w:val="id-ID"/>
        </w:rPr>
        <w:t xml:space="preserve"> menggunakan reaksi fitokimia yang sesuai</w:t>
      </w:r>
      <w:r w:rsidR="00A476AD" w:rsidRPr="002B1D97">
        <w:rPr>
          <w:rFonts w:ascii="Calibri" w:hAnsi="Calibri"/>
          <w:sz w:val="22"/>
          <w:lang w:val="id-ID"/>
        </w:rPr>
        <w:t>.</w:t>
      </w:r>
    </w:p>
    <w:p w14:paraId="03899054" w14:textId="77777777" w:rsidR="00A476AD" w:rsidRPr="002B1D97" w:rsidRDefault="00A476AD" w:rsidP="007D6C42">
      <w:pPr>
        <w:spacing w:line="276" w:lineRule="auto"/>
        <w:ind w:firstLine="360"/>
        <w:rPr>
          <w:rFonts w:ascii="Calibri" w:hAnsi="Calibri"/>
          <w:sz w:val="22"/>
        </w:rPr>
      </w:pPr>
      <w:r w:rsidRPr="002B1D97">
        <w:rPr>
          <w:rFonts w:ascii="Calibri" w:hAnsi="Calibri"/>
          <w:sz w:val="22"/>
          <w:lang w:val="id-ID"/>
        </w:rPr>
        <w:t>U</w:t>
      </w:r>
      <w:proofErr w:type="spellStart"/>
      <w:r w:rsidR="002B41E8" w:rsidRPr="002B1D97">
        <w:rPr>
          <w:rFonts w:ascii="Calibri" w:hAnsi="Calibri"/>
          <w:sz w:val="22"/>
        </w:rPr>
        <w:t>ji</w:t>
      </w:r>
      <w:proofErr w:type="spellEnd"/>
      <w:r w:rsidR="002B41E8" w:rsidRPr="002B1D97">
        <w:rPr>
          <w:rFonts w:ascii="Calibri" w:hAnsi="Calibri"/>
          <w:sz w:val="22"/>
        </w:rPr>
        <w:t xml:space="preserve"> </w:t>
      </w:r>
      <w:proofErr w:type="spellStart"/>
      <w:r w:rsidR="002B41E8" w:rsidRPr="002B1D97">
        <w:rPr>
          <w:rFonts w:ascii="Calibri" w:hAnsi="Calibri"/>
          <w:sz w:val="22"/>
        </w:rPr>
        <w:t>aktivitas</w:t>
      </w:r>
      <w:proofErr w:type="spellEnd"/>
      <w:r w:rsidR="002B41E8" w:rsidRPr="002B1D97">
        <w:rPr>
          <w:rFonts w:ascii="Calibri" w:hAnsi="Calibri"/>
          <w:sz w:val="22"/>
        </w:rPr>
        <w:t xml:space="preserve"> </w:t>
      </w:r>
      <w:proofErr w:type="spellStart"/>
      <w:r w:rsidR="002B41E8" w:rsidRPr="002B1D97">
        <w:rPr>
          <w:rFonts w:ascii="Calibri" w:hAnsi="Calibri"/>
          <w:sz w:val="22"/>
        </w:rPr>
        <w:t>antioksidan</w:t>
      </w:r>
      <w:proofErr w:type="spellEnd"/>
      <w:r w:rsidR="002B41E8" w:rsidRPr="002B1D97">
        <w:rPr>
          <w:rFonts w:ascii="Calibri" w:hAnsi="Calibri"/>
          <w:sz w:val="22"/>
        </w:rPr>
        <w:t xml:space="preserve"> </w:t>
      </w:r>
      <w:r w:rsidR="003408BA" w:rsidRPr="002B1D97">
        <w:rPr>
          <w:rFonts w:ascii="Calibri" w:hAnsi="Calibri"/>
          <w:sz w:val="22"/>
          <w:lang w:val="id-ID"/>
        </w:rPr>
        <w:t>dilakukan dengan menggunakan metode DPPH.</w:t>
      </w:r>
      <w:r w:rsidRPr="002B1D97">
        <w:rPr>
          <w:rFonts w:ascii="Calibri" w:hAnsi="Calibri"/>
          <w:sz w:val="22"/>
          <w:lang w:val="id-ID"/>
        </w:rPr>
        <w:t xml:space="preserve"> </w:t>
      </w:r>
      <w:proofErr w:type="spellStart"/>
      <w:r w:rsidR="008229CD" w:rsidRPr="002B1D97">
        <w:rPr>
          <w:rFonts w:ascii="Calibri" w:hAnsi="Calibri"/>
          <w:sz w:val="22"/>
        </w:rPr>
        <w:t>Penentuan</w:t>
      </w:r>
      <w:proofErr w:type="spellEnd"/>
      <w:r w:rsidR="008229CD" w:rsidRPr="002B1D97">
        <w:rPr>
          <w:rFonts w:ascii="Calibri" w:hAnsi="Calibri"/>
          <w:sz w:val="22"/>
        </w:rPr>
        <w:t xml:space="preserve"> </w:t>
      </w:r>
      <w:proofErr w:type="spellStart"/>
      <w:r w:rsidR="008229CD" w:rsidRPr="002B1D97">
        <w:rPr>
          <w:rFonts w:ascii="Calibri" w:hAnsi="Calibri"/>
          <w:sz w:val="22"/>
        </w:rPr>
        <w:t>aktivitas</w:t>
      </w:r>
      <w:proofErr w:type="spellEnd"/>
      <w:r w:rsidR="008229CD" w:rsidRPr="002B1D97">
        <w:rPr>
          <w:rFonts w:ascii="Calibri" w:hAnsi="Calibri"/>
          <w:sz w:val="22"/>
        </w:rPr>
        <w:t xml:space="preserve"> </w:t>
      </w:r>
      <w:proofErr w:type="spellStart"/>
      <w:r w:rsidR="008229CD" w:rsidRPr="002B1D97">
        <w:rPr>
          <w:rFonts w:ascii="Calibri" w:hAnsi="Calibri"/>
          <w:sz w:val="22"/>
        </w:rPr>
        <w:t>antioksidan</w:t>
      </w:r>
      <w:proofErr w:type="spellEnd"/>
      <w:r w:rsidR="008229CD" w:rsidRPr="002B1D97">
        <w:rPr>
          <w:rFonts w:ascii="Calibri" w:hAnsi="Calibri"/>
          <w:sz w:val="22"/>
        </w:rPr>
        <w:t xml:space="preserve"> </w:t>
      </w:r>
      <w:proofErr w:type="spellStart"/>
      <w:r w:rsidR="008229CD" w:rsidRPr="002B1D97">
        <w:rPr>
          <w:rFonts w:ascii="Calibri" w:hAnsi="Calibri"/>
          <w:sz w:val="22"/>
        </w:rPr>
        <w:t>dilakukan</w:t>
      </w:r>
      <w:proofErr w:type="spellEnd"/>
      <w:r w:rsidR="008229CD" w:rsidRPr="002B1D97">
        <w:rPr>
          <w:rFonts w:ascii="Calibri" w:hAnsi="Calibri"/>
          <w:sz w:val="22"/>
        </w:rPr>
        <w:t xml:space="preserve"> </w:t>
      </w:r>
      <w:proofErr w:type="spellStart"/>
      <w:r w:rsidR="008229CD" w:rsidRPr="002B1D97">
        <w:rPr>
          <w:rFonts w:ascii="Calibri" w:hAnsi="Calibri"/>
          <w:sz w:val="22"/>
        </w:rPr>
        <w:t>dengan</w:t>
      </w:r>
      <w:proofErr w:type="spellEnd"/>
      <w:r w:rsidR="008229CD" w:rsidRPr="002B1D97">
        <w:rPr>
          <w:rFonts w:ascii="Calibri" w:hAnsi="Calibri"/>
          <w:sz w:val="22"/>
        </w:rPr>
        <w:t xml:space="preserve"> </w:t>
      </w:r>
      <w:proofErr w:type="spellStart"/>
      <w:r w:rsidR="008229CD" w:rsidRPr="002B1D97">
        <w:rPr>
          <w:rFonts w:ascii="Calibri" w:hAnsi="Calibri"/>
          <w:sz w:val="22"/>
        </w:rPr>
        <w:t>cara</w:t>
      </w:r>
      <w:proofErr w:type="spellEnd"/>
      <w:r w:rsidR="008229CD" w:rsidRPr="002B1D97">
        <w:rPr>
          <w:rFonts w:ascii="Calibri" w:hAnsi="Calibri"/>
          <w:sz w:val="22"/>
        </w:rPr>
        <w:t xml:space="preserve"> </w:t>
      </w:r>
      <w:proofErr w:type="spellStart"/>
      <w:r w:rsidR="008229CD" w:rsidRPr="002B1D97">
        <w:rPr>
          <w:rFonts w:ascii="Calibri" w:hAnsi="Calibri"/>
          <w:sz w:val="22"/>
        </w:rPr>
        <w:t>pengukuran</w:t>
      </w:r>
      <w:proofErr w:type="spellEnd"/>
      <w:r w:rsidR="008229CD" w:rsidRPr="002B1D97">
        <w:rPr>
          <w:rFonts w:ascii="Calibri" w:hAnsi="Calibri"/>
          <w:sz w:val="22"/>
        </w:rPr>
        <w:t xml:space="preserve"> </w:t>
      </w:r>
      <w:proofErr w:type="spellStart"/>
      <w:r w:rsidR="008229CD" w:rsidRPr="002B1D97">
        <w:rPr>
          <w:rFonts w:ascii="Calibri" w:hAnsi="Calibri"/>
          <w:sz w:val="22"/>
        </w:rPr>
        <w:t>absorbansi</w:t>
      </w:r>
      <w:proofErr w:type="spellEnd"/>
      <w:r w:rsidR="008229CD" w:rsidRPr="002B1D97">
        <w:rPr>
          <w:rFonts w:ascii="Calibri" w:hAnsi="Calibri"/>
          <w:sz w:val="22"/>
        </w:rPr>
        <w:t xml:space="preserve"> </w:t>
      </w:r>
      <w:proofErr w:type="spellStart"/>
      <w:r w:rsidR="008229CD" w:rsidRPr="002B1D97">
        <w:rPr>
          <w:rFonts w:ascii="Calibri" w:hAnsi="Calibri"/>
          <w:sz w:val="22"/>
        </w:rPr>
        <w:t>larutan</w:t>
      </w:r>
      <w:proofErr w:type="spellEnd"/>
      <w:r w:rsidR="008229CD" w:rsidRPr="002B1D97">
        <w:rPr>
          <w:rFonts w:ascii="Calibri" w:hAnsi="Calibri"/>
          <w:sz w:val="22"/>
        </w:rPr>
        <w:t xml:space="preserve"> DPPH 0,4 </w:t>
      </w:r>
      <w:proofErr w:type="spellStart"/>
      <w:r w:rsidR="008229CD" w:rsidRPr="002B1D97">
        <w:rPr>
          <w:rFonts w:ascii="Calibri" w:hAnsi="Calibri"/>
          <w:sz w:val="22"/>
        </w:rPr>
        <w:t>nM</w:t>
      </w:r>
      <w:proofErr w:type="spellEnd"/>
      <w:r w:rsidR="008229CD" w:rsidRPr="002B1D97">
        <w:rPr>
          <w:rFonts w:ascii="Calibri" w:hAnsi="Calibri"/>
          <w:sz w:val="22"/>
        </w:rPr>
        <w:t xml:space="preserve"> yang </w:t>
      </w:r>
      <w:proofErr w:type="spellStart"/>
      <w:r w:rsidR="008229CD" w:rsidRPr="002B1D97">
        <w:rPr>
          <w:rFonts w:ascii="Calibri" w:hAnsi="Calibri"/>
          <w:sz w:val="22"/>
        </w:rPr>
        <w:t>sudah</w:t>
      </w:r>
      <w:proofErr w:type="spellEnd"/>
      <w:r w:rsidR="008229CD" w:rsidRPr="002B1D97">
        <w:rPr>
          <w:rFonts w:ascii="Calibri" w:hAnsi="Calibri"/>
          <w:sz w:val="22"/>
        </w:rPr>
        <w:t xml:space="preserve"> </w:t>
      </w:r>
      <w:proofErr w:type="spellStart"/>
      <w:r w:rsidR="008229CD" w:rsidRPr="002B1D97">
        <w:rPr>
          <w:rFonts w:ascii="Calibri" w:hAnsi="Calibri"/>
          <w:sz w:val="22"/>
        </w:rPr>
        <w:t>dicampurkan</w:t>
      </w:r>
      <w:proofErr w:type="spellEnd"/>
      <w:r w:rsidR="008229CD" w:rsidRPr="002B1D97">
        <w:rPr>
          <w:rFonts w:ascii="Calibri" w:hAnsi="Calibri"/>
          <w:sz w:val="22"/>
        </w:rPr>
        <w:t xml:space="preserve"> </w:t>
      </w:r>
      <w:proofErr w:type="spellStart"/>
      <w:r w:rsidR="008229CD" w:rsidRPr="002B1D97">
        <w:rPr>
          <w:rFonts w:ascii="Calibri" w:hAnsi="Calibri"/>
          <w:sz w:val="22"/>
        </w:rPr>
        <w:t>dengan</w:t>
      </w:r>
      <w:proofErr w:type="spellEnd"/>
      <w:r w:rsidR="008229CD" w:rsidRPr="002B1D97">
        <w:rPr>
          <w:rFonts w:ascii="Calibri" w:hAnsi="Calibri"/>
          <w:sz w:val="22"/>
        </w:rPr>
        <w:t xml:space="preserve"> </w:t>
      </w:r>
      <w:proofErr w:type="spellStart"/>
      <w:r w:rsidR="008229CD" w:rsidRPr="002B1D97">
        <w:rPr>
          <w:rFonts w:ascii="Calibri" w:hAnsi="Calibri"/>
          <w:sz w:val="22"/>
        </w:rPr>
        <w:t>seri</w:t>
      </w:r>
      <w:proofErr w:type="spellEnd"/>
      <w:r w:rsidR="008229CD" w:rsidRPr="002B1D97">
        <w:rPr>
          <w:rFonts w:ascii="Calibri" w:hAnsi="Calibri"/>
          <w:sz w:val="22"/>
        </w:rPr>
        <w:t xml:space="preserve"> </w:t>
      </w:r>
      <w:proofErr w:type="spellStart"/>
      <w:r w:rsidR="008229CD" w:rsidRPr="002B1D97">
        <w:rPr>
          <w:rFonts w:ascii="Calibri" w:hAnsi="Calibri"/>
          <w:sz w:val="22"/>
        </w:rPr>
        <w:t>larutan</w:t>
      </w:r>
      <w:proofErr w:type="spellEnd"/>
      <w:r w:rsidR="008229CD" w:rsidRPr="002B1D97">
        <w:rPr>
          <w:rFonts w:ascii="Calibri" w:hAnsi="Calibri"/>
          <w:sz w:val="22"/>
        </w:rPr>
        <w:t xml:space="preserve"> </w:t>
      </w:r>
      <w:proofErr w:type="spellStart"/>
      <w:r w:rsidR="008229CD" w:rsidRPr="002B1D97">
        <w:rPr>
          <w:rFonts w:ascii="Calibri" w:hAnsi="Calibri"/>
          <w:sz w:val="22"/>
        </w:rPr>
        <w:t>sampel</w:t>
      </w:r>
      <w:proofErr w:type="spellEnd"/>
      <w:r w:rsidR="008229CD" w:rsidRPr="002B1D97">
        <w:rPr>
          <w:rFonts w:ascii="Calibri" w:hAnsi="Calibri"/>
          <w:sz w:val="22"/>
        </w:rPr>
        <w:t xml:space="preserve">. </w:t>
      </w:r>
      <w:proofErr w:type="spellStart"/>
      <w:r w:rsidR="00332A01" w:rsidRPr="002B1D97">
        <w:rPr>
          <w:rFonts w:ascii="Calibri" w:hAnsi="Calibri"/>
          <w:sz w:val="22"/>
        </w:rPr>
        <w:t>Sampel</w:t>
      </w:r>
      <w:proofErr w:type="spellEnd"/>
      <w:r w:rsidR="00332A01" w:rsidRPr="002B1D97">
        <w:rPr>
          <w:rFonts w:ascii="Calibri" w:hAnsi="Calibri"/>
          <w:sz w:val="22"/>
        </w:rPr>
        <w:t xml:space="preserve"> </w:t>
      </w:r>
      <w:r w:rsidRPr="002B1D97">
        <w:rPr>
          <w:rFonts w:ascii="Calibri" w:hAnsi="Calibri"/>
          <w:sz w:val="22"/>
          <w:lang w:val="id-ID"/>
        </w:rPr>
        <w:t>ICTP</w:t>
      </w:r>
      <w:r w:rsidR="00332A01" w:rsidRPr="002B1D97">
        <w:rPr>
          <w:rFonts w:ascii="Calibri" w:hAnsi="Calibri"/>
          <w:sz w:val="22"/>
        </w:rPr>
        <w:t xml:space="preserve"> </w:t>
      </w:r>
      <w:proofErr w:type="spellStart"/>
      <w:r w:rsidR="00332A01" w:rsidRPr="002B1D97">
        <w:rPr>
          <w:rFonts w:ascii="Calibri" w:hAnsi="Calibri"/>
          <w:sz w:val="22"/>
        </w:rPr>
        <w:t>dibuat</w:t>
      </w:r>
      <w:proofErr w:type="spellEnd"/>
      <w:r w:rsidR="00332A01" w:rsidRPr="002B1D97">
        <w:rPr>
          <w:rFonts w:ascii="Calibri" w:hAnsi="Calibri"/>
          <w:sz w:val="22"/>
        </w:rPr>
        <w:t xml:space="preserve"> </w:t>
      </w:r>
      <w:proofErr w:type="spellStart"/>
      <w:r w:rsidR="00332A01" w:rsidRPr="002B1D97">
        <w:rPr>
          <w:rFonts w:ascii="Calibri" w:hAnsi="Calibri"/>
          <w:sz w:val="22"/>
        </w:rPr>
        <w:t>seri</w:t>
      </w:r>
      <w:proofErr w:type="spellEnd"/>
      <w:r w:rsidR="00332A01" w:rsidRPr="002B1D97">
        <w:rPr>
          <w:rFonts w:ascii="Calibri" w:hAnsi="Calibri"/>
          <w:sz w:val="22"/>
        </w:rPr>
        <w:t xml:space="preserve"> </w:t>
      </w:r>
      <w:proofErr w:type="spellStart"/>
      <w:r w:rsidR="00332A01" w:rsidRPr="002B1D97">
        <w:rPr>
          <w:rFonts w:ascii="Calibri" w:hAnsi="Calibri"/>
          <w:sz w:val="22"/>
        </w:rPr>
        <w:t>larutan</w:t>
      </w:r>
      <w:proofErr w:type="spellEnd"/>
      <w:r w:rsidR="00332A01" w:rsidRPr="002B1D97">
        <w:rPr>
          <w:rFonts w:ascii="Calibri" w:hAnsi="Calibri"/>
          <w:sz w:val="22"/>
        </w:rPr>
        <w:t xml:space="preserve"> </w:t>
      </w:r>
      <w:proofErr w:type="spellStart"/>
      <w:r w:rsidR="00332A01" w:rsidRPr="002B1D97">
        <w:rPr>
          <w:rFonts w:ascii="Calibri" w:hAnsi="Calibri"/>
          <w:sz w:val="22"/>
        </w:rPr>
        <w:t>dengan</w:t>
      </w:r>
      <w:proofErr w:type="spellEnd"/>
      <w:r w:rsidR="00332A01" w:rsidRPr="002B1D97">
        <w:rPr>
          <w:rFonts w:ascii="Calibri" w:hAnsi="Calibri"/>
          <w:sz w:val="22"/>
        </w:rPr>
        <w:t xml:space="preserve"> </w:t>
      </w:r>
      <w:proofErr w:type="spellStart"/>
      <w:r w:rsidR="00332A01" w:rsidRPr="002B1D97">
        <w:rPr>
          <w:rFonts w:ascii="Calibri" w:hAnsi="Calibri"/>
          <w:sz w:val="22"/>
        </w:rPr>
        <w:t>konsentrasi</w:t>
      </w:r>
      <w:proofErr w:type="spellEnd"/>
      <w:r w:rsidR="00332A01" w:rsidRPr="002B1D97">
        <w:rPr>
          <w:rFonts w:ascii="Calibri" w:hAnsi="Calibri"/>
          <w:sz w:val="22"/>
        </w:rPr>
        <w:t xml:space="preserve"> 12 µg</w:t>
      </w:r>
      <w:r w:rsidR="00F90380" w:rsidRPr="002B1D97">
        <w:rPr>
          <w:rFonts w:ascii="Calibri" w:hAnsi="Calibri"/>
          <w:sz w:val="22"/>
        </w:rPr>
        <w:t>/ml;</w:t>
      </w:r>
      <w:r w:rsidR="00332A01" w:rsidRPr="002B1D97">
        <w:rPr>
          <w:rFonts w:ascii="Calibri" w:hAnsi="Calibri"/>
          <w:sz w:val="22"/>
        </w:rPr>
        <w:t xml:space="preserve"> 14 µg/ml</w:t>
      </w:r>
      <w:r w:rsidR="00F90380" w:rsidRPr="002B1D97">
        <w:rPr>
          <w:rFonts w:ascii="Calibri" w:hAnsi="Calibri"/>
          <w:sz w:val="22"/>
        </w:rPr>
        <w:t>;</w:t>
      </w:r>
      <w:r w:rsidR="00332A01" w:rsidRPr="002B1D97">
        <w:rPr>
          <w:rFonts w:ascii="Calibri" w:hAnsi="Calibri"/>
          <w:sz w:val="22"/>
        </w:rPr>
        <w:t xml:space="preserve"> 16 µg/ml</w:t>
      </w:r>
      <w:r w:rsidR="00F90380" w:rsidRPr="002B1D97">
        <w:rPr>
          <w:rFonts w:ascii="Calibri" w:hAnsi="Calibri"/>
          <w:sz w:val="22"/>
        </w:rPr>
        <w:t>;</w:t>
      </w:r>
      <w:r w:rsidR="00332A01" w:rsidRPr="002B1D97">
        <w:rPr>
          <w:rFonts w:ascii="Calibri" w:hAnsi="Calibri"/>
          <w:sz w:val="22"/>
        </w:rPr>
        <w:t xml:space="preserve"> 18 µg/ml </w:t>
      </w:r>
      <w:proofErr w:type="spellStart"/>
      <w:r w:rsidR="00332A01" w:rsidRPr="002B1D97">
        <w:rPr>
          <w:rFonts w:ascii="Calibri" w:hAnsi="Calibri"/>
          <w:sz w:val="22"/>
        </w:rPr>
        <w:t>dan</w:t>
      </w:r>
      <w:proofErr w:type="spellEnd"/>
      <w:r w:rsidR="00332A01" w:rsidRPr="002B1D97">
        <w:rPr>
          <w:rFonts w:ascii="Calibri" w:hAnsi="Calibri"/>
          <w:sz w:val="22"/>
        </w:rPr>
        <w:t xml:space="preserve"> 20 µg/ml. </w:t>
      </w:r>
      <w:proofErr w:type="spellStart"/>
      <w:r w:rsidR="001C4911" w:rsidRPr="002B1D97">
        <w:rPr>
          <w:rFonts w:ascii="Calibri" w:hAnsi="Calibri"/>
          <w:sz w:val="22"/>
        </w:rPr>
        <w:t>Sampel</w:t>
      </w:r>
      <w:proofErr w:type="spellEnd"/>
      <w:r w:rsidR="001C4911" w:rsidRPr="002B1D97">
        <w:rPr>
          <w:rFonts w:ascii="Calibri" w:hAnsi="Calibri"/>
          <w:sz w:val="22"/>
        </w:rPr>
        <w:t xml:space="preserve"> </w:t>
      </w:r>
      <w:r w:rsidRPr="002B1D97">
        <w:rPr>
          <w:rFonts w:ascii="Calibri" w:hAnsi="Calibri"/>
          <w:sz w:val="22"/>
          <w:lang w:val="id-ID"/>
        </w:rPr>
        <w:t>EECTP</w:t>
      </w:r>
      <w:r w:rsidR="001C4911" w:rsidRPr="002B1D97">
        <w:rPr>
          <w:rFonts w:ascii="Calibri" w:hAnsi="Calibri"/>
          <w:sz w:val="22"/>
        </w:rPr>
        <w:t xml:space="preserve"> </w:t>
      </w:r>
      <w:proofErr w:type="spellStart"/>
      <w:r w:rsidR="001C4911" w:rsidRPr="002B1D97">
        <w:rPr>
          <w:rFonts w:ascii="Calibri" w:hAnsi="Calibri"/>
          <w:sz w:val="22"/>
        </w:rPr>
        <w:t>dibuat</w:t>
      </w:r>
      <w:proofErr w:type="spellEnd"/>
      <w:r w:rsidR="001C4911" w:rsidRPr="002B1D97">
        <w:rPr>
          <w:rFonts w:ascii="Calibri" w:hAnsi="Calibri"/>
          <w:sz w:val="22"/>
        </w:rPr>
        <w:t xml:space="preserve"> </w:t>
      </w:r>
      <w:proofErr w:type="spellStart"/>
      <w:r w:rsidR="001C4911" w:rsidRPr="002B1D97">
        <w:rPr>
          <w:rFonts w:ascii="Calibri" w:hAnsi="Calibri"/>
          <w:sz w:val="22"/>
        </w:rPr>
        <w:t>seri</w:t>
      </w:r>
      <w:proofErr w:type="spellEnd"/>
      <w:r w:rsidR="001C4911" w:rsidRPr="002B1D97">
        <w:rPr>
          <w:rFonts w:ascii="Calibri" w:hAnsi="Calibri"/>
          <w:sz w:val="22"/>
        </w:rPr>
        <w:t xml:space="preserve"> </w:t>
      </w:r>
      <w:proofErr w:type="spellStart"/>
      <w:r w:rsidR="001C4911" w:rsidRPr="002B1D97">
        <w:rPr>
          <w:rFonts w:ascii="Calibri" w:hAnsi="Calibri"/>
          <w:sz w:val="22"/>
        </w:rPr>
        <w:t>larutan</w:t>
      </w:r>
      <w:proofErr w:type="spellEnd"/>
      <w:r w:rsidR="001C4911" w:rsidRPr="002B1D97">
        <w:rPr>
          <w:rFonts w:ascii="Calibri" w:hAnsi="Calibri"/>
          <w:sz w:val="22"/>
        </w:rPr>
        <w:t xml:space="preserve"> </w:t>
      </w:r>
      <w:proofErr w:type="spellStart"/>
      <w:r w:rsidR="001C4911" w:rsidRPr="002B1D97">
        <w:rPr>
          <w:rFonts w:ascii="Calibri" w:hAnsi="Calibri"/>
          <w:sz w:val="22"/>
        </w:rPr>
        <w:t>dengan</w:t>
      </w:r>
      <w:proofErr w:type="spellEnd"/>
      <w:r w:rsidR="001C4911" w:rsidRPr="002B1D97">
        <w:rPr>
          <w:rFonts w:ascii="Calibri" w:hAnsi="Calibri"/>
          <w:sz w:val="22"/>
        </w:rPr>
        <w:t xml:space="preserve"> </w:t>
      </w:r>
      <w:proofErr w:type="spellStart"/>
      <w:r w:rsidR="001C4911" w:rsidRPr="002B1D97">
        <w:rPr>
          <w:rFonts w:ascii="Calibri" w:hAnsi="Calibri"/>
          <w:sz w:val="22"/>
        </w:rPr>
        <w:t>konsentrasi</w:t>
      </w:r>
      <w:proofErr w:type="spellEnd"/>
      <w:r w:rsidR="001C4911" w:rsidRPr="002B1D97">
        <w:rPr>
          <w:rFonts w:ascii="Calibri" w:hAnsi="Calibri"/>
          <w:sz w:val="22"/>
        </w:rPr>
        <w:t xml:space="preserve"> </w:t>
      </w:r>
      <w:r w:rsidR="00843B5E" w:rsidRPr="002B1D97">
        <w:rPr>
          <w:rFonts w:ascii="Calibri" w:hAnsi="Calibri"/>
          <w:sz w:val="22"/>
        </w:rPr>
        <w:t>6</w:t>
      </w:r>
      <w:r w:rsidR="001C4911" w:rsidRPr="002B1D97">
        <w:rPr>
          <w:rFonts w:ascii="Calibri" w:hAnsi="Calibri"/>
          <w:sz w:val="22"/>
        </w:rPr>
        <w:t xml:space="preserve"> µg/ml</w:t>
      </w:r>
      <w:r w:rsidR="00F90380" w:rsidRPr="002B1D97">
        <w:rPr>
          <w:rFonts w:ascii="Calibri" w:hAnsi="Calibri"/>
          <w:sz w:val="22"/>
        </w:rPr>
        <w:t>;</w:t>
      </w:r>
      <w:r w:rsidR="00843B5E" w:rsidRPr="002B1D97">
        <w:rPr>
          <w:rFonts w:ascii="Calibri" w:hAnsi="Calibri"/>
          <w:sz w:val="22"/>
        </w:rPr>
        <w:t xml:space="preserve"> </w:t>
      </w:r>
      <w:r w:rsidR="001C4911" w:rsidRPr="002B1D97">
        <w:rPr>
          <w:rFonts w:ascii="Calibri" w:hAnsi="Calibri"/>
          <w:sz w:val="22"/>
        </w:rPr>
        <w:t>8 µg/ml</w:t>
      </w:r>
      <w:r w:rsidR="00F90380" w:rsidRPr="002B1D97">
        <w:rPr>
          <w:rFonts w:ascii="Calibri" w:hAnsi="Calibri"/>
          <w:sz w:val="22"/>
        </w:rPr>
        <w:t>;</w:t>
      </w:r>
      <w:r w:rsidR="00843B5E" w:rsidRPr="002B1D97">
        <w:rPr>
          <w:rFonts w:ascii="Calibri" w:hAnsi="Calibri"/>
          <w:sz w:val="22"/>
        </w:rPr>
        <w:t xml:space="preserve"> 10</w:t>
      </w:r>
      <w:r w:rsidR="001C4911" w:rsidRPr="002B1D97">
        <w:rPr>
          <w:rFonts w:ascii="Calibri" w:hAnsi="Calibri"/>
          <w:sz w:val="22"/>
        </w:rPr>
        <w:t xml:space="preserve"> µg/ml</w:t>
      </w:r>
      <w:r w:rsidR="00F90380" w:rsidRPr="002B1D97">
        <w:rPr>
          <w:rFonts w:ascii="Calibri" w:hAnsi="Calibri"/>
          <w:sz w:val="22"/>
        </w:rPr>
        <w:t>;</w:t>
      </w:r>
      <w:r w:rsidR="001C4911" w:rsidRPr="002B1D97">
        <w:rPr>
          <w:rFonts w:ascii="Calibri" w:hAnsi="Calibri"/>
          <w:sz w:val="22"/>
        </w:rPr>
        <w:t xml:space="preserve"> </w:t>
      </w:r>
      <w:r w:rsidR="00843B5E" w:rsidRPr="002B1D97">
        <w:rPr>
          <w:rFonts w:ascii="Calibri" w:hAnsi="Calibri"/>
          <w:sz w:val="22"/>
        </w:rPr>
        <w:t>12</w:t>
      </w:r>
      <w:r w:rsidR="001C4911" w:rsidRPr="002B1D97">
        <w:rPr>
          <w:rFonts w:ascii="Calibri" w:hAnsi="Calibri"/>
          <w:sz w:val="22"/>
        </w:rPr>
        <w:t xml:space="preserve"> µg/ml</w:t>
      </w:r>
      <w:r w:rsidR="00843B5E" w:rsidRPr="002B1D97">
        <w:rPr>
          <w:rFonts w:ascii="Calibri" w:hAnsi="Calibri"/>
          <w:sz w:val="22"/>
        </w:rPr>
        <w:t xml:space="preserve"> </w:t>
      </w:r>
      <w:proofErr w:type="spellStart"/>
      <w:r w:rsidR="00843B5E" w:rsidRPr="002B1D97">
        <w:rPr>
          <w:rFonts w:ascii="Calibri" w:hAnsi="Calibri"/>
          <w:sz w:val="22"/>
        </w:rPr>
        <w:t>dan</w:t>
      </w:r>
      <w:proofErr w:type="spellEnd"/>
      <w:r w:rsidR="00843B5E" w:rsidRPr="002B1D97">
        <w:rPr>
          <w:rFonts w:ascii="Calibri" w:hAnsi="Calibri"/>
          <w:sz w:val="22"/>
        </w:rPr>
        <w:t xml:space="preserve"> 14</w:t>
      </w:r>
      <w:r w:rsidR="001C4911" w:rsidRPr="002B1D97">
        <w:rPr>
          <w:rFonts w:ascii="Calibri" w:hAnsi="Calibri"/>
          <w:sz w:val="22"/>
        </w:rPr>
        <w:t xml:space="preserve"> µg/ml. </w:t>
      </w:r>
      <w:proofErr w:type="spellStart"/>
      <w:r w:rsidR="00CB4B96" w:rsidRPr="002B1D97">
        <w:rPr>
          <w:rFonts w:ascii="Calibri" w:hAnsi="Calibri"/>
          <w:sz w:val="22"/>
        </w:rPr>
        <w:t>Untuk</w:t>
      </w:r>
      <w:proofErr w:type="spellEnd"/>
      <w:r w:rsidR="00CB4B96" w:rsidRPr="002B1D97">
        <w:rPr>
          <w:rFonts w:ascii="Calibri" w:hAnsi="Calibri"/>
          <w:sz w:val="22"/>
        </w:rPr>
        <w:t xml:space="preserve"> </w:t>
      </w:r>
      <w:proofErr w:type="spellStart"/>
      <w:r w:rsidR="00CB4B96" w:rsidRPr="002B1D97">
        <w:rPr>
          <w:rFonts w:ascii="Calibri" w:hAnsi="Calibri"/>
          <w:sz w:val="22"/>
        </w:rPr>
        <w:t>kontrol</w:t>
      </w:r>
      <w:proofErr w:type="spellEnd"/>
      <w:r w:rsidR="00CB4B96" w:rsidRPr="002B1D97">
        <w:rPr>
          <w:rFonts w:ascii="Calibri" w:hAnsi="Calibri"/>
          <w:sz w:val="22"/>
        </w:rPr>
        <w:t xml:space="preserve"> </w:t>
      </w:r>
      <w:proofErr w:type="spellStart"/>
      <w:r w:rsidR="00CB4B96" w:rsidRPr="002B1D97">
        <w:rPr>
          <w:rFonts w:ascii="Calibri" w:hAnsi="Calibri"/>
          <w:sz w:val="22"/>
        </w:rPr>
        <w:lastRenderedPageBreak/>
        <w:t>positif</w:t>
      </w:r>
      <w:proofErr w:type="spellEnd"/>
      <w:r w:rsidR="00CB4B96" w:rsidRPr="002B1D97">
        <w:rPr>
          <w:rFonts w:ascii="Calibri" w:hAnsi="Calibri"/>
          <w:sz w:val="22"/>
        </w:rPr>
        <w:t xml:space="preserve"> </w:t>
      </w:r>
      <w:proofErr w:type="spellStart"/>
      <w:r w:rsidR="00CB4B96" w:rsidRPr="002B1D97">
        <w:rPr>
          <w:rFonts w:ascii="Calibri" w:hAnsi="Calibri"/>
          <w:sz w:val="22"/>
        </w:rPr>
        <w:t>pada</w:t>
      </w:r>
      <w:proofErr w:type="spellEnd"/>
      <w:r w:rsidR="00CB4B96" w:rsidRPr="002B1D97">
        <w:rPr>
          <w:rFonts w:ascii="Calibri" w:hAnsi="Calibri"/>
          <w:sz w:val="22"/>
        </w:rPr>
        <w:t xml:space="preserve"> </w:t>
      </w:r>
      <w:proofErr w:type="spellStart"/>
      <w:r w:rsidR="00CB4B96" w:rsidRPr="002B1D97">
        <w:rPr>
          <w:rFonts w:ascii="Calibri" w:hAnsi="Calibri"/>
          <w:sz w:val="22"/>
        </w:rPr>
        <w:t>penelitian</w:t>
      </w:r>
      <w:proofErr w:type="spellEnd"/>
      <w:r w:rsidR="00CB4B96" w:rsidRPr="002B1D97">
        <w:rPr>
          <w:rFonts w:ascii="Calibri" w:hAnsi="Calibri"/>
          <w:sz w:val="22"/>
        </w:rPr>
        <w:t xml:space="preserve"> </w:t>
      </w:r>
      <w:proofErr w:type="spellStart"/>
      <w:r w:rsidR="00CB4B96" w:rsidRPr="002B1D97">
        <w:rPr>
          <w:rFonts w:ascii="Calibri" w:hAnsi="Calibri"/>
          <w:sz w:val="22"/>
        </w:rPr>
        <w:t>ini</w:t>
      </w:r>
      <w:proofErr w:type="spellEnd"/>
      <w:r w:rsidR="00CB4B96" w:rsidRPr="002B1D97">
        <w:rPr>
          <w:rFonts w:ascii="Calibri" w:hAnsi="Calibri"/>
          <w:sz w:val="22"/>
        </w:rPr>
        <w:t xml:space="preserve"> </w:t>
      </w:r>
      <w:proofErr w:type="spellStart"/>
      <w:r w:rsidR="00CB4B96" w:rsidRPr="002B1D97">
        <w:rPr>
          <w:rFonts w:ascii="Calibri" w:hAnsi="Calibri"/>
          <w:sz w:val="22"/>
        </w:rPr>
        <w:t>dibuat</w:t>
      </w:r>
      <w:proofErr w:type="spellEnd"/>
      <w:r w:rsidR="00CB4B96" w:rsidRPr="002B1D97">
        <w:rPr>
          <w:rFonts w:ascii="Calibri" w:hAnsi="Calibri"/>
          <w:sz w:val="22"/>
        </w:rPr>
        <w:t xml:space="preserve"> </w:t>
      </w:r>
      <w:proofErr w:type="spellStart"/>
      <w:r w:rsidR="00CB4B96" w:rsidRPr="002B1D97">
        <w:rPr>
          <w:rFonts w:ascii="Calibri" w:hAnsi="Calibri"/>
          <w:sz w:val="22"/>
        </w:rPr>
        <w:t>larutan</w:t>
      </w:r>
      <w:proofErr w:type="spellEnd"/>
      <w:r w:rsidR="00CB4B96" w:rsidRPr="002B1D97">
        <w:rPr>
          <w:rFonts w:ascii="Calibri" w:hAnsi="Calibri"/>
          <w:sz w:val="22"/>
        </w:rPr>
        <w:t xml:space="preserve"> </w:t>
      </w:r>
      <w:proofErr w:type="spellStart"/>
      <w:r w:rsidR="00CB4B96" w:rsidRPr="002B1D97">
        <w:rPr>
          <w:rFonts w:ascii="Calibri" w:hAnsi="Calibri"/>
          <w:sz w:val="22"/>
        </w:rPr>
        <w:t>Kuersetin</w:t>
      </w:r>
      <w:proofErr w:type="spellEnd"/>
      <w:r w:rsidR="00CB4B96" w:rsidRPr="002B1D97">
        <w:rPr>
          <w:rFonts w:ascii="Calibri" w:hAnsi="Calibri"/>
          <w:sz w:val="22"/>
        </w:rPr>
        <w:t xml:space="preserve"> </w:t>
      </w:r>
      <w:proofErr w:type="spellStart"/>
      <w:r w:rsidR="00CB4B96" w:rsidRPr="002B1D97">
        <w:rPr>
          <w:rFonts w:ascii="Calibri" w:hAnsi="Calibri"/>
          <w:sz w:val="22"/>
        </w:rPr>
        <w:t>dengan</w:t>
      </w:r>
      <w:proofErr w:type="spellEnd"/>
      <w:r w:rsidR="00CB4B96" w:rsidRPr="002B1D97">
        <w:rPr>
          <w:rFonts w:ascii="Calibri" w:hAnsi="Calibri"/>
          <w:sz w:val="22"/>
        </w:rPr>
        <w:t xml:space="preserve"> </w:t>
      </w:r>
      <w:proofErr w:type="spellStart"/>
      <w:r w:rsidR="00CB4B96" w:rsidRPr="002B1D97">
        <w:rPr>
          <w:rFonts w:ascii="Calibri" w:hAnsi="Calibri"/>
          <w:sz w:val="22"/>
        </w:rPr>
        <w:t>konsentrasi</w:t>
      </w:r>
      <w:proofErr w:type="spellEnd"/>
      <w:r w:rsidR="00CB4B96" w:rsidRPr="002B1D97">
        <w:rPr>
          <w:rFonts w:ascii="Calibri" w:hAnsi="Calibri"/>
          <w:sz w:val="22"/>
        </w:rPr>
        <w:t xml:space="preserve"> 1 mg/ml </w:t>
      </w:r>
      <w:proofErr w:type="spellStart"/>
      <w:r w:rsidR="00CB4B96" w:rsidRPr="002B1D97">
        <w:rPr>
          <w:rFonts w:ascii="Calibri" w:hAnsi="Calibri"/>
          <w:sz w:val="22"/>
        </w:rPr>
        <w:t>dan</w:t>
      </w:r>
      <w:proofErr w:type="spellEnd"/>
      <w:r w:rsidR="00CB4B96" w:rsidRPr="002B1D97">
        <w:rPr>
          <w:rFonts w:ascii="Calibri" w:hAnsi="Calibri"/>
          <w:sz w:val="22"/>
        </w:rPr>
        <w:t xml:space="preserve"> </w:t>
      </w:r>
      <w:proofErr w:type="spellStart"/>
      <w:r w:rsidR="00CB4B96" w:rsidRPr="002B1D97">
        <w:rPr>
          <w:rFonts w:ascii="Calibri" w:hAnsi="Calibri"/>
          <w:sz w:val="22"/>
        </w:rPr>
        <w:t>ditambahkan</w:t>
      </w:r>
      <w:proofErr w:type="spellEnd"/>
      <w:r w:rsidR="00CB4B96" w:rsidRPr="002B1D97">
        <w:rPr>
          <w:rFonts w:ascii="Calibri" w:hAnsi="Calibri"/>
          <w:sz w:val="22"/>
        </w:rPr>
        <w:t xml:space="preserve"> </w:t>
      </w:r>
      <w:proofErr w:type="spellStart"/>
      <w:r w:rsidR="00CB4B96" w:rsidRPr="002B1D97">
        <w:rPr>
          <w:rFonts w:ascii="Calibri" w:hAnsi="Calibri"/>
          <w:sz w:val="22"/>
        </w:rPr>
        <w:t>tiap</w:t>
      </w:r>
      <w:proofErr w:type="spellEnd"/>
      <w:r w:rsidR="00CB4B96" w:rsidRPr="002B1D97">
        <w:rPr>
          <w:rFonts w:ascii="Calibri" w:hAnsi="Calibri"/>
          <w:sz w:val="22"/>
        </w:rPr>
        <w:t xml:space="preserve"> 6 µl </w:t>
      </w:r>
      <w:proofErr w:type="spellStart"/>
      <w:r w:rsidR="00CB4B96" w:rsidRPr="002B1D97">
        <w:rPr>
          <w:rFonts w:ascii="Calibri" w:hAnsi="Calibri"/>
          <w:sz w:val="22"/>
        </w:rPr>
        <w:t>terhadap</w:t>
      </w:r>
      <w:proofErr w:type="spellEnd"/>
      <w:r w:rsidR="00CB4B96" w:rsidRPr="002B1D97">
        <w:rPr>
          <w:rFonts w:ascii="Calibri" w:hAnsi="Calibri"/>
          <w:sz w:val="22"/>
        </w:rPr>
        <w:t xml:space="preserve"> 1000 µl DPPH, </w:t>
      </w:r>
      <w:proofErr w:type="spellStart"/>
      <w:r w:rsidR="00CB4B96" w:rsidRPr="002B1D97">
        <w:rPr>
          <w:rFonts w:ascii="Calibri" w:hAnsi="Calibri"/>
          <w:sz w:val="22"/>
        </w:rPr>
        <w:t>hingga</w:t>
      </w:r>
      <w:proofErr w:type="spellEnd"/>
      <w:r w:rsidR="00CB4B96" w:rsidRPr="002B1D97">
        <w:rPr>
          <w:rFonts w:ascii="Calibri" w:hAnsi="Calibri"/>
          <w:sz w:val="22"/>
        </w:rPr>
        <w:t xml:space="preserve"> </w:t>
      </w:r>
      <w:proofErr w:type="spellStart"/>
      <w:r w:rsidR="00CB4B96" w:rsidRPr="002B1D97">
        <w:rPr>
          <w:rFonts w:ascii="Calibri" w:hAnsi="Calibri"/>
          <w:sz w:val="22"/>
        </w:rPr>
        <w:t>didapatkan</w:t>
      </w:r>
      <w:proofErr w:type="spellEnd"/>
      <w:r w:rsidR="00CB4B96" w:rsidRPr="002B1D97">
        <w:rPr>
          <w:rFonts w:ascii="Calibri" w:hAnsi="Calibri"/>
          <w:sz w:val="22"/>
        </w:rPr>
        <w:t xml:space="preserve"> </w:t>
      </w:r>
      <w:proofErr w:type="spellStart"/>
      <w:r w:rsidR="00CB4B96" w:rsidRPr="002B1D97">
        <w:rPr>
          <w:rFonts w:ascii="Calibri" w:hAnsi="Calibri"/>
          <w:sz w:val="22"/>
        </w:rPr>
        <w:t>seri</w:t>
      </w:r>
      <w:proofErr w:type="spellEnd"/>
      <w:r w:rsidR="00CB4B96" w:rsidRPr="002B1D97">
        <w:rPr>
          <w:rFonts w:ascii="Calibri" w:hAnsi="Calibri"/>
          <w:sz w:val="22"/>
        </w:rPr>
        <w:t xml:space="preserve"> </w:t>
      </w:r>
      <w:proofErr w:type="spellStart"/>
      <w:r w:rsidR="00CB4B96" w:rsidRPr="002B1D97">
        <w:rPr>
          <w:rFonts w:ascii="Calibri" w:hAnsi="Calibri"/>
          <w:sz w:val="22"/>
        </w:rPr>
        <w:t>larutan</w:t>
      </w:r>
      <w:proofErr w:type="spellEnd"/>
      <w:r w:rsidR="00CB4B96" w:rsidRPr="002B1D97">
        <w:rPr>
          <w:rFonts w:ascii="Calibri" w:hAnsi="Calibri"/>
          <w:sz w:val="22"/>
        </w:rPr>
        <w:t xml:space="preserve"> </w:t>
      </w:r>
      <w:proofErr w:type="spellStart"/>
      <w:r w:rsidR="00CB4B96" w:rsidRPr="002B1D97">
        <w:rPr>
          <w:rFonts w:ascii="Calibri" w:hAnsi="Calibri"/>
          <w:sz w:val="22"/>
        </w:rPr>
        <w:t>dengan</w:t>
      </w:r>
      <w:proofErr w:type="spellEnd"/>
      <w:r w:rsidR="00CB4B96" w:rsidRPr="002B1D97">
        <w:rPr>
          <w:rFonts w:ascii="Calibri" w:hAnsi="Calibri"/>
          <w:sz w:val="22"/>
        </w:rPr>
        <w:t xml:space="preserve"> </w:t>
      </w:r>
      <w:proofErr w:type="spellStart"/>
      <w:r w:rsidR="00CB4B96" w:rsidRPr="002B1D97">
        <w:rPr>
          <w:rFonts w:ascii="Calibri" w:hAnsi="Calibri"/>
          <w:sz w:val="22"/>
        </w:rPr>
        <w:t>konsentrasi</w:t>
      </w:r>
      <w:proofErr w:type="spellEnd"/>
      <w:r w:rsidR="00CB4B96" w:rsidRPr="002B1D97">
        <w:rPr>
          <w:rFonts w:ascii="Calibri" w:hAnsi="Calibri"/>
          <w:sz w:val="22"/>
        </w:rPr>
        <w:t xml:space="preserve"> 1,2 µg/ml</w:t>
      </w:r>
      <w:r w:rsidR="00F90380" w:rsidRPr="002B1D97">
        <w:rPr>
          <w:rFonts w:ascii="Calibri" w:hAnsi="Calibri"/>
          <w:sz w:val="22"/>
        </w:rPr>
        <w:t>;</w:t>
      </w:r>
      <w:r w:rsidR="00CB4B96" w:rsidRPr="002B1D97">
        <w:rPr>
          <w:rFonts w:ascii="Calibri" w:hAnsi="Calibri"/>
          <w:sz w:val="22"/>
        </w:rPr>
        <w:t xml:space="preserve"> 1,8 µg/ml</w:t>
      </w:r>
      <w:r w:rsidR="00F90380" w:rsidRPr="002B1D97">
        <w:rPr>
          <w:rFonts w:ascii="Calibri" w:hAnsi="Calibri"/>
          <w:sz w:val="22"/>
        </w:rPr>
        <w:t>;</w:t>
      </w:r>
      <w:r w:rsidR="00CB4B96" w:rsidRPr="002B1D97">
        <w:rPr>
          <w:rFonts w:ascii="Calibri" w:hAnsi="Calibri"/>
          <w:sz w:val="22"/>
        </w:rPr>
        <w:t xml:space="preserve"> 2,4 µg/ml</w:t>
      </w:r>
      <w:r w:rsidR="00F90380" w:rsidRPr="002B1D97">
        <w:rPr>
          <w:rFonts w:ascii="Calibri" w:hAnsi="Calibri"/>
          <w:sz w:val="22"/>
        </w:rPr>
        <w:t>;</w:t>
      </w:r>
      <w:r w:rsidR="00CB4B96" w:rsidRPr="002B1D97">
        <w:rPr>
          <w:rFonts w:ascii="Calibri" w:hAnsi="Calibri"/>
          <w:sz w:val="22"/>
        </w:rPr>
        <w:t xml:space="preserve"> 3 µg/ml </w:t>
      </w:r>
      <w:proofErr w:type="spellStart"/>
      <w:r w:rsidR="00CB4B96" w:rsidRPr="002B1D97">
        <w:rPr>
          <w:rFonts w:ascii="Calibri" w:hAnsi="Calibri"/>
          <w:sz w:val="22"/>
        </w:rPr>
        <w:t>dan</w:t>
      </w:r>
      <w:proofErr w:type="spellEnd"/>
      <w:r w:rsidR="00CB4B96" w:rsidRPr="002B1D97">
        <w:rPr>
          <w:rFonts w:ascii="Calibri" w:hAnsi="Calibri"/>
          <w:sz w:val="22"/>
        </w:rPr>
        <w:t xml:space="preserve"> 3,6 µg/ml.</w:t>
      </w:r>
      <w:r w:rsidR="00F90380" w:rsidRPr="002B1D97">
        <w:rPr>
          <w:rFonts w:ascii="Calibri" w:hAnsi="Calibri"/>
          <w:sz w:val="22"/>
        </w:rPr>
        <w:t xml:space="preserve"> </w:t>
      </w:r>
      <w:proofErr w:type="spellStart"/>
      <w:r w:rsidR="009070E3" w:rsidRPr="002B1D97">
        <w:rPr>
          <w:rFonts w:ascii="Calibri" w:hAnsi="Calibri"/>
          <w:sz w:val="22"/>
        </w:rPr>
        <w:t>Pengukuran</w:t>
      </w:r>
      <w:proofErr w:type="spellEnd"/>
      <w:r w:rsidR="009070E3" w:rsidRPr="002B1D97">
        <w:rPr>
          <w:rFonts w:ascii="Calibri" w:hAnsi="Calibri"/>
          <w:sz w:val="22"/>
        </w:rPr>
        <w:t xml:space="preserve"> </w:t>
      </w:r>
      <w:proofErr w:type="spellStart"/>
      <w:r w:rsidR="009070E3" w:rsidRPr="002B1D97">
        <w:rPr>
          <w:rFonts w:ascii="Calibri" w:hAnsi="Calibri"/>
          <w:sz w:val="22"/>
        </w:rPr>
        <w:t>absorbansi</w:t>
      </w:r>
      <w:proofErr w:type="spellEnd"/>
      <w:r w:rsidR="009070E3" w:rsidRPr="002B1D97">
        <w:rPr>
          <w:rFonts w:ascii="Calibri" w:hAnsi="Calibri"/>
          <w:sz w:val="22"/>
        </w:rPr>
        <w:t xml:space="preserve"> </w:t>
      </w:r>
      <w:proofErr w:type="spellStart"/>
      <w:r w:rsidR="009070E3" w:rsidRPr="002B1D97">
        <w:rPr>
          <w:rFonts w:ascii="Calibri" w:hAnsi="Calibri"/>
          <w:sz w:val="22"/>
        </w:rPr>
        <w:t>diukur</w:t>
      </w:r>
      <w:proofErr w:type="spellEnd"/>
      <w:r w:rsidR="009070E3" w:rsidRPr="002B1D97">
        <w:rPr>
          <w:rFonts w:ascii="Calibri" w:hAnsi="Calibri"/>
          <w:sz w:val="22"/>
        </w:rPr>
        <w:t xml:space="preserve"> </w:t>
      </w:r>
      <w:proofErr w:type="spellStart"/>
      <w:r w:rsidR="009070E3" w:rsidRPr="002B1D97">
        <w:rPr>
          <w:rFonts w:ascii="Calibri" w:hAnsi="Calibri"/>
          <w:sz w:val="22"/>
        </w:rPr>
        <w:t>pada</w:t>
      </w:r>
      <w:proofErr w:type="spellEnd"/>
      <w:r w:rsidR="009070E3" w:rsidRPr="002B1D97">
        <w:rPr>
          <w:rFonts w:ascii="Calibri" w:hAnsi="Calibri"/>
          <w:sz w:val="22"/>
        </w:rPr>
        <w:t xml:space="preserve"> </w:t>
      </w:r>
      <w:proofErr w:type="spellStart"/>
      <w:r w:rsidR="009070E3" w:rsidRPr="002B1D97">
        <w:rPr>
          <w:rFonts w:ascii="Calibri" w:hAnsi="Calibri"/>
          <w:sz w:val="22"/>
        </w:rPr>
        <w:t>panjang</w:t>
      </w:r>
      <w:proofErr w:type="spellEnd"/>
      <w:r w:rsidR="009070E3" w:rsidRPr="002B1D97">
        <w:rPr>
          <w:rFonts w:ascii="Calibri" w:hAnsi="Calibri"/>
          <w:sz w:val="22"/>
        </w:rPr>
        <w:t xml:space="preserve"> </w:t>
      </w:r>
      <w:proofErr w:type="spellStart"/>
      <w:r w:rsidR="009070E3" w:rsidRPr="002B1D97">
        <w:rPr>
          <w:rFonts w:ascii="Calibri" w:hAnsi="Calibri"/>
          <w:sz w:val="22"/>
        </w:rPr>
        <w:t>gelombang</w:t>
      </w:r>
      <w:proofErr w:type="spellEnd"/>
      <w:r w:rsidR="009070E3" w:rsidRPr="002B1D97">
        <w:rPr>
          <w:rFonts w:ascii="Calibri" w:hAnsi="Calibri"/>
          <w:sz w:val="22"/>
        </w:rPr>
        <w:t xml:space="preserve"> 516 nm. </w:t>
      </w:r>
    </w:p>
    <w:p w14:paraId="4F728F47" w14:textId="77777777" w:rsidR="0076409B" w:rsidRPr="002B1D97" w:rsidRDefault="00F760D8" w:rsidP="007D6C42">
      <w:pPr>
        <w:spacing w:line="276" w:lineRule="auto"/>
        <w:ind w:firstLine="360"/>
        <w:rPr>
          <w:rFonts w:ascii="Calibri" w:hAnsi="Calibri"/>
          <w:sz w:val="22"/>
        </w:rPr>
      </w:pPr>
      <w:proofErr w:type="spellStart"/>
      <w:r w:rsidRPr="002B1D97">
        <w:rPr>
          <w:rFonts w:ascii="Calibri" w:hAnsi="Calibri"/>
          <w:sz w:val="22"/>
        </w:rPr>
        <w:t>Aktivitas</w:t>
      </w:r>
      <w:proofErr w:type="spellEnd"/>
      <w:r w:rsidRPr="002B1D97">
        <w:rPr>
          <w:rFonts w:ascii="Calibri" w:hAnsi="Calibri"/>
          <w:sz w:val="22"/>
        </w:rPr>
        <w:t xml:space="preserve"> </w:t>
      </w:r>
      <w:proofErr w:type="spellStart"/>
      <w:r w:rsidRPr="002B1D97">
        <w:rPr>
          <w:rFonts w:ascii="Calibri" w:hAnsi="Calibri"/>
          <w:sz w:val="22"/>
        </w:rPr>
        <w:t>antioksidan</w:t>
      </w:r>
      <w:proofErr w:type="spellEnd"/>
      <w:r w:rsidRPr="002B1D97">
        <w:rPr>
          <w:rFonts w:ascii="Calibri" w:hAnsi="Calibri"/>
          <w:sz w:val="22"/>
        </w:rPr>
        <w:t xml:space="preserve"> </w:t>
      </w:r>
      <w:proofErr w:type="spellStart"/>
      <w:r w:rsidRPr="002B1D97">
        <w:rPr>
          <w:rFonts w:ascii="Calibri" w:hAnsi="Calibri"/>
          <w:sz w:val="22"/>
        </w:rPr>
        <w:t>dihitung</w:t>
      </w:r>
      <w:proofErr w:type="spellEnd"/>
      <w:r w:rsidRPr="002B1D97">
        <w:rPr>
          <w:rFonts w:ascii="Calibri" w:hAnsi="Calibri"/>
          <w:sz w:val="22"/>
        </w:rPr>
        <w:t xml:space="preserve"> </w:t>
      </w:r>
      <w:proofErr w:type="spellStart"/>
      <w:r w:rsidRPr="002B1D97">
        <w:rPr>
          <w:rFonts w:ascii="Calibri" w:hAnsi="Calibri"/>
          <w:sz w:val="22"/>
        </w:rPr>
        <w:t>dengan</w:t>
      </w:r>
      <w:proofErr w:type="spellEnd"/>
      <w:r w:rsidRPr="002B1D97">
        <w:rPr>
          <w:rFonts w:ascii="Calibri" w:hAnsi="Calibri"/>
          <w:sz w:val="22"/>
        </w:rPr>
        <w:t xml:space="preserve"> </w:t>
      </w:r>
      <w:proofErr w:type="spellStart"/>
      <w:proofErr w:type="gramStart"/>
      <w:r w:rsidRPr="002B1D97">
        <w:rPr>
          <w:rFonts w:ascii="Calibri" w:hAnsi="Calibri"/>
          <w:sz w:val="22"/>
        </w:rPr>
        <w:t>persamaan</w:t>
      </w:r>
      <w:proofErr w:type="spellEnd"/>
      <w:r w:rsidRPr="002B1D97">
        <w:rPr>
          <w:rFonts w:ascii="Calibri" w:hAnsi="Calibri"/>
          <w:sz w:val="22"/>
        </w:rPr>
        <w:t xml:space="preserve"> :</w:t>
      </w:r>
      <w:proofErr w:type="gramEnd"/>
    </w:p>
    <w:p w14:paraId="78EF6970" w14:textId="77777777" w:rsidR="00F760D8" w:rsidRPr="002B1D97" w:rsidRDefault="00F760D8" w:rsidP="00434F8F">
      <w:pPr>
        <w:spacing w:line="276" w:lineRule="auto"/>
        <w:rPr>
          <w:rFonts w:ascii="Calibri" w:hAnsi="Calibri"/>
          <w:sz w:val="22"/>
        </w:rPr>
      </w:pPr>
      <w:r w:rsidRPr="002B1D97">
        <w:rPr>
          <w:rFonts w:ascii="Calibri" w:hAnsi="Calibri"/>
          <w:noProof/>
          <w:sz w:val="22"/>
        </w:rPr>
        <mc:AlternateContent>
          <mc:Choice Requires="wps">
            <w:drawing>
              <wp:anchor distT="0" distB="0" distL="114300" distR="114300" simplePos="0" relativeHeight="251659264" behindDoc="0" locked="0" layoutInCell="1" allowOverlap="1" wp14:anchorId="548A8BD8" wp14:editId="6223B97B">
                <wp:simplePos x="0" y="0"/>
                <wp:positionH relativeFrom="column">
                  <wp:align>right</wp:align>
                </wp:positionH>
                <wp:positionV relativeFrom="paragraph">
                  <wp:posOffset>95250</wp:posOffset>
                </wp:positionV>
                <wp:extent cx="2600325" cy="3714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60032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159151EC" w14:textId="77777777" w:rsidR="009125F7" w:rsidRPr="00F760D8" w:rsidRDefault="009125F7" w:rsidP="00F760D8">
                            <w:pPr>
                              <w:spacing w:line="276" w:lineRule="auto"/>
                              <w:ind w:firstLine="360"/>
                              <w:rPr>
                                <w:sz w:val="28"/>
                              </w:rPr>
                            </w:pPr>
                            <m:oMathPara>
                              <m:oMath>
                                <m:r>
                                  <w:rPr>
                                    <w:rFonts w:ascii="Cambria Math" w:hAnsi="Cambria Math"/>
                                    <w:sz w:val="14"/>
                                  </w:rPr>
                                  <m:t xml:space="preserve">Aktivitas </m:t>
                                </m:r>
                                <m:d>
                                  <m:dPr>
                                    <m:ctrlPr>
                                      <w:rPr>
                                        <w:rFonts w:ascii="Cambria Math" w:hAnsi="Cambria Math"/>
                                        <w:i/>
                                        <w:sz w:val="14"/>
                                      </w:rPr>
                                    </m:ctrlPr>
                                  </m:dPr>
                                  <m:e>
                                    <m:r>
                                      <w:rPr>
                                        <w:rFonts w:ascii="Cambria Math" w:hAnsi="Cambria Math"/>
                                        <w:sz w:val="14"/>
                                      </w:rPr>
                                      <m:t>%</m:t>
                                    </m:r>
                                  </m:e>
                                </m:d>
                                <m:r>
                                  <w:rPr>
                                    <w:rFonts w:ascii="Cambria Math" w:hAnsi="Cambria Math"/>
                                    <w:sz w:val="14"/>
                                  </w:rPr>
                                  <m:t>=</m:t>
                                </m:r>
                                <m:f>
                                  <m:fPr>
                                    <m:ctrlPr>
                                      <w:rPr>
                                        <w:rFonts w:ascii="Cambria Math" w:hAnsi="Cambria Math"/>
                                        <w:i/>
                                        <w:sz w:val="14"/>
                                      </w:rPr>
                                    </m:ctrlPr>
                                  </m:fPr>
                                  <m:num>
                                    <m:r>
                                      <w:rPr>
                                        <w:rFonts w:ascii="Cambria Math" w:hAnsi="Cambria Math"/>
                                        <w:sz w:val="14"/>
                                      </w:rPr>
                                      <m:t>(Abs. kontrol-Abs.sampel)</m:t>
                                    </m:r>
                                  </m:num>
                                  <m:den>
                                    <m:r>
                                      <w:rPr>
                                        <w:rFonts w:ascii="Cambria Math" w:hAnsi="Cambria Math"/>
                                        <w:sz w:val="14"/>
                                      </w:rPr>
                                      <m:t>Abs.kontrol</m:t>
                                    </m:r>
                                  </m:den>
                                </m:f>
                                <m:r>
                                  <w:rPr>
                                    <w:rFonts w:ascii="Cambria Math" w:hAnsi="Cambria Math"/>
                                    <w:sz w:val="14"/>
                                  </w:rPr>
                                  <m:t xml:space="preserve"> x 100%</m:t>
                                </m:r>
                              </m:oMath>
                            </m:oMathPara>
                          </w:p>
                          <w:p w14:paraId="03008842" w14:textId="77777777" w:rsidR="009125F7" w:rsidRDefault="009125F7" w:rsidP="00F760D8">
                            <w:pPr>
                              <w:jc w:val="center"/>
                            </w:pPr>
                          </w:p>
                          <w:p w14:paraId="4677F4F6" w14:textId="77777777" w:rsidR="009125F7" w:rsidRDefault="009125F7" w:rsidP="00F760D8">
                            <w:pPr>
                              <w:jc w:val="center"/>
                            </w:pPr>
                          </w:p>
                          <w:p w14:paraId="02FD68ED" w14:textId="77777777" w:rsidR="009125F7" w:rsidRDefault="009125F7" w:rsidP="00F760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A8BD8" id="Rectangle 1" o:spid="_x0000_s1026" style="position:absolute;left:0;text-align:left;margin-left:153.55pt;margin-top:7.5pt;width:204.75pt;height:29.2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xFfWMCAAAVBQAADgAAAGRycy9lMm9Eb2MueG1srFTfT9swEH6ftP/B8vtIWgpsFSmqQEyTECBg&#10;4tl17Daa7fPObpPur9/ZSQNiaA/TXhxf7r77+Z3PLzpr2E5haMBVfHJUcqachLpx64p/f7r+9Jmz&#10;EIWrhQGnKr5XgV8sPn44b/1cTWEDplbIyIkL89ZXfBOjnxdFkBtlRTgCrxwpNaAVkURcFzWKlrxb&#10;U0zL8rRoAWuPIFUI9PeqV/JF9q+1kvFO66AiMxWn3GI+MZ+rdBaLczFfo/CbRg5piH/IworGUdDR&#10;1ZWIgm2x+cOVbSRCAB2PJNgCtG6kyjVQNZPyTTWPG+FVroWaE/zYpvD/3Mrb3T2ypqbZceaEpRE9&#10;UNOEWxvFJqk9rQ9zsnr09zhIga6p1k6jTV+qgnW5pfuxpaqLTNLP6WlZHk9POJOkOz6bzM5OktPi&#10;Be0xxK8KLEuXiiNFz50Uu5sQe9ODCeFSNn38fIt7o1IKxj0oTWWkiBmdCaQuDbKdoNHXP3ItFDZb&#10;JohujBlBk/dAJh5Ag22CqUyqEVi+B3yJNlrniODiCLSNA/w7WPf2h6r7WlPZsVt1wyxWUO9pgAg9&#10;s4OX1w318UaEeC+QqEykp/WMd3RoA23FYbhxtgH89d7/ZE8MIy1nLa1GxcPPrUDFmfnmiHtfJrNZ&#10;2qUszE7OpiTga83qtcZt7SXQCIhflF2+JvtoDleNYJ9pi5cpKqmEkxS74jLiQbiM/crSOyDVcpnN&#10;aH+8iDfu0cvkPDU48eSpexboBzJFouEtHNZIzN9wqrdNSAfLbQTdZMKlFvd9HVpPu5cpO7wTablf&#10;y9nq5TVb/AYAAP//AwBQSwMEFAAGAAgAAAAhAOvQh7LdAAAABgEAAA8AAABkcnMvZG93bnJldi54&#10;bWxMj0tPwzAQhO9I/AdrkbhRm0f6CHGqCsEJ1IrCoUc3XpKIeB3ZbpL+e5YTnFazs5r5tlhPrhMD&#10;hth60nA7UyCQKm9bqjV8frzcLEHEZMiazhNqOGOEdXl5UZjc+pHecdinWnAIxdxoaFLqcylj1aAz&#10;ceZ7JPa+fHAmsQy1tMGMHO46eafUXDrTEjc0psenBqvv/clp8Lv23G3Caju84eLwuktqnObPWl9f&#10;TZtHEAmn9HcMv/iMDiUzHf2JbBSdBn4k8Tbjye6DWmUgjhoW9xnIspD/8csfAAAA//8DAFBLAQIt&#10;ABQABgAIAAAAIQDkmcPA+wAAAOEBAAATAAAAAAAAAAAAAAAAAAAAAABbQ29udGVudF9UeXBlc10u&#10;eG1sUEsBAi0AFAAGAAgAAAAhACOyauHXAAAAlAEAAAsAAAAAAAAAAAAAAAAALAEAAF9yZWxzLy5y&#10;ZWxzUEsBAi0AFAAGAAgAAAAhAIg8RX1jAgAAFQUAAA4AAAAAAAAAAAAAAAAALAIAAGRycy9lMm9E&#10;b2MueG1sUEsBAi0AFAAGAAgAAAAhAOvQh7LdAAAABgEAAA8AAAAAAAAAAAAAAAAAuwQAAGRycy9k&#10;b3ducmV2LnhtbFBLBQYAAAAABAAEAPMAAADFBQAAAAA=&#10;" fillcolor="white [3201]" strokecolor="black [3200]" strokeweight="1pt">
                <v:textbox>
                  <w:txbxContent>
                    <w:p w14:paraId="159151EC" w14:textId="77777777" w:rsidR="009125F7" w:rsidRPr="00F760D8" w:rsidRDefault="009125F7" w:rsidP="00F760D8">
                      <w:pPr>
                        <w:spacing w:line="276" w:lineRule="auto"/>
                        <w:ind w:firstLine="360"/>
                        <w:rPr>
                          <w:sz w:val="28"/>
                        </w:rPr>
                      </w:pPr>
                      <m:oMathPara>
                        <m:oMath>
                          <m:r>
                            <w:rPr>
                              <w:rFonts w:ascii="Cambria Math" w:hAnsi="Cambria Math"/>
                              <w:sz w:val="14"/>
                            </w:rPr>
                            <m:t xml:space="preserve">Aktivitas </m:t>
                          </m:r>
                          <m:d>
                            <m:dPr>
                              <m:ctrlPr>
                                <w:rPr>
                                  <w:rFonts w:ascii="Cambria Math" w:hAnsi="Cambria Math"/>
                                  <w:i/>
                                  <w:sz w:val="14"/>
                                </w:rPr>
                              </m:ctrlPr>
                            </m:dPr>
                            <m:e>
                              <m:r>
                                <w:rPr>
                                  <w:rFonts w:ascii="Cambria Math" w:hAnsi="Cambria Math"/>
                                  <w:sz w:val="14"/>
                                </w:rPr>
                                <m:t>%</m:t>
                              </m:r>
                            </m:e>
                          </m:d>
                          <m:r>
                            <w:rPr>
                              <w:rFonts w:ascii="Cambria Math" w:hAnsi="Cambria Math"/>
                              <w:sz w:val="14"/>
                            </w:rPr>
                            <m:t>=</m:t>
                          </m:r>
                          <m:f>
                            <m:fPr>
                              <m:ctrlPr>
                                <w:rPr>
                                  <w:rFonts w:ascii="Cambria Math" w:hAnsi="Cambria Math"/>
                                  <w:i/>
                                  <w:sz w:val="14"/>
                                </w:rPr>
                              </m:ctrlPr>
                            </m:fPr>
                            <m:num>
                              <m:r>
                                <w:rPr>
                                  <w:rFonts w:ascii="Cambria Math" w:hAnsi="Cambria Math"/>
                                  <w:sz w:val="14"/>
                                </w:rPr>
                                <m:t>(Abs. kontrol-Abs.sampel)</m:t>
                              </m:r>
                            </m:num>
                            <m:den>
                              <m:r>
                                <w:rPr>
                                  <w:rFonts w:ascii="Cambria Math" w:hAnsi="Cambria Math"/>
                                  <w:sz w:val="14"/>
                                </w:rPr>
                                <m:t>Abs.kontrol</m:t>
                              </m:r>
                            </m:den>
                          </m:f>
                          <m:r>
                            <w:rPr>
                              <w:rFonts w:ascii="Cambria Math" w:hAnsi="Cambria Math"/>
                              <w:sz w:val="14"/>
                            </w:rPr>
                            <m:t xml:space="preserve"> x 100%</m:t>
                          </m:r>
                        </m:oMath>
                      </m:oMathPara>
                    </w:p>
                    <w:p w14:paraId="03008842" w14:textId="77777777" w:rsidR="009125F7" w:rsidRDefault="009125F7" w:rsidP="00F760D8">
                      <w:pPr>
                        <w:jc w:val="center"/>
                      </w:pPr>
                    </w:p>
                    <w:p w14:paraId="4677F4F6" w14:textId="77777777" w:rsidR="009125F7" w:rsidRDefault="009125F7" w:rsidP="00F760D8">
                      <w:pPr>
                        <w:jc w:val="center"/>
                      </w:pPr>
                    </w:p>
                    <w:p w14:paraId="02FD68ED" w14:textId="77777777" w:rsidR="009125F7" w:rsidRDefault="009125F7" w:rsidP="00F760D8">
                      <w:pPr>
                        <w:jc w:val="center"/>
                      </w:pPr>
                    </w:p>
                  </w:txbxContent>
                </v:textbox>
              </v:rect>
            </w:pict>
          </mc:Fallback>
        </mc:AlternateContent>
      </w:r>
    </w:p>
    <w:p w14:paraId="13ACD4F1" w14:textId="77777777" w:rsidR="00F760D8" w:rsidRPr="002B1D97" w:rsidRDefault="00F760D8" w:rsidP="00434F8F">
      <w:pPr>
        <w:spacing w:line="276" w:lineRule="auto"/>
        <w:rPr>
          <w:rFonts w:ascii="Calibri" w:hAnsi="Calibri"/>
          <w:sz w:val="22"/>
        </w:rPr>
      </w:pPr>
    </w:p>
    <w:p w14:paraId="6871E0B7" w14:textId="77777777" w:rsidR="00F760D8" w:rsidRPr="002B1D97" w:rsidRDefault="00F760D8" w:rsidP="00434F8F">
      <w:pPr>
        <w:spacing w:line="276" w:lineRule="auto"/>
        <w:rPr>
          <w:rFonts w:ascii="Calibri" w:hAnsi="Calibri"/>
          <w:sz w:val="22"/>
        </w:rPr>
      </w:pPr>
    </w:p>
    <w:p w14:paraId="73C6AB0A" w14:textId="77777777" w:rsidR="00A84A1D" w:rsidRPr="002B1D97" w:rsidRDefault="00F760D8" w:rsidP="00A84A1D">
      <w:pPr>
        <w:spacing w:line="276" w:lineRule="auto"/>
        <w:ind w:firstLine="360"/>
        <w:rPr>
          <w:rFonts w:ascii="Calibri" w:hAnsi="Calibri"/>
          <w:sz w:val="22"/>
          <w:lang w:val="id-ID"/>
        </w:rPr>
      </w:pPr>
      <w:proofErr w:type="spellStart"/>
      <w:r w:rsidRPr="002B1D97">
        <w:rPr>
          <w:rFonts w:ascii="Calibri" w:hAnsi="Calibri"/>
          <w:sz w:val="22"/>
        </w:rPr>
        <w:t>Hasil</w:t>
      </w:r>
      <w:proofErr w:type="spellEnd"/>
      <w:r w:rsidRPr="002B1D97">
        <w:rPr>
          <w:rFonts w:ascii="Calibri" w:hAnsi="Calibri"/>
          <w:sz w:val="22"/>
        </w:rPr>
        <w:t xml:space="preserve"> </w:t>
      </w:r>
      <w:proofErr w:type="spellStart"/>
      <w:r w:rsidRPr="002B1D97">
        <w:rPr>
          <w:rFonts w:ascii="Calibri" w:hAnsi="Calibri"/>
          <w:sz w:val="22"/>
        </w:rPr>
        <w:t>absorbansi</w:t>
      </w:r>
      <w:proofErr w:type="spellEnd"/>
      <w:r w:rsidRPr="002B1D97">
        <w:rPr>
          <w:rFonts w:ascii="Calibri" w:hAnsi="Calibri"/>
          <w:sz w:val="22"/>
        </w:rPr>
        <w:t xml:space="preserve"> </w:t>
      </w:r>
      <w:proofErr w:type="spellStart"/>
      <w:r w:rsidRPr="002B1D97">
        <w:rPr>
          <w:rFonts w:ascii="Calibri" w:hAnsi="Calibri"/>
          <w:sz w:val="22"/>
        </w:rPr>
        <w:t>senyawa</w:t>
      </w:r>
      <w:proofErr w:type="spellEnd"/>
      <w:r w:rsidRPr="002B1D97">
        <w:rPr>
          <w:rFonts w:ascii="Calibri" w:hAnsi="Calibri"/>
          <w:sz w:val="22"/>
        </w:rPr>
        <w:t xml:space="preserve"> </w:t>
      </w:r>
      <w:proofErr w:type="spellStart"/>
      <w:proofErr w:type="gramStart"/>
      <w:r w:rsidR="00C75AEE" w:rsidRPr="002B1D97">
        <w:rPr>
          <w:rFonts w:ascii="Calibri" w:hAnsi="Calibri"/>
          <w:sz w:val="22"/>
          <w:lang w:val="id-ID"/>
        </w:rPr>
        <w:t>kuersetin</w:t>
      </w:r>
      <w:proofErr w:type="spellEnd"/>
      <w:r w:rsidR="00C75AEE" w:rsidRPr="002B1D97">
        <w:rPr>
          <w:rFonts w:ascii="Calibri" w:hAnsi="Calibri"/>
          <w:sz w:val="22"/>
          <w:lang w:val="id-ID"/>
        </w:rPr>
        <w:t xml:space="preserve"> ,</w:t>
      </w:r>
      <w:proofErr w:type="gramEnd"/>
      <w:r w:rsidR="00C75AEE" w:rsidRPr="002B1D97">
        <w:rPr>
          <w:rFonts w:ascii="Calibri" w:hAnsi="Calibri"/>
          <w:sz w:val="22"/>
          <w:lang w:val="id-ID"/>
        </w:rPr>
        <w:t xml:space="preserve"> </w:t>
      </w:r>
      <w:r w:rsidR="00A476AD" w:rsidRPr="002B1D97">
        <w:rPr>
          <w:rFonts w:ascii="Calibri" w:hAnsi="Calibri"/>
          <w:sz w:val="22"/>
          <w:lang w:val="id-ID"/>
        </w:rPr>
        <w:t>ICTP,</w:t>
      </w:r>
      <w:r w:rsidRPr="002B1D97">
        <w:rPr>
          <w:rFonts w:ascii="Calibri" w:hAnsi="Calibri"/>
          <w:sz w:val="22"/>
        </w:rPr>
        <w:t xml:space="preserve"> </w:t>
      </w:r>
      <w:proofErr w:type="spellStart"/>
      <w:r w:rsidRPr="002B1D97">
        <w:rPr>
          <w:rFonts w:ascii="Calibri" w:hAnsi="Calibri"/>
          <w:sz w:val="22"/>
        </w:rPr>
        <w:t>dan</w:t>
      </w:r>
      <w:proofErr w:type="spellEnd"/>
      <w:r w:rsidR="00C75AEE" w:rsidRPr="002B1D97">
        <w:rPr>
          <w:rFonts w:ascii="Calibri" w:hAnsi="Calibri"/>
          <w:sz w:val="22"/>
        </w:rPr>
        <w:t xml:space="preserve"> </w:t>
      </w:r>
      <w:r w:rsidR="00C75AEE" w:rsidRPr="002B1D97">
        <w:rPr>
          <w:rFonts w:ascii="Calibri" w:hAnsi="Calibri"/>
          <w:sz w:val="22"/>
          <w:lang w:val="id-ID"/>
        </w:rPr>
        <w:t>EECTP</w:t>
      </w:r>
      <w:r w:rsidRPr="002B1D97">
        <w:rPr>
          <w:rFonts w:ascii="Calibri" w:hAnsi="Calibri"/>
          <w:sz w:val="22"/>
        </w:rPr>
        <w:t xml:space="preserve"> </w:t>
      </w:r>
      <w:proofErr w:type="spellStart"/>
      <w:r w:rsidRPr="002B1D97">
        <w:rPr>
          <w:rFonts w:ascii="Calibri" w:hAnsi="Calibri"/>
          <w:sz w:val="22"/>
        </w:rPr>
        <w:t>diolah</w:t>
      </w:r>
      <w:proofErr w:type="spellEnd"/>
      <w:r w:rsidRPr="002B1D97">
        <w:rPr>
          <w:rFonts w:ascii="Calibri" w:hAnsi="Calibri"/>
          <w:sz w:val="22"/>
        </w:rPr>
        <w:t xml:space="preserve"> </w:t>
      </w:r>
      <w:proofErr w:type="spellStart"/>
      <w:r w:rsidRPr="002B1D97">
        <w:rPr>
          <w:rFonts w:ascii="Calibri" w:hAnsi="Calibri"/>
          <w:sz w:val="22"/>
        </w:rPr>
        <w:t>menggunakan</w:t>
      </w:r>
      <w:proofErr w:type="spellEnd"/>
      <w:r w:rsidRPr="002B1D97">
        <w:rPr>
          <w:rFonts w:ascii="Calibri" w:hAnsi="Calibri"/>
          <w:sz w:val="22"/>
        </w:rPr>
        <w:t xml:space="preserve"> </w:t>
      </w:r>
      <w:proofErr w:type="spellStart"/>
      <w:r w:rsidRPr="002B1D97">
        <w:rPr>
          <w:rFonts w:ascii="Calibri" w:hAnsi="Calibri"/>
          <w:sz w:val="22"/>
        </w:rPr>
        <w:t>regresi</w:t>
      </w:r>
      <w:proofErr w:type="spellEnd"/>
      <w:r w:rsidRPr="002B1D97">
        <w:rPr>
          <w:rFonts w:ascii="Calibri" w:hAnsi="Calibri"/>
          <w:sz w:val="22"/>
        </w:rPr>
        <w:t xml:space="preserve"> linier </w:t>
      </w:r>
      <w:proofErr w:type="spellStart"/>
      <w:r w:rsidRPr="002B1D97">
        <w:rPr>
          <w:rFonts w:ascii="Calibri" w:hAnsi="Calibri"/>
          <w:sz w:val="22"/>
        </w:rPr>
        <w:t>antara</w:t>
      </w:r>
      <w:proofErr w:type="spellEnd"/>
      <w:r w:rsidRPr="002B1D97">
        <w:rPr>
          <w:rFonts w:ascii="Calibri" w:hAnsi="Calibri"/>
          <w:sz w:val="22"/>
        </w:rPr>
        <w:t xml:space="preserve"> </w:t>
      </w:r>
      <w:proofErr w:type="spellStart"/>
      <w:r w:rsidRPr="002B1D97">
        <w:rPr>
          <w:rFonts w:ascii="Calibri" w:hAnsi="Calibri"/>
          <w:sz w:val="22"/>
        </w:rPr>
        <w:t>konsentrasi</w:t>
      </w:r>
      <w:proofErr w:type="spellEnd"/>
      <w:r w:rsidRPr="002B1D97">
        <w:rPr>
          <w:rFonts w:ascii="Calibri" w:hAnsi="Calibri"/>
          <w:sz w:val="22"/>
        </w:rPr>
        <w:t xml:space="preserve"> </w:t>
      </w:r>
      <w:proofErr w:type="spellStart"/>
      <w:r w:rsidRPr="002B1D97">
        <w:rPr>
          <w:rFonts w:ascii="Calibri" w:hAnsi="Calibri"/>
          <w:sz w:val="22"/>
        </w:rPr>
        <w:t>senyawa</w:t>
      </w:r>
      <w:proofErr w:type="spellEnd"/>
      <w:r w:rsidRPr="002B1D97">
        <w:rPr>
          <w:rFonts w:ascii="Calibri" w:hAnsi="Calibri"/>
          <w:sz w:val="22"/>
        </w:rPr>
        <w:t xml:space="preserve"> </w:t>
      </w:r>
      <w:proofErr w:type="spellStart"/>
      <w:r w:rsidRPr="002B1D97">
        <w:rPr>
          <w:rFonts w:ascii="Calibri" w:hAnsi="Calibri"/>
          <w:sz w:val="22"/>
        </w:rPr>
        <w:t>uji</w:t>
      </w:r>
      <w:proofErr w:type="spellEnd"/>
      <w:r w:rsidRPr="002B1D97">
        <w:rPr>
          <w:rFonts w:ascii="Calibri" w:hAnsi="Calibri"/>
          <w:sz w:val="22"/>
        </w:rPr>
        <w:t xml:space="preserve"> (x)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Pr="002B1D97">
        <w:rPr>
          <w:rFonts w:ascii="Calibri" w:hAnsi="Calibri"/>
          <w:sz w:val="22"/>
        </w:rPr>
        <w:t>aktivitas</w:t>
      </w:r>
      <w:proofErr w:type="spellEnd"/>
      <w:r w:rsidRPr="002B1D97">
        <w:rPr>
          <w:rFonts w:ascii="Calibri" w:hAnsi="Calibri"/>
          <w:sz w:val="22"/>
        </w:rPr>
        <w:t xml:space="preserve"> </w:t>
      </w:r>
      <w:proofErr w:type="spellStart"/>
      <w:r w:rsidRPr="002B1D97">
        <w:rPr>
          <w:rFonts w:ascii="Calibri" w:hAnsi="Calibri"/>
          <w:sz w:val="22"/>
        </w:rPr>
        <w:t>antioksidan</w:t>
      </w:r>
      <w:proofErr w:type="spellEnd"/>
      <w:r w:rsidRPr="002B1D97">
        <w:rPr>
          <w:rFonts w:ascii="Calibri" w:hAnsi="Calibri"/>
          <w:sz w:val="22"/>
        </w:rPr>
        <w:t xml:space="preserve"> (y) </w:t>
      </w:r>
      <w:proofErr w:type="spellStart"/>
      <w:r w:rsidRPr="002B1D97">
        <w:rPr>
          <w:rFonts w:ascii="Calibri" w:hAnsi="Calibri"/>
          <w:sz w:val="22"/>
        </w:rPr>
        <w:t>untuk</w:t>
      </w:r>
      <w:proofErr w:type="spellEnd"/>
      <w:r w:rsidRPr="002B1D97">
        <w:rPr>
          <w:rFonts w:ascii="Calibri" w:hAnsi="Calibri"/>
          <w:sz w:val="22"/>
        </w:rPr>
        <w:t xml:space="preserve"> </w:t>
      </w:r>
      <w:proofErr w:type="spellStart"/>
      <w:r w:rsidRPr="002B1D97">
        <w:rPr>
          <w:rFonts w:ascii="Calibri" w:hAnsi="Calibri"/>
          <w:sz w:val="22"/>
        </w:rPr>
        <w:t>mendapatkan</w:t>
      </w:r>
      <w:proofErr w:type="spellEnd"/>
      <w:r w:rsidRPr="002B1D97">
        <w:rPr>
          <w:rFonts w:ascii="Calibri" w:hAnsi="Calibri"/>
          <w:sz w:val="22"/>
        </w:rPr>
        <w:t xml:space="preserve"> </w:t>
      </w:r>
      <w:proofErr w:type="spellStart"/>
      <w:r w:rsidRPr="002B1D97">
        <w:rPr>
          <w:rFonts w:ascii="Calibri" w:hAnsi="Calibri"/>
          <w:sz w:val="22"/>
        </w:rPr>
        <w:t>nilai</w:t>
      </w:r>
      <w:proofErr w:type="spellEnd"/>
      <w:r w:rsidRPr="002B1D97">
        <w:rPr>
          <w:rFonts w:ascii="Calibri" w:hAnsi="Calibri"/>
          <w:sz w:val="22"/>
        </w:rPr>
        <w:t xml:space="preserve"> IC</w:t>
      </w:r>
      <w:r w:rsidRPr="002B1D97">
        <w:rPr>
          <w:rFonts w:ascii="Calibri" w:hAnsi="Calibri"/>
          <w:sz w:val="22"/>
          <w:vertAlign w:val="subscript"/>
        </w:rPr>
        <w:t>50</w:t>
      </w:r>
      <w:r w:rsidRPr="002B1D97">
        <w:rPr>
          <w:rFonts w:ascii="Calibri" w:hAnsi="Calibri"/>
          <w:sz w:val="22"/>
        </w:rPr>
        <w:t>.</w:t>
      </w:r>
      <w:r w:rsidR="00A84A1D" w:rsidRPr="002B1D97">
        <w:rPr>
          <w:rFonts w:ascii="Calibri" w:hAnsi="Calibri"/>
          <w:sz w:val="22"/>
        </w:rPr>
        <w:t xml:space="preserve"> </w:t>
      </w:r>
      <w:proofErr w:type="spellStart"/>
      <w:r w:rsidR="00A84A1D" w:rsidRPr="002B1D97">
        <w:rPr>
          <w:rFonts w:ascii="Calibri" w:hAnsi="Calibri"/>
          <w:sz w:val="22"/>
        </w:rPr>
        <w:t>Analisis</w:t>
      </w:r>
      <w:proofErr w:type="spellEnd"/>
      <w:r w:rsidR="00A84A1D" w:rsidRPr="002B1D97">
        <w:rPr>
          <w:rFonts w:ascii="Calibri" w:hAnsi="Calibri"/>
          <w:sz w:val="22"/>
        </w:rPr>
        <w:t xml:space="preserve"> </w:t>
      </w:r>
      <w:proofErr w:type="spellStart"/>
      <w:r w:rsidR="00A84A1D" w:rsidRPr="002B1D97">
        <w:rPr>
          <w:rFonts w:ascii="Calibri" w:hAnsi="Calibri"/>
          <w:sz w:val="22"/>
        </w:rPr>
        <w:t>statistik</w:t>
      </w:r>
      <w:proofErr w:type="spellEnd"/>
      <w:r w:rsidR="00A84A1D" w:rsidRPr="002B1D97">
        <w:rPr>
          <w:rFonts w:ascii="Calibri" w:hAnsi="Calibri"/>
          <w:sz w:val="22"/>
        </w:rPr>
        <w:t xml:space="preserve"> </w:t>
      </w:r>
      <w:proofErr w:type="spellStart"/>
      <w:r w:rsidR="00A84A1D" w:rsidRPr="002B1D97">
        <w:rPr>
          <w:rFonts w:ascii="Calibri" w:hAnsi="Calibri"/>
          <w:sz w:val="22"/>
        </w:rPr>
        <w:t>untuk</w:t>
      </w:r>
      <w:proofErr w:type="spellEnd"/>
      <w:r w:rsidR="00A84A1D" w:rsidRPr="002B1D97">
        <w:rPr>
          <w:rFonts w:ascii="Calibri" w:hAnsi="Calibri"/>
          <w:sz w:val="22"/>
        </w:rPr>
        <w:t xml:space="preserve"> </w:t>
      </w:r>
      <w:proofErr w:type="spellStart"/>
      <w:r w:rsidR="00A84A1D" w:rsidRPr="002B1D97">
        <w:rPr>
          <w:rFonts w:ascii="Calibri" w:hAnsi="Calibri"/>
          <w:sz w:val="22"/>
        </w:rPr>
        <w:t>melihat</w:t>
      </w:r>
      <w:proofErr w:type="spellEnd"/>
      <w:r w:rsidR="00A84A1D" w:rsidRPr="002B1D97">
        <w:rPr>
          <w:rFonts w:ascii="Calibri" w:hAnsi="Calibri"/>
          <w:sz w:val="22"/>
        </w:rPr>
        <w:t xml:space="preserve"> </w:t>
      </w:r>
      <w:proofErr w:type="spellStart"/>
      <w:r w:rsidR="00A84A1D" w:rsidRPr="002B1D97">
        <w:rPr>
          <w:rFonts w:ascii="Calibri" w:hAnsi="Calibri"/>
          <w:sz w:val="22"/>
        </w:rPr>
        <w:t>signifikansi</w:t>
      </w:r>
      <w:proofErr w:type="spellEnd"/>
      <w:r w:rsidR="00A84A1D" w:rsidRPr="002B1D97">
        <w:rPr>
          <w:rFonts w:ascii="Calibri" w:hAnsi="Calibri"/>
          <w:sz w:val="22"/>
        </w:rPr>
        <w:t xml:space="preserve"> </w:t>
      </w:r>
      <w:proofErr w:type="spellStart"/>
      <w:r w:rsidR="00A84A1D" w:rsidRPr="002B1D97">
        <w:rPr>
          <w:rFonts w:ascii="Calibri" w:hAnsi="Calibri"/>
          <w:sz w:val="22"/>
        </w:rPr>
        <w:t>nilai</w:t>
      </w:r>
      <w:proofErr w:type="spellEnd"/>
      <w:r w:rsidR="00A84A1D" w:rsidRPr="002B1D97">
        <w:rPr>
          <w:rFonts w:ascii="Calibri" w:hAnsi="Calibri"/>
          <w:sz w:val="22"/>
        </w:rPr>
        <w:t xml:space="preserve"> IC</w:t>
      </w:r>
      <w:r w:rsidR="00A84A1D" w:rsidRPr="002B1D97">
        <w:rPr>
          <w:rFonts w:ascii="Calibri" w:hAnsi="Calibri"/>
          <w:sz w:val="22"/>
        </w:rPr>
        <w:softHyphen/>
      </w:r>
      <w:r w:rsidR="00A84A1D" w:rsidRPr="002B1D97">
        <w:rPr>
          <w:rFonts w:ascii="Calibri" w:hAnsi="Calibri"/>
          <w:sz w:val="22"/>
          <w:vertAlign w:val="subscript"/>
        </w:rPr>
        <w:t xml:space="preserve">50 </w:t>
      </w:r>
      <w:proofErr w:type="spellStart"/>
      <w:r w:rsidR="00A84A1D" w:rsidRPr="002B1D97">
        <w:rPr>
          <w:rFonts w:ascii="Calibri" w:hAnsi="Calibri"/>
          <w:sz w:val="22"/>
        </w:rPr>
        <w:t>menggunakan</w:t>
      </w:r>
      <w:proofErr w:type="spellEnd"/>
      <w:r w:rsidR="00A84A1D" w:rsidRPr="002B1D97">
        <w:rPr>
          <w:rFonts w:ascii="Calibri" w:hAnsi="Calibri"/>
          <w:sz w:val="22"/>
        </w:rPr>
        <w:t xml:space="preserve"> </w:t>
      </w:r>
      <w:r w:rsidR="00A476AD" w:rsidRPr="002B1D97">
        <w:rPr>
          <w:rFonts w:ascii="Calibri" w:hAnsi="Calibri"/>
          <w:sz w:val="22"/>
          <w:lang w:val="id-ID"/>
        </w:rPr>
        <w:t xml:space="preserve">statistika </w:t>
      </w:r>
      <w:proofErr w:type="spellStart"/>
      <w:r w:rsidR="00A476AD" w:rsidRPr="002B1D97">
        <w:rPr>
          <w:rFonts w:ascii="Calibri" w:hAnsi="Calibri"/>
          <w:sz w:val="22"/>
          <w:lang w:val="id-ID"/>
        </w:rPr>
        <w:t>anova</w:t>
      </w:r>
      <w:proofErr w:type="spellEnd"/>
      <w:r w:rsidR="00A476AD" w:rsidRPr="002B1D97">
        <w:rPr>
          <w:rFonts w:ascii="Calibri" w:hAnsi="Calibri"/>
          <w:sz w:val="22"/>
          <w:lang w:val="id-ID"/>
        </w:rPr>
        <w:t>.</w:t>
      </w:r>
    </w:p>
    <w:p w14:paraId="279C8151" w14:textId="77777777" w:rsidR="00A476AD" w:rsidRPr="002B1D97" w:rsidRDefault="00A476AD" w:rsidP="001411E1">
      <w:pPr>
        <w:pStyle w:val="Heading2"/>
        <w:spacing w:line="276" w:lineRule="auto"/>
        <w:rPr>
          <w:rFonts w:ascii="Calibri" w:hAnsi="Calibri"/>
          <w:sz w:val="22"/>
          <w:szCs w:val="22"/>
        </w:rPr>
      </w:pPr>
    </w:p>
    <w:p w14:paraId="3A19BC72" w14:textId="77777777" w:rsidR="00434F8F" w:rsidRPr="002B1D97" w:rsidRDefault="00434F8F" w:rsidP="001411E1">
      <w:pPr>
        <w:pStyle w:val="Heading2"/>
        <w:spacing w:line="276" w:lineRule="auto"/>
        <w:rPr>
          <w:rFonts w:ascii="Calibri" w:hAnsi="Calibri"/>
          <w:sz w:val="22"/>
          <w:szCs w:val="22"/>
        </w:rPr>
      </w:pPr>
      <w:proofErr w:type="spellStart"/>
      <w:r w:rsidRPr="002B1D97">
        <w:rPr>
          <w:rFonts w:ascii="Calibri" w:hAnsi="Calibri"/>
          <w:sz w:val="22"/>
          <w:szCs w:val="22"/>
        </w:rPr>
        <w:t>Hasil</w:t>
      </w:r>
      <w:proofErr w:type="spellEnd"/>
      <w:r w:rsidRPr="002B1D97">
        <w:rPr>
          <w:rFonts w:ascii="Calibri" w:hAnsi="Calibri"/>
          <w:sz w:val="22"/>
          <w:szCs w:val="22"/>
        </w:rPr>
        <w:t xml:space="preserve"> </w:t>
      </w:r>
    </w:p>
    <w:p w14:paraId="085F27DA" w14:textId="77777777" w:rsidR="005A1D4C" w:rsidRPr="002B1D97" w:rsidRDefault="001411E1" w:rsidP="005A1D4C">
      <w:pPr>
        <w:spacing w:line="276" w:lineRule="auto"/>
        <w:ind w:firstLine="360"/>
        <w:rPr>
          <w:rFonts w:ascii="Calibri" w:hAnsi="Calibri"/>
          <w:sz w:val="22"/>
        </w:rPr>
        <w:sectPr w:rsidR="005A1D4C" w:rsidRPr="002B1D97" w:rsidSect="00DD5610">
          <w:type w:val="continuous"/>
          <w:pgSz w:w="11909" w:h="16834" w:code="9"/>
          <w:pgMar w:top="2268" w:right="1701" w:bottom="1701" w:left="2268" w:header="720" w:footer="720" w:gutter="0"/>
          <w:cols w:num="2" w:space="720"/>
          <w:docGrid w:linePitch="360"/>
        </w:sectPr>
      </w:pPr>
      <w:proofErr w:type="spellStart"/>
      <w:r w:rsidRPr="002B1D97">
        <w:rPr>
          <w:rFonts w:ascii="Calibri" w:hAnsi="Calibri"/>
          <w:sz w:val="22"/>
        </w:rPr>
        <w:t>Pada</w:t>
      </w:r>
      <w:proofErr w:type="spellEnd"/>
      <w:r w:rsidRPr="002B1D97">
        <w:rPr>
          <w:rFonts w:ascii="Calibri" w:hAnsi="Calibri"/>
          <w:sz w:val="22"/>
        </w:rPr>
        <w:t xml:space="preserve"> </w:t>
      </w:r>
      <w:proofErr w:type="spellStart"/>
      <w:r w:rsidRPr="002B1D97">
        <w:rPr>
          <w:rFonts w:ascii="Calibri" w:hAnsi="Calibri"/>
          <w:sz w:val="22"/>
        </w:rPr>
        <w:t>uji</w:t>
      </w:r>
      <w:proofErr w:type="spellEnd"/>
      <w:r w:rsidRPr="002B1D97">
        <w:rPr>
          <w:rFonts w:ascii="Calibri" w:hAnsi="Calibri"/>
          <w:sz w:val="22"/>
        </w:rPr>
        <w:t xml:space="preserve"> </w:t>
      </w:r>
      <w:proofErr w:type="spellStart"/>
      <w:r w:rsidRPr="002B1D97">
        <w:rPr>
          <w:rFonts w:ascii="Calibri" w:hAnsi="Calibri"/>
          <w:sz w:val="22"/>
        </w:rPr>
        <w:t>fitokimia</w:t>
      </w:r>
      <w:proofErr w:type="spellEnd"/>
      <w:r w:rsidRPr="002B1D97">
        <w:rPr>
          <w:rFonts w:ascii="Calibri" w:hAnsi="Calibri"/>
          <w:sz w:val="22"/>
        </w:rPr>
        <w:t xml:space="preserve"> </w:t>
      </w:r>
      <w:r w:rsidR="00682784" w:rsidRPr="002B1D97">
        <w:rPr>
          <w:rFonts w:ascii="Calibri" w:hAnsi="Calibri"/>
          <w:sz w:val="22"/>
          <w:lang w:val="id-ID"/>
        </w:rPr>
        <w:t xml:space="preserve">sampel ICTP dan EECTP menunjukkan </w:t>
      </w:r>
      <w:proofErr w:type="spellStart"/>
      <w:r w:rsidR="0066322F" w:rsidRPr="002B1D97">
        <w:rPr>
          <w:rFonts w:ascii="Calibri" w:hAnsi="Calibri"/>
          <w:sz w:val="22"/>
        </w:rPr>
        <w:t>adanya</w:t>
      </w:r>
      <w:proofErr w:type="spellEnd"/>
      <w:r w:rsidR="0066322F" w:rsidRPr="002B1D97">
        <w:rPr>
          <w:rFonts w:ascii="Calibri" w:hAnsi="Calibri"/>
          <w:sz w:val="22"/>
        </w:rPr>
        <w:t xml:space="preserve"> </w:t>
      </w:r>
      <w:proofErr w:type="spellStart"/>
      <w:r w:rsidR="0066322F" w:rsidRPr="002B1D97">
        <w:rPr>
          <w:rFonts w:ascii="Calibri" w:hAnsi="Calibri"/>
          <w:sz w:val="22"/>
        </w:rPr>
        <w:t>kandungan</w:t>
      </w:r>
      <w:proofErr w:type="spellEnd"/>
      <w:r w:rsidR="0066322F" w:rsidRPr="002B1D97">
        <w:rPr>
          <w:rFonts w:ascii="Calibri" w:hAnsi="Calibri"/>
          <w:sz w:val="22"/>
        </w:rPr>
        <w:t xml:space="preserve"> </w:t>
      </w:r>
      <w:proofErr w:type="spellStart"/>
      <w:r w:rsidR="0066322F" w:rsidRPr="002B1D97">
        <w:rPr>
          <w:rFonts w:ascii="Calibri" w:hAnsi="Calibri"/>
          <w:sz w:val="22"/>
        </w:rPr>
        <w:t>senyawa</w:t>
      </w:r>
      <w:proofErr w:type="spellEnd"/>
      <w:r w:rsidR="0066322F" w:rsidRPr="002B1D97">
        <w:rPr>
          <w:rFonts w:ascii="Calibri" w:hAnsi="Calibri"/>
          <w:sz w:val="22"/>
        </w:rPr>
        <w:t xml:space="preserve"> yang </w:t>
      </w:r>
      <w:proofErr w:type="spellStart"/>
      <w:r w:rsidR="0066322F" w:rsidRPr="002B1D97">
        <w:rPr>
          <w:rFonts w:ascii="Calibri" w:hAnsi="Calibri"/>
          <w:sz w:val="22"/>
        </w:rPr>
        <w:t>dapat</w:t>
      </w:r>
      <w:proofErr w:type="spellEnd"/>
      <w:r w:rsidR="0066322F" w:rsidRPr="002B1D97">
        <w:rPr>
          <w:rFonts w:ascii="Calibri" w:hAnsi="Calibri"/>
          <w:sz w:val="22"/>
        </w:rPr>
        <w:t xml:space="preserve"> </w:t>
      </w:r>
      <w:proofErr w:type="spellStart"/>
      <w:r w:rsidR="0066322F" w:rsidRPr="002B1D97">
        <w:rPr>
          <w:rFonts w:ascii="Calibri" w:hAnsi="Calibri"/>
          <w:sz w:val="22"/>
        </w:rPr>
        <w:t>bersifat</w:t>
      </w:r>
      <w:proofErr w:type="spellEnd"/>
      <w:r w:rsidR="0066322F" w:rsidRPr="002B1D97">
        <w:rPr>
          <w:rFonts w:ascii="Calibri" w:hAnsi="Calibri"/>
          <w:sz w:val="22"/>
        </w:rPr>
        <w:t xml:space="preserve"> </w:t>
      </w:r>
      <w:proofErr w:type="spellStart"/>
      <w:r w:rsidR="0066322F" w:rsidRPr="002B1D97">
        <w:rPr>
          <w:rFonts w:ascii="Calibri" w:hAnsi="Calibri"/>
          <w:sz w:val="22"/>
        </w:rPr>
        <w:t>sebagai</w:t>
      </w:r>
      <w:proofErr w:type="spellEnd"/>
      <w:r w:rsidR="0066322F" w:rsidRPr="002B1D97">
        <w:rPr>
          <w:rFonts w:ascii="Calibri" w:hAnsi="Calibri"/>
          <w:sz w:val="22"/>
        </w:rPr>
        <w:t xml:space="preserve"> </w:t>
      </w:r>
      <w:proofErr w:type="spellStart"/>
      <w:r w:rsidR="0066322F" w:rsidRPr="002B1D97">
        <w:rPr>
          <w:rFonts w:ascii="Calibri" w:hAnsi="Calibri"/>
          <w:sz w:val="22"/>
        </w:rPr>
        <w:t>antioksidan</w:t>
      </w:r>
      <w:proofErr w:type="spellEnd"/>
      <w:r w:rsidR="0066322F" w:rsidRPr="002B1D97">
        <w:rPr>
          <w:rFonts w:ascii="Calibri" w:hAnsi="Calibri"/>
          <w:sz w:val="22"/>
        </w:rPr>
        <w:t xml:space="preserve"> </w:t>
      </w:r>
      <w:proofErr w:type="spellStart"/>
      <w:r w:rsidR="0066322F" w:rsidRPr="002B1D97">
        <w:rPr>
          <w:rFonts w:ascii="Calibri" w:hAnsi="Calibri"/>
          <w:sz w:val="22"/>
        </w:rPr>
        <w:t>seperti</w:t>
      </w:r>
      <w:proofErr w:type="spellEnd"/>
      <w:r w:rsidR="0066322F" w:rsidRPr="002B1D97">
        <w:rPr>
          <w:rFonts w:ascii="Calibri" w:hAnsi="Calibri"/>
          <w:sz w:val="22"/>
        </w:rPr>
        <w:t xml:space="preserve"> </w:t>
      </w:r>
      <w:r w:rsidR="00682784" w:rsidRPr="002B1D97">
        <w:rPr>
          <w:rFonts w:ascii="Calibri" w:hAnsi="Calibri"/>
          <w:sz w:val="22"/>
          <w:lang w:val="id-ID"/>
        </w:rPr>
        <w:t>a</w:t>
      </w:r>
      <w:proofErr w:type="spellStart"/>
      <w:r w:rsidR="0066322F" w:rsidRPr="002B1D97">
        <w:rPr>
          <w:rFonts w:ascii="Calibri" w:hAnsi="Calibri"/>
          <w:sz w:val="22"/>
        </w:rPr>
        <w:t>lka</w:t>
      </w:r>
      <w:r w:rsidR="00753EA4" w:rsidRPr="002B1D97">
        <w:rPr>
          <w:rFonts w:ascii="Calibri" w:hAnsi="Calibri"/>
          <w:sz w:val="22"/>
        </w:rPr>
        <w:t>loid</w:t>
      </w:r>
      <w:proofErr w:type="spellEnd"/>
      <w:r w:rsidR="00753EA4" w:rsidRPr="002B1D97">
        <w:rPr>
          <w:rFonts w:ascii="Calibri" w:hAnsi="Calibri"/>
          <w:sz w:val="22"/>
        </w:rPr>
        <w:t>,</w:t>
      </w:r>
      <w:r w:rsidR="0066322F" w:rsidRPr="002B1D97">
        <w:rPr>
          <w:rFonts w:ascii="Calibri" w:hAnsi="Calibri"/>
          <w:sz w:val="22"/>
        </w:rPr>
        <w:t xml:space="preserve"> </w:t>
      </w:r>
      <w:r w:rsidR="00682784" w:rsidRPr="002B1D97">
        <w:rPr>
          <w:rFonts w:ascii="Calibri" w:hAnsi="Calibri"/>
          <w:sz w:val="22"/>
          <w:lang w:val="id-ID"/>
        </w:rPr>
        <w:t>t</w:t>
      </w:r>
      <w:proofErr w:type="spellStart"/>
      <w:r w:rsidR="0066322F" w:rsidRPr="002B1D97">
        <w:rPr>
          <w:rFonts w:ascii="Calibri" w:hAnsi="Calibri"/>
          <w:sz w:val="22"/>
        </w:rPr>
        <w:t>riterpenoid</w:t>
      </w:r>
      <w:proofErr w:type="spellEnd"/>
      <w:r w:rsidR="0066322F" w:rsidRPr="002B1D97">
        <w:rPr>
          <w:rFonts w:ascii="Calibri" w:hAnsi="Calibri"/>
          <w:sz w:val="22"/>
        </w:rPr>
        <w:t xml:space="preserve">, </w:t>
      </w:r>
      <w:r w:rsidR="00682784" w:rsidRPr="002B1D97">
        <w:rPr>
          <w:rFonts w:ascii="Calibri" w:hAnsi="Calibri"/>
          <w:sz w:val="22"/>
          <w:lang w:val="id-ID"/>
        </w:rPr>
        <w:t>f</w:t>
      </w:r>
      <w:proofErr w:type="spellStart"/>
      <w:r w:rsidR="0066322F" w:rsidRPr="002B1D97">
        <w:rPr>
          <w:rFonts w:ascii="Calibri" w:hAnsi="Calibri"/>
          <w:sz w:val="22"/>
        </w:rPr>
        <w:t>lavonoid</w:t>
      </w:r>
      <w:proofErr w:type="spellEnd"/>
      <w:r w:rsidR="0066322F" w:rsidRPr="002B1D97">
        <w:rPr>
          <w:rFonts w:ascii="Calibri" w:hAnsi="Calibri"/>
          <w:sz w:val="22"/>
        </w:rPr>
        <w:t xml:space="preserve">, </w:t>
      </w:r>
      <w:r w:rsidR="00682784" w:rsidRPr="002B1D97">
        <w:rPr>
          <w:rFonts w:ascii="Calibri" w:hAnsi="Calibri"/>
          <w:sz w:val="22"/>
          <w:lang w:val="id-ID"/>
        </w:rPr>
        <w:t>k</w:t>
      </w:r>
      <w:proofErr w:type="spellStart"/>
      <w:r w:rsidR="0066322F" w:rsidRPr="002B1D97">
        <w:rPr>
          <w:rFonts w:ascii="Calibri" w:hAnsi="Calibri"/>
          <w:sz w:val="22"/>
        </w:rPr>
        <w:t>uinon</w:t>
      </w:r>
      <w:proofErr w:type="spellEnd"/>
      <w:r w:rsidR="0066322F" w:rsidRPr="002B1D97">
        <w:rPr>
          <w:rFonts w:ascii="Calibri" w:hAnsi="Calibri"/>
          <w:sz w:val="22"/>
        </w:rPr>
        <w:t xml:space="preserve">, </w:t>
      </w:r>
      <w:r w:rsidR="00682784" w:rsidRPr="002B1D97">
        <w:rPr>
          <w:rFonts w:ascii="Calibri" w:hAnsi="Calibri"/>
          <w:sz w:val="22"/>
          <w:lang w:val="id-ID"/>
        </w:rPr>
        <w:t>p</w:t>
      </w:r>
      <w:proofErr w:type="spellStart"/>
      <w:r w:rsidR="0066322F" w:rsidRPr="002B1D97">
        <w:rPr>
          <w:rFonts w:ascii="Calibri" w:hAnsi="Calibri"/>
          <w:sz w:val="22"/>
        </w:rPr>
        <w:t>olifenol</w:t>
      </w:r>
      <w:proofErr w:type="spellEnd"/>
      <w:r w:rsidR="0066322F" w:rsidRPr="002B1D97">
        <w:rPr>
          <w:rFonts w:ascii="Calibri" w:hAnsi="Calibri"/>
          <w:sz w:val="22"/>
        </w:rPr>
        <w:t xml:space="preserve"> </w:t>
      </w:r>
      <w:proofErr w:type="spellStart"/>
      <w:r w:rsidR="0066322F" w:rsidRPr="002B1D97">
        <w:rPr>
          <w:rFonts w:ascii="Calibri" w:hAnsi="Calibri"/>
          <w:sz w:val="22"/>
        </w:rPr>
        <w:t>dan</w:t>
      </w:r>
      <w:proofErr w:type="spellEnd"/>
      <w:r w:rsidR="0066322F" w:rsidRPr="002B1D97">
        <w:rPr>
          <w:rFonts w:ascii="Calibri" w:hAnsi="Calibri"/>
          <w:sz w:val="22"/>
        </w:rPr>
        <w:t xml:space="preserve"> </w:t>
      </w:r>
      <w:r w:rsidR="00682784" w:rsidRPr="002B1D97">
        <w:rPr>
          <w:rFonts w:ascii="Calibri" w:hAnsi="Calibri"/>
          <w:sz w:val="22"/>
          <w:lang w:val="id-ID"/>
        </w:rPr>
        <w:t>t</w:t>
      </w:r>
      <w:proofErr w:type="spellStart"/>
      <w:r w:rsidR="0066322F" w:rsidRPr="002B1D97">
        <w:rPr>
          <w:rFonts w:ascii="Calibri" w:hAnsi="Calibri"/>
          <w:sz w:val="22"/>
        </w:rPr>
        <w:t>anin</w:t>
      </w:r>
      <w:proofErr w:type="spellEnd"/>
      <w:r w:rsidR="00753EA4" w:rsidRPr="002B1D97">
        <w:rPr>
          <w:rFonts w:ascii="Calibri" w:hAnsi="Calibri"/>
          <w:sz w:val="22"/>
        </w:rPr>
        <w:t xml:space="preserve">, </w:t>
      </w:r>
      <w:proofErr w:type="spellStart"/>
      <w:r w:rsidR="00753EA4" w:rsidRPr="002B1D97">
        <w:rPr>
          <w:rFonts w:ascii="Calibri" w:hAnsi="Calibri"/>
          <w:sz w:val="22"/>
        </w:rPr>
        <w:t>namun</w:t>
      </w:r>
      <w:proofErr w:type="spellEnd"/>
      <w:r w:rsidR="00753EA4" w:rsidRPr="002B1D97">
        <w:rPr>
          <w:rFonts w:ascii="Calibri" w:hAnsi="Calibri"/>
          <w:sz w:val="22"/>
        </w:rPr>
        <w:t xml:space="preserve"> </w:t>
      </w:r>
      <w:proofErr w:type="spellStart"/>
      <w:r w:rsidR="00753EA4" w:rsidRPr="002B1D97">
        <w:rPr>
          <w:rFonts w:ascii="Calibri" w:hAnsi="Calibri"/>
          <w:sz w:val="22"/>
        </w:rPr>
        <w:t>tidak</w:t>
      </w:r>
      <w:proofErr w:type="spellEnd"/>
      <w:r w:rsidR="00753EA4" w:rsidRPr="002B1D97">
        <w:rPr>
          <w:rFonts w:ascii="Calibri" w:hAnsi="Calibri"/>
          <w:sz w:val="22"/>
        </w:rPr>
        <w:t xml:space="preserve"> </w:t>
      </w:r>
      <w:proofErr w:type="spellStart"/>
      <w:r w:rsidR="00753EA4" w:rsidRPr="002B1D97">
        <w:rPr>
          <w:rFonts w:ascii="Calibri" w:hAnsi="Calibri"/>
          <w:sz w:val="22"/>
        </w:rPr>
        <w:t>terdapat</w:t>
      </w:r>
      <w:proofErr w:type="spellEnd"/>
      <w:r w:rsidR="00753EA4" w:rsidRPr="002B1D97">
        <w:rPr>
          <w:rFonts w:ascii="Calibri" w:hAnsi="Calibri"/>
          <w:sz w:val="22"/>
        </w:rPr>
        <w:t xml:space="preserve"> </w:t>
      </w:r>
      <w:proofErr w:type="spellStart"/>
      <w:r w:rsidR="00753EA4" w:rsidRPr="002B1D97">
        <w:rPr>
          <w:rFonts w:ascii="Calibri" w:hAnsi="Calibri"/>
          <w:sz w:val="22"/>
        </w:rPr>
        <w:t>kandungan</w:t>
      </w:r>
      <w:proofErr w:type="spellEnd"/>
      <w:r w:rsidR="00753EA4" w:rsidRPr="002B1D97">
        <w:rPr>
          <w:rFonts w:ascii="Calibri" w:hAnsi="Calibri"/>
          <w:sz w:val="22"/>
        </w:rPr>
        <w:t xml:space="preserve"> </w:t>
      </w:r>
      <w:r w:rsidR="00682784" w:rsidRPr="002B1D97">
        <w:rPr>
          <w:rFonts w:ascii="Calibri" w:hAnsi="Calibri"/>
          <w:sz w:val="22"/>
          <w:lang w:val="id-ID"/>
        </w:rPr>
        <w:t>s</w:t>
      </w:r>
      <w:proofErr w:type="spellStart"/>
      <w:r w:rsidR="00753EA4" w:rsidRPr="002B1D97">
        <w:rPr>
          <w:rFonts w:ascii="Calibri" w:hAnsi="Calibri"/>
          <w:sz w:val="22"/>
        </w:rPr>
        <w:t>aponin</w:t>
      </w:r>
      <w:proofErr w:type="spellEnd"/>
      <w:r w:rsidR="0066322F" w:rsidRPr="002B1D97">
        <w:rPr>
          <w:rFonts w:ascii="Calibri" w:hAnsi="Calibri"/>
          <w:sz w:val="22"/>
        </w:rPr>
        <w:t xml:space="preserve"> (</w:t>
      </w:r>
      <w:proofErr w:type="spellStart"/>
      <w:r w:rsidR="0066322F" w:rsidRPr="002B1D97">
        <w:rPr>
          <w:rFonts w:ascii="Calibri" w:hAnsi="Calibri"/>
          <w:sz w:val="22"/>
        </w:rPr>
        <w:t>Tabel</w:t>
      </w:r>
      <w:proofErr w:type="spellEnd"/>
      <w:r w:rsidR="0066322F" w:rsidRPr="002B1D97">
        <w:rPr>
          <w:rFonts w:ascii="Calibri" w:hAnsi="Calibri"/>
          <w:sz w:val="22"/>
        </w:rPr>
        <w:t>. 1</w:t>
      </w:r>
      <w:r w:rsidR="005A1D4C" w:rsidRPr="002B1D97">
        <w:rPr>
          <w:rFonts w:ascii="Calibri" w:hAnsi="Calibri"/>
          <w:sz w:val="22"/>
        </w:rPr>
        <w:t>).</w:t>
      </w:r>
      <w:r w:rsidR="00C75AEE" w:rsidRPr="002B1D97">
        <w:rPr>
          <w:rFonts w:ascii="Calibri" w:hAnsi="Calibri"/>
          <w:sz w:val="22"/>
        </w:rPr>
        <w:t xml:space="preserve"> </w:t>
      </w:r>
      <w:proofErr w:type="spellStart"/>
      <w:r w:rsidR="00C75AEE" w:rsidRPr="002B1D97">
        <w:rPr>
          <w:rFonts w:ascii="Calibri" w:hAnsi="Calibri"/>
          <w:sz w:val="22"/>
        </w:rPr>
        <w:t>Uji</w:t>
      </w:r>
      <w:proofErr w:type="spellEnd"/>
      <w:r w:rsidR="00C75AEE" w:rsidRPr="002B1D97">
        <w:rPr>
          <w:rFonts w:ascii="Calibri" w:hAnsi="Calibri"/>
          <w:sz w:val="22"/>
        </w:rPr>
        <w:t xml:space="preserve"> </w:t>
      </w:r>
      <w:proofErr w:type="spellStart"/>
      <w:r w:rsidR="00C75AEE" w:rsidRPr="002B1D97">
        <w:rPr>
          <w:rFonts w:ascii="Calibri" w:hAnsi="Calibri"/>
          <w:sz w:val="22"/>
        </w:rPr>
        <w:t>kuantitatif</w:t>
      </w:r>
      <w:proofErr w:type="spellEnd"/>
      <w:r w:rsidR="00C75AEE" w:rsidRPr="002B1D97">
        <w:rPr>
          <w:rFonts w:ascii="Calibri" w:hAnsi="Calibri"/>
          <w:sz w:val="22"/>
        </w:rPr>
        <w:t xml:space="preserve"> </w:t>
      </w:r>
      <w:proofErr w:type="spellStart"/>
      <w:r w:rsidR="00C75AEE" w:rsidRPr="002B1D97">
        <w:rPr>
          <w:rFonts w:ascii="Calibri" w:hAnsi="Calibri"/>
          <w:sz w:val="22"/>
        </w:rPr>
        <w:t>daya</w:t>
      </w:r>
      <w:proofErr w:type="spellEnd"/>
      <w:r w:rsidR="00C75AEE" w:rsidRPr="002B1D97">
        <w:rPr>
          <w:rFonts w:ascii="Calibri" w:hAnsi="Calibri"/>
          <w:sz w:val="22"/>
        </w:rPr>
        <w:t xml:space="preserve"> </w:t>
      </w:r>
      <w:proofErr w:type="spellStart"/>
      <w:r w:rsidR="00C75AEE" w:rsidRPr="002B1D97">
        <w:rPr>
          <w:rFonts w:ascii="Calibri" w:hAnsi="Calibri"/>
          <w:sz w:val="22"/>
        </w:rPr>
        <w:t>antioksidan</w:t>
      </w:r>
      <w:proofErr w:type="spellEnd"/>
      <w:r w:rsidR="00C75AEE" w:rsidRPr="002B1D97">
        <w:rPr>
          <w:rFonts w:ascii="Calibri" w:hAnsi="Calibri"/>
          <w:sz w:val="22"/>
        </w:rPr>
        <w:t xml:space="preserve"> </w:t>
      </w:r>
      <w:r w:rsidR="00C75AEE" w:rsidRPr="002B1D97">
        <w:rPr>
          <w:rFonts w:ascii="Calibri" w:hAnsi="Calibri"/>
          <w:sz w:val="22"/>
          <w:lang w:val="id-ID"/>
        </w:rPr>
        <w:t>dengan DPPH menunjukkan A</w:t>
      </w:r>
      <w:proofErr w:type="spellStart"/>
      <w:r w:rsidR="00C75AEE" w:rsidRPr="002B1D97">
        <w:rPr>
          <w:rFonts w:ascii="Calibri" w:hAnsi="Calibri"/>
          <w:sz w:val="22"/>
        </w:rPr>
        <w:t>bsorbansi</w:t>
      </w:r>
      <w:proofErr w:type="spellEnd"/>
      <w:r w:rsidR="00C75AEE" w:rsidRPr="002B1D97">
        <w:rPr>
          <w:rFonts w:ascii="Calibri" w:hAnsi="Calibri"/>
          <w:sz w:val="22"/>
        </w:rPr>
        <w:t xml:space="preserve"> </w:t>
      </w:r>
      <w:proofErr w:type="spellStart"/>
      <w:r w:rsidR="00C75AEE" w:rsidRPr="002B1D97">
        <w:rPr>
          <w:rFonts w:ascii="Calibri" w:hAnsi="Calibri"/>
          <w:sz w:val="22"/>
        </w:rPr>
        <w:t>kelompok</w:t>
      </w:r>
      <w:proofErr w:type="spellEnd"/>
      <w:r w:rsidR="00C75AEE" w:rsidRPr="002B1D97">
        <w:rPr>
          <w:rFonts w:ascii="Calibri" w:hAnsi="Calibri"/>
          <w:sz w:val="22"/>
        </w:rPr>
        <w:t xml:space="preserve"> </w:t>
      </w:r>
      <w:proofErr w:type="spellStart"/>
      <w:r w:rsidR="00C75AEE" w:rsidRPr="002B1D97">
        <w:rPr>
          <w:rFonts w:ascii="Calibri" w:hAnsi="Calibri"/>
          <w:sz w:val="22"/>
        </w:rPr>
        <w:t>Kuersetin</w:t>
      </w:r>
      <w:proofErr w:type="spellEnd"/>
      <w:r w:rsidR="00C75AEE" w:rsidRPr="002B1D97">
        <w:rPr>
          <w:rFonts w:ascii="Calibri" w:hAnsi="Calibri"/>
          <w:sz w:val="22"/>
        </w:rPr>
        <w:t xml:space="preserve">, </w:t>
      </w:r>
      <w:proofErr w:type="gramStart"/>
      <w:r w:rsidR="00C75AEE" w:rsidRPr="002B1D97">
        <w:rPr>
          <w:rFonts w:ascii="Calibri" w:hAnsi="Calibri"/>
          <w:sz w:val="22"/>
          <w:lang w:val="id-ID"/>
        </w:rPr>
        <w:t xml:space="preserve">ICTP, </w:t>
      </w:r>
      <w:r w:rsidR="00C75AEE" w:rsidRPr="002B1D97">
        <w:rPr>
          <w:rFonts w:ascii="Calibri" w:hAnsi="Calibri"/>
          <w:sz w:val="22"/>
        </w:rPr>
        <w:t xml:space="preserve"> </w:t>
      </w:r>
      <w:proofErr w:type="spellStart"/>
      <w:r w:rsidR="00C75AEE" w:rsidRPr="002B1D97">
        <w:rPr>
          <w:rFonts w:ascii="Calibri" w:hAnsi="Calibri"/>
          <w:sz w:val="22"/>
        </w:rPr>
        <w:t>dan</w:t>
      </w:r>
      <w:proofErr w:type="spellEnd"/>
      <w:proofErr w:type="gramEnd"/>
      <w:r w:rsidR="00C75AEE" w:rsidRPr="002B1D97">
        <w:rPr>
          <w:rFonts w:ascii="Calibri" w:hAnsi="Calibri"/>
          <w:sz w:val="22"/>
        </w:rPr>
        <w:t xml:space="preserve"> </w:t>
      </w:r>
      <w:r w:rsidR="00C75AEE" w:rsidRPr="002B1D97">
        <w:rPr>
          <w:rFonts w:ascii="Calibri" w:hAnsi="Calibri"/>
          <w:sz w:val="22"/>
          <w:lang w:val="id-ID"/>
        </w:rPr>
        <w:t xml:space="preserve">EECTP menurun </w:t>
      </w:r>
      <w:proofErr w:type="spellStart"/>
      <w:r w:rsidR="00C75AEE" w:rsidRPr="002B1D97">
        <w:rPr>
          <w:rFonts w:ascii="Calibri" w:hAnsi="Calibri"/>
          <w:sz w:val="22"/>
        </w:rPr>
        <w:t>bila</w:t>
      </w:r>
      <w:proofErr w:type="spellEnd"/>
      <w:r w:rsidR="00C75AEE" w:rsidRPr="002B1D97">
        <w:rPr>
          <w:rFonts w:ascii="Calibri" w:hAnsi="Calibri"/>
          <w:sz w:val="22"/>
        </w:rPr>
        <w:t xml:space="preserve"> </w:t>
      </w:r>
      <w:proofErr w:type="spellStart"/>
      <w:r w:rsidR="00C75AEE" w:rsidRPr="002B1D97">
        <w:rPr>
          <w:rFonts w:ascii="Calibri" w:hAnsi="Calibri"/>
          <w:sz w:val="22"/>
        </w:rPr>
        <w:t>dibandingkan</w:t>
      </w:r>
      <w:proofErr w:type="spellEnd"/>
      <w:r w:rsidR="00C75AEE" w:rsidRPr="002B1D97">
        <w:rPr>
          <w:rFonts w:ascii="Calibri" w:hAnsi="Calibri"/>
          <w:sz w:val="22"/>
        </w:rPr>
        <w:t xml:space="preserve"> </w:t>
      </w:r>
      <w:proofErr w:type="spellStart"/>
      <w:r w:rsidR="00C75AEE" w:rsidRPr="002B1D97">
        <w:rPr>
          <w:rFonts w:ascii="Calibri" w:hAnsi="Calibri"/>
          <w:sz w:val="22"/>
        </w:rPr>
        <w:t>dengan</w:t>
      </w:r>
      <w:proofErr w:type="spellEnd"/>
      <w:r w:rsidR="00C75AEE" w:rsidRPr="002B1D97">
        <w:rPr>
          <w:rFonts w:ascii="Calibri" w:hAnsi="Calibri"/>
          <w:sz w:val="22"/>
        </w:rPr>
        <w:t xml:space="preserve"> </w:t>
      </w:r>
      <w:proofErr w:type="spellStart"/>
      <w:r w:rsidR="00C75AEE" w:rsidRPr="002B1D97">
        <w:rPr>
          <w:rFonts w:ascii="Calibri" w:hAnsi="Calibri"/>
          <w:sz w:val="22"/>
        </w:rPr>
        <w:t>kontrol</w:t>
      </w:r>
      <w:proofErr w:type="spellEnd"/>
      <w:r w:rsidR="00C75AEE" w:rsidRPr="002B1D97">
        <w:rPr>
          <w:rFonts w:ascii="Calibri" w:hAnsi="Calibri"/>
          <w:sz w:val="22"/>
        </w:rPr>
        <w:t xml:space="preserve">. </w:t>
      </w:r>
      <w:proofErr w:type="spellStart"/>
      <w:r w:rsidR="00C75AEE" w:rsidRPr="002B1D97">
        <w:rPr>
          <w:rFonts w:ascii="Calibri" w:hAnsi="Calibri"/>
          <w:sz w:val="22"/>
        </w:rPr>
        <w:t>Dengan</w:t>
      </w:r>
      <w:proofErr w:type="spellEnd"/>
      <w:r w:rsidR="00C75AEE" w:rsidRPr="002B1D97">
        <w:rPr>
          <w:rFonts w:ascii="Calibri" w:hAnsi="Calibri"/>
          <w:sz w:val="22"/>
        </w:rPr>
        <w:t xml:space="preserve"> data </w:t>
      </w:r>
      <w:proofErr w:type="spellStart"/>
      <w:r w:rsidR="00C75AEE" w:rsidRPr="002B1D97">
        <w:rPr>
          <w:rFonts w:ascii="Calibri" w:hAnsi="Calibri"/>
          <w:sz w:val="22"/>
        </w:rPr>
        <w:t>absorbansi</w:t>
      </w:r>
      <w:proofErr w:type="spellEnd"/>
      <w:r w:rsidR="00C75AEE" w:rsidRPr="002B1D97">
        <w:rPr>
          <w:rFonts w:ascii="Calibri" w:hAnsi="Calibri"/>
          <w:sz w:val="22"/>
        </w:rPr>
        <w:t xml:space="preserve"> </w:t>
      </w:r>
      <w:proofErr w:type="spellStart"/>
      <w:r w:rsidR="00C75AEE" w:rsidRPr="002B1D97">
        <w:rPr>
          <w:rFonts w:ascii="Calibri" w:hAnsi="Calibri"/>
          <w:sz w:val="22"/>
        </w:rPr>
        <w:t>tersebut</w:t>
      </w:r>
      <w:proofErr w:type="spellEnd"/>
      <w:r w:rsidR="00C75AEE" w:rsidRPr="002B1D97">
        <w:rPr>
          <w:rFonts w:ascii="Calibri" w:hAnsi="Calibri"/>
          <w:sz w:val="22"/>
        </w:rPr>
        <w:t xml:space="preserve"> </w:t>
      </w:r>
      <w:proofErr w:type="spellStart"/>
      <w:r w:rsidR="00C75AEE" w:rsidRPr="002B1D97">
        <w:rPr>
          <w:rFonts w:ascii="Calibri" w:hAnsi="Calibri"/>
          <w:sz w:val="22"/>
        </w:rPr>
        <w:t>diperoleh</w:t>
      </w:r>
      <w:proofErr w:type="spellEnd"/>
      <w:r w:rsidR="00C75AEE" w:rsidRPr="002B1D97">
        <w:rPr>
          <w:rFonts w:ascii="Calibri" w:hAnsi="Calibri"/>
          <w:sz w:val="22"/>
        </w:rPr>
        <w:t xml:space="preserve"> IC</w:t>
      </w:r>
      <w:r w:rsidR="00C75AEE" w:rsidRPr="002B1D97">
        <w:rPr>
          <w:rFonts w:ascii="Calibri" w:hAnsi="Calibri"/>
          <w:sz w:val="22"/>
          <w:vertAlign w:val="subscript"/>
        </w:rPr>
        <w:t>50</w:t>
      </w:r>
      <w:r w:rsidR="00C75AEE" w:rsidRPr="002B1D97">
        <w:rPr>
          <w:rFonts w:ascii="Calibri" w:hAnsi="Calibri"/>
          <w:sz w:val="22"/>
        </w:rPr>
        <w:t xml:space="preserve"> </w:t>
      </w:r>
      <w:proofErr w:type="spellStart"/>
      <w:r w:rsidR="00C75AEE" w:rsidRPr="002B1D97">
        <w:rPr>
          <w:rFonts w:ascii="Calibri" w:hAnsi="Calibri"/>
          <w:sz w:val="22"/>
        </w:rPr>
        <w:t>dari</w:t>
      </w:r>
      <w:proofErr w:type="spellEnd"/>
      <w:r w:rsidR="00C75AEE" w:rsidRPr="002B1D97">
        <w:rPr>
          <w:rFonts w:ascii="Calibri" w:hAnsi="Calibri"/>
          <w:sz w:val="22"/>
        </w:rPr>
        <w:t xml:space="preserve"> </w:t>
      </w:r>
      <w:proofErr w:type="spellStart"/>
      <w:r w:rsidR="00C75AEE" w:rsidRPr="002B1D97">
        <w:rPr>
          <w:rFonts w:ascii="Calibri" w:hAnsi="Calibri"/>
          <w:sz w:val="22"/>
        </w:rPr>
        <w:t>kuersetin</w:t>
      </w:r>
      <w:proofErr w:type="spellEnd"/>
      <w:r w:rsidR="00C75AEE" w:rsidRPr="002B1D97">
        <w:rPr>
          <w:rFonts w:ascii="Calibri" w:hAnsi="Calibri"/>
          <w:sz w:val="22"/>
        </w:rPr>
        <w:t xml:space="preserve">, ICTP, </w:t>
      </w:r>
      <w:proofErr w:type="spellStart"/>
      <w:r w:rsidR="00C75AEE" w:rsidRPr="002B1D97">
        <w:rPr>
          <w:rFonts w:ascii="Calibri" w:hAnsi="Calibri"/>
          <w:sz w:val="22"/>
        </w:rPr>
        <w:t>dan</w:t>
      </w:r>
      <w:proofErr w:type="spellEnd"/>
      <w:r w:rsidR="00C75AEE" w:rsidRPr="002B1D97">
        <w:rPr>
          <w:rFonts w:ascii="Calibri" w:hAnsi="Calibri"/>
          <w:sz w:val="22"/>
        </w:rPr>
        <w:t xml:space="preserve"> EECTP </w:t>
      </w:r>
      <w:proofErr w:type="spellStart"/>
      <w:r w:rsidR="00C75AEE" w:rsidRPr="002B1D97">
        <w:rPr>
          <w:rFonts w:ascii="Calibri" w:hAnsi="Calibri"/>
          <w:sz w:val="22"/>
        </w:rPr>
        <w:t>berturut</w:t>
      </w:r>
      <w:proofErr w:type="spellEnd"/>
      <w:r w:rsidR="00C75AEE" w:rsidRPr="002B1D97">
        <w:rPr>
          <w:rFonts w:ascii="Calibri" w:hAnsi="Calibri"/>
          <w:sz w:val="22"/>
        </w:rPr>
        <w:t xml:space="preserve"> – </w:t>
      </w:r>
      <w:proofErr w:type="spellStart"/>
      <w:r w:rsidR="00C75AEE" w:rsidRPr="002B1D97">
        <w:rPr>
          <w:rFonts w:ascii="Calibri" w:hAnsi="Calibri"/>
          <w:sz w:val="22"/>
        </w:rPr>
        <w:t>turut</w:t>
      </w:r>
      <w:proofErr w:type="spellEnd"/>
      <w:r w:rsidR="00C75AEE" w:rsidRPr="002B1D97">
        <w:rPr>
          <w:rFonts w:ascii="Calibri" w:hAnsi="Calibri"/>
          <w:sz w:val="22"/>
        </w:rPr>
        <w:t xml:space="preserve"> </w:t>
      </w:r>
      <w:proofErr w:type="spellStart"/>
      <w:r w:rsidR="00C75AEE" w:rsidRPr="002B1D97">
        <w:rPr>
          <w:rFonts w:ascii="Calibri" w:hAnsi="Calibri"/>
          <w:sz w:val="22"/>
        </w:rPr>
        <w:t>adalah</w:t>
      </w:r>
      <w:proofErr w:type="spellEnd"/>
      <w:r w:rsidR="00C75AEE" w:rsidRPr="002B1D97">
        <w:rPr>
          <w:rFonts w:ascii="Calibri" w:hAnsi="Calibri"/>
          <w:sz w:val="22"/>
        </w:rPr>
        <w:t xml:space="preserve"> 1,57 µg/ml; 17,75 µg/ml </w:t>
      </w:r>
      <w:proofErr w:type="spellStart"/>
      <w:r w:rsidR="00C75AEE" w:rsidRPr="002B1D97">
        <w:rPr>
          <w:rFonts w:ascii="Calibri" w:hAnsi="Calibri"/>
          <w:sz w:val="22"/>
        </w:rPr>
        <w:t>dan</w:t>
      </w:r>
      <w:proofErr w:type="spellEnd"/>
      <w:r w:rsidR="00C75AEE" w:rsidRPr="002B1D97">
        <w:rPr>
          <w:rFonts w:ascii="Calibri" w:hAnsi="Calibri"/>
          <w:sz w:val="22"/>
        </w:rPr>
        <w:t xml:space="preserve"> 7,78 µg/ml. </w:t>
      </w:r>
    </w:p>
    <w:p w14:paraId="45887FC8" w14:textId="77777777" w:rsidR="00857186" w:rsidRPr="002B1D97" w:rsidRDefault="00857186" w:rsidP="005A1D4C">
      <w:pPr>
        <w:spacing w:line="276" w:lineRule="auto"/>
        <w:rPr>
          <w:rFonts w:ascii="Calibri" w:hAnsi="Calibri"/>
          <w:sz w:val="22"/>
        </w:rPr>
      </w:pPr>
    </w:p>
    <w:p w14:paraId="209AEE3B" w14:textId="77777777" w:rsidR="003302EA" w:rsidRPr="002B1D97" w:rsidRDefault="003302EA" w:rsidP="00857186">
      <w:pPr>
        <w:pStyle w:val="Caption"/>
        <w:keepNext/>
        <w:jc w:val="center"/>
        <w:rPr>
          <w:rFonts w:ascii="Calibri" w:hAnsi="Calibri"/>
          <w:b/>
          <w:i w:val="0"/>
          <w:color w:val="auto"/>
          <w:sz w:val="22"/>
          <w:szCs w:val="22"/>
          <w:lang w:val="id-ID"/>
        </w:rPr>
      </w:pPr>
      <w:proofErr w:type="spellStart"/>
      <w:r w:rsidRPr="002B1D97">
        <w:rPr>
          <w:rFonts w:ascii="Calibri" w:hAnsi="Calibri"/>
          <w:b/>
          <w:i w:val="0"/>
          <w:color w:val="auto"/>
          <w:sz w:val="22"/>
          <w:szCs w:val="22"/>
        </w:rPr>
        <w:lastRenderedPageBreak/>
        <w:t>Tabel</w:t>
      </w:r>
      <w:proofErr w:type="spellEnd"/>
      <w:r w:rsidRPr="002B1D97">
        <w:rPr>
          <w:rFonts w:ascii="Calibri" w:hAnsi="Calibri"/>
          <w:b/>
          <w:i w:val="0"/>
          <w:color w:val="auto"/>
          <w:sz w:val="22"/>
          <w:szCs w:val="22"/>
        </w:rPr>
        <w:t xml:space="preserve"> </w:t>
      </w:r>
      <w:r w:rsidRPr="002B1D97">
        <w:rPr>
          <w:rFonts w:ascii="Calibri" w:hAnsi="Calibri"/>
          <w:b/>
          <w:i w:val="0"/>
          <w:color w:val="auto"/>
          <w:sz w:val="22"/>
          <w:szCs w:val="22"/>
        </w:rPr>
        <w:fldChar w:fldCharType="begin"/>
      </w:r>
      <w:r w:rsidRPr="002B1D97">
        <w:rPr>
          <w:rFonts w:ascii="Calibri" w:hAnsi="Calibri"/>
          <w:b/>
          <w:i w:val="0"/>
          <w:color w:val="auto"/>
          <w:sz w:val="22"/>
          <w:szCs w:val="22"/>
        </w:rPr>
        <w:instrText xml:space="preserve"> SEQ Tabel \* ARABIC </w:instrText>
      </w:r>
      <w:r w:rsidRPr="002B1D97">
        <w:rPr>
          <w:rFonts w:ascii="Calibri" w:hAnsi="Calibri"/>
          <w:b/>
          <w:i w:val="0"/>
          <w:color w:val="auto"/>
          <w:sz w:val="22"/>
          <w:szCs w:val="22"/>
        </w:rPr>
        <w:fldChar w:fldCharType="separate"/>
      </w:r>
      <w:r w:rsidR="000B34D5" w:rsidRPr="002B1D97">
        <w:rPr>
          <w:rFonts w:ascii="Calibri" w:hAnsi="Calibri"/>
          <w:b/>
          <w:i w:val="0"/>
          <w:noProof/>
          <w:color w:val="auto"/>
          <w:sz w:val="22"/>
          <w:szCs w:val="22"/>
        </w:rPr>
        <w:t>1</w:t>
      </w:r>
      <w:r w:rsidRPr="002B1D97">
        <w:rPr>
          <w:rFonts w:ascii="Calibri" w:hAnsi="Calibri"/>
          <w:b/>
          <w:i w:val="0"/>
          <w:color w:val="auto"/>
          <w:sz w:val="22"/>
          <w:szCs w:val="22"/>
        </w:rPr>
        <w:fldChar w:fldCharType="end"/>
      </w:r>
      <w:r w:rsidRPr="002B1D97">
        <w:rPr>
          <w:rFonts w:ascii="Calibri" w:hAnsi="Calibri"/>
          <w:b/>
          <w:i w:val="0"/>
          <w:color w:val="auto"/>
          <w:sz w:val="22"/>
          <w:szCs w:val="22"/>
        </w:rPr>
        <w:t xml:space="preserve">. </w:t>
      </w:r>
      <w:proofErr w:type="spellStart"/>
      <w:r w:rsidRPr="002B1D97">
        <w:rPr>
          <w:rFonts w:ascii="Calibri" w:hAnsi="Calibri"/>
          <w:b/>
          <w:i w:val="0"/>
          <w:color w:val="auto"/>
          <w:sz w:val="22"/>
          <w:szCs w:val="22"/>
        </w:rPr>
        <w:t>Hasil</w:t>
      </w:r>
      <w:proofErr w:type="spellEnd"/>
      <w:r w:rsidRPr="002B1D97">
        <w:rPr>
          <w:rFonts w:ascii="Calibri" w:hAnsi="Calibri"/>
          <w:b/>
          <w:i w:val="0"/>
          <w:color w:val="auto"/>
          <w:sz w:val="22"/>
          <w:szCs w:val="22"/>
        </w:rPr>
        <w:t xml:space="preserve"> </w:t>
      </w:r>
      <w:proofErr w:type="spellStart"/>
      <w:r w:rsidRPr="002B1D97">
        <w:rPr>
          <w:rFonts w:ascii="Calibri" w:hAnsi="Calibri"/>
          <w:b/>
          <w:i w:val="0"/>
          <w:color w:val="auto"/>
          <w:sz w:val="22"/>
          <w:szCs w:val="22"/>
        </w:rPr>
        <w:t>Uji</w:t>
      </w:r>
      <w:proofErr w:type="spellEnd"/>
      <w:r w:rsidRPr="002B1D97">
        <w:rPr>
          <w:rFonts w:ascii="Calibri" w:hAnsi="Calibri"/>
          <w:b/>
          <w:i w:val="0"/>
          <w:color w:val="auto"/>
          <w:sz w:val="22"/>
          <w:szCs w:val="22"/>
        </w:rPr>
        <w:t xml:space="preserve"> </w:t>
      </w:r>
      <w:proofErr w:type="spellStart"/>
      <w:r w:rsidRPr="002B1D97">
        <w:rPr>
          <w:rFonts w:ascii="Calibri" w:hAnsi="Calibri"/>
          <w:b/>
          <w:i w:val="0"/>
          <w:color w:val="auto"/>
          <w:sz w:val="22"/>
          <w:szCs w:val="22"/>
        </w:rPr>
        <w:t>Fitokimia</w:t>
      </w:r>
      <w:proofErr w:type="spellEnd"/>
      <w:r w:rsidRPr="002B1D97">
        <w:rPr>
          <w:rFonts w:ascii="Calibri" w:hAnsi="Calibri"/>
          <w:b/>
          <w:i w:val="0"/>
          <w:color w:val="auto"/>
          <w:sz w:val="22"/>
          <w:szCs w:val="22"/>
        </w:rPr>
        <w:t xml:space="preserve"> </w:t>
      </w:r>
      <w:proofErr w:type="gramStart"/>
      <w:r w:rsidR="00682784" w:rsidRPr="002B1D97">
        <w:rPr>
          <w:rFonts w:ascii="Calibri" w:hAnsi="Calibri"/>
          <w:b/>
          <w:i w:val="0"/>
          <w:color w:val="auto"/>
          <w:sz w:val="22"/>
          <w:szCs w:val="22"/>
          <w:lang w:val="id-ID"/>
        </w:rPr>
        <w:t>ICTP</w:t>
      </w:r>
      <w:r w:rsidRPr="002B1D97">
        <w:rPr>
          <w:rFonts w:ascii="Calibri" w:hAnsi="Calibri"/>
          <w:b/>
          <w:i w:val="0"/>
          <w:color w:val="auto"/>
          <w:sz w:val="22"/>
          <w:szCs w:val="22"/>
        </w:rPr>
        <w:t xml:space="preserve">  </w:t>
      </w:r>
      <w:proofErr w:type="spellStart"/>
      <w:r w:rsidRPr="002B1D97">
        <w:rPr>
          <w:rFonts w:ascii="Calibri" w:hAnsi="Calibri"/>
          <w:b/>
          <w:i w:val="0"/>
          <w:color w:val="auto"/>
          <w:sz w:val="22"/>
          <w:szCs w:val="22"/>
        </w:rPr>
        <w:t>dan</w:t>
      </w:r>
      <w:proofErr w:type="spellEnd"/>
      <w:proofErr w:type="gramEnd"/>
      <w:r w:rsidRPr="002B1D97">
        <w:rPr>
          <w:rFonts w:ascii="Calibri" w:hAnsi="Calibri"/>
          <w:b/>
          <w:i w:val="0"/>
          <w:color w:val="auto"/>
          <w:sz w:val="22"/>
          <w:szCs w:val="22"/>
        </w:rPr>
        <w:t xml:space="preserve"> </w:t>
      </w:r>
      <w:r w:rsidR="00682784" w:rsidRPr="002B1D97">
        <w:rPr>
          <w:rFonts w:ascii="Calibri" w:hAnsi="Calibri"/>
          <w:b/>
          <w:i w:val="0"/>
          <w:color w:val="auto"/>
          <w:sz w:val="22"/>
          <w:szCs w:val="22"/>
          <w:lang w:val="id-ID"/>
        </w:rPr>
        <w:t>EECTP</w:t>
      </w:r>
    </w:p>
    <w:tbl>
      <w:tblPr>
        <w:tblStyle w:val="PlainTable2"/>
        <w:tblW w:w="8500" w:type="dxa"/>
        <w:tblLook w:val="04A0" w:firstRow="1" w:lastRow="0" w:firstColumn="1" w:lastColumn="0" w:noHBand="0" w:noVBand="1"/>
      </w:tblPr>
      <w:tblGrid>
        <w:gridCol w:w="941"/>
        <w:gridCol w:w="1396"/>
        <w:gridCol w:w="1360"/>
        <w:gridCol w:w="956"/>
        <w:gridCol w:w="1152"/>
        <w:gridCol w:w="863"/>
        <w:gridCol w:w="1031"/>
        <w:gridCol w:w="801"/>
      </w:tblGrid>
      <w:tr w:rsidR="00314A58" w:rsidRPr="002B1D97" w14:paraId="7B4471D9" w14:textId="77777777" w:rsidTr="00314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dxa"/>
          </w:tcPr>
          <w:p w14:paraId="72B2075A" w14:textId="77777777" w:rsidR="00682784" w:rsidRPr="002B1D97" w:rsidRDefault="00682784" w:rsidP="00314A58">
            <w:pPr>
              <w:jc w:val="center"/>
              <w:rPr>
                <w:rFonts w:ascii="Calibri" w:hAnsi="Calibri"/>
                <w:sz w:val="22"/>
                <w:lang w:val="id-ID"/>
              </w:rPr>
            </w:pPr>
            <w:r w:rsidRPr="002B1D97">
              <w:rPr>
                <w:rFonts w:ascii="Calibri" w:hAnsi="Calibri"/>
                <w:sz w:val="22"/>
                <w:lang w:val="id-ID"/>
              </w:rPr>
              <w:t>Sampel</w:t>
            </w:r>
          </w:p>
        </w:tc>
        <w:tc>
          <w:tcPr>
            <w:tcW w:w="1271" w:type="dxa"/>
          </w:tcPr>
          <w:p w14:paraId="32D0F132" w14:textId="77777777" w:rsidR="00682784" w:rsidRPr="002B1D97" w:rsidRDefault="00682784" w:rsidP="00314A58">
            <w:pPr>
              <w:jc w:val="center"/>
              <w:cnfStyle w:val="100000000000" w:firstRow="1" w:lastRow="0" w:firstColumn="0" w:lastColumn="0" w:oddVBand="0" w:evenVBand="0" w:oddHBand="0" w:evenHBand="0" w:firstRowFirstColumn="0" w:firstRowLastColumn="0" w:lastRowFirstColumn="0" w:lastRowLastColumn="0"/>
              <w:rPr>
                <w:rFonts w:ascii="Calibri" w:hAnsi="Calibri"/>
                <w:sz w:val="22"/>
                <w:lang w:val="id-ID"/>
              </w:rPr>
            </w:pPr>
            <w:r w:rsidRPr="002B1D97">
              <w:rPr>
                <w:rFonts w:ascii="Calibri" w:hAnsi="Calibri"/>
                <w:sz w:val="22"/>
                <w:lang w:val="id-ID"/>
              </w:rPr>
              <w:t>Alkaloid (</w:t>
            </w:r>
            <w:proofErr w:type="spellStart"/>
            <w:r w:rsidRPr="002B1D97">
              <w:rPr>
                <w:rFonts w:ascii="Calibri" w:hAnsi="Calibri"/>
                <w:sz w:val="22"/>
                <w:lang w:val="id-ID"/>
              </w:rPr>
              <w:t>Dragendrof</w:t>
            </w:r>
            <w:proofErr w:type="spellEnd"/>
            <w:r w:rsidRPr="002B1D97">
              <w:rPr>
                <w:rFonts w:ascii="Calibri" w:hAnsi="Calibri"/>
                <w:sz w:val="22"/>
                <w:lang w:val="id-ID"/>
              </w:rPr>
              <w:t>)</w:t>
            </w:r>
          </w:p>
        </w:tc>
        <w:tc>
          <w:tcPr>
            <w:tcW w:w="1249" w:type="dxa"/>
          </w:tcPr>
          <w:p w14:paraId="14C1DB6A" w14:textId="77777777" w:rsidR="00682784" w:rsidRPr="002B1D97" w:rsidRDefault="00682784" w:rsidP="00314A58">
            <w:pPr>
              <w:jc w:val="center"/>
              <w:cnfStyle w:val="100000000000" w:firstRow="1" w:lastRow="0" w:firstColumn="0" w:lastColumn="0" w:oddVBand="0" w:evenVBand="0" w:oddHBand="0" w:evenHBand="0" w:firstRowFirstColumn="0" w:firstRowLastColumn="0" w:lastRowFirstColumn="0" w:lastRowLastColumn="0"/>
              <w:rPr>
                <w:rFonts w:ascii="Calibri" w:hAnsi="Calibri"/>
                <w:sz w:val="22"/>
                <w:lang w:val="id-ID"/>
              </w:rPr>
            </w:pPr>
            <w:proofErr w:type="spellStart"/>
            <w:r w:rsidRPr="002B1D97">
              <w:rPr>
                <w:rFonts w:ascii="Calibri" w:hAnsi="Calibri"/>
                <w:sz w:val="22"/>
                <w:lang w:val="id-ID"/>
              </w:rPr>
              <w:t>Triterpenoid</w:t>
            </w:r>
            <w:proofErr w:type="spellEnd"/>
          </w:p>
        </w:tc>
        <w:tc>
          <w:tcPr>
            <w:tcW w:w="894" w:type="dxa"/>
          </w:tcPr>
          <w:p w14:paraId="6C0B3996" w14:textId="77777777" w:rsidR="00682784" w:rsidRPr="002B1D97" w:rsidRDefault="00682784" w:rsidP="00314A58">
            <w:pPr>
              <w:jc w:val="center"/>
              <w:cnfStyle w:val="100000000000" w:firstRow="1" w:lastRow="0" w:firstColumn="0" w:lastColumn="0" w:oddVBand="0" w:evenVBand="0" w:oddHBand="0" w:evenHBand="0" w:firstRowFirstColumn="0" w:firstRowLastColumn="0" w:lastRowFirstColumn="0" w:lastRowLastColumn="0"/>
              <w:rPr>
                <w:rFonts w:ascii="Calibri" w:hAnsi="Calibri"/>
                <w:sz w:val="22"/>
                <w:lang w:val="id-ID"/>
              </w:rPr>
            </w:pPr>
            <w:r w:rsidRPr="002B1D97">
              <w:rPr>
                <w:rFonts w:ascii="Calibri" w:hAnsi="Calibri"/>
                <w:sz w:val="22"/>
                <w:lang w:val="id-ID"/>
              </w:rPr>
              <w:t>Saponin</w:t>
            </w:r>
          </w:p>
        </w:tc>
        <w:tc>
          <w:tcPr>
            <w:tcW w:w="1223" w:type="dxa"/>
          </w:tcPr>
          <w:p w14:paraId="05AD25A8" w14:textId="77777777" w:rsidR="00682784" w:rsidRPr="002B1D97" w:rsidRDefault="00682784" w:rsidP="00314A58">
            <w:pPr>
              <w:jc w:val="center"/>
              <w:cnfStyle w:val="100000000000" w:firstRow="1" w:lastRow="0" w:firstColumn="0" w:lastColumn="0" w:oddVBand="0" w:evenVBand="0" w:oddHBand="0" w:evenHBand="0" w:firstRowFirstColumn="0" w:firstRowLastColumn="0" w:lastRowFirstColumn="0" w:lastRowLastColumn="0"/>
              <w:rPr>
                <w:rFonts w:ascii="Calibri" w:hAnsi="Calibri"/>
                <w:sz w:val="22"/>
                <w:lang w:val="id-ID"/>
              </w:rPr>
            </w:pPr>
            <w:r w:rsidRPr="002B1D97">
              <w:rPr>
                <w:rFonts w:ascii="Calibri" w:hAnsi="Calibri"/>
                <w:sz w:val="22"/>
                <w:lang w:val="id-ID"/>
              </w:rPr>
              <w:t>Flavonoid</w:t>
            </w:r>
          </w:p>
        </w:tc>
        <w:tc>
          <w:tcPr>
            <w:tcW w:w="851" w:type="dxa"/>
          </w:tcPr>
          <w:p w14:paraId="5E8A62BD" w14:textId="77777777" w:rsidR="00682784" w:rsidRPr="002B1D97" w:rsidRDefault="00682784" w:rsidP="00314A58">
            <w:pPr>
              <w:jc w:val="center"/>
              <w:cnfStyle w:val="100000000000" w:firstRow="1" w:lastRow="0" w:firstColumn="0" w:lastColumn="0" w:oddVBand="0" w:evenVBand="0" w:oddHBand="0" w:evenHBand="0" w:firstRowFirstColumn="0" w:firstRowLastColumn="0" w:lastRowFirstColumn="0" w:lastRowLastColumn="0"/>
              <w:rPr>
                <w:rFonts w:ascii="Calibri" w:hAnsi="Calibri"/>
                <w:sz w:val="22"/>
                <w:lang w:val="id-ID"/>
              </w:rPr>
            </w:pPr>
            <w:proofErr w:type="spellStart"/>
            <w:r w:rsidRPr="002B1D97">
              <w:rPr>
                <w:rFonts w:ascii="Calibri" w:hAnsi="Calibri"/>
                <w:sz w:val="22"/>
                <w:lang w:val="id-ID"/>
              </w:rPr>
              <w:t>Kuinon</w:t>
            </w:r>
            <w:proofErr w:type="spellEnd"/>
          </w:p>
        </w:tc>
        <w:tc>
          <w:tcPr>
            <w:tcW w:w="992" w:type="dxa"/>
          </w:tcPr>
          <w:p w14:paraId="7DFADC26" w14:textId="77777777" w:rsidR="00682784" w:rsidRPr="002B1D97" w:rsidRDefault="00682784" w:rsidP="00314A58">
            <w:pPr>
              <w:jc w:val="center"/>
              <w:cnfStyle w:val="100000000000" w:firstRow="1" w:lastRow="0" w:firstColumn="0" w:lastColumn="0" w:oddVBand="0" w:evenVBand="0" w:oddHBand="0" w:evenHBand="0" w:firstRowFirstColumn="0" w:firstRowLastColumn="0" w:lastRowFirstColumn="0" w:lastRowLastColumn="0"/>
              <w:rPr>
                <w:rFonts w:ascii="Calibri" w:hAnsi="Calibri"/>
                <w:sz w:val="22"/>
                <w:lang w:val="id-ID"/>
              </w:rPr>
            </w:pPr>
            <w:proofErr w:type="spellStart"/>
            <w:r w:rsidRPr="002B1D97">
              <w:rPr>
                <w:rFonts w:ascii="Calibri" w:hAnsi="Calibri"/>
                <w:sz w:val="22"/>
                <w:lang w:val="id-ID"/>
              </w:rPr>
              <w:t>Polifenol</w:t>
            </w:r>
            <w:proofErr w:type="spellEnd"/>
          </w:p>
        </w:tc>
        <w:tc>
          <w:tcPr>
            <w:tcW w:w="992" w:type="dxa"/>
          </w:tcPr>
          <w:p w14:paraId="1BDCA8CD" w14:textId="77777777" w:rsidR="00682784" w:rsidRPr="002B1D97" w:rsidRDefault="00682784" w:rsidP="00314A58">
            <w:pPr>
              <w:jc w:val="center"/>
              <w:cnfStyle w:val="100000000000" w:firstRow="1" w:lastRow="0" w:firstColumn="0" w:lastColumn="0" w:oddVBand="0" w:evenVBand="0" w:oddHBand="0" w:evenHBand="0" w:firstRowFirstColumn="0" w:firstRowLastColumn="0" w:lastRowFirstColumn="0" w:lastRowLastColumn="0"/>
              <w:rPr>
                <w:rFonts w:ascii="Calibri" w:hAnsi="Calibri"/>
                <w:sz w:val="22"/>
                <w:lang w:val="id-ID"/>
              </w:rPr>
            </w:pPr>
            <w:r w:rsidRPr="002B1D97">
              <w:rPr>
                <w:rFonts w:ascii="Calibri" w:hAnsi="Calibri"/>
                <w:sz w:val="22"/>
                <w:lang w:val="id-ID"/>
              </w:rPr>
              <w:t>tanin</w:t>
            </w:r>
          </w:p>
        </w:tc>
      </w:tr>
      <w:tr w:rsidR="00314A58" w:rsidRPr="002B1D97" w14:paraId="3A2936DD" w14:textId="77777777" w:rsidTr="00314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dxa"/>
          </w:tcPr>
          <w:p w14:paraId="0BD08693" w14:textId="77777777" w:rsidR="00682784" w:rsidRPr="002B1D97" w:rsidRDefault="00682784" w:rsidP="00314A58">
            <w:pPr>
              <w:jc w:val="center"/>
              <w:rPr>
                <w:rFonts w:ascii="Calibri" w:hAnsi="Calibri"/>
                <w:sz w:val="22"/>
                <w:lang w:val="id-ID"/>
              </w:rPr>
            </w:pPr>
            <w:r w:rsidRPr="002B1D97">
              <w:rPr>
                <w:rFonts w:ascii="Calibri" w:hAnsi="Calibri"/>
                <w:sz w:val="22"/>
                <w:lang w:val="id-ID"/>
              </w:rPr>
              <w:t>ICTP</w:t>
            </w:r>
          </w:p>
        </w:tc>
        <w:tc>
          <w:tcPr>
            <w:tcW w:w="1271" w:type="dxa"/>
          </w:tcPr>
          <w:p w14:paraId="59C768E0" w14:textId="77777777" w:rsidR="00682784" w:rsidRPr="002B1D97" w:rsidRDefault="00314A58" w:rsidP="00314A5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1249" w:type="dxa"/>
          </w:tcPr>
          <w:p w14:paraId="520F5169" w14:textId="77777777" w:rsidR="00682784" w:rsidRPr="002B1D97" w:rsidRDefault="00314A58" w:rsidP="00314A5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894" w:type="dxa"/>
          </w:tcPr>
          <w:p w14:paraId="30B30289" w14:textId="77777777" w:rsidR="00682784" w:rsidRPr="002B1D97" w:rsidRDefault="00314A58" w:rsidP="00314A5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1223" w:type="dxa"/>
          </w:tcPr>
          <w:p w14:paraId="5E750FFE" w14:textId="77777777" w:rsidR="00682784" w:rsidRPr="002B1D97" w:rsidRDefault="00314A58" w:rsidP="00314A5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851" w:type="dxa"/>
          </w:tcPr>
          <w:p w14:paraId="4BF37564" w14:textId="77777777" w:rsidR="00682784" w:rsidRPr="002B1D97" w:rsidRDefault="00314A58" w:rsidP="00314A5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992" w:type="dxa"/>
          </w:tcPr>
          <w:p w14:paraId="55EB494E" w14:textId="77777777" w:rsidR="00682784" w:rsidRPr="002B1D97" w:rsidRDefault="00314A58" w:rsidP="00314A5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992" w:type="dxa"/>
          </w:tcPr>
          <w:p w14:paraId="3E681638" w14:textId="77777777" w:rsidR="00682784" w:rsidRPr="002B1D97" w:rsidRDefault="00314A58" w:rsidP="00314A5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r>
      <w:tr w:rsidR="00314A58" w:rsidRPr="002B1D97" w14:paraId="4E4EC9BE" w14:textId="77777777" w:rsidTr="00314A58">
        <w:tc>
          <w:tcPr>
            <w:cnfStyle w:val="001000000000" w:firstRow="0" w:lastRow="0" w:firstColumn="1" w:lastColumn="0" w:oddVBand="0" w:evenVBand="0" w:oddHBand="0" w:evenHBand="0" w:firstRowFirstColumn="0" w:firstRowLastColumn="0" w:lastRowFirstColumn="0" w:lastRowLastColumn="0"/>
            <w:tcW w:w="1028" w:type="dxa"/>
          </w:tcPr>
          <w:p w14:paraId="5A2A91ED" w14:textId="77777777" w:rsidR="00682784" w:rsidRPr="002B1D97" w:rsidRDefault="00682784" w:rsidP="00314A58">
            <w:pPr>
              <w:jc w:val="center"/>
              <w:rPr>
                <w:rFonts w:ascii="Calibri" w:hAnsi="Calibri"/>
                <w:sz w:val="22"/>
                <w:lang w:val="id-ID"/>
              </w:rPr>
            </w:pPr>
            <w:r w:rsidRPr="002B1D97">
              <w:rPr>
                <w:rFonts w:ascii="Calibri" w:hAnsi="Calibri"/>
                <w:sz w:val="22"/>
                <w:lang w:val="id-ID"/>
              </w:rPr>
              <w:t>EECTP</w:t>
            </w:r>
          </w:p>
        </w:tc>
        <w:tc>
          <w:tcPr>
            <w:tcW w:w="1271" w:type="dxa"/>
          </w:tcPr>
          <w:p w14:paraId="2E2D228A" w14:textId="77777777" w:rsidR="00682784" w:rsidRPr="002B1D97" w:rsidRDefault="00314A58" w:rsidP="00314A58">
            <w:pPr>
              <w:jc w:val="center"/>
              <w:cnfStyle w:val="000000000000" w:firstRow="0" w:lastRow="0" w:firstColumn="0" w:lastColumn="0" w:oddVBand="0" w:evenVBand="0" w:oddHBand="0"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1249" w:type="dxa"/>
          </w:tcPr>
          <w:p w14:paraId="1492E220" w14:textId="77777777" w:rsidR="00682784" w:rsidRPr="002B1D97" w:rsidRDefault="00314A58" w:rsidP="00314A58">
            <w:pPr>
              <w:jc w:val="center"/>
              <w:cnfStyle w:val="000000000000" w:firstRow="0" w:lastRow="0" w:firstColumn="0" w:lastColumn="0" w:oddVBand="0" w:evenVBand="0" w:oddHBand="0"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894" w:type="dxa"/>
          </w:tcPr>
          <w:p w14:paraId="61F99EDE" w14:textId="77777777" w:rsidR="00682784" w:rsidRPr="002B1D97" w:rsidRDefault="00314A58" w:rsidP="00314A58">
            <w:pPr>
              <w:jc w:val="center"/>
              <w:cnfStyle w:val="000000000000" w:firstRow="0" w:lastRow="0" w:firstColumn="0" w:lastColumn="0" w:oddVBand="0" w:evenVBand="0" w:oddHBand="0"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1223" w:type="dxa"/>
          </w:tcPr>
          <w:p w14:paraId="4050A229" w14:textId="77777777" w:rsidR="00682784" w:rsidRPr="002B1D97" w:rsidRDefault="00314A58" w:rsidP="00314A58">
            <w:pPr>
              <w:jc w:val="center"/>
              <w:cnfStyle w:val="000000000000" w:firstRow="0" w:lastRow="0" w:firstColumn="0" w:lastColumn="0" w:oddVBand="0" w:evenVBand="0" w:oddHBand="0"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851" w:type="dxa"/>
          </w:tcPr>
          <w:p w14:paraId="7069CDDE" w14:textId="77777777" w:rsidR="00682784" w:rsidRPr="002B1D97" w:rsidRDefault="00314A58" w:rsidP="00314A58">
            <w:pPr>
              <w:jc w:val="center"/>
              <w:cnfStyle w:val="000000000000" w:firstRow="0" w:lastRow="0" w:firstColumn="0" w:lastColumn="0" w:oddVBand="0" w:evenVBand="0" w:oddHBand="0"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992" w:type="dxa"/>
          </w:tcPr>
          <w:p w14:paraId="260BA8B9" w14:textId="77777777" w:rsidR="00682784" w:rsidRPr="002B1D97" w:rsidRDefault="00314A58" w:rsidP="00314A58">
            <w:pPr>
              <w:jc w:val="center"/>
              <w:cnfStyle w:val="000000000000" w:firstRow="0" w:lastRow="0" w:firstColumn="0" w:lastColumn="0" w:oddVBand="0" w:evenVBand="0" w:oddHBand="0"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c>
          <w:tcPr>
            <w:tcW w:w="992" w:type="dxa"/>
          </w:tcPr>
          <w:p w14:paraId="28548A6A" w14:textId="77777777" w:rsidR="00682784" w:rsidRPr="002B1D97" w:rsidRDefault="00314A58" w:rsidP="00314A58">
            <w:pPr>
              <w:jc w:val="center"/>
              <w:cnfStyle w:val="000000000000" w:firstRow="0" w:lastRow="0" w:firstColumn="0" w:lastColumn="0" w:oddVBand="0" w:evenVBand="0" w:oddHBand="0" w:evenHBand="0" w:firstRowFirstColumn="0" w:firstRowLastColumn="0" w:lastRowFirstColumn="0" w:lastRowLastColumn="0"/>
              <w:rPr>
                <w:rFonts w:ascii="Calibri" w:hAnsi="Calibri"/>
                <w:sz w:val="22"/>
                <w:lang w:val="id-ID"/>
              </w:rPr>
            </w:pPr>
            <w:r w:rsidRPr="002B1D97">
              <w:rPr>
                <w:rFonts w:ascii="Calibri" w:hAnsi="Calibri"/>
                <w:sz w:val="22"/>
                <w:lang w:val="id-ID"/>
              </w:rPr>
              <w:t>+</w:t>
            </w:r>
          </w:p>
        </w:tc>
      </w:tr>
    </w:tbl>
    <w:p w14:paraId="3F9E5192" w14:textId="77777777" w:rsidR="00682784" w:rsidRPr="002B1D97" w:rsidRDefault="00682784" w:rsidP="00682784">
      <w:pPr>
        <w:rPr>
          <w:rFonts w:ascii="Calibri" w:hAnsi="Calibri"/>
          <w:sz w:val="22"/>
          <w:lang w:val="id-ID"/>
        </w:rPr>
      </w:pPr>
    </w:p>
    <w:p w14:paraId="37AC15D2" w14:textId="77777777" w:rsidR="00CB4B96" w:rsidRPr="002B1D97" w:rsidRDefault="00CB4B96" w:rsidP="005A1D4C">
      <w:pPr>
        <w:spacing w:line="276" w:lineRule="auto"/>
        <w:rPr>
          <w:rFonts w:ascii="Calibri" w:hAnsi="Calibri"/>
          <w:sz w:val="22"/>
        </w:rPr>
        <w:sectPr w:rsidR="00CB4B96" w:rsidRPr="002B1D97" w:rsidSect="00DD5610">
          <w:type w:val="continuous"/>
          <w:pgSz w:w="11909" w:h="16834" w:code="9"/>
          <w:pgMar w:top="2268" w:right="1701" w:bottom="1701" w:left="2268" w:header="720" w:footer="720" w:gutter="0"/>
          <w:cols w:space="720"/>
          <w:docGrid w:linePitch="360"/>
        </w:sectPr>
      </w:pPr>
    </w:p>
    <w:p w14:paraId="5FCDF393" w14:textId="77777777" w:rsidR="00947FE1" w:rsidRPr="002B1D97" w:rsidRDefault="00947FE1" w:rsidP="0093169F">
      <w:pPr>
        <w:pStyle w:val="Caption"/>
        <w:keepNext/>
        <w:jc w:val="center"/>
        <w:rPr>
          <w:rFonts w:ascii="Calibri" w:hAnsi="Calibri"/>
          <w:b/>
          <w:i w:val="0"/>
          <w:color w:val="auto"/>
          <w:sz w:val="22"/>
          <w:szCs w:val="22"/>
        </w:rPr>
      </w:pPr>
      <w:proofErr w:type="spellStart"/>
      <w:r w:rsidRPr="002B1D97">
        <w:rPr>
          <w:rFonts w:ascii="Calibri" w:hAnsi="Calibri"/>
          <w:b/>
          <w:i w:val="0"/>
          <w:color w:val="auto"/>
          <w:sz w:val="22"/>
          <w:szCs w:val="22"/>
        </w:rPr>
        <w:lastRenderedPageBreak/>
        <w:t>Tabel</w:t>
      </w:r>
      <w:proofErr w:type="spellEnd"/>
      <w:r w:rsidRPr="002B1D97">
        <w:rPr>
          <w:rFonts w:ascii="Calibri" w:hAnsi="Calibri"/>
          <w:b/>
          <w:i w:val="0"/>
          <w:color w:val="auto"/>
          <w:sz w:val="22"/>
          <w:szCs w:val="22"/>
        </w:rPr>
        <w:t xml:space="preserve"> </w:t>
      </w:r>
      <w:r w:rsidRPr="002B1D97">
        <w:rPr>
          <w:rFonts w:ascii="Calibri" w:hAnsi="Calibri"/>
          <w:b/>
          <w:i w:val="0"/>
          <w:color w:val="auto"/>
          <w:sz w:val="22"/>
          <w:szCs w:val="22"/>
        </w:rPr>
        <w:fldChar w:fldCharType="begin"/>
      </w:r>
      <w:r w:rsidRPr="002B1D97">
        <w:rPr>
          <w:rFonts w:ascii="Calibri" w:hAnsi="Calibri"/>
          <w:b/>
          <w:i w:val="0"/>
          <w:color w:val="auto"/>
          <w:sz w:val="22"/>
          <w:szCs w:val="22"/>
        </w:rPr>
        <w:instrText xml:space="preserve"> SEQ Tabel \* ARABIC </w:instrText>
      </w:r>
      <w:r w:rsidRPr="002B1D97">
        <w:rPr>
          <w:rFonts w:ascii="Calibri" w:hAnsi="Calibri"/>
          <w:b/>
          <w:i w:val="0"/>
          <w:color w:val="auto"/>
          <w:sz w:val="22"/>
          <w:szCs w:val="22"/>
        </w:rPr>
        <w:fldChar w:fldCharType="separate"/>
      </w:r>
      <w:r w:rsidR="000B34D5" w:rsidRPr="002B1D97">
        <w:rPr>
          <w:rFonts w:ascii="Calibri" w:hAnsi="Calibri"/>
          <w:b/>
          <w:i w:val="0"/>
          <w:noProof/>
          <w:color w:val="auto"/>
          <w:sz w:val="22"/>
          <w:szCs w:val="22"/>
        </w:rPr>
        <w:t>2</w:t>
      </w:r>
      <w:r w:rsidRPr="002B1D97">
        <w:rPr>
          <w:rFonts w:ascii="Calibri" w:hAnsi="Calibri"/>
          <w:b/>
          <w:i w:val="0"/>
          <w:color w:val="auto"/>
          <w:sz w:val="22"/>
          <w:szCs w:val="22"/>
        </w:rPr>
        <w:fldChar w:fldCharType="end"/>
      </w:r>
      <w:r w:rsidRPr="002B1D97">
        <w:rPr>
          <w:rFonts w:ascii="Calibri" w:hAnsi="Calibri"/>
          <w:b/>
          <w:i w:val="0"/>
          <w:color w:val="auto"/>
          <w:sz w:val="22"/>
          <w:szCs w:val="22"/>
        </w:rPr>
        <w:t xml:space="preserve">. Data </w:t>
      </w:r>
      <w:proofErr w:type="spellStart"/>
      <w:r w:rsidRPr="002B1D97">
        <w:rPr>
          <w:rFonts w:ascii="Calibri" w:hAnsi="Calibri"/>
          <w:b/>
          <w:i w:val="0"/>
          <w:color w:val="auto"/>
          <w:sz w:val="22"/>
          <w:szCs w:val="22"/>
        </w:rPr>
        <w:t>Pengukuran</w:t>
      </w:r>
      <w:proofErr w:type="spellEnd"/>
      <w:r w:rsidRPr="002B1D97">
        <w:rPr>
          <w:rFonts w:ascii="Calibri" w:hAnsi="Calibri"/>
          <w:b/>
          <w:i w:val="0"/>
          <w:color w:val="auto"/>
          <w:sz w:val="22"/>
          <w:szCs w:val="22"/>
        </w:rPr>
        <w:t xml:space="preserve"> </w:t>
      </w:r>
      <w:proofErr w:type="spellStart"/>
      <w:r w:rsidRPr="002B1D97">
        <w:rPr>
          <w:rFonts w:ascii="Calibri" w:hAnsi="Calibri"/>
          <w:b/>
          <w:i w:val="0"/>
          <w:color w:val="auto"/>
          <w:sz w:val="22"/>
          <w:szCs w:val="22"/>
        </w:rPr>
        <w:t>Absorbansi</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1646"/>
        <w:gridCol w:w="1565"/>
        <w:gridCol w:w="1565"/>
        <w:gridCol w:w="1565"/>
      </w:tblGrid>
      <w:tr w:rsidR="00AA3813" w:rsidRPr="002B1D97" w14:paraId="68B1FFB9" w14:textId="77777777" w:rsidTr="00857186">
        <w:trPr>
          <w:jc w:val="center"/>
        </w:trPr>
        <w:tc>
          <w:tcPr>
            <w:tcW w:w="1803" w:type="dxa"/>
            <w:vMerge w:val="restart"/>
          </w:tcPr>
          <w:p w14:paraId="7B0649E2" w14:textId="77777777" w:rsidR="00AA3813" w:rsidRPr="002B1D97" w:rsidRDefault="00AA3813" w:rsidP="00AA3813">
            <w:pPr>
              <w:spacing w:line="276" w:lineRule="auto"/>
              <w:jc w:val="center"/>
              <w:rPr>
                <w:rFonts w:ascii="Calibri" w:hAnsi="Calibri"/>
                <w:b/>
                <w:sz w:val="22"/>
              </w:rPr>
            </w:pPr>
            <w:proofErr w:type="spellStart"/>
            <w:r w:rsidRPr="002B1D97">
              <w:rPr>
                <w:rFonts w:ascii="Calibri" w:hAnsi="Calibri"/>
                <w:b/>
                <w:sz w:val="22"/>
              </w:rPr>
              <w:t>Sampel</w:t>
            </w:r>
            <w:proofErr w:type="spellEnd"/>
          </w:p>
        </w:tc>
        <w:tc>
          <w:tcPr>
            <w:tcW w:w="1804" w:type="dxa"/>
            <w:vMerge w:val="restart"/>
          </w:tcPr>
          <w:p w14:paraId="3B4D4A21" w14:textId="77777777" w:rsidR="00AA3813" w:rsidRPr="002B1D97" w:rsidRDefault="00AA3813" w:rsidP="00AA3813">
            <w:pPr>
              <w:spacing w:line="276" w:lineRule="auto"/>
              <w:jc w:val="center"/>
              <w:rPr>
                <w:rFonts w:ascii="Calibri" w:hAnsi="Calibri"/>
                <w:b/>
                <w:sz w:val="22"/>
              </w:rPr>
            </w:pPr>
            <w:proofErr w:type="spellStart"/>
            <w:r w:rsidRPr="002B1D97">
              <w:rPr>
                <w:rFonts w:ascii="Calibri" w:hAnsi="Calibri"/>
                <w:b/>
                <w:sz w:val="22"/>
              </w:rPr>
              <w:t>Konsentrasi</w:t>
            </w:r>
            <w:proofErr w:type="spellEnd"/>
            <w:r w:rsidRPr="002B1D97">
              <w:rPr>
                <w:rFonts w:ascii="Calibri" w:hAnsi="Calibri"/>
                <w:b/>
                <w:sz w:val="22"/>
              </w:rPr>
              <w:t xml:space="preserve"> </w:t>
            </w:r>
            <w:proofErr w:type="spellStart"/>
            <w:r w:rsidRPr="002B1D97">
              <w:rPr>
                <w:rFonts w:ascii="Calibri" w:hAnsi="Calibri"/>
                <w:b/>
                <w:sz w:val="22"/>
              </w:rPr>
              <w:t>Sampel</w:t>
            </w:r>
            <w:proofErr w:type="spellEnd"/>
            <w:r w:rsidRPr="002B1D97">
              <w:rPr>
                <w:rFonts w:ascii="Calibri" w:hAnsi="Calibri"/>
                <w:b/>
                <w:sz w:val="22"/>
              </w:rPr>
              <w:t xml:space="preserve"> (µg/ml)</w:t>
            </w:r>
          </w:p>
        </w:tc>
        <w:tc>
          <w:tcPr>
            <w:tcW w:w="5412" w:type="dxa"/>
            <w:gridSpan w:val="3"/>
          </w:tcPr>
          <w:p w14:paraId="1F21A48A" w14:textId="77777777" w:rsidR="00AA3813" w:rsidRPr="002B1D97" w:rsidRDefault="00AA3813" w:rsidP="00AA3813">
            <w:pPr>
              <w:spacing w:line="276" w:lineRule="auto"/>
              <w:jc w:val="center"/>
              <w:rPr>
                <w:rFonts w:ascii="Calibri" w:hAnsi="Calibri"/>
                <w:b/>
                <w:sz w:val="22"/>
              </w:rPr>
            </w:pPr>
            <w:proofErr w:type="spellStart"/>
            <w:r w:rsidRPr="002B1D97">
              <w:rPr>
                <w:rFonts w:ascii="Calibri" w:hAnsi="Calibri"/>
                <w:b/>
                <w:sz w:val="22"/>
              </w:rPr>
              <w:t>Absorbansi</w:t>
            </w:r>
            <w:proofErr w:type="spellEnd"/>
          </w:p>
        </w:tc>
      </w:tr>
      <w:tr w:rsidR="00AA3813" w:rsidRPr="002B1D97" w14:paraId="4EC01955" w14:textId="77777777" w:rsidTr="00857186">
        <w:trPr>
          <w:jc w:val="center"/>
        </w:trPr>
        <w:tc>
          <w:tcPr>
            <w:tcW w:w="1803" w:type="dxa"/>
            <w:vMerge/>
          </w:tcPr>
          <w:p w14:paraId="0FAC41E3" w14:textId="77777777" w:rsidR="00AA3813" w:rsidRPr="002B1D97" w:rsidRDefault="00AA3813" w:rsidP="00AA3813">
            <w:pPr>
              <w:spacing w:line="276" w:lineRule="auto"/>
              <w:rPr>
                <w:rFonts w:ascii="Calibri" w:hAnsi="Calibri"/>
                <w:sz w:val="22"/>
              </w:rPr>
            </w:pPr>
          </w:p>
        </w:tc>
        <w:tc>
          <w:tcPr>
            <w:tcW w:w="1804" w:type="dxa"/>
            <w:vMerge/>
          </w:tcPr>
          <w:p w14:paraId="5E686799" w14:textId="77777777" w:rsidR="00AA3813" w:rsidRPr="002B1D97" w:rsidRDefault="00AA3813" w:rsidP="00AA3813">
            <w:pPr>
              <w:spacing w:line="276" w:lineRule="auto"/>
              <w:rPr>
                <w:rFonts w:ascii="Calibri" w:hAnsi="Calibri"/>
                <w:sz w:val="22"/>
              </w:rPr>
            </w:pPr>
          </w:p>
        </w:tc>
        <w:tc>
          <w:tcPr>
            <w:tcW w:w="1804" w:type="dxa"/>
          </w:tcPr>
          <w:p w14:paraId="665B3305" w14:textId="77777777" w:rsidR="00AA3813" w:rsidRPr="002B1D97" w:rsidRDefault="00AA3813" w:rsidP="00AA3813">
            <w:pPr>
              <w:spacing w:line="276" w:lineRule="auto"/>
              <w:jc w:val="center"/>
              <w:rPr>
                <w:rFonts w:ascii="Calibri" w:hAnsi="Calibri"/>
                <w:b/>
                <w:sz w:val="22"/>
              </w:rPr>
            </w:pPr>
            <w:proofErr w:type="spellStart"/>
            <w:r w:rsidRPr="002B1D97">
              <w:rPr>
                <w:rFonts w:ascii="Calibri" w:hAnsi="Calibri"/>
                <w:b/>
                <w:sz w:val="22"/>
              </w:rPr>
              <w:t>Replikasi</w:t>
            </w:r>
            <w:proofErr w:type="spellEnd"/>
            <w:r w:rsidRPr="002B1D97">
              <w:rPr>
                <w:rFonts w:ascii="Calibri" w:hAnsi="Calibri"/>
                <w:b/>
                <w:sz w:val="22"/>
              </w:rPr>
              <w:t xml:space="preserve"> I</w:t>
            </w:r>
          </w:p>
        </w:tc>
        <w:tc>
          <w:tcPr>
            <w:tcW w:w="1804" w:type="dxa"/>
          </w:tcPr>
          <w:p w14:paraId="53C129DF" w14:textId="77777777" w:rsidR="00AA3813" w:rsidRPr="002B1D97" w:rsidRDefault="00AA3813" w:rsidP="00AA3813">
            <w:pPr>
              <w:spacing w:line="276" w:lineRule="auto"/>
              <w:jc w:val="center"/>
              <w:rPr>
                <w:rFonts w:ascii="Calibri" w:hAnsi="Calibri"/>
                <w:b/>
                <w:sz w:val="22"/>
              </w:rPr>
            </w:pPr>
            <w:proofErr w:type="spellStart"/>
            <w:r w:rsidRPr="002B1D97">
              <w:rPr>
                <w:rFonts w:ascii="Calibri" w:hAnsi="Calibri"/>
                <w:b/>
                <w:sz w:val="22"/>
              </w:rPr>
              <w:t>Replikasi</w:t>
            </w:r>
            <w:proofErr w:type="spellEnd"/>
            <w:r w:rsidRPr="002B1D97">
              <w:rPr>
                <w:rFonts w:ascii="Calibri" w:hAnsi="Calibri"/>
                <w:b/>
                <w:sz w:val="22"/>
              </w:rPr>
              <w:t xml:space="preserve"> II</w:t>
            </w:r>
          </w:p>
        </w:tc>
        <w:tc>
          <w:tcPr>
            <w:tcW w:w="1804" w:type="dxa"/>
          </w:tcPr>
          <w:p w14:paraId="34702ECC" w14:textId="77777777" w:rsidR="00AA3813" w:rsidRPr="002B1D97" w:rsidRDefault="00AA3813" w:rsidP="00AA3813">
            <w:pPr>
              <w:spacing w:line="276" w:lineRule="auto"/>
              <w:jc w:val="center"/>
              <w:rPr>
                <w:rFonts w:ascii="Calibri" w:hAnsi="Calibri"/>
                <w:b/>
                <w:sz w:val="22"/>
              </w:rPr>
            </w:pPr>
            <w:proofErr w:type="spellStart"/>
            <w:r w:rsidRPr="002B1D97">
              <w:rPr>
                <w:rFonts w:ascii="Calibri" w:hAnsi="Calibri"/>
                <w:b/>
                <w:sz w:val="22"/>
              </w:rPr>
              <w:t>Replikasi</w:t>
            </w:r>
            <w:proofErr w:type="spellEnd"/>
            <w:r w:rsidRPr="002B1D97">
              <w:rPr>
                <w:rFonts w:ascii="Calibri" w:hAnsi="Calibri"/>
                <w:b/>
                <w:sz w:val="22"/>
              </w:rPr>
              <w:t xml:space="preserve"> III</w:t>
            </w:r>
          </w:p>
        </w:tc>
      </w:tr>
      <w:tr w:rsidR="00AA3813" w:rsidRPr="002B1D97" w14:paraId="75187736" w14:textId="77777777" w:rsidTr="00857186">
        <w:trPr>
          <w:jc w:val="center"/>
        </w:trPr>
        <w:tc>
          <w:tcPr>
            <w:tcW w:w="1803" w:type="dxa"/>
          </w:tcPr>
          <w:p w14:paraId="3A98A7D3" w14:textId="77777777" w:rsidR="00AA3813" w:rsidRPr="002B1D97" w:rsidRDefault="00AA3813" w:rsidP="00AA3813">
            <w:pPr>
              <w:spacing w:line="276" w:lineRule="auto"/>
              <w:rPr>
                <w:rFonts w:ascii="Calibri" w:hAnsi="Calibri"/>
                <w:sz w:val="22"/>
              </w:rPr>
            </w:pPr>
            <w:proofErr w:type="spellStart"/>
            <w:r w:rsidRPr="002B1D97">
              <w:rPr>
                <w:rFonts w:ascii="Calibri" w:hAnsi="Calibri"/>
                <w:sz w:val="22"/>
              </w:rPr>
              <w:t>Kontrol</w:t>
            </w:r>
            <w:proofErr w:type="spellEnd"/>
            <w:r w:rsidRPr="002B1D97">
              <w:rPr>
                <w:rFonts w:ascii="Calibri" w:hAnsi="Calibri"/>
                <w:sz w:val="22"/>
              </w:rPr>
              <w:t xml:space="preserve"> </w:t>
            </w:r>
          </w:p>
        </w:tc>
        <w:tc>
          <w:tcPr>
            <w:tcW w:w="1804" w:type="dxa"/>
          </w:tcPr>
          <w:p w14:paraId="0D6B0A3E" w14:textId="77777777" w:rsidR="00AA3813" w:rsidRPr="002B1D97" w:rsidRDefault="00AA3813" w:rsidP="00EC3CFC">
            <w:pPr>
              <w:spacing w:line="276" w:lineRule="auto"/>
              <w:jc w:val="left"/>
              <w:rPr>
                <w:rFonts w:ascii="Calibri" w:hAnsi="Calibri"/>
                <w:sz w:val="22"/>
              </w:rPr>
            </w:pPr>
          </w:p>
        </w:tc>
        <w:tc>
          <w:tcPr>
            <w:tcW w:w="1804" w:type="dxa"/>
          </w:tcPr>
          <w:p w14:paraId="5E74B607"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1,049</w:t>
            </w:r>
          </w:p>
        </w:tc>
        <w:tc>
          <w:tcPr>
            <w:tcW w:w="1804" w:type="dxa"/>
          </w:tcPr>
          <w:p w14:paraId="3E780BA7"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1,049</w:t>
            </w:r>
          </w:p>
        </w:tc>
        <w:tc>
          <w:tcPr>
            <w:tcW w:w="1804" w:type="dxa"/>
          </w:tcPr>
          <w:p w14:paraId="1E63C8BB" w14:textId="77777777" w:rsidR="00AA3813" w:rsidRPr="002B1D97" w:rsidRDefault="00AA3813" w:rsidP="0093169F">
            <w:pPr>
              <w:spacing w:line="276" w:lineRule="auto"/>
              <w:jc w:val="center"/>
              <w:rPr>
                <w:rFonts w:ascii="Calibri" w:hAnsi="Calibri"/>
                <w:sz w:val="22"/>
              </w:rPr>
            </w:pPr>
            <w:r w:rsidRPr="002B1D97">
              <w:rPr>
                <w:rFonts w:ascii="Calibri" w:hAnsi="Calibri"/>
                <w:sz w:val="22"/>
              </w:rPr>
              <w:t>1,049</w:t>
            </w:r>
          </w:p>
        </w:tc>
      </w:tr>
      <w:tr w:rsidR="00AA3813" w:rsidRPr="002B1D97" w14:paraId="211E1FD1" w14:textId="77777777" w:rsidTr="00857186">
        <w:trPr>
          <w:jc w:val="center"/>
        </w:trPr>
        <w:tc>
          <w:tcPr>
            <w:tcW w:w="1803" w:type="dxa"/>
            <w:vMerge w:val="restart"/>
          </w:tcPr>
          <w:p w14:paraId="46A2452F" w14:textId="77777777" w:rsidR="00AA3813" w:rsidRPr="002B1D97" w:rsidRDefault="00AA3813" w:rsidP="00AA3813">
            <w:pPr>
              <w:spacing w:line="276" w:lineRule="auto"/>
              <w:rPr>
                <w:rFonts w:ascii="Calibri" w:hAnsi="Calibri"/>
                <w:sz w:val="22"/>
              </w:rPr>
            </w:pPr>
            <w:proofErr w:type="spellStart"/>
            <w:r w:rsidRPr="002B1D97">
              <w:rPr>
                <w:rFonts w:ascii="Calibri" w:hAnsi="Calibri"/>
                <w:sz w:val="22"/>
              </w:rPr>
              <w:t>Kuersetin</w:t>
            </w:r>
            <w:proofErr w:type="spellEnd"/>
          </w:p>
        </w:tc>
        <w:tc>
          <w:tcPr>
            <w:tcW w:w="1804" w:type="dxa"/>
          </w:tcPr>
          <w:p w14:paraId="5A44EB92"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1,2</w:t>
            </w:r>
          </w:p>
        </w:tc>
        <w:tc>
          <w:tcPr>
            <w:tcW w:w="1804" w:type="dxa"/>
          </w:tcPr>
          <w:p w14:paraId="210E3587"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0,589</w:t>
            </w:r>
          </w:p>
        </w:tc>
        <w:tc>
          <w:tcPr>
            <w:tcW w:w="1804" w:type="dxa"/>
          </w:tcPr>
          <w:p w14:paraId="39284EB1"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0,583</w:t>
            </w:r>
          </w:p>
        </w:tc>
        <w:tc>
          <w:tcPr>
            <w:tcW w:w="1804" w:type="dxa"/>
          </w:tcPr>
          <w:p w14:paraId="5A5F9D30" w14:textId="77777777" w:rsidR="00AA3813" w:rsidRPr="002B1D97" w:rsidRDefault="00AA3813" w:rsidP="0093169F">
            <w:pPr>
              <w:spacing w:line="276" w:lineRule="auto"/>
              <w:jc w:val="center"/>
              <w:rPr>
                <w:rFonts w:ascii="Calibri" w:hAnsi="Calibri"/>
                <w:sz w:val="22"/>
              </w:rPr>
            </w:pPr>
            <w:r w:rsidRPr="002B1D97">
              <w:rPr>
                <w:rFonts w:ascii="Calibri" w:hAnsi="Calibri"/>
                <w:sz w:val="22"/>
              </w:rPr>
              <w:t>0,585</w:t>
            </w:r>
          </w:p>
        </w:tc>
      </w:tr>
      <w:tr w:rsidR="00AA3813" w:rsidRPr="002B1D97" w14:paraId="7F9B61F7" w14:textId="77777777" w:rsidTr="00857186">
        <w:trPr>
          <w:jc w:val="center"/>
        </w:trPr>
        <w:tc>
          <w:tcPr>
            <w:tcW w:w="1803" w:type="dxa"/>
            <w:vMerge/>
          </w:tcPr>
          <w:p w14:paraId="1BB7658D" w14:textId="77777777" w:rsidR="00AA3813" w:rsidRPr="002B1D97" w:rsidRDefault="00AA3813" w:rsidP="00AA3813">
            <w:pPr>
              <w:spacing w:line="276" w:lineRule="auto"/>
              <w:rPr>
                <w:rFonts w:ascii="Calibri" w:hAnsi="Calibri"/>
                <w:sz w:val="22"/>
              </w:rPr>
            </w:pPr>
          </w:p>
        </w:tc>
        <w:tc>
          <w:tcPr>
            <w:tcW w:w="1804" w:type="dxa"/>
          </w:tcPr>
          <w:p w14:paraId="65BF96C8"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1,8</w:t>
            </w:r>
          </w:p>
        </w:tc>
        <w:tc>
          <w:tcPr>
            <w:tcW w:w="1804" w:type="dxa"/>
          </w:tcPr>
          <w:p w14:paraId="02085838"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0,490</w:t>
            </w:r>
          </w:p>
        </w:tc>
        <w:tc>
          <w:tcPr>
            <w:tcW w:w="1804" w:type="dxa"/>
          </w:tcPr>
          <w:p w14:paraId="152CFC7E"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0,495</w:t>
            </w:r>
          </w:p>
        </w:tc>
        <w:tc>
          <w:tcPr>
            <w:tcW w:w="1804" w:type="dxa"/>
          </w:tcPr>
          <w:p w14:paraId="79DF1E53" w14:textId="77777777" w:rsidR="00AA3813" w:rsidRPr="002B1D97" w:rsidRDefault="00AA3813" w:rsidP="0093169F">
            <w:pPr>
              <w:spacing w:line="276" w:lineRule="auto"/>
              <w:jc w:val="center"/>
              <w:rPr>
                <w:rFonts w:ascii="Calibri" w:hAnsi="Calibri"/>
                <w:sz w:val="22"/>
              </w:rPr>
            </w:pPr>
            <w:r w:rsidRPr="002B1D97">
              <w:rPr>
                <w:rFonts w:ascii="Calibri" w:hAnsi="Calibri"/>
                <w:sz w:val="22"/>
              </w:rPr>
              <w:t>0,497</w:t>
            </w:r>
          </w:p>
        </w:tc>
      </w:tr>
      <w:tr w:rsidR="00AA3813" w:rsidRPr="002B1D97" w14:paraId="566FFC20" w14:textId="77777777" w:rsidTr="00857186">
        <w:trPr>
          <w:jc w:val="center"/>
        </w:trPr>
        <w:tc>
          <w:tcPr>
            <w:tcW w:w="1803" w:type="dxa"/>
            <w:vMerge/>
          </w:tcPr>
          <w:p w14:paraId="070A3ED7" w14:textId="77777777" w:rsidR="00AA3813" w:rsidRPr="002B1D97" w:rsidRDefault="00AA3813" w:rsidP="00AA3813">
            <w:pPr>
              <w:spacing w:line="276" w:lineRule="auto"/>
              <w:rPr>
                <w:rFonts w:ascii="Calibri" w:hAnsi="Calibri"/>
                <w:sz w:val="22"/>
              </w:rPr>
            </w:pPr>
          </w:p>
        </w:tc>
        <w:tc>
          <w:tcPr>
            <w:tcW w:w="1804" w:type="dxa"/>
          </w:tcPr>
          <w:p w14:paraId="2F196632"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2,4</w:t>
            </w:r>
          </w:p>
        </w:tc>
        <w:tc>
          <w:tcPr>
            <w:tcW w:w="1804" w:type="dxa"/>
          </w:tcPr>
          <w:p w14:paraId="7C724674"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0,397</w:t>
            </w:r>
          </w:p>
        </w:tc>
        <w:tc>
          <w:tcPr>
            <w:tcW w:w="1804" w:type="dxa"/>
          </w:tcPr>
          <w:p w14:paraId="4705DC7B" w14:textId="77777777" w:rsidR="00AA3813" w:rsidRPr="002B1D97" w:rsidRDefault="00947FE1" w:rsidP="00857186">
            <w:pPr>
              <w:spacing w:line="276" w:lineRule="auto"/>
              <w:jc w:val="center"/>
              <w:rPr>
                <w:rFonts w:ascii="Calibri" w:hAnsi="Calibri"/>
                <w:sz w:val="22"/>
              </w:rPr>
            </w:pPr>
            <w:r w:rsidRPr="002B1D97">
              <w:rPr>
                <w:rFonts w:ascii="Calibri" w:hAnsi="Calibri"/>
                <w:sz w:val="22"/>
              </w:rPr>
              <w:t>0,363</w:t>
            </w:r>
          </w:p>
        </w:tc>
        <w:tc>
          <w:tcPr>
            <w:tcW w:w="1804" w:type="dxa"/>
          </w:tcPr>
          <w:p w14:paraId="46E83CC4" w14:textId="77777777" w:rsidR="00AA3813" w:rsidRPr="002B1D97" w:rsidRDefault="00947FE1" w:rsidP="0093169F">
            <w:pPr>
              <w:spacing w:line="276" w:lineRule="auto"/>
              <w:jc w:val="center"/>
              <w:rPr>
                <w:rFonts w:ascii="Calibri" w:hAnsi="Calibri"/>
                <w:sz w:val="22"/>
              </w:rPr>
            </w:pPr>
            <w:r w:rsidRPr="002B1D97">
              <w:rPr>
                <w:rFonts w:ascii="Calibri" w:hAnsi="Calibri"/>
                <w:sz w:val="22"/>
              </w:rPr>
              <w:t>0,373</w:t>
            </w:r>
          </w:p>
        </w:tc>
      </w:tr>
      <w:tr w:rsidR="00AA3813" w:rsidRPr="002B1D97" w14:paraId="4CEE23F0" w14:textId="77777777" w:rsidTr="00857186">
        <w:trPr>
          <w:jc w:val="center"/>
        </w:trPr>
        <w:tc>
          <w:tcPr>
            <w:tcW w:w="1803" w:type="dxa"/>
            <w:vMerge/>
          </w:tcPr>
          <w:p w14:paraId="2128380F" w14:textId="77777777" w:rsidR="00AA3813" w:rsidRPr="002B1D97" w:rsidRDefault="00AA3813" w:rsidP="00AA3813">
            <w:pPr>
              <w:spacing w:line="276" w:lineRule="auto"/>
              <w:rPr>
                <w:rFonts w:ascii="Calibri" w:hAnsi="Calibri"/>
                <w:sz w:val="22"/>
              </w:rPr>
            </w:pPr>
          </w:p>
        </w:tc>
        <w:tc>
          <w:tcPr>
            <w:tcW w:w="1804" w:type="dxa"/>
          </w:tcPr>
          <w:p w14:paraId="1EFB6886"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3</w:t>
            </w:r>
          </w:p>
        </w:tc>
        <w:tc>
          <w:tcPr>
            <w:tcW w:w="1804" w:type="dxa"/>
          </w:tcPr>
          <w:p w14:paraId="2DE5A4B0"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0,294</w:t>
            </w:r>
          </w:p>
        </w:tc>
        <w:tc>
          <w:tcPr>
            <w:tcW w:w="1804" w:type="dxa"/>
          </w:tcPr>
          <w:p w14:paraId="5DEBBCC4" w14:textId="77777777" w:rsidR="00AA3813" w:rsidRPr="002B1D97" w:rsidRDefault="00947FE1" w:rsidP="00857186">
            <w:pPr>
              <w:spacing w:line="276" w:lineRule="auto"/>
              <w:jc w:val="center"/>
              <w:rPr>
                <w:rFonts w:ascii="Calibri" w:hAnsi="Calibri"/>
                <w:sz w:val="22"/>
              </w:rPr>
            </w:pPr>
            <w:r w:rsidRPr="002B1D97">
              <w:rPr>
                <w:rFonts w:ascii="Calibri" w:hAnsi="Calibri"/>
                <w:sz w:val="22"/>
              </w:rPr>
              <w:t>0,300</w:t>
            </w:r>
          </w:p>
        </w:tc>
        <w:tc>
          <w:tcPr>
            <w:tcW w:w="1804" w:type="dxa"/>
          </w:tcPr>
          <w:p w14:paraId="37B59A53" w14:textId="77777777" w:rsidR="00AA3813" w:rsidRPr="002B1D97" w:rsidRDefault="00947FE1" w:rsidP="0093169F">
            <w:pPr>
              <w:spacing w:line="276" w:lineRule="auto"/>
              <w:jc w:val="center"/>
              <w:rPr>
                <w:rFonts w:ascii="Calibri" w:hAnsi="Calibri"/>
                <w:sz w:val="22"/>
              </w:rPr>
            </w:pPr>
            <w:r w:rsidRPr="002B1D97">
              <w:rPr>
                <w:rFonts w:ascii="Calibri" w:hAnsi="Calibri"/>
                <w:sz w:val="22"/>
              </w:rPr>
              <w:t>0,262</w:t>
            </w:r>
          </w:p>
        </w:tc>
      </w:tr>
      <w:tr w:rsidR="00AA3813" w:rsidRPr="002B1D97" w14:paraId="7DC65277" w14:textId="77777777" w:rsidTr="00857186">
        <w:trPr>
          <w:jc w:val="center"/>
        </w:trPr>
        <w:tc>
          <w:tcPr>
            <w:tcW w:w="1803" w:type="dxa"/>
            <w:vMerge/>
          </w:tcPr>
          <w:p w14:paraId="66E59A75" w14:textId="77777777" w:rsidR="00AA3813" w:rsidRPr="002B1D97" w:rsidRDefault="00AA3813" w:rsidP="00AA3813">
            <w:pPr>
              <w:spacing w:line="276" w:lineRule="auto"/>
              <w:rPr>
                <w:rFonts w:ascii="Calibri" w:hAnsi="Calibri"/>
                <w:sz w:val="22"/>
              </w:rPr>
            </w:pPr>
          </w:p>
        </w:tc>
        <w:tc>
          <w:tcPr>
            <w:tcW w:w="1804" w:type="dxa"/>
          </w:tcPr>
          <w:p w14:paraId="11636667"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3,6</w:t>
            </w:r>
          </w:p>
        </w:tc>
        <w:tc>
          <w:tcPr>
            <w:tcW w:w="1804" w:type="dxa"/>
          </w:tcPr>
          <w:p w14:paraId="2D5C4679"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0,202</w:t>
            </w:r>
          </w:p>
        </w:tc>
        <w:tc>
          <w:tcPr>
            <w:tcW w:w="1804" w:type="dxa"/>
          </w:tcPr>
          <w:p w14:paraId="48086D9E" w14:textId="77777777" w:rsidR="00AA3813" w:rsidRPr="002B1D97" w:rsidRDefault="00947FE1" w:rsidP="00857186">
            <w:pPr>
              <w:spacing w:line="276" w:lineRule="auto"/>
              <w:jc w:val="center"/>
              <w:rPr>
                <w:rFonts w:ascii="Calibri" w:hAnsi="Calibri"/>
                <w:sz w:val="22"/>
              </w:rPr>
            </w:pPr>
            <w:r w:rsidRPr="002B1D97">
              <w:rPr>
                <w:rFonts w:ascii="Calibri" w:hAnsi="Calibri"/>
                <w:sz w:val="22"/>
              </w:rPr>
              <w:t>0,200</w:t>
            </w:r>
          </w:p>
        </w:tc>
        <w:tc>
          <w:tcPr>
            <w:tcW w:w="1804" w:type="dxa"/>
          </w:tcPr>
          <w:p w14:paraId="06622230" w14:textId="77777777" w:rsidR="00AA3813" w:rsidRPr="002B1D97" w:rsidRDefault="00947FE1" w:rsidP="0093169F">
            <w:pPr>
              <w:spacing w:line="276" w:lineRule="auto"/>
              <w:jc w:val="center"/>
              <w:rPr>
                <w:rFonts w:ascii="Calibri" w:hAnsi="Calibri"/>
                <w:sz w:val="22"/>
              </w:rPr>
            </w:pPr>
            <w:r w:rsidRPr="002B1D97">
              <w:rPr>
                <w:rFonts w:ascii="Calibri" w:hAnsi="Calibri"/>
                <w:sz w:val="22"/>
              </w:rPr>
              <w:t>0,198</w:t>
            </w:r>
          </w:p>
        </w:tc>
      </w:tr>
      <w:tr w:rsidR="00AA3813" w:rsidRPr="002B1D97" w14:paraId="31A80CC8" w14:textId="77777777" w:rsidTr="00857186">
        <w:trPr>
          <w:jc w:val="center"/>
        </w:trPr>
        <w:tc>
          <w:tcPr>
            <w:tcW w:w="1803" w:type="dxa"/>
            <w:vMerge w:val="restart"/>
          </w:tcPr>
          <w:p w14:paraId="3C56A6ED" w14:textId="77777777" w:rsidR="00AA3813" w:rsidRPr="002B1D97" w:rsidRDefault="00AA3813" w:rsidP="00AA3813">
            <w:pPr>
              <w:spacing w:line="276" w:lineRule="auto"/>
              <w:jc w:val="left"/>
              <w:rPr>
                <w:rFonts w:ascii="Calibri" w:hAnsi="Calibri"/>
                <w:sz w:val="22"/>
              </w:rPr>
            </w:pPr>
            <w:proofErr w:type="spellStart"/>
            <w:r w:rsidRPr="002B1D97">
              <w:rPr>
                <w:rFonts w:ascii="Calibri" w:hAnsi="Calibri"/>
                <w:sz w:val="22"/>
              </w:rPr>
              <w:t>Kombinasi</w:t>
            </w:r>
            <w:proofErr w:type="spellEnd"/>
            <w:r w:rsidRPr="002B1D97">
              <w:rPr>
                <w:rFonts w:ascii="Calibri" w:hAnsi="Calibri"/>
                <w:sz w:val="22"/>
              </w:rPr>
              <w:t xml:space="preserve"> </w:t>
            </w:r>
            <w:proofErr w:type="spellStart"/>
            <w:r w:rsidRPr="002B1D97">
              <w:rPr>
                <w:rFonts w:ascii="Calibri" w:hAnsi="Calibri"/>
                <w:sz w:val="22"/>
              </w:rPr>
              <w:t>Infusa</w:t>
            </w:r>
            <w:proofErr w:type="spellEnd"/>
            <w:r w:rsidRPr="002B1D97">
              <w:rPr>
                <w:rFonts w:ascii="Calibri" w:hAnsi="Calibri"/>
                <w:sz w:val="22"/>
              </w:rPr>
              <w:t xml:space="preserve"> </w:t>
            </w:r>
            <w:proofErr w:type="spellStart"/>
            <w:r w:rsidRPr="002B1D97">
              <w:rPr>
                <w:rFonts w:ascii="Calibri" w:hAnsi="Calibri"/>
                <w:sz w:val="22"/>
              </w:rPr>
              <w:t>Teh</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Pr="002B1D97">
              <w:rPr>
                <w:rFonts w:ascii="Calibri" w:hAnsi="Calibri"/>
                <w:sz w:val="22"/>
              </w:rPr>
              <w:t>Pepaya</w:t>
            </w:r>
            <w:proofErr w:type="spellEnd"/>
          </w:p>
        </w:tc>
        <w:tc>
          <w:tcPr>
            <w:tcW w:w="1804" w:type="dxa"/>
          </w:tcPr>
          <w:p w14:paraId="634EAA23"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12</w:t>
            </w:r>
          </w:p>
        </w:tc>
        <w:tc>
          <w:tcPr>
            <w:tcW w:w="1804" w:type="dxa"/>
          </w:tcPr>
          <w:p w14:paraId="5BE1EAF6"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0,651</w:t>
            </w:r>
          </w:p>
        </w:tc>
        <w:tc>
          <w:tcPr>
            <w:tcW w:w="1804" w:type="dxa"/>
          </w:tcPr>
          <w:p w14:paraId="04FFCEF0" w14:textId="77777777" w:rsidR="00AA3813" w:rsidRPr="002B1D97" w:rsidRDefault="00947FE1" w:rsidP="00857186">
            <w:pPr>
              <w:spacing w:line="276" w:lineRule="auto"/>
              <w:jc w:val="center"/>
              <w:rPr>
                <w:rFonts w:ascii="Calibri" w:hAnsi="Calibri"/>
                <w:sz w:val="22"/>
              </w:rPr>
            </w:pPr>
            <w:r w:rsidRPr="002B1D97">
              <w:rPr>
                <w:rFonts w:ascii="Calibri" w:hAnsi="Calibri"/>
                <w:sz w:val="22"/>
              </w:rPr>
              <w:t>0,649</w:t>
            </w:r>
          </w:p>
        </w:tc>
        <w:tc>
          <w:tcPr>
            <w:tcW w:w="1804" w:type="dxa"/>
          </w:tcPr>
          <w:p w14:paraId="64B2926B" w14:textId="77777777" w:rsidR="00AA3813" w:rsidRPr="002B1D97" w:rsidRDefault="00947FE1" w:rsidP="0093169F">
            <w:pPr>
              <w:spacing w:line="276" w:lineRule="auto"/>
              <w:jc w:val="center"/>
              <w:rPr>
                <w:rFonts w:ascii="Calibri" w:hAnsi="Calibri"/>
                <w:sz w:val="22"/>
              </w:rPr>
            </w:pPr>
            <w:r w:rsidRPr="002B1D97">
              <w:rPr>
                <w:rFonts w:ascii="Calibri" w:hAnsi="Calibri"/>
                <w:sz w:val="22"/>
              </w:rPr>
              <w:t>0,662</w:t>
            </w:r>
          </w:p>
        </w:tc>
      </w:tr>
      <w:tr w:rsidR="00AA3813" w:rsidRPr="002B1D97" w14:paraId="3ECC4821" w14:textId="77777777" w:rsidTr="00857186">
        <w:trPr>
          <w:jc w:val="center"/>
        </w:trPr>
        <w:tc>
          <w:tcPr>
            <w:tcW w:w="1803" w:type="dxa"/>
            <w:vMerge/>
          </w:tcPr>
          <w:p w14:paraId="16FF1C71" w14:textId="77777777" w:rsidR="00AA3813" w:rsidRPr="002B1D97" w:rsidRDefault="00AA3813" w:rsidP="00AA3813">
            <w:pPr>
              <w:spacing w:line="276" w:lineRule="auto"/>
              <w:rPr>
                <w:rFonts w:ascii="Calibri" w:hAnsi="Calibri"/>
                <w:sz w:val="22"/>
              </w:rPr>
            </w:pPr>
          </w:p>
        </w:tc>
        <w:tc>
          <w:tcPr>
            <w:tcW w:w="1804" w:type="dxa"/>
          </w:tcPr>
          <w:p w14:paraId="53F2CEFA"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14</w:t>
            </w:r>
          </w:p>
        </w:tc>
        <w:tc>
          <w:tcPr>
            <w:tcW w:w="1804" w:type="dxa"/>
          </w:tcPr>
          <w:p w14:paraId="24FB21F1"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0,612</w:t>
            </w:r>
          </w:p>
        </w:tc>
        <w:tc>
          <w:tcPr>
            <w:tcW w:w="1804" w:type="dxa"/>
          </w:tcPr>
          <w:p w14:paraId="5151DB37" w14:textId="77777777" w:rsidR="00AA3813" w:rsidRPr="002B1D97" w:rsidRDefault="00947FE1" w:rsidP="00857186">
            <w:pPr>
              <w:spacing w:line="276" w:lineRule="auto"/>
              <w:jc w:val="center"/>
              <w:rPr>
                <w:rFonts w:ascii="Calibri" w:hAnsi="Calibri"/>
                <w:sz w:val="22"/>
              </w:rPr>
            </w:pPr>
            <w:r w:rsidRPr="002B1D97">
              <w:rPr>
                <w:rFonts w:ascii="Calibri" w:hAnsi="Calibri"/>
                <w:sz w:val="22"/>
              </w:rPr>
              <w:t>0,600</w:t>
            </w:r>
          </w:p>
        </w:tc>
        <w:tc>
          <w:tcPr>
            <w:tcW w:w="1804" w:type="dxa"/>
          </w:tcPr>
          <w:p w14:paraId="4C539D74" w14:textId="77777777" w:rsidR="00AA3813" w:rsidRPr="002B1D97" w:rsidRDefault="00947FE1" w:rsidP="0093169F">
            <w:pPr>
              <w:spacing w:line="276" w:lineRule="auto"/>
              <w:jc w:val="center"/>
              <w:rPr>
                <w:rFonts w:ascii="Calibri" w:hAnsi="Calibri"/>
                <w:sz w:val="22"/>
              </w:rPr>
            </w:pPr>
            <w:r w:rsidRPr="002B1D97">
              <w:rPr>
                <w:rFonts w:ascii="Calibri" w:hAnsi="Calibri"/>
                <w:sz w:val="22"/>
              </w:rPr>
              <w:t>0,623</w:t>
            </w:r>
          </w:p>
        </w:tc>
      </w:tr>
      <w:tr w:rsidR="00AA3813" w:rsidRPr="002B1D97" w14:paraId="51A03B3E" w14:textId="77777777" w:rsidTr="00857186">
        <w:trPr>
          <w:jc w:val="center"/>
        </w:trPr>
        <w:tc>
          <w:tcPr>
            <w:tcW w:w="1803" w:type="dxa"/>
            <w:vMerge/>
          </w:tcPr>
          <w:p w14:paraId="3DF7DD6D" w14:textId="77777777" w:rsidR="00AA3813" w:rsidRPr="002B1D97" w:rsidRDefault="00AA3813" w:rsidP="00AA3813">
            <w:pPr>
              <w:spacing w:line="276" w:lineRule="auto"/>
              <w:rPr>
                <w:rFonts w:ascii="Calibri" w:hAnsi="Calibri"/>
                <w:sz w:val="22"/>
              </w:rPr>
            </w:pPr>
          </w:p>
        </w:tc>
        <w:tc>
          <w:tcPr>
            <w:tcW w:w="1804" w:type="dxa"/>
          </w:tcPr>
          <w:p w14:paraId="68F6645B"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16</w:t>
            </w:r>
          </w:p>
        </w:tc>
        <w:tc>
          <w:tcPr>
            <w:tcW w:w="1804" w:type="dxa"/>
          </w:tcPr>
          <w:p w14:paraId="4F74D505"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0,564</w:t>
            </w:r>
          </w:p>
        </w:tc>
        <w:tc>
          <w:tcPr>
            <w:tcW w:w="1804" w:type="dxa"/>
          </w:tcPr>
          <w:p w14:paraId="501CF21D" w14:textId="77777777" w:rsidR="00AA3813" w:rsidRPr="002B1D97" w:rsidRDefault="00947FE1" w:rsidP="00857186">
            <w:pPr>
              <w:spacing w:line="276" w:lineRule="auto"/>
              <w:jc w:val="center"/>
              <w:rPr>
                <w:rFonts w:ascii="Calibri" w:hAnsi="Calibri"/>
                <w:sz w:val="22"/>
              </w:rPr>
            </w:pPr>
            <w:r w:rsidRPr="002B1D97">
              <w:rPr>
                <w:rFonts w:ascii="Calibri" w:hAnsi="Calibri"/>
                <w:sz w:val="22"/>
              </w:rPr>
              <w:t>0,551</w:t>
            </w:r>
          </w:p>
        </w:tc>
        <w:tc>
          <w:tcPr>
            <w:tcW w:w="1804" w:type="dxa"/>
          </w:tcPr>
          <w:p w14:paraId="01811F73" w14:textId="77777777" w:rsidR="00AA3813" w:rsidRPr="002B1D97" w:rsidRDefault="00947FE1" w:rsidP="0093169F">
            <w:pPr>
              <w:spacing w:line="276" w:lineRule="auto"/>
              <w:jc w:val="center"/>
              <w:rPr>
                <w:rFonts w:ascii="Calibri" w:hAnsi="Calibri"/>
                <w:sz w:val="22"/>
              </w:rPr>
            </w:pPr>
            <w:r w:rsidRPr="002B1D97">
              <w:rPr>
                <w:rFonts w:ascii="Calibri" w:hAnsi="Calibri"/>
                <w:sz w:val="22"/>
              </w:rPr>
              <w:t>0,573</w:t>
            </w:r>
          </w:p>
        </w:tc>
      </w:tr>
      <w:tr w:rsidR="00AA3813" w:rsidRPr="002B1D97" w14:paraId="5CEC8A95" w14:textId="77777777" w:rsidTr="00857186">
        <w:trPr>
          <w:jc w:val="center"/>
        </w:trPr>
        <w:tc>
          <w:tcPr>
            <w:tcW w:w="1803" w:type="dxa"/>
            <w:vMerge/>
          </w:tcPr>
          <w:p w14:paraId="0B0DA9C5" w14:textId="77777777" w:rsidR="00AA3813" w:rsidRPr="002B1D97" w:rsidRDefault="00AA3813" w:rsidP="00AA3813">
            <w:pPr>
              <w:spacing w:line="276" w:lineRule="auto"/>
              <w:rPr>
                <w:rFonts w:ascii="Calibri" w:hAnsi="Calibri"/>
                <w:sz w:val="22"/>
              </w:rPr>
            </w:pPr>
          </w:p>
        </w:tc>
        <w:tc>
          <w:tcPr>
            <w:tcW w:w="1804" w:type="dxa"/>
          </w:tcPr>
          <w:p w14:paraId="2636AD41"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18</w:t>
            </w:r>
          </w:p>
        </w:tc>
        <w:tc>
          <w:tcPr>
            <w:tcW w:w="1804" w:type="dxa"/>
          </w:tcPr>
          <w:p w14:paraId="1AA1636B" w14:textId="77777777" w:rsidR="00AA3813" w:rsidRPr="002B1D97" w:rsidRDefault="00AA3813" w:rsidP="00857186">
            <w:pPr>
              <w:spacing w:line="276" w:lineRule="auto"/>
              <w:jc w:val="center"/>
              <w:rPr>
                <w:rFonts w:ascii="Calibri" w:hAnsi="Calibri"/>
                <w:sz w:val="22"/>
              </w:rPr>
            </w:pPr>
            <w:r w:rsidRPr="002B1D97">
              <w:rPr>
                <w:rFonts w:ascii="Calibri" w:hAnsi="Calibri"/>
                <w:sz w:val="22"/>
              </w:rPr>
              <w:t>0,517</w:t>
            </w:r>
          </w:p>
        </w:tc>
        <w:tc>
          <w:tcPr>
            <w:tcW w:w="1804" w:type="dxa"/>
          </w:tcPr>
          <w:p w14:paraId="3C6FBA51" w14:textId="77777777" w:rsidR="00AA3813" w:rsidRPr="002B1D97" w:rsidRDefault="00947FE1" w:rsidP="00857186">
            <w:pPr>
              <w:spacing w:line="276" w:lineRule="auto"/>
              <w:jc w:val="center"/>
              <w:rPr>
                <w:rFonts w:ascii="Calibri" w:hAnsi="Calibri"/>
                <w:sz w:val="22"/>
              </w:rPr>
            </w:pPr>
            <w:r w:rsidRPr="002B1D97">
              <w:rPr>
                <w:rFonts w:ascii="Calibri" w:hAnsi="Calibri"/>
                <w:sz w:val="22"/>
              </w:rPr>
              <w:t>0,512</w:t>
            </w:r>
          </w:p>
        </w:tc>
        <w:tc>
          <w:tcPr>
            <w:tcW w:w="1804" w:type="dxa"/>
          </w:tcPr>
          <w:p w14:paraId="254B82FB" w14:textId="77777777" w:rsidR="00AA3813" w:rsidRPr="002B1D97" w:rsidRDefault="00947FE1" w:rsidP="0093169F">
            <w:pPr>
              <w:spacing w:line="276" w:lineRule="auto"/>
              <w:jc w:val="center"/>
              <w:rPr>
                <w:rFonts w:ascii="Calibri" w:hAnsi="Calibri"/>
                <w:sz w:val="22"/>
              </w:rPr>
            </w:pPr>
            <w:r w:rsidRPr="002B1D97">
              <w:rPr>
                <w:rFonts w:ascii="Calibri" w:hAnsi="Calibri"/>
                <w:sz w:val="22"/>
              </w:rPr>
              <w:t>0,522</w:t>
            </w:r>
          </w:p>
        </w:tc>
      </w:tr>
      <w:tr w:rsidR="00AA3813" w:rsidRPr="002B1D97" w14:paraId="2A4E2299" w14:textId="77777777" w:rsidTr="00857186">
        <w:trPr>
          <w:jc w:val="center"/>
        </w:trPr>
        <w:tc>
          <w:tcPr>
            <w:tcW w:w="1803" w:type="dxa"/>
            <w:vMerge/>
          </w:tcPr>
          <w:p w14:paraId="798D6731" w14:textId="77777777" w:rsidR="00AA3813" w:rsidRPr="002B1D97" w:rsidRDefault="00AA3813" w:rsidP="00AA3813">
            <w:pPr>
              <w:spacing w:line="276" w:lineRule="auto"/>
              <w:rPr>
                <w:rFonts w:ascii="Calibri" w:hAnsi="Calibri"/>
                <w:sz w:val="22"/>
              </w:rPr>
            </w:pPr>
          </w:p>
        </w:tc>
        <w:tc>
          <w:tcPr>
            <w:tcW w:w="1804" w:type="dxa"/>
          </w:tcPr>
          <w:p w14:paraId="40BCC6AD" w14:textId="77777777" w:rsidR="00AA3813" w:rsidRPr="002B1D97" w:rsidRDefault="00AA3813" w:rsidP="00C27BB4">
            <w:pPr>
              <w:spacing w:line="276" w:lineRule="auto"/>
              <w:jc w:val="center"/>
              <w:rPr>
                <w:rFonts w:ascii="Calibri" w:hAnsi="Calibri"/>
                <w:sz w:val="22"/>
              </w:rPr>
            </w:pPr>
            <w:r w:rsidRPr="002B1D97">
              <w:rPr>
                <w:rFonts w:ascii="Calibri" w:hAnsi="Calibri"/>
                <w:sz w:val="22"/>
              </w:rPr>
              <w:t>20</w:t>
            </w:r>
          </w:p>
        </w:tc>
        <w:tc>
          <w:tcPr>
            <w:tcW w:w="1804" w:type="dxa"/>
          </w:tcPr>
          <w:p w14:paraId="251EA8B3" w14:textId="77777777" w:rsidR="00AA3813" w:rsidRPr="002B1D97" w:rsidRDefault="00AA3813" w:rsidP="00C27BB4">
            <w:pPr>
              <w:spacing w:line="276" w:lineRule="auto"/>
              <w:jc w:val="center"/>
              <w:rPr>
                <w:rFonts w:ascii="Calibri" w:hAnsi="Calibri"/>
                <w:sz w:val="22"/>
              </w:rPr>
            </w:pPr>
            <w:r w:rsidRPr="002B1D97">
              <w:rPr>
                <w:rFonts w:ascii="Calibri" w:hAnsi="Calibri"/>
                <w:sz w:val="22"/>
              </w:rPr>
              <w:t>0,480</w:t>
            </w:r>
          </w:p>
        </w:tc>
        <w:tc>
          <w:tcPr>
            <w:tcW w:w="1804" w:type="dxa"/>
          </w:tcPr>
          <w:p w14:paraId="243AAA4E"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0,480</w:t>
            </w:r>
          </w:p>
        </w:tc>
        <w:tc>
          <w:tcPr>
            <w:tcW w:w="1804" w:type="dxa"/>
          </w:tcPr>
          <w:p w14:paraId="79A42C8D"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0,465</w:t>
            </w:r>
          </w:p>
        </w:tc>
      </w:tr>
      <w:tr w:rsidR="00AA3813" w:rsidRPr="002B1D97" w14:paraId="179542A0" w14:textId="77777777" w:rsidTr="00857186">
        <w:trPr>
          <w:jc w:val="center"/>
        </w:trPr>
        <w:tc>
          <w:tcPr>
            <w:tcW w:w="1803" w:type="dxa"/>
            <w:vMerge w:val="restart"/>
          </w:tcPr>
          <w:p w14:paraId="12920759" w14:textId="77777777" w:rsidR="00AA3813" w:rsidRPr="002B1D97" w:rsidRDefault="00AA3813" w:rsidP="00AA3813">
            <w:pPr>
              <w:spacing w:line="276" w:lineRule="auto"/>
              <w:jc w:val="left"/>
              <w:rPr>
                <w:rFonts w:ascii="Calibri" w:hAnsi="Calibri"/>
                <w:sz w:val="22"/>
              </w:rPr>
            </w:pPr>
            <w:proofErr w:type="spellStart"/>
            <w:r w:rsidRPr="002B1D97">
              <w:rPr>
                <w:rFonts w:ascii="Calibri" w:hAnsi="Calibri"/>
                <w:sz w:val="22"/>
              </w:rPr>
              <w:t>Kombinasi</w:t>
            </w:r>
            <w:proofErr w:type="spellEnd"/>
            <w:r w:rsidRPr="002B1D97">
              <w:rPr>
                <w:rFonts w:ascii="Calibri" w:hAnsi="Calibri"/>
                <w:sz w:val="22"/>
              </w:rPr>
              <w:t xml:space="preserve"> </w:t>
            </w:r>
            <w:proofErr w:type="spellStart"/>
            <w:r w:rsidRPr="002B1D97">
              <w:rPr>
                <w:rFonts w:ascii="Calibri" w:hAnsi="Calibri"/>
                <w:sz w:val="22"/>
              </w:rPr>
              <w:t>Ekstrak</w:t>
            </w:r>
            <w:proofErr w:type="spellEnd"/>
            <w:r w:rsidRPr="002B1D97">
              <w:rPr>
                <w:rFonts w:ascii="Calibri" w:hAnsi="Calibri"/>
                <w:sz w:val="22"/>
              </w:rPr>
              <w:t xml:space="preserve"> </w:t>
            </w:r>
            <w:proofErr w:type="spellStart"/>
            <w:r w:rsidRPr="002B1D97">
              <w:rPr>
                <w:rFonts w:ascii="Calibri" w:hAnsi="Calibri"/>
                <w:sz w:val="22"/>
              </w:rPr>
              <w:t>Etanolik</w:t>
            </w:r>
            <w:proofErr w:type="spellEnd"/>
            <w:r w:rsidRPr="002B1D97">
              <w:rPr>
                <w:rFonts w:ascii="Calibri" w:hAnsi="Calibri"/>
                <w:sz w:val="22"/>
              </w:rPr>
              <w:t xml:space="preserve"> </w:t>
            </w:r>
            <w:proofErr w:type="spellStart"/>
            <w:r w:rsidRPr="002B1D97">
              <w:rPr>
                <w:rFonts w:ascii="Calibri" w:hAnsi="Calibri"/>
                <w:sz w:val="22"/>
              </w:rPr>
              <w:t>Teh</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Pr="002B1D97">
              <w:rPr>
                <w:rFonts w:ascii="Calibri" w:hAnsi="Calibri"/>
                <w:sz w:val="22"/>
              </w:rPr>
              <w:t>Pepaya</w:t>
            </w:r>
            <w:proofErr w:type="spellEnd"/>
          </w:p>
        </w:tc>
        <w:tc>
          <w:tcPr>
            <w:tcW w:w="1804" w:type="dxa"/>
          </w:tcPr>
          <w:p w14:paraId="0730AAEA" w14:textId="77777777" w:rsidR="00AA3813" w:rsidRPr="002B1D97" w:rsidRDefault="00AA3813" w:rsidP="00C27BB4">
            <w:pPr>
              <w:spacing w:line="276" w:lineRule="auto"/>
              <w:jc w:val="center"/>
              <w:rPr>
                <w:rFonts w:ascii="Calibri" w:hAnsi="Calibri"/>
                <w:sz w:val="22"/>
              </w:rPr>
            </w:pPr>
            <w:r w:rsidRPr="002B1D97">
              <w:rPr>
                <w:rFonts w:ascii="Calibri" w:hAnsi="Calibri"/>
                <w:sz w:val="22"/>
              </w:rPr>
              <w:t>6</w:t>
            </w:r>
          </w:p>
        </w:tc>
        <w:tc>
          <w:tcPr>
            <w:tcW w:w="1804" w:type="dxa"/>
          </w:tcPr>
          <w:p w14:paraId="711994B8" w14:textId="77777777" w:rsidR="00AA3813" w:rsidRPr="002B1D97" w:rsidRDefault="00AA3813" w:rsidP="00C27BB4">
            <w:pPr>
              <w:spacing w:line="276" w:lineRule="auto"/>
              <w:jc w:val="center"/>
              <w:rPr>
                <w:rFonts w:ascii="Calibri" w:hAnsi="Calibri"/>
                <w:sz w:val="22"/>
              </w:rPr>
            </w:pPr>
            <w:r w:rsidRPr="002B1D97">
              <w:rPr>
                <w:rFonts w:ascii="Calibri" w:hAnsi="Calibri"/>
                <w:sz w:val="22"/>
              </w:rPr>
              <w:t>0,</w:t>
            </w:r>
            <w:r w:rsidR="00A77EEF" w:rsidRPr="002B1D97">
              <w:rPr>
                <w:rFonts w:ascii="Calibri" w:hAnsi="Calibri"/>
                <w:sz w:val="22"/>
              </w:rPr>
              <w:t>565</w:t>
            </w:r>
          </w:p>
        </w:tc>
        <w:tc>
          <w:tcPr>
            <w:tcW w:w="1804" w:type="dxa"/>
          </w:tcPr>
          <w:p w14:paraId="7D6B3C25"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0,561</w:t>
            </w:r>
          </w:p>
        </w:tc>
        <w:tc>
          <w:tcPr>
            <w:tcW w:w="1804" w:type="dxa"/>
          </w:tcPr>
          <w:p w14:paraId="15EF4776"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0,564</w:t>
            </w:r>
          </w:p>
        </w:tc>
      </w:tr>
      <w:tr w:rsidR="00AA3813" w:rsidRPr="002B1D97" w14:paraId="67FC0193" w14:textId="77777777" w:rsidTr="00857186">
        <w:trPr>
          <w:jc w:val="center"/>
        </w:trPr>
        <w:tc>
          <w:tcPr>
            <w:tcW w:w="1803" w:type="dxa"/>
            <w:vMerge/>
          </w:tcPr>
          <w:p w14:paraId="5429B5E9" w14:textId="77777777" w:rsidR="00AA3813" w:rsidRPr="002B1D97" w:rsidRDefault="00AA3813" w:rsidP="00AA3813">
            <w:pPr>
              <w:spacing w:line="276" w:lineRule="auto"/>
              <w:rPr>
                <w:rFonts w:ascii="Calibri" w:hAnsi="Calibri"/>
                <w:sz w:val="22"/>
              </w:rPr>
            </w:pPr>
          </w:p>
        </w:tc>
        <w:tc>
          <w:tcPr>
            <w:tcW w:w="1804" w:type="dxa"/>
          </w:tcPr>
          <w:p w14:paraId="5F3497EA" w14:textId="77777777" w:rsidR="00AA3813" w:rsidRPr="002B1D97" w:rsidRDefault="00AA3813" w:rsidP="00C27BB4">
            <w:pPr>
              <w:spacing w:line="276" w:lineRule="auto"/>
              <w:jc w:val="center"/>
              <w:rPr>
                <w:rFonts w:ascii="Calibri" w:hAnsi="Calibri"/>
                <w:sz w:val="22"/>
              </w:rPr>
            </w:pPr>
            <w:r w:rsidRPr="002B1D97">
              <w:rPr>
                <w:rFonts w:ascii="Calibri" w:hAnsi="Calibri"/>
                <w:sz w:val="22"/>
              </w:rPr>
              <w:t>8</w:t>
            </w:r>
          </w:p>
        </w:tc>
        <w:tc>
          <w:tcPr>
            <w:tcW w:w="1804" w:type="dxa"/>
          </w:tcPr>
          <w:p w14:paraId="7FB4D7E7" w14:textId="77777777" w:rsidR="00AA3813" w:rsidRPr="002B1D97" w:rsidRDefault="00A77EEF" w:rsidP="00C27BB4">
            <w:pPr>
              <w:spacing w:line="276" w:lineRule="auto"/>
              <w:jc w:val="center"/>
              <w:rPr>
                <w:rFonts w:ascii="Calibri" w:hAnsi="Calibri"/>
                <w:sz w:val="22"/>
              </w:rPr>
            </w:pPr>
            <w:r w:rsidRPr="002B1D97">
              <w:rPr>
                <w:rFonts w:ascii="Calibri" w:hAnsi="Calibri"/>
                <w:sz w:val="22"/>
              </w:rPr>
              <w:t>0,517</w:t>
            </w:r>
          </w:p>
        </w:tc>
        <w:tc>
          <w:tcPr>
            <w:tcW w:w="1804" w:type="dxa"/>
          </w:tcPr>
          <w:p w14:paraId="57CBA856"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0,512</w:t>
            </w:r>
          </w:p>
        </w:tc>
        <w:tc>
          <w:tcPr>
            <w:tcW w:w="1804" w:type="dxa"/>
          </w:tcPr>
          <w:p w14:paraId="3B05C8FA"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0,522</w:t>
            </w:r>
          </w:p>
        </w:tc>
      </w:tr>
      <w:tr w:rsidR="00AA3813" w:rsidRPr="002B1D97" w14:paraId="1FE9F322" w14:textId="77777777" w:rsidTr="00857186">
        <w:trPr>
          <w:jc w:val="center"/>
        </w:trPr>
        <w:tc>
          <w:tcPr>
            <w:tcW w:w="1803" w:type="dxa"/>
            <w:vMerge/>
          </w:tcPr>
          <w:p w14:paraId="49D54DAD" w14:textId="77777777" w:rsidR="00AA3813" w:rsidRPr="002B1D97" w:rsidRDefault="00AA3813" w:rsidP="00AA3813">
            <w:pPr>
              <w:spacing w:line="276" w:lineRule="auto"/>
              <w:rPr>
                <w:rFonts w:ascii="Calibri" w:hAnsi="Calibri"/>
                <w:sz w:val="22"/>
              </w:rPr>
            </w:pPr>
          </w:p>
        </w:tc>
        <w:tc>
          <w:tcPr>
            <w:tcW w:w="1804" w:type="dxa"/>
          </w:tcPr>
          <w:p w14:paraId="1711C78F" w14:textId="77777777" w:rsidR="00AA3813" w:rsidRPr="002B1D97" w:rsidRDefault="00AA3813" w:rsidP="00C27BB4">
            <w:pPr>
              <w:spacing w:line="276" w:lineRule="auto"/>
              <w:jc w:val="center"/>
              <w:rPr>
                <w:rFonts w:ascii="Calibri" w:hAnsi="Calibri"/>
                <w:sz w:val="22"/>
              </w:rPr>
            </w:pPr>
            <w:r w:rsidRPr="002B1D97">
              <w:rPr>
                <w:rFonts w:ascii="Calibri" w:hAnsi="Calibri"/>
                <w:sz w:val="22"/>
              </w:rPr>
              <w:t>10</w:t>
            </w:r>
          </w:p>
        </w:tc>
        <w:tc>
          <w:tcPr>
            <w:tcW w:w="1804" w:type="dxa"/>
          </w:tcPr>
          <w:p w14:paraId="20216708" w14:textId="77777777" w:rsidR="00AA3813" w:rsidRPr="002B1D97" w:rsidRDefault="00A77EEF" w:rsidP="00C27BB4">
            <w:pPr>
              <w:spacing w:line="276" w:lineRule="auto"/>
              <w:jc w:val="center"/>
              <w:rPr>
                <w:rFonts w:ascii="Calibri" w:hAnsi="Calibri"/>
                <w:sz w:val="22"/>
              </w:rPr>
            </w:pPr>
            <w:r w:rsidRPr="002B1D97">
              <w:rPr>
                <w:rFonts w:ascii="Calibri" w:hAnsi="Calibri"/>
                <w:sz w:val="22"/>
              </w:rPr>
              <w:t>0,482</w:t>
            </w:r>
          </w:p>
        </w:tc>
        <w:tc>
          <w:tcPr>
            <w:tcW w:w="1804" w:type="dxa"/>
          </w:tcPr>
          <w:p w14:paraId="3C7A6C95"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0,476</w:t>
            </w:r>
          </w:p>
        </w:tc>
        <w:tc>
          <w:tcPr>
            <w:tcW w:w="1804" w:type="dxa"/>
          </w:tcPr>
          <w:p w14:paraId="3FA45F54"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0,477</w:t>
            </w:r>
          </w:p>
        </w:tc>
      </w:tr>
      <w:tr w:rsidR="00AA3813" w:rsidRPr="002B1D97" w14:paraId="67071C13" w14:textId="77777777" w:rsidTr="00857186">
        <w:trPr>
          <w:jc w:val="center"/>
        </w:trPr>
        <w:tc>
          <w:tcPr>
            <w:tcW w:w="1803" w:type="dxa"/>
            <w:vMerge/>
          </w:tcPr>
          <w:p w14:paraId="6D211C1E" w14:textId="77777777" w:rsidR="00AA3813" w:rsidRPr="002B1D97" w:rsidRDefault="00AA3813" w:rsidP="00AA3813">
            <w:pPr>
              <w:spacing w:line="276" w:lineRule="auto"/>
              <w:rPr>
                <w:rFonts w:ascii="Calibri" w:hAnsi="Calibri"/>
                <w:sz w:val="22"/>
              </w:rPr>
            </w:pPr>
          </w:p>
        </w:tc>
        <w:tc>
          <w:tcPr>
            <w:tcW w:w="1804" w:type="dxa"/>
          </w:tcPr>
          <w:p w14:paraId="2A4090A7" w14:textId="77777777" w:rsidR="00AA3813" w:rsidRPr="002B1D97" w:rsidRDefault="00AA3813" w:rsidP="00C27BB4">
            <w:pPr>
              <w:spacing w:line="276" w:lineRule="auto"/>
              <w:jc w:val="center"/>
              <w:rPr>
                <w:rFonts w:ascii="Calibri" w:hAnsi="Calibri"/>
                <w:sz w:val="22"/>
              </w:rPr>
            </w:pPr>
            <w:r w:rsidRPr="002B1D97">
              <w:rPr>
                <w:rFonts w:ascii="Calibri" w:hAnsi="Calibri"/>
                <w:sz w:val="22"/>
              </w:rPr>
              <w:t>12</w:t>
            </w:r>
          </w:p>
        </w:tc>
        <w:tc>
          <w:tcPr>
            <w:tcW w:w="1804" w:type="dxa"/>
          </w:tcPr>
          <w:p w14:paraId="09FA23EC" w14:textId="77777777" w:rsidR="00AA3813" w:rsidRPr="002B1D97" w:rsidRDefault="00A77EEF" w:rsidP="00C27BB4">
            <w:pPr>
              <w:spacing w:line="276" w:lineRule="auto"/>
              <w:jc w:val="center"/>
              <w:rPr>
                <w:rFonts w:ascii="Calibri" w:hAnsi="Calibri"/>
                <w:sz w:val="22"/>
              </w:rPr>
            </w:pPr>
            <w:r w:rsidRPr="002B1D97">
              <w:rPr>
                <w:rFonts w:ascii="Calibri" w:hAnsi="Calibri"/>
                <w:sz w:val="22"/>
              </w:rPr>
              <w:t>0,434</w:t>
            </w:r>
          </w:p>
        </w:tc>
        <w:tc>
          <w:tcPr>
            <w:tcW w:w="1804" w:type="dxa"/>
          </w:tcPr>
          <w:p w14:paraId="5C40D2A0"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0,428</w:t>
            </w:r>
          </w:p>
        </w:tc>
        <w:tc>
          <w:tcPr>
            <w:tcW w:w="1804" w:type="dxa"/>
          </w:tcPr>
          <w:p w14:paraId="3DDD1F50"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0,442</w:t>
            </w:r>
          </w:p>
        </w:tc>
      </w:tr>
      <w:tr w:rsidR="00AA3813" w:rsidRPr="002B1D97" w14:paraId="7AED0448" w14:textId="77777777" w:rsidTr="00857186">
        <w:trPr>
          <w:jc w:val="center"/>
        </w:trPr>
        <w:tc>
          <w:tcPr>
            <w:tcW w:w="1803" w:type="dxa"/>
            <w:vMerge/>
          </w:tcPr>
          <w:p w14:paraId="16CCE0D8" w14:textId="77777777" w:rsidR="00AA3813" w:rsidRPr="002B1D97" w:rsidRDefault="00AA3813" w:rsidP="00AA3813">
            <w:pPr>
              <w:spacing w:line="276" w:lineRule="auto"/>
              <w:rPr>
                <w:rFonts w:ascii="Calibri" w:hAnsi="Calibri"/>
                <w:sz w:val="22"/>
              </w:rPr>
            </w:pPr>
          </w:p>
        </w:tc>
        <w:tc>
          <w:tcPr>
            <w:tcW w:w="1804" w:type="dxa"/>
          </w:tcPr>
          <w:p w14:paraId="4CDA6D13" w14:textId="77777777" w:rsidR="00AA3813" w:rsidRPr="002B1D97" w:rsidRDefault="00AA3813" w:rsidP="00C27BB4">
            <w:pPr>
              <w:spacing w:line="276" w:lineRule="auto"/>
              <w:jc w:val="center"/>
              <w:rPr>
                <w:rFonts w:ascii="Calibri" w:hAnsi="Calibri"/>
                <w:sz w:val="22"/>
              </w:rPr>
            </w:pPr>
            <w:r w:rsidRPr="002B1D97">
              <w:rPr>
                <w:rFonts w:ascii="Calibri" w:hAnsi="Calibri"/>
                <w:sz w:val="22"/>
              </w:rPr>
              <w:t>14</w:t>
            </w:r>
          </w:p>
        </w:tc>
        <w:tc>
          <w:tcPr>
            <w:tcW w:w="1804" w:type="dxa"/>
          </w:tcPr>
          <w:p w14:paraId="72974AFD" w14:textId="77777777" w:rsidR="00AA3813" w:rsidRPr="002B1D97" w:rsidRDefault="00A77EEF" w:rsidP="00C27BB4">
            <w:pPr>
              <w:spacing w:line="276" w:lineRule="auto"/>
              <w:jc w:val="center"/>
              <w:rPr>
                <w:rFonts w:ascii="Calibri" w:hAnsi="Calibri"/>
                <w:sz w:val="22"/>
              </w:rPr>
            </w:pPr>
            <w:r w:rsidRPr="002B1D97">
              <w:rPr>
                <w:rFonts w:ascii="Calibri" w:hAnsi="Calibri"/>
                <w:sz w:val="22"/>
              </w:rPr>
              <w:t>0,395</w:t>
            </w:r>
          </w:p>
        </w:tc>
        <w:tc>
          <w:tcPr>
            <w:tcW w:w="1804" w:type="dxa"/>
          </w:tcPr>
          <w:p w14:paraId="3124CAFD"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0,388</w:t>
            </w:r>
          </w:p>
        </w:tc>
        <w:tc>
          <w:tcPr>
            <w:tcW w:w="1804" w:type="dxa"/>
          </w:tcPr>
          <w:p w14:paraId="6B8C2825" w14:textId="77777777" w:rsidR="00AA3813" w:rsidRPr="002B1D97" w:rsidRDefault="00947FE1" w:rsidP="00C27BB4">
            <w:pPr>
              <w:spacing w:line="276" w:lineRule="auto"/>
              <w:jc w:val="center"/>
              <w:rPr>
                <w:rFonts w:ascii="Calibri" w:hAnsi="Calibri"/>
                <w:sz w:val="22"/>
              </w:rPr>
            </w:pPr>
            <w:r w:rsidRPr="002B1D97">
              <w:rPr>
                <w:rFonts w:ascii="Calibri" w:hAnsi="Calibri"/>
                <w:sz w:val="22"/>
              </w:rPr>
              <w:t>0,389</w:t>
            </w:r>
          </w:p>
        </w:tc>
      </w:tr>
    </w:tbl>
    <w:p w14:paraId="71CA2D46" w14:textId="77777777" w:rsidR="00947FE1" w:rsidRPr="002B1D97" w:rsidRDefault="00947FE1" w:rsidP="000C59B1">
      <w:pPr>
        <w:spacing w:line="276" w:lineRule="auto"/>
        <w:rPr>
          <w:rFonts w:ascii="Calibri" w:hAnsi="Calibri"/>
          <w:sz w:val="22"/>
        </w:rPr>
      </w:pPr>
    </w:p>
    <w:p w14:paraId="7437BEA7" w14:textId="77777777" w:rsidR="000C115A" w:rsidRPr="002B1D97" w:rsidRDefault="000C115A" w:rsidP="000C59B1">
      <w:pPr>
        <w:spacing w:line="276" w:lineRule="auto"/>
        <w:rPr>
          <w:rFonts w:ascii="Calibri" w:hAnsi="Calibri"/>
          <w:sz w:val="22"/>
        </w:rPr>
        <w:sectPr w:rsidR="000C115A" w:rsidRPr="002B1D97" w:rsidSect="00DD5610">
          <w:type w:val="continuous"/>
          <w:pgSz w:w="11909" w:h="16834" w:code="9"/>
          <w:pgMar w:top="2268" w:right="1701" w:bottom="1701" w:left="2268" w:header="720" w:footer="720" w:gutter="0"/>
          <w:cols w:space="720"/>
          <w:docGrid w:linePitch="360"/>
        </w:sectPr>
      </w:pPr>
    </w:p>
    <w:p w14:paraId="1999FFFC" w14:textId="77777777" w:rsidR="0058209A" w:rsidRPr="002B1D97" w:rsidRDefault="0058209A" w:rsidP="00E80745">
      <w:pPr>
        <w:pStyle w:val="Heading2"/>
        <w:spacing w:line="276" w:lineRule="auto"/>
        <w:rPr>
          <w:rFonts w:ascii="Calibri" w:hAnsi="Calibri"/>
          <w:sz w:val="22"/>
          <w:szCs w:val="22"/>
        </w:rPr>
      </w:pPr>
      <w:proofErr w:type="spellStart"/>
      <w:r w:rsidRPr="002B1D97">
        <w:rPr>
          <w:rFonts w:ascii="Calibri" w:hAnsi="Calibri"/>
          <w:sz w:val="22"/>
          <w:szCs w:val="22"/>
        </w:rPr>
        <w:lastRenderedPageBreak/>
        <w:t>Pembahasan</w:t>
      </w:r>
      <w:proofErr w:type="spellEnd"/>
    </w:p>
    <w:p w14:paraId="43FE2F01" w14:textId="26080796" w:rsidR="00C75AEE" w:rsidRPr="002B1D97" w:rsidRDefault="00446380" w:rsidP="00311849">
      <w:pPr>
        <w:spacing w:line="276" w:lineRule="auto"/>
        <w:ind w:firstLine="360"/>
        <w:rPr>
          <w:rFonts w:ascii="Calibri" w:hAnsi="Calibri"/>
          <w:sz w:val="22"/>
        </w:rPr>
      </w:pPr>
      <w:proofErr w:type="spellStart"/>
      <w:r w:rsidRPr="002B1D97">
        <w:rPr>
          <w:rFonts w:ascii="Calibri" w:hAnsi="Calibri"/>
          <w:sz w:val="22"/>
        </w:rPr>
        <w:t>Senyawa</w:t>
      </w:r>
      <w:proofErr w:type="spellEnd"/>
      <w:r w:rsidRPr="002B1D97">
        <w:rPr>
          <w:rFonts w:ascii="Calibri" w:hAnsi="Calibri"/>
          <w:sz w:val="22"/>
        </w:rPr>
        <w:t xml:space="preserve"> </w:t>
      </w:r>
      <w:proofErr w:type="spellStart"/>
      <w:r w:rsidRPr="002B1D97">
        <w:rPr>
          <w:rFonts w:ascii="Calibri" w:hAnsi="Calibri"/>
          <w:sz w:val="22"/>
        </w:rPr>
        <w:t>a</w:t>
      </w:r>
      <w:r w:rsidR="00E80745" w:rsidRPr="002B1D97">
        <w:rPr>
          <w:rFonts w:ascii="Calibri" w:hAnsi="Calibri"/>
          <w:sz w:val="22"/>
        </w:rPr>
        <w:t>ntioksidan</w:t>
      </w:r>
      <w:proofErr w:type="spellEnd"/>
      <w:r w:rsidR="00E80745" w:rsidRPr="002B1D97">
        <w:rPr>
          <w:rFonts w:ascii="Calibri" w:hAnsi="Calibri"/>
          <w:sz w:val="22"/>
        </w:rPr>
        <w:t xml:space="preserve"> yang </w:t>
      </w:r>
      <w:proofErr w:type="spellStart"/>
      <w:r w:rsidR="00E80745" w:rsidRPr="002B1D97">
        <w:rPr>
          <w:rFonts w:ascii="Calibri" w:hAnsi="Calibri"/>
          <w:sz w:val="22"/>
        </w:rPr>
        <w:t>terkandung</w:t>
      </w:r>
      <w:proofErr w:type="spellEnd"/>
      <w:r w:rsidR="00E80745" w:rsidRPr="002B1D97">
        <w:rPr>
          <w:rFonts w:ascii="Calibri" w:hAnsi="Calibri"/>
          <w:sz w:val="22"/>
        </w:rPr>
        <w:t xml:space="preserve"> </w:t>
      </w:r>
      <w:proofErr w:type="spellStart"/>
      <w:r w:rsidR="00E80745" w:rsidRPr="002B1D97">
        <w:rPr>
          <w:rFonts w:ascii="Calibri" w:hAnsi="Calibri"/>
          <w:sz w:val="22"/>
        </w:rPr>
        <w:t>dalam</w:t>
      </w:r>
      <w:proofErr w:type="spellEnd"/>
      <w:r w:rsidR="00E80745" w:rsidRPr="002B1D97">
        <w:rPr>
          <w:rFonts w:ascii="Calibri" w:hAnsi="Calibri"/>
          <w:sz w:val="22"/>
        </w:rPr>
        <w:t xml:space="preserve"> </w:t>
      </w:r>
      <w:r w:rsidR="00C75AEE" w:rsidRPr="002B1D97">
        <w:rPr>
          <w:rFonts w:ascii="Calibri" w:hAnsi="Calibri"/>
          <w:sz w:val="22"/>
        </w:rPr>
        <w:t>I</w:t>
      </w:r>
      <w:r w:rsidRPr="002B1D97">
        <w:rPr>
          <w:rFonts w:ascii="Calibri" w:hAnsi="Calibri"/>
          <w:sz w:val="22"/>
        </w:rPr>
        <w:t xml:space="preserve">CTP </w:t>
      </w:r>
      <w:proofErr w:type="spellStart"/>
      <w:r w:rsidRPr="002B1D97">
        <w:rPr>
          <w:rFonts w:ascii="Calibri" w:hAnsi="Calibri"/>
          <w:sz w:val="22"/>
        </w:rPr>
        <w:t>dan</w:t>
      </w:r>
      <w:proofErr w:type="spellEnd"/>
      <w:r w:rsidRPr="002B1D97">
        <w:rPr>
          <w:rFonts w:ascii="Calibri" w:hAnsi="Calibri"/>
          <w:sz w:val="22"/>
        </w:rPr>
        <w:t xml:space="preserve"> EECTP </w:t>
      </w:r>
      <w:proofErr w:type="spellStart"/>
      <w:r w:rsidRPr="002B1D97">
        <w:rPr>
          <w:rFonts w:ascii="Calibri" w:hAnsi="Calibri"/>
          <w:sz w:val="22"/>
        </w:rPr>
        <w:t>memiliki</w:t>
      </w:r>
      <w:proofErr w:type="spellEnd"/>
      <w:r w:rsidRPr="002B1D97">
        <w:rPr>
          <w:rFonts w:ascii="Calibri" w:hAnsi="Calibri"/>
          <w:sz w:val="22"/>
        </w:rPr>
        <w:t xml:space="preserve"> </w:t>
      </w:r>
      <w:proofErr w:type="spellStart"/>
      <w:r w:rsidRPr="002B1D97">
        <w:rPr>
          <w:rFonts w:ascii="Calibri" w:hAnsi="Calibri"/>
          <w:sz w:val="22"/>
        </w:rPr>
        <w:t>kesamaan</w:t>
      </w:r>
      <w:proofErr w:type="spellEnd"/>
      <w:r w:rsidRPr="002B1D97">
        <w:rPr>
          <w:rFonts w:ascii="Calibri" w:hAnsi="Calibri"/>
          <w:sz w:val="22"/>
        </w:rPr>
        <w:t xml:space="preserve">, </w:t>
      </w:r>
      <w:proofErr w:type="spellStart"/>
      <w:r w:rsidRPr="002B1D97">
        <w:rPr>
          <w:rFonts w:ascii="Calibri" w:hAnsi="Calibri"/>
          <w:sz w:val="22"/>
        </w:rPr>
        <w:t>yakni</w:t>
      </w:r>
      <w:proofErr w:type="spellEnd"/>
      <w:r w:rsidRPr="002B1D97">
        <w:rPr>
          <w:rFonts w:ascii="Calibri" w:hAnsi="Calibri"/>
          <w:sz w:val="22"/>
        </w:rPr>
        <w:t xml:space="preserve"> alkaloid, triterpenoid, flavonoid, </w:t>
      </w:r>
      <w:proofErr w:type="spellStart"/>
      <w:r w:rsidRPr="002B1D97">
        <w:rPr>
          <w:rFonts w:ascii="Calibri" w:hAnsi="Calibri"/>
          <w:sz w:val="22"/>
        </w:rPr>
        <w:t>kuinon</w:t>
      </w:r>
      <w:proofErr w:type="spellEnd"/>
      <w:r w:rsidRPr="002B1D97">
        <w:rPr>
          <w:rFonts w:ascii="Calibri" w:hAnsi="Calibri"/>
          <w:sz w:val="22"/>
        </w:rPr>
        <w:t xml:space="preserve">, </w:t>
      </w:r>
      <w:proofErr w:type="spellStart"/>
      <w:r w:rsidRPr="002B1D97">
        <w:rPr>
          <w:rFonts w:ascii="Calibri" w:hAnsi="Calibri"/>
          <w:sz w:val="22"/>
        </w:rPr>
        <w:t>polifenol</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tannin. </w:t>
      </w:r>
      <w:proofErr w:type="spellStart"/>
      <w:r w:rsidR="00F277F1" w:rsidRPr="002B1D97">
        <w:rPr>
          <w:rFonts w:ascii="Calibri" w:hAnsi="Calibri"/>
          <w:sz w:val="22"/>
        </w:rPr>
        <w:t>Kedua</w:t>
      </w:r>
      <w:proofErr w:type="spellEnd"/>
      <w:r w:rsidR="00F277F1" w:rsidRPr="002B1D97">
        <w:rPr>
          <w:rFonts w:ascii="Calibri" w:hAnsi="Calibri"/>
          <w:sz w:val="22"/>
        </w:rPr>
        <w:t xml:space="preserve"> </w:t>
      </w:r>
      <w:proofErr w:type="spellStart"/>
      <w:r w:rsidR="00F277F1" w:rsidRPr="002B1D97">
        <w:rPr>
          <w:rFonts w:ascii="Calibri" w:hAnsi="Calibri"/>
          <w:sz w:val="22"/>
        </w:rPr>
        <w:t>sampel</w:t>
      </w:r>
      <w:proofErr w:type="spellEnd"/>
      <w:r w:rsidR="00F277F1" w:rsidRPr="002B1D97">
        <w:rPr>
          <w:rFonts w:ascii="Calibri" w:hAnsi="Calibri"/>
          <w:sz w:val="22"/>
        </w:rPr>
        <w:t xml:space="preserve"> </w:t>
      </w:r>
      <w:proofErr w:type="spellStart"/>
      <w:r w:rsidR="00F277F1" w:rsidRPr="002B1D97">
        <w:rPr>
          <w:rFonts w:ascii="Calibri" w:hAnsi="Calibri"/>
          <w:sz w:val="22"/>
        </w:rPr>
        <w:t>memiliki</w:t>
      </w:r>
      <w:proofErr w:type="spellEnd"/>
      <w:r w:rsidR="00F277F1" w:rsidRPr="002B1D97">
        <w:rPr>
          <w:rFonts w:ascii="Calibri" w:hAnsi="Calibri"/>
          <w:sz w:val="22"/>
        </w:rPr>
        <w:t xml:space="preserve"> </w:t>
      </w:r>
      <w:proofErr w:type="spellStart"/>
      <w:r w:rsidR="00F277F1" w:rsidRPr="002B1D97">
        <w:rPr>
          <w:rFonts w:ascii="Calibri" w:hAnsi="Calibri"/>
          <w:sz w:val="22"/>
        </w:rPr>
        <w:t>nilai</w:t>
      </w:r>
      <w:proofErr w:type="spellEnd"/>
      <w:r w:rsidR="00F277F1" w:rsidRPr="002B1D97">
        <w:rPr>
          <w:rFonts w:ascii="Calibri" w:hAnsi="Calibri"/>
          <w:sz w:val="22"/>
        </w:rPr>
        <w:t xml:space="preserve"> IC</w:t>
      </w:r>
      <w:r w:rsidR="00F277F1" w:rsidRPr="002B1D97">
        <w:rPr>
          <w:rFonts w:ascii="Calibri" w:hAnsi="Calibri"/>
          <w:sz w:val="22"/>
          <w:vertAlign w:val="subscript"/>
        </w:rPr>
        <w:t>50</w:t>
      </w:r>
      <w:r w:rsidR="00F277F1" w:rsidRPr="002B1D97">
        <w:rPr>
          <w:rFonts w:ascii="Calibri" w:hAnsi="Calibri"/>
          <w:sz w:val="22"/>
        </w:rPr>
        <w:t xml:space="preserve"> </w:t>
      </w:r>
      <w:proofErr w:type="spellStart"/>
      <w:r w:rsidR="00F277F1" w:rsidRPr="002B1D97">
        <w:rPr>
          <w:rFonts w:ascii="Calibri" w:hAnsi="Calibri"/>
          <w:sz w:val="22"/>
        </w:rPr>
        <w:t>berturut</w:t>
      </w:r>
      <w:proofErr w:type="spellEnd"/>
      <w:r w:rsidR="00F277F1" w:rsidRPr="002B1D97">
        <w:rPr>
          <w:rFonts w:ascii="Calibri" w:hAnsi="Calibri"/>
          <w:sz w:val="22"/>
        </w:rPr>
        <w:t xml:space="preserve"> - </w:t>
      </w:r>
      <w:proofErr w:type="spellStart"/>
      <w:r w:rsidR="00F277F1" w:rsidRPr="002B1D97">
        <w:rPr>
          <w:rFonts w:ascii="Calibri" w:hAnsi="Calibri"/>
          <w:sz w:val="22"/>
        </w:rPr>
        <w:t>turut</w:t>
      </w:r>
      <w:proofErr w:type="spellEnd"/>
      <w:r w:rsidR="00F277F1" w:rsidRPr="002B1D97">
        <w:rPr>
          <w:rFonts w:ascii="Calibri" w:hAnsi="Calibri"/>
          <w:sz w:val="22"/>
        </w:rPr>
        <w:t xml:space="preserve"> 17,75 µg/ml </w:t>
      </w:r>
      <w:proofErr w:type="spellStart"/>
      <w:r w:rsidR="00F277F1" w:rsidRPr="002B1D97">
        <w:rPr>
          <w:rFonts w:ascii="Calibri" w:hAnsi="Calibri"/>
          <w:sz w:val="22"/>
        </w:rPr>
        <w:t>dan</w:t>
      </w:r>
      <w:proofErr w:type="spellEnd"/>
      <w:r w:rsidR="00F277F1" w:rsidRPr="002B1D97">
        <w:rPr>
          <w:rFonts w:ascii="Calibri" w:hAnsi="Calibri"/>
          <w:sz w:val="22"/>
        </w:rPr>
        <w:t xml:space="preserve"> 7,78 µg/ml. </w:t>
      </w:r>
      <w:proofErr w:type="spellStart"/>
      <w:r w:rsidR="00311849" w:rsidRPr="002B1D97">
        <w:rPr>
          <w:rFonts w:ascii="Calibri" w:hAnsi="Calibri"/>
          <w:sz w:val="22"/>
        </w:rPr>
        <w:t>Keduanya</w:t>
      </w:r>
      <w:proofErr w:type="spellEnd"/>
      <w:r w:rsidR="00311849" w:rsidRPr="002B1D97">
        <w:rPr>
          <w:rFonts w:ascii="Calibri" w:hAnsi="Calibri"/>
          <w:sz w:val="22"/>
        </w:rPr>
        <w:t xml:space="preserve"> </w:t>
      </w:r>
      <w:proofErr w:type="spellStart"/>
      <w:r w:rsidR="00311849" w:rsidRPr="002B1D97">
        <w:rPr>
          <w:rFonts w:ascii="Calibri" w:hAnsi="Calibri"/>
          <w:sz w:val="22"/>
        </w:rPr>
        <w:t>memiliki</w:t>
      </w:r>
      <w:proofErr w:type="spellEnd"/>
      <w:r w:rsidR="00311849" w:rsidRPr="002B1D97">
        <w:rPr>
          <w:rFonts w:ascii="Calibri" w:hAnsi="Calibri"/>
          <w:sz w:val="22"/>
        </w:rPr>
        <w:t xml:space="preserve"> </w:t>
      </w:r>
      <w:proofErr w:type="spellStart"/>
      <w:r w:rsidR="00311849" w:rsidRPr="002B1D97">
        <w:rPr>
          <w:rFonts w:ascii="Calibri" w:hAnsi="Calibri"/>
          <w:sz w:val="22"/>
        </w:rPr>
        <w:t>aktivit</w:t>
      </w:r>
      <w:r w:rsidR="002B1D97">
        <w:rPr>
          <w:rFonts w:ascii="Calibri" w:hAnsi="Calibri"/>
          <w:sz w:val="22"/>
        </w:rPr>
        <w:t>as</w:t>
      </w:r>
      <w:proofErr w:type="spellEnd"/>
      <w:r w:rsidR="002B1D97">
        <w:rPr>
          <w:rFonts w:ascii="Calibri" w:hAnsi="Calibri"/>
          <w:sz w:val="22"/>
        </w:rPr>
        <w:t xml:space="preserve"> </w:t>
      </w:r>
      <w:proofErr w:type="spellStart"/>
      <w:r w:rsidR="002B1D97">
        <w:rPr>
          <w:rFonts w:ascii="Calibri" w:hAnsi="Calibri"/>
          <w:sz w:val="22"/>
        </w:rPr>
        <w:t>antioksidan</w:t>
      </w:r>
      <w:proofErr w:type="spellEnd"/>
      <w:r w:rsidR="002B1D97">
        <w:rPr>
          <w:rFonts w:ascii="Calibri" w:hAnsi="Calibri"/>
          <w:sz w:val="22"/>
        </w:rPr>
        <w:t xml:space="preserve"> yang </w:t>
      </w:r>
      <w:proofErr w:type="spellStart"/>
      <w:r w:rsidR="002B1D97">
        <w:rPr>
          <w:rFonts w:ascii="Calibri" w:hAnsi="Calibri"/>
          <w:sz w:val="22"/>
        </w:rPr>
        <w:t>sangat</w:t>
      </w:r>
      <w:proofErr w:type="spellEnd"/>
      <w:r w:rsidR="002B1D97">
        <w:rPr>
          <w:rFonts w:ascii="Calibri" w:hAnsi="Calibri"/>
          <w:sz w:val="22"/>
        </w:rPr>
        <w:t xml:space="preserve"> </w:t>
      </w:r>
      <w:proofErr w:type="spellStart"/>
      <w:r w:rsidR="002B1D97">
        <w:rPr>
          <w:rFonts w:ascii="Calibri" w:hAnsi="Calibri"/>
          <w:sz w:val="22"/>
        </w:rPr>
        <w:t>kuat</w:t>
      </w:r>
      <w:proofErr w:type="spellEnd"/>
      <w:r w:rsidR="00F277F1" w:rsidRPr="002B1D97">
        <w:rPr>
          <w:rFonts w:ascii="Calibri" w:hAnsi="Calibri"/>
          <w:sz w:val="22"/>
        </w:rPr>
        <w:t xml:space="preserve">. </w:t>
      </w:r>
      <w:proofErr w:type="spellStart"/>
      <w:r w:rsidR="00311849" w:rsidRPr="002B1D97">
        <w:rPr>
          <w:rFonts w:ascii="Calibri" w:hAnsi="Calibri"/>
          <w:sz w:val="22"/>
        </w:rPr>
        <w:t>Terdapat</w:t>
      </w:r>
      <w:proofErr w:type="spellEnd"/>
      <w:r w:rsidR="00311849" w:rsidRPr="002B1D97">
        <w:rPr>
          <w:rFonts w:ascii="Calibri" w:hAnsi="Calibri"/>
          <w:sz w:val="22"/>
        </w:rPr>
        <w:t xml:space="preserve"> </w:t>
      </w:r>
      <w:proofErr w:type="spellStart"/>
      <w:r w:rsidR="00311849" w:rsidRPr="002B1D97">
        <w:rPr>
          <w:rFonts w:ascii="Calibri" w:hAnsi="Calibri"/>
          <w:sz w:val="22"/>
        </w:rPr>
        <w:t>berbedaan</w:t>
      </w:r>
      <w:proofErr w:type="spellEnd"/>
      <w:r w:rsidR="00311849" w:rsidRPr="002B1D97">
        <w:rPr>
          <w:rFonts w:ascii="Calibri" w:hAnsi="Calibri"/>
          <w:sz w:val="22"/>
        </w:rPr>
        <w:t xml:space="preserve"> </w:t>
      </w:r>
      <w:proofErr w:type="spellStart"/>
      <w:r w:rsidR="00311849" w:rsidRPr="002B1D97">
        <w:rPr>
          <w:rFonts w:ascii="Calibri" w:hAnsi="Calibri"/>
          <w:sz w:val="22"/>
        </w:rPr>
        <w:t>signifikan</w:t>
      </w:r>
      <w:proofErr w:type="spellEnd"/>
      <w:r w:rsidR="00311849" w:rsidRPr="002B1D97">
        <w:rPr>
          <w:rFonts w:ascii="Calibri" w:hAnsi="Calibri"/>
          <w:sz w:val="22"/>
        </w:rPr>
        <w:t xml:space="preserve"> </w:t>
      </w:r>
      <w:proofErr w:type="spellStart"/>
      <w:r w:rsidR="00311849" w:rsidRPr="002B1D97">
        <w:rPr>
          <w:rFonts w:ascii="Calibri" w:hAnsi="Calibri"/>
          <w:sz w:val="22"/>
        </w:rPr>
        <w:t>antara</w:t>
      </w:r>
      <w:proofErr w:type="spellEnd"/>
      <w:r w:rsidR="00311849" w:rsidRPr="002B1D97">
        <w:rPr>
          <w:rFonts w:ascii="Calibri" w:hAnsi="Calibri"/>
          <w:sz w:val="22"/>
        </w:rPr>
        <w:t xml:space="preserve"> IC</w:t>
      </w:r>
      <w:r w:rsidR="00311849" w:rsidRPr="002B1D97">
        <w:rPr>
          <w:rFonts w:ascii="Calibri" w:hAnsi="Calibri"/>
          <w:sz w:val="22"/>
          <w:vertAlign w:val="subscript"/>
        </w:rPr>
        <w:t xml:space="preserve">50 </w:t>
      </w:r>
      <w:r w:rsidR="00311849" w:rsidRPr="002B1D97">
        <w:rPr>
          <w:rFonts w:ascii="Calibri" w:hAnsi="Calibri"/>
          <w:sz w:val="22"/>
        </w:rPr>
        <w:t xml:space="preserve">ICTP </w:t>
      </w:r>
      <w:proofErr w:type="spellStart"/>
      <w:r w:rsidR="00311849" w:rsidRPr="002B1D97">
        <w:rPr>
          <w:rFonts w:ascii="Calibri" w:hAnsi="Calibri"/>
          <w:sz w:val="22"/>
        </w:rPr>
        <w:t>dan</w:t>
      </w:r>
      <w:proofErr w:type="spellEnd"/>
      <w:r w:rsidR="00311849" w:rsidRPr="002B1D97">
        <w:rPr>
          <w:rFonts w:ascii="Calibri" w:hAnsi="Calibri"/>
          <w:sz w:val="22"/>
        </w:rPr>
        <w:t xml:space="preserve"> EECTP (0,95) </w:t>
      </w:r>
      <w:proofErr w:type="spellStart"/>
      <w:r w:rsidR="00311849" w:rsidRPr="002B1D97">
        <w:rPr>
          <w:rFonts w:ascii="Calibri" w:hAnsi="Calibri"/>
          <w:sz w:val="22"/>
        </w:rPr>
        <w:t>menunjukkan</w:t>
      </w:r>
      <w:proofErr w:type="spellEnd"/>
      <w:r w:rsidR="00311849" w:rsidRPr="002B1D97">
        <w:rPr>
          <w:rFonts w:ascii="Calibri" w:hAnsi="Calibri"/>
          <w:sz w:val="22"/>
        </w:rPr>
        <w:t xml:space="preserve"> </w:t>
      </w:r>
      <w:proofErr w:type="spellStart"/>
      <w:r w:rsidR="00311849" w:rsidRPr="002B1D97">
        <w:rPr>
          <w:rFonts w:ascii="Calibri" w:hAnsi="Calibri"/>
          <w:sz w:val="22"/>
        </w:rPr>
        <w:t>bahwa</w:t>
      </w:r>
      <w:proofErr w:type="spellEnd"/>
      <w:r w:rsidR="00311849" w:rsidRPr="002B1D97">
        <w:rPr>
          <w:rFonts w:ascii="Calibri" w:hAnsi="Calibri"/>
          <w:sz w:val="22"/>
        </w:rPr>
        <w:t xml:space="preserve"> </w:t>
      </w:r>
      <w:proofErr w:type="spellStart"/>
      <w:r w:rsidR="00311849" w:rsidRPr="002B1D97">
        <w:rPr>
          <w:rFonts w:ascii="Calibri" w:hAnsi="Calibri"/>
          <w:sz w:val="22"/>
        </w:rPr>
        <w:t>kandungan</w:t>
      </w:r>
      <w:proofErr w:type="spellEnd"/>
      <w:r w:rsidR="00311849" w:rsidRPr="002B1D97">
        <w:rPr>
          <w:rFonts w:ascii="Calibri" w:hAnsi="Calibri"/>
          <w:sz w:val="22"/>
        </w:rPr>
        <w:t xml:space="preserve"> </w:t>
      </w:r>
      <w:proofErr w:type="spellStart"/>
      <w:r w:rsidR="00311849" w:rsidRPr="002B1D97">
        <w:rPr>
          <w:rFonts w:ascii="Calibri" w:hAnsi="Calibri"/>
          <w:sz w:val="22"/>
        </w:rPr>
        <w:t>antioksidan</w:t>
      </w:r>
      <w:proofErr w:type="spellEnd"/>
      <w:r w:rsidR="00311849" w:rsidRPr="002B1D97">
        <w:rPr>
          <w:rFonts w:ascii="Calibri" w:hAnsi="Calibri"/>
          <w:sz w:val="22"/>
        </w:rPr>
        <w:t xml:space="preserve"> </w:t>
      </w:r>
      <w:proofErr w:type="spellStart"/>
      <w:r w:rsidR="00311849" w:rsidRPr="002B1D97">
        <w:rPr>
          <w:rFonts w:ascii="Calibri" w:hAnsi="Calibri"/>
          <w:sz w:val="22"/>
        </w:rPr>
        <w:t>lebih</w:t>
      </w:r>
      <w:proofErr w:type="spellEnd"/>
      <w:r w:rsidR="00311849" w:rsidRPr="002B1D97">
        <w:rPr>
          <w:rFonts w:ascii="Calibri" w:hAnsi="Calibri"/>
          <w:sz w:val="22"/>
        </w:rPr>
        <w:t xml:space="preserve"> </w:t>
      </w:r>
      <w:proofErr w:type="spellStart"/>
      <w:r w:rsidR="00311849" w:rsidRPr="002B1D97">
        <w:rPr>
          <w:rFonts w:ascii="Calibri" w:hAnsi="Calibri"/>
          <w:sz w:val="22"/>
        </w:rPr>
        <w:t>tinggi</w:t>
      </w:r>
      <w:proofErr w:type="spellEnd"/>
      <w:r w:rsidR="00311849" w:rsidRPr="002B1D97">
        <w:rPr>
          <w:rFonts w:ascii="Calibri" w:hAnsi="Calibri"/>
          <w:sz w:val="22"/>
        </w:rPr>
        <w:t xml:space="preserve"> di EECTP </w:t>
      </w:r>
      <w:proofErr w:type="spellStart"/>
      <w:r w:rsidR="00311849" w:rsidRPr="002B1D97">
        <w:rPr>
          <w:rFonts w:ascii="Calibri" w:hAnsi="Calibri"/>
          <w:sz w:val="22"/>
        </w:rPr>
        <w:lastRenderedPageBreak/>
        <w:t>daripada</w:t>
      </w:r>
      <w:proofErr w:type="spellEnd"/>
      <w:r w:rsidR="00311849" w:rsidRPr="002B1D97">
        <w:rPr>
          <w:rFonts w:ascii="Calibri" w:hAnsi="Calibri"/>
          <w:sz w:val="22"/>
        </w:rPr>
        <w:t xml:space="preserve"> ICTP. EECTP </w:t>
      </w:r>
      <w:proofErr w:type="spellStart"/>
      <w:r w:rsidR="00311849" w:rsidRPr="002B1D97">
        <w:rPr>
          <w:rFonts w:ascii="Calibri" w:hAnsi="Calibri"/>
          <w:sz w:val="22"/>
        </w:rPr>
        <w:t>adalah</w:t>
      </w:r>
      <w:proofErr w:type="spellEnd"/>
      <w:r w:rsidR="00311849" w:rsidRPr="002B1D97">
        <w:rPr>
          <w:rFonts w:ascii="Calibri" w:hAnsi="Calibri"/>
          <w:sz w:val="22"/>
        </w:rPr>
        <w:t xml:space="preserve"> </w:t>
      </w:r>
      <w:proofErr w:type="spellStart"/>
      <w:r w:rsidR="00311849" w:rsidRPr="002B1D97">
        <w:rPr>
          <w:rFonts w:ascii="Calibri" w:hAnsi="Calibri"/>
          <w:sz w:val="22"/>
        </w:rPr>
        <w:t>ekstrak</w:t>
      </w:r>
      <w:proofErr w:type="spellEnd"/>
      <w:r w:rsidR="00311849" w:rsidRPr="002B1D97">
        <w:rPr>
          <w:rFonts w:ascii="Calibri" w:hAnsi="Calibri"/>
          <w:sz w:val="22"/>
        </w:rPr>
        <w:t xml:space="preserve"> </w:t>
      </w:r>
      <w:proofErr w:type="spellStart"/>
      <w:r w:rsidR="00311849" w:rsidRPr="002B1D97">
        <w:rPr>
          <w:rFonts w:ascii="Calibri" w:hAnsi="Calibri"/>
          <w:sz w:val="22"/>
        </w:rPr>
        <w:t>etanolik</w:t>
      </w:r>
      <w:proofErr w:type="spellEnd"/>
      <w:r w:rsidR="00311849" w:rsidRPr="002B1D97">
        <w:rPr>
          <w:rFonts w:ascii="Calibri" w:hAnsi="Calibri"/>
          <w:sz w:val="22"/>
        </w:rPr>
        <w:t xml:space="preserve"> yang </w:t>
      </w:r>
      <w:proofErr w:type="spellStart"/>
      <w:r w:rsidR="00311849" w:rsidRPr="002B1D97">
        <w:rPr>
          <w:rFonts w:ascii="Calibri" w:hAnsi="Calibri"/>
          <w:sz w:val="22"/>
        </w:rPr>
        <w:t>dapat</w:t>
      </w:r>
      <w:proofErr w:type="spellEnd"/>
      <w:r w:rsidR="00311849" w:rsidRPr="002B1D97">
        <w:rPr>
          <w:rFonts w:ascii="Calibri" w:hAnsi="Calibri"/>
          <w:sz w:val="22"/>
        </w:rPr>
        <w:t xml:space="preserve"> </w:t>
      </w:r>
      <w:proofErr w:type="spellStart"/>
      <w:r w:rsidR="00311849" w:rsidRPr="002B1D97">
        <w:rPr>
          <w:rFonts w:ascii="Calibri" w:hAnsi="Calibri"/>
          <w:sz w:val="22"/>
        </w:rPr>
        <w:t>menangkap</w:t>
      </w:r>
      <w:proofErr w:type="spellEnd"/>
      <w:r w:rsidR="00311849" w:rsidRPr="002B1D97">
        <w:rPr>
          <w:rFonts w:ascii="Calibri" w:hAnsi="Calibri"/>
          <w:sz w:val="22"/>
        </w:rPr>
        <w:t xml:space="preserve"> </w:t>
      </w:r>
      <w:proofErr w:type="spellStart"/>
      <w:r w:rsidR="00311849" w:rsidRPr="002B1D97">
        <w:rPr>
          <w:rFonts w:ascii="Calibri" w:hAnsi="Calibri"/>
          <w:sz w:val="22"/>
        </w:rPr>
        <w:t>senyawa</w:t>
      </w:r>
      <w:proofErr w:type="spellEnd"/>
      <w:r w:rsidR="00311849" w:rsidRPr="002B1D97">
        <w:rPr>
          <w:rFonts w:ascii="Calibri" w:hAnsi="Calibri"/>
          <w:sz w:val="22"/>
        </w:rPr>
        <w:t xml:space="preserve"> </w:t>
      </w:r>
      <w:proofErr w:type="spellStart"/>
      <w:r w:rsidR="00311849" w:rsidRPr="002B1D97">
        <w:rPr>
          <w:rFonts w:ascii="Calibri" w:hAnsi="Calibri"/>
          <w:sz w:val="22"/>
        </w:rPr>
        <w:t>antioksidan</w:t>
      </w:r>
      <w:proofErr w:type="spellEnd"/>
      <w:r w:rsidR="00311849" w:rsidRPr="002B1D97">
        <w:rPr>
          <w:rFonts w:ascii="Calibri" w:hAnsi="Calibri"/>
          <w:sz w:val="22"/>
        </w:rPr>
        <w:t xml:space="preserve"> </w:t>
      </w:r>
      <w:proofErr w:type="spellStart"/>
      <w:r w:rsidR="00311849" w:rsidRPr="002B1D97">
        <w:rPr>
          <w:rFonts w:ascii="Calibri" w:hAnsi="Calibri"/>
          <w:sz w:val="22"/>
        </w:rPr>
        <w:t>lebih</w:t>
      </w:r>
      <w:proofErr w:type="spellEnd"/>
      <w:r w:rsidR="00311849" w:rsidRPr="002B1D97">
        <w:rPr>
          <w:rFonts w:ascii="Calibri" w:hAnsi="Calibri"/>
          <w:sz w:val="22"/>
        </w:rPr>
        <w:t xml:space="preserve"> </w:t>
      </w:r>
      <w:proofErr w:type="spellStart"/>
      <w:r w:rsidR="00311849" w:rsidRPr="002B1D97">
        <w:rPr>
          <w:rFonts w:ascii="Calibri" w:hAnsi="Calibri"/>
          <w:sz w:val="22"/>
        </w:rPr>
        <w:t>banyak</w:t>
      </w:r>
      <w:proofErr w:type="spellEnd"/>
      <w:r w:rsidR="00311849" w:rsidRPr="002B1D97">
        <w:rPr>
          <w:rFonts w:ascii="Calibri" w:hAnsi="Calibri"/>
          <w:sz w:val="22"/>
        </w:rPr>
        <w:t xml:space="preserve"> </w:t>
      </w:r>
      <w:proofErr w:type="spellStart"/>
      <w:r w:rsidR="00311849" w:rsidRPr="002B1D97">
        <w:rPr>
          <w:rFonts w:ascii="Calibri" w:hAnsi="Calibri"/>
          <w:sz w:val="22"/>
        </w:rPr>
        <w:t>daripada</w:t>
      </w:r>
      <w:proofErr w:type="spellEnd"/>
      <w:r w:rsidR="00311849" w:rsidRPr="002B1D97">
        <w:rPr>
          <w:rFonts w:ascii="Calibri" w:hAnsi="Calibri"/>
          <w:sz w:val="22"/>
        </w:rPr>
        <w:t xml:space="preserve"> ICTP yang </w:t>
      </w:r>
      <w:proofErr w:type="spellStart"/>
      <w:r w:rsidR="00311849" w:rsidRPr="002B1D97">
        <w:rPr>
          <w:rFonts w:ascii="Calibri" w:hAnsi="Calibri"/>
          <w:sz w:val="22"/>
        </w:rPr>
        <w:t>merupakan</w:t>
      </w:r>
      <w:proofErr w:type="spellEnd"/>
      <w:r w:rsidR="00311849" w:rsidRPr="002B1D97">
        <w:rPr>
          <w:rFonts w:ascii="Calibri" w:hAnsi="Calibri"/>
          <w:sz w:val="22"/>
        </w:rPr>
        <w:t xml:space="preserve"> </w:t>
      </w:r>
      <w:proofErr w:type="spellStart"/>
      <w:r w:rsidR="00311849" w:rsidRPr="002B1D97">
        <w:rPr>
          <w:rFonts w:ascii="Calibri" w:hAnsi="Calibri"/>
          <w:sz w:val="22"/>
        </w:rPr>
        <w:t>infusa</w:t>
      </w:r>
      <w:proofErr w:type="spellEnd"/>
      <w:r w:rsidR="00311849" w:rsidRPr="002B1D97">
        <w:rPr>
          <w:rFonts w:ascii="Calibri" w:hAnsi="Calibri"/>
          <w:sz w:val="22"/>
        </w:rPr>
        <w:t xml:space="preserve">. </w:t>
      </w:r>
      <w:proofErr w:type="spellStart"/>
      <w:r w:rsidR="00311849" w:rsidRPr="002B1D97">
        <w:rPr>
          <w:rFonts w:ascii="Calibri" w:hAnsi="Calibri"/>
          <w:sz w:val="22"/>
        </w:rPr>
        <w:t>Meskipun</w:t>
      </w:r>
      <w:proofErr w:type="spellEnd"/>
      <w:r w:rsidR="00311849" w:rsidRPr="002B1D97">
        <w:rPr>
          <w:rFonts w:ascii="Calibri" w:hAnsi="Calibri"/>
          <w:sz w:val="22"/>
        </w:rPr>
        <w:t xml:space="preserve"> </w:t>
      </w:r>
      <w:proofErr w:type="spellStart"/>
      <w:r w:rsidR="00311849" w:rsidRPr="002B1D97">
        <w:rPr>
          <w:rFonts w:ascii="Calibri" w:hAnsi="Calibri"/>
          <w:sz w:val="22"/>
        </w:rPr>
        <w:t>demikian</w:t>
      </w:r>
      <w:proofErr w:type="spellEnd"/>
      <w:r w:rsidR="00311849" w:rsidRPr="002B1D97">
        <w:rPr>
          <w:rFonts w:ascii="Calibri" w:hAnsi="Calibri"/>
          <w:sz w:val="22"/>
        </w:rPr>
        <w:t xml:space="preserve"> </w:t>
      </w:r>
      <w:proofErr w:type="spellStart"/>
      <w:r w:rsidR="002B1D97">
        <w:rPr>
          <w:rFonts w:ascii="Calibri" w:hAnsi="Calibri"/>
          <w:sz w:val="22"/>
        </w:rPr>
        <w:t>p</w:t>
      </w:r>
      <w:r w:rsidR="00311849" w:rsidRPr="002B1D97">
        <w:rPr>
          <w:rFonts w:ascii="Calibri" w:hAnsi="Calibri"/>
          <w:sz w:val="22"/>
        </w:rPr>
        <w:t>enggunaan</w:t>
      </w:r>
      <w:proofErr w:type="spellEnd"/>
      <w:r w:rsidR="00311849" w:rsidRPr="002B1D97">
        <w:rPr>
          <w:rFonts w:ascii="Calibri" w:hAnsi="Calibri"/>
          <w:sz w:val="22"/>
        </w:rPr>
        <w:t xml:space="preserve"> </w:t>
      </w:r>
      <w:proofErr w:type="spellStart"/>
      <w:r w:rsidR="00311849" w:rsidRPr="002B1D97">
        <w:rPr>
          <w:rFonts w:ascii="Calibri" w:hAnsi="Calibri"/>
          <w:sz w:val="22"/>
        </w:rPr>
        <w:t>seduhan</w:t>
      </w:r>
      <w:proofErr w:type="spellEnd"/>
      <w:r w:rsidR="00311849" w:rsidRPr="002B1D97">
        <w:rPr>
          <w:rFonts w:ascii="Calibri" w:hAnsi="Calibri"/>
          <w:sz w:val="22"/>
        </w:rPr>
        <w:t xml:space="preserve"> </w:t>
      </w:r>
      <w:proofErr w:type="spellStart"/>
      <w:r w:rsidR="00311849" w:rsidRPr="002B1D97">
        <w:rPr>
          <w:rFonts w:ascii="Calibri" w:hAnsi="Calibri"/>
          <w:sz w:val="22"/>
        </w:rPr>
        <w:t>teh</w:t>
      </w:r>
      <w:proofErr w:type="spellEnd"/>
      <w:r w:rsidR="00311849" w:rsidRPr="002B1D97">
        <w:rPr>
          <w:rFonts w:ascii="Calibri" w:hAnsi="Calibri"/>
          <w:sz w:val="22"/>
        </w:rPr>
        <w:t xml:space="preserve"> yang </w:t>
      </w:r>
      <w:proofErr w:type="spellStart"/>
      <w:r w:rsidR="00311849" w:rsidRPr="002B1D97">
        <w:rPr>
          <w:rFonts w:ascii="Calibri" w:hAnsi="Calibri"/>
          <w:sz w:val="22"/>
        </w:rPr>
        <w:t>direndam</w:t>
      </w:r>
      <w:proofErr w:type="spellEnd"/>
      <w:r w:rsidR="00311849" w:rsidRPr="002B1D97">
        <w:rPr>
          <w:rFonts w:ascii="Calibri" w:hAnsi="Calibri"/>
          <w:sz w:val="22"/>
        </w:rPr>
        <w:t xml:space="preserve"> </w:t>
      </w:r>
      <w:proofErr w:type="spellStart"/>
      <w:r w:rsidR="00311849" w:rsidRPr="002B1D97">
        <w:rPr>
          <w:rFonts w:ascii="Calibri" w:hAnsi="Calibri"/>
          <w:sz w:val="22"/>
        </w:rPr>
        <w:t>pepaya</w:t>
      </w:r>
      <w:proofErr w:type="spellEnd"/>
      <w:r w:rsidR="00311849" w:rsidRPr="002B1D97">
        <w:rPr>
          <w:rFonts w:ascii="Calibri" w:hAnsi="Calibri"/>
          <w:sz w:val="22"/>
        </w:rPr>
        <w:t xml:space="preserve"> </w:t>
      </w:r>
      <w:proofErr w:type="spellStart"/>
      <w:r w:rsidR="00311849" w:rsidRPr="002B1D97">
        <w:rPr>
          <w:rFonts w:ascii="Calibri" w:hAnsi="Calibri"/>
          <w:sz w:val="22"/>
        </w:rPr>
        <w:t>mentah</w:t>
      </w:r>
      <w:proofErr w:type="spellEnd"/>
      <w:r w:rsidR="00311849" w:rsidRPr="002B1D97">
        <w:rPr>
          <w:rFonts w:ascii="Calibri" w:hAnsi="Calibri"/>
          <w:sz w:val="22"/>
        </w:rPr>
        <w:t xml:space="preserve"> </w:t>
      </w:r>
      <w:proofErr w:type="spellStart"/>
      <w:r w:rsidR="00311849" w:rsidRPr="002B1D97">
        <w:rPr>
          <w:rFonts w:ascii="Calibri" w:hAnsi="Calibri"/>
          <w:sz w:val="22"/>
        </w:rPr>
        <w:t>oleh</w:t>
      </w:r>
      <w:proofErr w:type="spellEnd"/>
      <w:r w:rsidR="00311849" w:rsidRPr="002B1D97">
        <w:rPr>
          <w:rFonts w:ascii="Calibri" w:hAnsi="Calibri"/>
          <w:sz w:val="22"/>
        </w:rPr>
        <w:t xml:space="preserve"> </w:t>
      </w:r>
      <w:proofErr w:type="spellStart"/>
      <w:r w:rsidR="00311849" w:rsidRPr="002B1D97">
        <w:rPr>
          <w:rFonts w:ascii="Calibri" w:hAnsi="Calibri"/>
          <w:sz w:val="22"/>
        </w:rPr>
        <w:t>masyarakat</w:t>
      </w:r>
      <w:proofErr w:type="spellEnd"/>
      <w:r w:rsidR="00311849" w:rsidRPr="002B1D97">
        <w:rPr>
          <w:rFonts w:ascii="Calibri" w:hAnsi="Calibri"/>
          <w:sz w:val="22"/>
        </w:rPr>
        <w:t xml:space="preserve"> </w:t>
      </w:r>
      <w:proofErr w:type="spellStart"/>
      <w:r w:rsidR="00311849" w:rsidRPr="002B1D97">
        <w:rPr>
          <w:rFonts w:ascii="Calibri" w:hAnsi="Calibri"/>
          <w:sz w:val="22"/>
        </w:rPr>
        <w:t>Selorejo</w:t>
      </w:r>
      <w:proofErr w:type="spellEnd"/>
      <w:r w:rsidR="00311849" w:rsidRPr="002B1D97">
        <w:rPr>
          <w:rFonts w:ascii="Calibri" w:hAnsi="Calibri"/>
          <w:sz w:val="22"/>
        </w:rPr>
        <w:t xml:space="preserve">, </w:t>
      </w:r>
      <w:proofErr w:type="spellStart"/>
      <w:r w:rsidR="00311849" w:rsidRPr="002B1D97">
        <w:rPr>
          <w:rFonts w:ascii="Calibri" w:hAnsi="Calibri"/>
          <w:sz w:val="22"/>
        </w:rPr>
        <w:t>Sardonoharjo</w:t>
      </w:r>
      <w:proofErr w:type="spellEnd"/>
      <w:r w:rsidR="00311849" w:rsidRPr="002B1D97">
        <w:rPr>
          <w:rFonts w:ascii="Calibri" w:hAnsi="Calibri"/>
          <w:sz w:val="22"/>
        </w:rPr>
        <w:t xml:space="preserve">, </w:t>
      </w:r>
      <w:proofErr w:type="spellStart"/>
      <w:r w:rsidR="00311849" w:rsidRPr="002B1D97">
        <w:rPr>
          <w:rFonts w:ascii="Calibri" w:hAnsi="Calibri"/>
          <w:sz w:val="22"/>
        </w:rPr>
        <w:t>Ngaglik</w:t>
      </w:r>
      <w:proofErr w:type="spellEnd"/>
      <w:r w:rsidR="00311849" w:rsidRPr="002B1D97">
        <w:rPr>
          <w:rFonts w:ascii="Calibri" w:hAnsi="Calibri"/>
          <w:sz w:val="22"/>
        </w:rPr>
        <w:t xml:space="preserve">, </w:t>
      </w:r>
      <w:proofErr w:type="spellStart"/>
      <w:r w:rsidR="00311849" w:rsidRPr="002B1D97">
        <w:rPr>
          <w:rFonts w:ascii="Calibri" w:hAnsi="Calibri"/>
          <w:sz w:val="22"/>
        </w:rPr>
        <w:t>Sleman</w:t>
      </w:r>
      <w:proofErr w:type="spellEnd"/>
      <w:r w:rsidR="00311849" w:rsidRPr="002B1D97">
        <w:rPr>
          <w:rFonts w:ascii="Calibri" w:hAnsi="Calibri"/>
          <w:sz w:val="22"/>
        </w:rPr>
        <w:t xml:space="preserve"> </w:t>
      </w:r>
      <w:proofErr w:type="spellStart"/>
      <w:r w:rsidR="00311849" w:rsidRPr="002B1D97">
        <w:rPr>
          <w:rFonts w:ascii="Calibri" w:hAnsi="Calibri"/>
          <w:sz w:val="22"/>
        </w:rPr>
        <w:t>untuk</w:t>
      </w:r>
      <w:proofErr w:type="spellEnd"/>
      <w:r w:rsidR="00311849" w:rsidRPr="002B1D97">
        <w:rPr>
          <w:rFonts w:ascii="Calibri" w:hAnsi="Calibri"/>
          <w:sz w:val="22"/>
        </w:rPr>
        <w:t xml:space="preserve"> </w:t>
      </w:r>
      <w:proofErr w:type="spellStart"/>
      <w:r w:rsidR="00311849" w:rsidRPr="002B1D97">
        <w:rPr>
          <w:rFonts w:ascii="Calibri" w:hAnsi="Calibri"/>
          <w:sz w:val="22"/>
        </w:rPr>
        <w:t>menghilangkan</w:t>
      </w:r>
      <w:proofErr w:type="spellEnd"/>
      <w:r w:rsidR="00311849" w:rsidRPr="002B1D97">
        <w:rPr>
          <w:rFonts w:ascii="Calibri" w:hAnsi="Calibri"/>
          <w:sz w:val="22"/>
        </w:rPr>
        <w:t xml:space="preserve"> rasa </w:t>
      </w:r>
      <w:proofErr w:type="spellStart"/>
      <w:r w:rsidR="00311849" w:rsidRPr="002B1D97">
        <w:rPr>
          <w:rFonts w:ascii="Calibri" w:hAnsi="Calibri"/>
          <w:sz w:val="22"/>
        </w:rPr>
        <w:t>lelah</w:t>
      </w:r>
      <w:proofErr w:type="spellEnd"/>
      <w:r w:rsidR="00311849" w:rsidRPr="002B1D97">
        <w:rPr>
          <w:rFonts w:ascii="Calibri" w:hAnsi="Calibri"/>
          <w:sz w:val="22"/>
        </w:rPr>
        <w:t xml:space="preserve"> </w:t>
      </w:r>
      <w:proofErr w:type="spellStart"/>
      <w:r w:rsidR="00311849" w:rsidRPr="002B1D97">
        <w:rPr>
          <w:rFonts w:ascii="Calibri" w:hAnsi="Calibri"/>
          <w:sz w:val="22"/>
        </w:rPr>
        <w:t>dapat</w:t>
      </w:r>
      <w:proofErr w:type="spellEnd"/>
      <w:r w:rsidR="00311849" w:rsidRPr="002B1D97">
        <w:rPr>
          <w:rFonts w:ascii="Calibri" w:hAnsi="Calibri"/>
          <w:sz w:val="22"/>
        </w:rPr>
        <w:t xml:space="preserve"> </w:t>
      </w:r>
      <w:proofErr w:type="spellStart"/>
      <w:r w:rsidR="00311849" w:rsidRPr="002B1D97">
        <w:rPr>
          <w:rFonts w:ascii="Calibri" w:hAnsi="Calibri"/>
          <w:sz w:val="22"/>
        </w:rPr>
        <w:t>dilanjutkan</w:t>
      </w:r>
      <w:proofErr w:type="spellEnd"/>
      <w:r w:rsidR="00311849" w:rsidRPr="002B1D97">
        <w:rPr>
          <w:rFonts w:ascii="Calibri" w:hAnsi="Calibri"/>
          <w:sz w:val="22"/>
        </w:rPr>
        <w:t xml:space="preserve"> </w:t>
      </w:r>
      <w:proofErr w:type="spellStart"/>
      <w:r w:rsidR="00311849" w:rsidRPr="002B1D97">
        <w:rPr>
          <w:rFonts w:ascii="Calibri" w:hAnsi="Calibri"/>
          <w:sz w:val="22"/>
        </w:rPr>
        <w:t>karena</w:t>
      </w:r>
      <w:proofErr w:type="spellEnd"/>
      <w:r w:rsidR="00311849" w:rsidRPr="002B1D97">
        <w:rPr>
          <w:rFonts w:ascii="Calibri" w:hAnsi="Calibri"/>
          <w:sz w:val="22"/>
        </w:rPr>
        <w:t xml:space="preserve"> </w:t>
      </w:r>
      <w:proofErr w:type="spellStart"/>
      <w:r w:rsidR="00311849" w:rsidRPr="002B1D97">
        <w:rPr>
          <w:rFonts w:ascii="Calibri" w:hAnsi="Calibri"/>
          <w:sz w:val="22"/>
        </w:rPr>
        <w:t>potensi</w:t>
      </w:r>
      <w:proofErr w:type="spellEnd"/>
      <w:r w:rsidR="00311849" w:rsidRPr="002B1D97">
        <w:rPr>
          <w:rFonts w:ascii="Calibri" w:hAnsi="Calibri"/>
          <w:sz w:val="22"/>
        </w:rPr>
        <w:t xml:space="preserve"> </w:t>
      </w:r>
      <w:proofErr w:type="spellStart"/>
      <w:r w:rsidR="00311849" w:rsidRPr="002B1D97">
        <w:rPr>
          <w:rFonts w:ascii="Calibri" w:hAnsi="Calibri"/>
          <w:sz w:val="22"/>
        </w:rPr>
        <w:t>antioksidannya</w:t>
      </w:r>
      <w:proofErr w:type="spellEnd"/>
      <w:r w:rsidR="00311849" w:rsidRPr="002B1D97">
        <w:rPr>
          <w:rFonts w:ascii="Calibri" w:hAnsi="Calibri"/>
          <w:sz w:val="22"/>
        </w:rPr>
        <w:t xml:space="preserve"> </w:t>
      </w:r>
      <w:proofErr w:type="spellStart"/>
      <w:r w:rsidR="002B1D97">
        <w:rPr>
          <w:rFonts w:ascii="Calibri" w:hAnsi="Calibri"/>
          <w:sz w:val="22"/>
        </w:rPr>
        <w:t>sangat</w:t>
      </w:r>
      <w:proofErr w:type="spellEnd"/>
      <w:r w:rsidR="002B1D97">
        <w:rPr>
          <w:rFonts w:ascii="Calibri" w:hAnsi="Calibri"/>
          <w:sz w:val="22"/>
        </w:rPr>
        <w:t xml:space="preserve"> </w:t>
      </w:r>
      <w:proofErr w:type="spellStart"/>
      <w:r w:rsidR="002B1D97">
        <w:rPr>
          <w:rFonts w:ascii="Calibri" w:hAnsi="Calibri"/>
          <w:sz w:val="22"/>
        </w:rPr>
        <w:t>kuat</w:t>
      </w:r>
      <w:proofErr w:type="spellEnd"/>
      <w:r w:rsidR="00311849" w:rsidRPr="002B1D97">
        <w:rPr>
          <w:rFonts w:ascii="Calibri" w:hAnsi="Calibri"/>
          <w:sz w:val="22"/>
        </w:rPr>
        <w:t>.</w:t>
      </w:r>
    </w:p>
    <w:p w14:paraId="095E05A5" w14:textId="77777777" w:rsidR="000A3CD1" w:rsidRPr="002B1D97" w:rsidRDefault="000A3CD1" w:rsidP="000A3CD1">
      <w:pPr>
        <w:spacing w:line="276" w:lineRule="auto"/>
        <w:rPr>
          <w:rFonts w:ascii="Calibri" w:hAnsi="Calibri"/>
          <w:sz w:val="22"/>
        </w:rPr>
      </w:pPr>
    </w:p>
    <w:p w14:paraId="770B3AF8" w14:textId="77777777" w:rsidR="000A3CD1" w:rsidRPr="002B1D97" w:rsidRDefault="000A3CD1" w:rsidP="000A3CD1">
      <w:pPr>
        <w:pStyle w:val="Heading2"/>
        <w:spacing w:line="276" w:lineRule="auto"/>
        <w:rPr>
          <w:rFonts w:ascii="Calibri" w:hAnsi="Calibri"/>
          <w:sz w:val="22"/>
          <w:szCs w:val="22"/>
        </w:rPr>
      </w:pPr>
      <w:proofErr w:type="spellStart"/>
      <w:r w:rsidRPr="002B1D97">
        <w:rPr>
          <w:rFonts w:ascii="Calibri" w:hAnsi="Calibri"/>
          <w:sz w:val="22"/>
          <w:szCs w:val="22"/>
        </w:rPr>
        <w:lastRenderedPageBreak/>
        <w:t>Kesimpulan</w:t>
      </w:r>
      <w:proofErr w:type="spellEnd"/>
      <w:r w:rsidRPr="002B1D97">
        <w:rPr>
          <w:rFonts w:ascii="Calibri" w:hAnsi="Calibri"/>
          <w:sz w:val="22"/>
          <w:szCs w:val="22"/>
        </w:rPr>
        <w:t xml:space="preserve"> </w:t>
      </w:r>
    </w:p>
    <w:p w14:paraId="04E2267F" w14:textId="1D17DA9D" w:rsidR="000A3CD1" w:rsidRPr="002B1D97" w:rsidRDefault="00EE0C33" w:rsidP="000A3CD1">
      <w:pPr>
        <w:spacing w:line="276" w:lineRule="auto"/>
        <w:ind w:firstLine="360"/>
        <w:rPr>
          <w:rFonts w:ascii="Calibri" w:hAnsi="Calibri"/>
          <w:sz w:val="22"/>
        </w:rPr>
      </w:pPr>
      <w:proofErr w:type="spellStart"/>
      <w:r w:rsidRPr="002B1D97">
        <w:rPr>
          <w:rFonts w:ascii="Calibri" w:hAnsi="Calibri"/>
          <w:sz w:val="22"/>
        </w:rPr>
        <w:t>Aktivitas</w:t>
      </w:r>
      <w:proofErr w:type="spellEnd"/>
      <w:r w:rsidRPr="002B1D97">
        <w:rPr>
          <w:rFonts w:ascii="Calibri" w:hAnsi="Calibri"/>
          <w:sz w:val="22"/>
        </w:rPr>
        <w:t xml:space="preserve"> </w:t>
      </w:r>
      <w:proofErr w:type="spellStart"/>
      <w:r w:rsidRPr="002B1D97">
        <w:rPr>
          <w:rFonts w:ascii="Calibri" w:hAnsi="Calibri"/>
          <w:sz w:val="22"/>
        </w:rPr>
        <w:t>antioksidan</w:t>
      </w:r>
      <w:proofErr w:type="spellEnd"/>
      <w:r w:rsidRPr="002B1D97">
        <w:rPr>
          <w:rFonts w:ascii="Calibri" w:hAnsi="Calibri"/>
          <w:sz w:val="22"/>
        </w:rPr>
        <w:t xml:space="preserve"> </w:t>
      </w:r>
      <w:proofErr w:type="spellStart"/>
      <w:r w:rsidRPr="002B1D97">
        <w:rPr>
          <w:rFonts w:ascii="Calibri" w:hAnsi="Calibri"/>
          <w:sz w:val="22"/>
        </w:rPr>
        <w:t>pada</w:t>
      </w:r>
      <w:proofErr w:type="spellEnd"/>
      <w:r w:rsidRPr="002B1D97">
        <w:rPr>
          <w:rFonts w:ascii="Calibri" w:hAnsi="Calibri"/>
          <w:sz w:val="22"/>
        </w:rPr>
        <w:t xml:space="preserve"> </w:t>
      </w:r>
      <w:proofErr w:type="spellStart"/>
      <w:r w:rsidRPr="002B1D97">
        <w:rPr>
          <w:rFonts w:ascii="Calibri" w:hAnsi="Calibri"/>
          <w:sz w:val="22"/>
        </w:rPr>
        <w:t>kombinasi</w:t>
      </w:r>
      <w:proofErr w:type="spellEnd"/>
      <w:r w:rsidRPr="002B1D97">
        <w:rPr>
          <w:rFonts w:ascii="Calibri" w:hAnsi="Calibri"/>
          <w:sz w:val="22"/>
        </w:rPr>
        <w:t xml:space="preserve"> </w:t>
      </w:r>
      <w:proofErr w:type="spellStart"/>
      <w:r w:rsidRPr="002B1D97">
        <w:rPr>
          <w:rFonts w:ascii="Calibri" w:hAnsi="Calibri"/>
          <w:sz w:val="22"/>
        </w:rPr>
        <w:t>infusa</w:t>
      </w:r>
      <w:proofErr w:type="spellEnd"/>
      <w:r w:rsidRPr="002B1D97">
        <w:rPr>
          <w:rFonts w:ascii="Calibri" w:hAnsi="Calibri"/>
          <w:sz w:val="22"/>
        </w:rPr>
        <w:t xml:space="preserve"> </w:t>
      </w:r>
      <w:proofErr w:type="spellStart"/>
      <w:r w:rsidRPr="002B1D97">
        <w:rPr>
          <w:rFonts w:ascii="Calibri" w:hAnsi="Calibri"/>
          <w:sz w:val="22"/>
        </w:rPr>
        <w:t>teh</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004D0D0D" w:rsidRPr="002B1D97">
        <w:rPr>
          <w:rFonts w:ascii="Calibri" w:hAnsi="Calibri"/>
          <w:sz w:val="22"/>
        </w:rPr>
        <w:t>pepaya</w:t>
      </w:r>
      <w:proofErr w:type="spellEnd"/>
      <w:r w:rsidRPr="002B1D97">
        <w:rPr>
          <w:rFonts w:ascii="Calibri" w:hAnsi="Calibri"/>
          <w:sz w:val="22"/>
        </w:rPr>
        <w:t xml:space="preserve"> </w:t>
      </w:r>
      <w:r w:rsidR="00311849" w:rsidRPr="002B1D97">
        <w:rPr>
          <w:rFonts w:ascii="Calibri" w:hAnsi="Calibri"/>
          <w:sz w:val="22"/>
        </w:rPr>
        <w:t xml:space="preserve"> (ICTP) </w:t>
      </w:r>
      <w:proofErr w:type="spellStart"/>
      <w:r w:rsidRPr="002B1D97">
        <w:rPr>
          <w:rFonts w:ascii="Calibri" w:hAnsi="Calibri"/>
          <w:sz w:val="22"/>
        </w:rPr>
        <w:t>ditunjukkan</w:t>
      </w:r>
      <w:proofErr w:type="spellEnd"/>
      <w:r w:rsidRPr="002B1D97">
        <w:rPr>
          <w:rFonts w:ascii="Calibri" w:hAnsi="Calibri"/>
          <w:sz w:val="22"/>
        </w:rPr>
        <w:t xml:space="preserve"> </w:t>
      </w:r>
      <w:proofErr w:type="spellStart"/>
      <w:r w:rsidRPr="002B1D97">
        <w:rPr>
          <w:rFonts w:ascii="Calibri" w:hAnsi="Calibri"/>
          <w:sz w:val="22"/>
        </w:rPr>
        <w:t>dengan</w:t>
      </w:r>
      <w:proofErr w:type="spellEnd"/>
      <w:r w:rsidRPr="002B1D97">
        <w:rPr>
          <w:rFonts w:ascii="Calibri" w:hAnsi="Calibri"/>
          <w:sz w:val="22"/>
        </w:rPr>
        <w:t xml:space="preserve"> </w:t>
      </w:r>
      <w:proofErr w:type="spellStart"/>
      <w:r w:rsidRPr="002B1D97">
        <w:rPr>
          <w:rFonts w:ascii="Calibri" w:hAnsi="Calibri"/>
          <w:sz w:val="22"/>
        </w:rPr>
        <w:t>nilai</w:t>
      </w:r>
      <w:proofErr w:type="spellEnd"/>
      <w:r w:rsidRPr="002B1D97">
        <w:rPr>
          <w:rFonts w:ascii="Calibri" w:hAnsi="Calibri"/>
          <w:sz w:val="22"/>
        </w:rPr>
        <w:t xml:space="preserve"> IC</w:t>
      </w:r>
      <w:r w:rsidRPr="002B1D97">
        <w:rPr>
          <w:rFonts w:ascii="Calibri" w:hAnsi="Calibri"/>
          <w:sz w:val="22"/>
          <w:vertAlign w:val="subscript"/>
        </w:rPr>
        <w:t xml:space="preserve">50 </w:t>
      </w:r>
      <w:proofErr w:type="spellStart"/>
      <w:r w:rsidRPr="002B1D97">
        <w:rPr>
          <w:rFonts w:ascii="Calibri" w:hAnsi="Calibri"/>
          <w:sz w:val="22"/>
        </w:rPr>
        <w:t>adalah</w:t>
      </w:r>
      <w:proofErr w:type="spellEnd"/>
      <w:r w:rsidRPr="002B1D97">
        <w:rPr>
          <w:rFonts w:ascii="Calibri" w:hAnsi="Calibri"/>
          <w:sz w:val="22"/>
        </w:rPr>
        <w:t xml:space="preserve"> 17,75 µg/ml, </w:t>
      </w:r>
      <w:proofErr w:type="spellStart"/>
      <w:r w:rsidRPr="002B1D97">
        <w:rPr>
          <w:rFonts w:ascii="Calibri" w:hAnsi="Calibri"/>
          <w:sz w:val="22"/>
        </w:rPr>
        <w:t>sedangkan</w:t>
      </w:r>
      <w:proofErr w:type="spellEnd"/>
      <w:r w:rsidRPr="002B1D97">
        <w:rPr>
          <w:rFonts w:ascii="Calibri" w:hAnsi="Calibri"/>
          <w:sz w:val="22"/>
        </w:rPr>
        <w:t xml:space="preserve"> </w:t>
      </w:r>
      <w:proofErr w:type="spellStart"/>
      <w:r w:rsidRPr="002B1D97">
        <w:rPr>
          <w:rFonts w:ascii="Calibri" w:hAnsi="Calibri"/>
          <w:sz w:val="22"/>
        </w:rPr>
        <w:t>kombinasi</w:t>
      </w:r>
      <w:proofErr w:type="spellEnd"/>
      <w:r w:rsidRPr="002B1D97">
        <w:rPr>
          <w:rFonts w:ascii="Calibri" w:hAnsi="Calibri"/>
          <w:sz w:val="22"/>
        </w:rPr>
        <w:t xml:space="preserve"> </w:t>
      </w:r>
      <w:proofErr w:type="spellStart"/>
      <w:r w:rsidRPr="002B1D97">
        <w:rPr>
          <w:rFonts w:ascii="Calibri" w:hAnsi="Calibri"/>
          <w:sz w:val="22"/>
        </w:rPr>
        <w:t>ekstrak</w:t>
      </w:r>
      <w:proofErr w:type="spellEnd"/>
      <w:r w:rsidRPr="002B1D97">
        <w:rPr>
          <w:rFonts w:ascii="Calibri" w:hAnsi="Calibri"/>
          <w:sz w:val="22"/>
        </w:rPr>
        <w:t xml:space="preserve"> </w:t>
      </w:r>
      <w:proofErr w:type="spellStart"/>
      <w:r w:rsidRPr="002B1D97">
        <w:rPr>
          <w:rFonts w:ascii="Calibri" w:hAnsi="Calibri"/>
          <w:sz w:val="22"/>
        </w:rPr>
        <w:t>etanolik</w:t>
      </w:r>
      <w:proofErr w:type="spellEnd"/>
      <w:r w:rsidRPr="002B1D97">
        <w:rPr>
          <w:rFonts w:ascii="Calibri" w:hAnsi="Calibri"/>
          <w:sz w:val="22"/>
        </w:rPr>
        <w:t xml:space="preserve"> </w:t>
      </w:r>
      <w:proofErr w:type="spellStart"/>
      <w:r w:rsidRPr="002B1D97">
        <w:rPr>
          <w:rFonts w:ascii="Calibri" w:hAnsi="Calibri"/>
          <w:sz w:val="22"/>
        </w:rPr>
        <w:t>teh</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004D0D0D" w:rsidRPr="002B1D97">
        <w:rPr>
          <w:rFonts w:ascii="Calibri" w:hAnsi="Calibri"/>
          <w:sz w:val="22"/>
        </w:rPr>
        <w:t>pepaya</w:t>
      </w:r>
      <w:proofErr w:type="spellEnd"/>
      <w:r w:rsidRPr="002B1D97">
        <w:rPr>
          <w:rFonts w:ascii="Calibri" w:hAnsi="Calibri"/>
          <w:sz w:val="22"/>
        </w:rPr>
        <w:t xml:space="preserve"> </w:t>
      </w:r>
      <w:r w:rsidR="00311849" w:rsidRPr="002B1D97">
        <w:rPr>
          <w:rFonts w:ascii="Calibri" w:hAnsi="Calibri"/>
          <w:sz w:val="22"/>
        </w:rPr>
        <w:t xml:space="preserve">(EECTP) </w:t>
      </w:r>
      <w:proofErr w:type="spellStart"/>
      <w:r w:rsidRPr="002B1D97">
        <w:rPr>
          <w:rFonts w:ascii="Calibri" w:hAnsi="Calibri"/>
          <w:sz w:val="22"/>
        </w:rPr>
        <w:t>adalah</w:t>
      </w:r>
      <w:proofErr w:type="spellEnd"/>
      <w:r w:rsidRPr="002B1D97">
        <w:rPr>
          <w:rFonts w:ascii="Calibri" w:hAnsi="Calibri"/>
          <w:sz w:val="22"/>
        </w:rPr>
        <w:t xml:space="preserve"> 7,78 µg/ml yang </w:t>
      </w:r>
      <w:proofErr w:type="spellStart"/>
      <w:r w:rsidRPr="002B1D97">
        <w:rPr>
          <w:rFonts w:ascii="Calibri" w:hAnsi="Calibri"/>
          <w:sz w:val="22"/>
        </w:rPr>
        <w:t>me</w:t>
      </w:r>
      <w:r w:rsidR="00311849" w:rsidRPr="002B1D97">
        <w:rPr>
          <w:rFonts w:ascii="Calibri" w:hAnsi="Calibri"/>
          <w:sz w:val="22"/>
        </w:rPr>
        <w:t>miliki</w:t>
      </w:r>
      <w:proofErr w:type="spellEnd"/>
      <w:r w:rsidRPr="002B1D97">
        <w:rPr>
          <w:rFonts w:ascii="Calibri" w:hAnsi="Calibri"/>
          <w:sz w:val="22"/>
        </w:rPr>
        <w:t xml:space="preserve"> </w:t>
      </w:r>
      <w:proofErr w:type="spellStart"/>
      <w:r w:rsidRPr="002B1D97">
        <w:rPr>
          <w:rFonts w:ascii="Calibri" w:hAnsi="Calibri"/>
          <w:sz w:val="22"/>
        </w:rPr>
        <w:t>aktivitas</w:t>
      </w:r>
      <w:proofErr w:type="spellEnd"/>
      <w:r w:rsidRPr="002B1D97">
        <w:rPr>
          <w:rFonts w:ascii="Calibri" w:hAnsi="Calibri"/>
          <w:sz w:val="22"/>
        </w:rPr>
        <w:t xml:space="preserve"> </w:t>
      </w:r>
      <w:proofErr w:type="spellStart"/>
      <w:r w:rsidRPr="002B1D97">
        <w:rPr>
          <w:rFonts w:ascii="Calibri" w:hAnsi="Calibri"/>
          <w:sz w:val="22"/>
        </w:rPr>
        <w:t>antioksidan</w:t>
      </w:r>
      <w:proofErr w:type="spellEnd"/>
      <w:r w:rsidRPr="002B1D97">
        <w:rPr>
          <w:rFonts w:ascii="Calibri" w:hAnsi="Calibri"/>
          <w:sz w:val="22"/>
        </w:rPr>
        <w:t xml:space="preserve"> yang </w:t>
      </w:r>
      <w:proofErr w:type="spellStart"/>
      <w:r w:rsidRPr="002B1D97">
        <w:rPr>
          <w:rFonts w:ascii="Calibri" w:hAnsi="Calibri"/>
          <w:sz w:val="22"/>
        </w:rPr>
        <w:t>sangat</w:t>
      </w:r>
      <w:proofErr w:type="spellEnd"/>
      <w:r w:rsidRPr="002B1D97">
        <w:rPr>
          <w:rFonts w:ascii="Calibri" w:hAnsi="Calibri"/>
          <w:sz w:val="22"/>
        </w:rPr>
        <w:t xml:space="preserve"> </w:t>
      </w:r>
      <w:proofErr w:type="spellStart"/>
      <w:r w:rsidRPr="002B1D97">
        <w:rPr>
          <w:rFonts w:ascii="Calibri" w:hAnsi="Calibri"/>
          <w:sz w:val="22"/>
        </w:rPr>
        <w:t>kuat</w:t>
      </w:r>
      <w:proofErr w:type="spellEnd"/>
      <w:r w:rsidRPr="002B1D97">
        <w:rPr>
          <w:rFonts w:ascii="Calibri" w:hAnsi="Calibri"/>
          <w:sz w:val="22"/>
        </w:rPr>
        <w:t xml:space="preserve">. </w:t>
      </w:r>
    </w:p>
    <w:p w14:paraId="72EB86EA" w14:textId="77777777" w:rsidR="00E03634" w:rsidRPr="002B1D97" w:rsidRDefault="00E03634" w:rsidP="00E03634">
      <w:pPr>
        <w:spacing w:line="276" w:lineRule="auto"/>
        <w:rPr>
          <w:rFonts w:ascii="Calibri" w:hAnsi="Calibri"/>
          <w:sz w:val="22"/>
        </w:rPr>
      </w:pPr>
    </w:p>
    <w:p w14:paraId="50A3A25D" w14:textId="77777777" w:rsidR="00892D3D" w:rsidRPr="002B1D97" w:rsidRDefault="00892D3D" w:rsidP="00892D3D">
      <w:pPr>
        <w:spacing w:line="276" w:lineRule="auto"/>
        <w:rPr>
          <w:rFonts w:ascii="Calibri" w:hAnsi="Calibri"/>
          <w:sz w:val="22"/>
        </w:rPr>
      </w:pPr>
    </w:p>
    <w:p w14:paraId="30989E3B" w14:textId="77777777" w:rsidR="00892D3D" w:rsidRPr="002B1D97" w:rsidRDefault="00892D3D" w:rsidP="00892D3D">
      <w:pPr>
        <w:pStyle w:val="Heading2"/>
        <w:spacing w:line="276" w:lineRule="auto"/>
        <w:rPr>
          <w:rFonts w:ascii="Calibri" w:hAnsi="Calibri"/>
          <w:sz w:val="22"/>
          <w:szCs w:val="22"/>
        </w:rPr>
      </w:pPr>
      <w:proofErr w:type="spellStart"/>
      <w:r w:rsidRPr="002B1D97">
        <w:rPr>
          <w:rFonts w:ascii="Calibri" w:hAnsi="Calibri"/>
          <w:sz w:val="22"/>
          <w:szCs w:val="22"/>
        </w:rPr>
        <w:t>Daftar</w:t>
      </w:r>
      <w:proofErr w:type="spellEnd"/>
      <w:r w:rsidRPr="002B1D97">
        <w:rPr>
          <w:rFonts w:ascii="Calibri" w:hAnsi="Calibri"/>
          <w:sz w:val="22"/>
          <w:szCs w:val="22"/>
        </w:rPr>
        <w:t xml:space="preserve"> </w:t>
      </w:r>
      <w:proofErr w:type="spellStart"/>
      <w:r w:rsidRPr="002B1D97">
        <w:rPr>
          <w:rFonts w:ascii="Calibri" w:hAnsi="Calibri"/>
          <w:sz w:val="22"/>
          <w:szCs w:val="22"/>
        </w:rPr>
        <w:t>Pustaka</w:t>
      </w:r>
      <w:proofErr w:type="spellEnd"/>
    </w:p>
    <w:p w14:paraId="69FB0C1B" w14:textId="77777777" w:rsidR="00892D3D" w:rsidRPr="002B1D97" w:rsidRDefault="00892D3D" w:rsidP="00892D3D">
      <w:pPr>
        <w:pStyle w:val="ListParagraph"/>
        <w:numPr>
          <w:ilvl w:val="0"/>
          <w:numId w:val="2"/>
        </w:numPr>
        <w:spacing w:line="276" w:lineRule="auto"/>
        <w:ind w:left="360"/>
        <w:rPr>
          <w:rFonts w:ascii="Calibri" w:hAnsi="Calibri"/>
          <w:sz w:val="22"/>
        </w:rPr>
      </w:pPr>
      <w:r w:rsidRPr="002B1D97">
        <w:rPr>
          <w:rFonts w:ascii="Calibri" w:hAnsi="Calibri"/>
          <w:sz w:val="22"/>
        </w:rPr>
        <w:t xml:space="preserve">Agni. 2013. </w:t>
      </w:r>
      <w:proofErr w:type="spellStart"/>
      <w:r w:rsidRPr="002B1D97">
        <w:rPr>
          <w:rFonts w:ascii="Calibri" w:hAnsi="Calibri"/>
          <w:sz w:val="22"/>
        </w:rPr>
        <w:t>Respon</w:t>
      </w:r>
      <w:proofErr w:type="spellEnd"/>
      <w:r w:rsidRPr="002B1D97">
        <w:rPr>
          <w:rFonts w:ascii="Calibri" w:hAnsi="Calibri"/>
          <w:sz w:val="22"/>
        </w:rPr>
        <w:t xml:space="preserve"> </w:t>
      </w:r>
      <w:proofErr w:type="spellStart"/>
      <w:r w:rsidRPr="002B1D97">
        <w:rPr>
          <w:rFonts w:ascii="Calibri" w:hAnsi="Calibri"/>
          <w:sz w:val="22"/>
        </w:rPr>
        <w:t>Antiinflamasi</w:t>
      </w:r>
      <w:proofErr w:type="spellEnd"/>
      <w:r w:rsidRPr="002B1D97">
        <w:rPr>
          <w:rFonts w:ascii="Calibri" w:hAnsi="Calibri"/>
          <w:sz w:val="22"/>
        </w:rPr>
        <w:t xml:space="preserve"> </w:t>
      </w:r>
      <w:proofErr w:type="spellStart"/>
      <w:r w:rsidRPr="002B1D97">
        <w:rPr>
          <w:rFonts w:ascii="Calibri" w:hAnsi="Calibri"/>
          <w:sz w:val="22"/>
        </w:rPr>
        <w:t>Ekstrak</w:t>
      </w:r>
      <w:proofErr w:type="spellEnd"/>
      <w:r w:rsidRPr="002B1D97">
        <w:rPr>
          <w:rFonts w:ascii="Calibri" w:hAnsi="Calibri"/>
          <w:sz w:val="22"/>
        </w:rPr>
        <w:t xml:space="preserve"> </w:t>
      </w:r>
      <w:proofErr w:type="spellStart"/>
      <w:r w:rsidRPr="002B1D97">
        <w:rPr>
          <w:rFonts w:ascii="Calibri" w:hAnsi="Calibri"/>
          <w:sz w:val="22"/>
        </w:rPr>
        <w:t>Kulit</w:t>
      </w:r>
      <w:proofErr w:type="spellEnd"/>
      <w:r w:rsidRPr="002B1D97">
        <w:rPr>
          <w:rFonts w:ascii="Calibri" w:hAnsi="Calibri"/>
          <w:sz w:val="22"/>
        </w:rPr>
        <w:t xml:space="preserve"> </w:t>
      </w:r>
      <w:proofErr w:type="spellStart"/>
      <w:r w:rsidRPr="002B1D97">
        <w:rPr>
          <w:rFonts w:ascii="Calibri" w:hAnsi="Calibri"/>
          <w:sz w:val="22"/>
        </w:rPr>
        <w:t>Buah</w:t>
      </w:r>
      <w:proofErr w:type="spellEnd"/>
      <w:r w:rsidRPr="002B1D97">
        <w:rPr>
          <w:rFonts w:ascii="Calibri" w:hAnsi="Calibri"/>
          <w:sz w:val="22"/>
        </w:rPr>
        <w:t xml:space="preserve"> Manggis (</w:t>
      </w:r>
      <w:proofErr w:type="spellStart"/>
      <w:r w:rsidRPr="002B1D97">
        <w:rPr>
          <w:rFonts w:ascii="Calibri" w:hAnsi="Calibri"/>
          <w:i/>
          <w:sz w:val="22"/>
        </w:rPr>
        <w:t>Garnicia</w:t>
      </w:r>
      <w:proofErr w:type="spellEnd"/>
      <w:r w:rsidRPr="002B1D97">
        <w:rPr>
          <w:rFonts w:ascii="Calibri" w:hAnsi="Calibri"/>
          <w:i/>
          <w:sz w:val="22"/>
        </w:rPr>
        <w:t xml:space="preserve"> </w:t>
      </w:r>
      <w:proofErr w:type="spellStart"/>
      <w:r w:rsidRPr="002B1D97">
        <w:rPr>
          <w:rFonts w:ascii="Calibri" w:hAnsi="Calibri"/>
          <w:i/>
          <w:sz w:val="22"/>
        </w:rPr>
        <w:t>mangostana</w:t>
      </w:r>
      <w:proofErr w:type="spellEnd"/>
      <w:r w:rsidRPr="002B1D97">
        <w:rPr>
          <w:rFonts w:ascii="Calibri" w:hAnsi="Calibri"/>
          <w:i/>
          <w:sz w:val="22"/>
        </w:rPr>
        <w:t xml:space="preserve"> </w:t>
      </w:r>
      <w:r w:rsidRPr="002B1D97">
        <w:rPr>
          <w:rFonts w:ascii="Calibri" w:hAnsi="Calibri"/>
          <w:sz w:val="22"/>
        </w:rPr>
        <w:t xml:space="preserve">L.) </w:t>
      </w:r>
      <w:proofErr w:type="spellStart"/>
      <w:r w:rsidRPr="002B1D97">
        <w:rPr>
          <w:rFonts w:ascii="Calibri" w:hAnsi="Calibri"/>
          <w:sz w:val="22"/>
        </w:rPr>
        <w:t>Wistar</w:t>
      </w:r>
      <w:proofErr w:type="spellEnd"/>
      <w:r w:rsidRPr="002B1D97">
        <w:rPr>
          <w:rFonts w:ascii="Calibri" w:hAnsi="Calibri"/>
          <w:sz w:val="22"/>
        </w:rPr>
        <w:t xml:space="preserve"> </w:t>
      </w:r>
      <w:proofErr w:type="spellStart"/>
      <w:r w:rsidRPr="002B1D97">
        <w:rPr>
          <w:rFonts w:ascii="Calibri" w:hAnsi="Calibri"/>
          <w:sz w:val="22"/>
        </w:rPr>
        <w:t>Jantan</w:t>
      </w:r>
      <w:proofErr w:type="spellEnd"/>
      <w:r w:rsidRPr="002B1D97">
        <w:rPr>
          <w:rFonts w:ascii="Calibri" w:hAnsi="Calibri"/>
          <w:sz w:val="22"/>
        </w:rPr>
        <w:t xml:space="preserve"> </w:t>
      </w:r>
      <w:proofErr w:type="spellStart"/>
      <w:r w:rsidRPr="002B1D97">
        <w:rPr>
          <w:rFonts w:ascii="Calibri" w:hAnsi="Calibri"/>
          <w:sz w:val="22"/>
        </w:rPr>
        <w:t>Pasca</w:t>
      </w:r>
      <w:proofErr w:type="spellEnd"/>
      <w:r w:rsidRPr="002B1D97">
        <w:rPr>
          <w:rFonts w:ascii="Calibri" w:hAnsi="Calibri"/>
          <w:sz w:val="22"/>
        </w:rPr>
        <w:t xml:space="preserve"> </w:t>
      </w:r>
      <w:proofErr w:type="spellStart"/>
      <w:r w:rsidRPr="002B1D97">
        <w:rPr>
          <w:rFonts w:ascii="Calibri" w:hAnsi="Calibri"/>
          <w:sz w:val="22"/>
        </w:rPr>
        <w:t>Diindukasi</w:t>
      </w:r>
      <w:proofErr w:type="spellEnd"/>
      <w:r w:rsidRPr="002B1D97">
        <w:rPr>
          <w:rFonts w:ascii="Calibri" w:hAnsi="Calibri"/>
          <w:sz w:val="22"/>
        </w:rPr>
        <w:t xml:space="preserve"> </w:t>
      </w:r>
      <w:proofErr w:type="spellStart"/>
      <w:r w:rsidRPr="002B1D97">
        <w:rPr>
          <w:rFonts w:ascii="Calibri" w:hAnsi="Calibri"/>
          <w:sz w:val="22"/>
        </w:rPr>
        <w:t>Terhadap</w:t>
      </w:r>
      <w:proofErr w:type="spellEnd"/>
      <w:r w:rsidRPr="002B1D97">
        <w:rPr>
          <w:rFonts w:ascii="Calibri" w:hAnsi="Calibri"/>
          <w:sz w:val="22"/>
        </w:rPr>
        <w:t xml:space="preserve"> </w:t>
      </w:r>
      <w:proofErr w:type="spellStart"/>
      <w:r w:rsidRPr="002B1D97">
        <w:rPr>
          <w:rFonts w:ascii="Calibri" w:hAnsi="Calibri"/>
          <w:sz w:val="22"/>
        </w:rPr>
        <w:t>Jumlah</w:t>
      </w:r>
      <w:proofErr w:type="spellEnd"/>
      <w:r w:rsidRPr="002B1D97">
        <w:rPr>
          <w:rFonts w:ascii="Calibri" w:hAnsi="Calibri"/>
          <w:sz w:val="22"/>
        </w:rPr>
        <w:t xml:space="preserve"> </w:t>
      </w:r>
      <w:proofErr w:type="spellStart"/>
      <w:r w:rsidRPr="002B1D97">
        <w:rPr>
          <w:rFonts w:ascii="Calibri" w:hAnsi="Calibri"/>
          <w:sz w:val="22"/>
        </w:rPr>
        <w:t>Limfosit</w:t>
      </w:r>
      <w:proofErr w:type="spellEnd"/>
      <w:r w:rsidRPr="002B1D97">
        <w:rPr>
          <w:rFonts w:ascii="Calibri" w:hAnsi="Calibri"/>
          <w:sz w:val="22"/>
        </w:rPr>
        <w:t xml:space="preserve"> </w:t>
      </w:r>
      <w:proofErr w:type="spellStart"/>
      <w:r w:rsidRPr="002B1D97">
        <w:rPr>
          <w:rFonts w:ascii="Calibri" w:hAnsi="Calibri"/>
          <w:sz w:val="22"/>
        </w:rPr>
        <w:t>Pada</w:t>
      </w:r>
      <w:proofErr w:type="spellEnd"/>
      <w:r w:rsidRPr="002B1D97">
        <w:rPr>
          <w:rFonts w:ascii="Calibri" w:hAnsi="Calibri"/>
          <w:sz w:val="22"/>
        </w:rPr>
        <w:t xml:space="preserve"> Gingiva </w:t>
      </w:r>
      <w:proofErr w:type="spellStart"/>
      <w:r w:rsidRPr="002B1D97">
        <w:rPr>
          <w:rFonts w:ascii="Calibri" w:hAnsi="Calibri"/>
          <w:sz w:val="22"/>
        </w:rPr>
        <w:t>Tikus</w:t>
      </w:r>
      <w:proofErr w:type="spellEnd"/>
      <w:r w:rsidRPr="002B1D97">
        <w:rPr>
          <w:rFonts w:ascii="Calibri" w:hAnsi="Calibri"/>
          <w:sz w:val="22"/>
        </w:rPr>
        <w:t xml:space="preserve"> </w:t>
      </w:r>
      <w:proofErr w:type="spellStart"/>
      <w:r w:rsidRPr="002B1D97">
        <w:rPr>
          <w:rFonts w:ascii="Calibri" w:hAnsi="Calibri"/>
          <w:i/>
          <w:sz w:val="22"/>
        </w:rPr>
        <w:t>Porphyromonas</w:t>
      </w:r>
      <w:proofErr w:type="spellEnd"/>
      <w:r w:rsidRPr="002B1D97">
        <w:rPr>
          <w:rFonts w:ascii="Calibri" w:hAnsi="Calibri"/>
          <w:i/>
          <w:sz w:val="22"/>
        </w:rPr>
        <w:t xml:space="preserve"> </w:t>
      </w:r>
      <w:proofErr w:type="spellStart"/>
      <w:r w:rsidRPr="002B1D97">
        <w:rPr>
          <w:rFonts w:ascii="Calibri" w:hAnsi="Calibri"/>
          <w:i/>
          <w:sz w:val="22"/>
        </w:rPr>
        <w:t>gingivialis</w:t>
      </w:r>
      <w:proofErr w:type="spellEnd"/>
      <w:r w:rsidRPr="002B1D97">
        <w:rPr>
          <w:rFonts w:ascii="Calibri" w:hAnsi="Calibri"/>
          <w:sz w:val="22"/>
        </w:rPr>
        <w:t>.</w:t>
      </w:r>
    </w:p>
    <w:p w14:paraId="5F0C5D5F" w14:textId="77777777" w:rsidR="00892D3D" w:rsidRPr="002B1D97" w:rsidRDefault="00892D3D" w:rsidP="00892D3D">
      <w:pPr>
        <w:pStyle w:val="ListParagraph"/>
        <w:numPr>
          <w:ilvl w:val="0"/>
          <w:numId w:val="2"/>
        </w:numPr>
        <w:spacing w:line="276" w:lineRule="auto"/>
        <w:ind w:left="360"/>
        <w:rPr>
          <w:rFonts w:ascii="Calibri" w:hAnsi="Calibri"/>
          <w:sz w:val="22"/>
        </w:rPr>
      </w:pPr>
      <w:proofErr w:type="spellStart"/>
      <w:r w:rsidRPr="002B1D97">
        <w:rPr>
          <w:rFonts w:ascii="Calibri" w:hAnsi="Calibri"/>
          <w:sz w:val="22"/>
        </w:rPr>
        <w:t>Amrun</w:t>
      </w:r>
      <w:proofErr w:type="spellEnd"/>
      <w:r w:rsidRPr="002B1D97">
        <w:rPr>
          <w:rFonts w:ascii="Calibri" w:hAnsi="Calibri"/>
          <w:sz w:val="22"/>
        </w:rPr>
        <w:t xml:space="preserve">, M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Pr="002B1D97">
        <w:rPr>
          <w:rFonts w:ascii="Calibri" w:hAnsi="Calibri"/>
          <w:sz w:val="22"/>
        </w:rPr>
        <w:t>Umiyah</w:t>
      </w:r>
      <w:proofErr w:type="spellEnd"/>
      <w:r w:rsidRPr="002B1D97">
        <w:rPr>
          <w:rFonts w:ascii="Calibri" w:hAnsi="Calibri"/>
          <w:sz w:val="22"/>
        </w:rPr>
        <w:t xml:space="preserve">. 2005. </w:t>
      </w:r>
      <w:proofErr w:type="spellStart"/>
      <w:r w:rsidRPr="002B1D97">
        <w:rPr>
          <w:rFonts w:ascii="Calibri" w:hAnsi="Calibri"/>
          <w:sz w:val="22"/>
        </w:rPr>
        <w:t>Pengujian</w:t>
      </w:r>
      <w:proofErr w:type="spellEnd"/>
      <w:r w:rsidRPr="002B1D97">
        <w:rPr>
          <w:rFonts w:ascii="Calibri" w:hAnsi="Calibri"/>
          <w:sz w:val="22"/>
        </w:rPr>
        <w:t xml:space="preserve"> </w:t>
      </w:r>
      <w:proofErr w:type="spellStart"/>
      <w:r w:rsidRPr="002B1D97">
        <w:rPr>
          <w:rFonts w:ascii="Calibri" w:hAnsi="Calibri"/>
          <w:sz w:val="22"/>
        </w:rPr>
        <w:t>Antiradikal</w:t>
      </w:r>
      <w:proofErr w:type="spellEnd"/>
      <w:r w:rsidRPr="002B1D97">
        <w:rPr>
          <w:rFonts w:ascii="Calibri" w:hAnsi="Calibri"/>
          <w:sz w:val="22"/>
        </w:rPr>
        <w:t xml:space="preserve"> </w:t>
      </w:r>
      <w:proofErr w:type="spellStart"/>
      <w:r w:rsidRPr="002B1D97">
        <w:rPr>
          <w:rFonts w:ascii="Calibri" w:hAnsi="Calibri"/>
          <w:sz w:val="22"/>
        </w:rPr>
        <w:t>Bebas</w:t>
      </w:r>
      <w:proofErr w:type="spellEnd"/>
      <w:r w:rsidRPr="002B1D97">
        <w:rPr>
          <w:rFonts w:ascii="Calibri" w:hAnsi="Calibri"/>
          <w:sz w:val="22"/>
        </w:rPr>
        <w:t xml:space="preserve"> </w:t>
      </w:r>
      <w:proofErr w:type="spellStart"/>
      <w:r w:rsidRPr="002B1D97">
        <w:rPr>
          <w:rFonts w:ascii="Calibri" w:hAnsi="Calibri"/>
          <w:sz w:val="22"/>
        </w:rPr>
        <w:t>Difenilpikril</w:t>
      </w:r>
      <w:proofErr w:type="spellEnd"/>
      <w:r w:rsidRPr="002B1D97">
        <w:rPr>
          <w:rFonts w:ascii="Calibri" w:hAnsi="Calibri"/>
          <w:sz w:val="22"/>
        </w:rPr>
        <w:t xml:space="preserve"> </w:t>
      </w:r>
      <w:proofErr w:type="spellStart"/>
      <w:r w:rsidRPr="002B1D97">
        <w:rPr>
          <w:rFonts w:ascii="Calibri" w:hAnsi="Calibri"/>
          <w:sz w:val="22"/>
        </w:rPr>
        <w:t>Hydrazil</w:t>
      </w:r>
      <w:proofErr w:type="spellEnd"/>
      <w:r w:rsidRPr="002B1D97">
        <w:rPr>
          <w:rFonts w:ascii="Calibri" w:hAnsi="Calibri"/>
          <w:sz w:val="22"/>
        </w:rPr>
        <w:t xml:space="preserve"> (DPPH) </w:t>
      </w:r>
      <w:proofErr w:type="spellStart"/>
      <w:r w:rsidRPr="002B1D97">
        <w:rPr>
          <w:rFonts w:ascii="Calibri" w:hAnsi="Calibri"/>
          <w:sz w:val="22"/>
        </w:rPr>
        <w:t>Ekstrak</w:t>
      </w:r>
      <w:proofErr w:type="spellEnd"/>
      <w:r w:rsidRPr="002B1D97">
        <w:rPr>
          <w:rFonts w:ascii="Calibri" w:hAnsi="Calibri"/>
          <w:sz w:val="22"/>
        </w:rPr>
        <w:t xml:space="preserve"> </w:t>
      </w:r>
      <w:proofErr w:type="spellStart"/>
      <w:r w:rsidRPr="002B1D97">
        <w:rPr>
          <w:rFonts w:ascii="Calibri" w:hAnsi="Calibri"/>
          <w:sz w:val="22"/>
        </w:rPr>
        <w:t>Buah</w:t>
      </w:r>
      <w:proofErr w:type="spellEnd"/>
      <w:r w:rsidRPr="002B1D97">
        <w:rPr>
          <w:rFonts w:ascii="Calibri" w:hAnsi="Calibri"/>
          <w:sz w:val="22"/>
        </w:rPr>
        <w:t xml:space="preserve"> </w:t>
      </w:r>
      <w:proofErr w:type="spellStart"/>
      <w:r w:rsidRPr="002B1D97">
        <w:rPr>
          <w:rFonts w:ascii="Calibri" w:hAnsi="Calibri"/>
          <w:sz w:val="22"/>
        </w:rPr>
        <w:t>Kenitu</w:t>
      </w:r>
      <w:proofErr w:type="spellEnd"/>
      <w:r w:rsidRPr="002B1D97">
        <w:rPr>
          <w:rFonts w:ascii="Calibri" w:hAnsi="Calibri"/>
          <w:sz w:val="22"/>
        </w:rPr>
        <w:t xml:space="preserve"> (</w:t>
      </w:r>
      <w:proofErr w:type="spellStart"/>
      <w:r w:rsidRPr="002B1D97">
        <w:rPr>
          <w:rFonts w:ascii="Calibri" w:hAnsi="Calibri"/>
          <w:i/>
          <w:sz w:val="22"/>
        </w:rPr>
        <w:t>Chrysophyllum</w:t>
      </w:r>
      <w:proofErr w:type="spellEnd"/>
      <w:r w:rsidRPr="002B1D97">
        <w:rPr>
          <w:rFonts w:ascii="Calibri" w:hAnsi="Calibri"/>
          <w:i/>
          <w:sz w:val="22"/>
        </w:rPr>
        <w:t xml:space="preserve"> </w:t>
      </w:r>
      <w:proofErr w:type="spellStart"/>
      <w:r w:rsidRPr="002B1D97">
        <w:rPr>
          <w:rFonts w:ascii="Calibri" w:hAnsi="Calibri"/>
          <w:i/>
          <w:sz w:val="22"/>
        </w:rPr>
        <w:t>cainitol</w:t>
      </w:r>
      <w:proofErr w:type="spellEnd"/>
      <w:r w:rsidRPr="002B1D97">
        <w:rPr>
          <w:rFonts w:ascii="Calibri" w:hAnsi="Calibri"/>
          <w:sz w:val="22"/>
        </w:rPr>
        <w:t xml:space="preserve">) </w:t>
      </w:r>
      <w:proofErr w:type="spellStart"/>
      <w:r w:rsidRPr="002B1D97">
        <w:rPr>
          <w:rFonts w:ascii="Calibri" w:hAnsi="Calibri"/>
          <w:sz w:val="22"/>
        </w:rPr>
        <w:t>dari</w:t>
      </w:r>
      <w:proofErr w:type="spellEnd"/>
      <w:r w:rsidRPr="002B1D97">
        <w:rPr>
          <w:rFonts w:ascii="Calibri" w:hAnsi="Calibri"/>
          <w:sz w:val="22"/>
        </w:rPr>
        <w:t xml:space="preserve"> Daerah </w:t>
      </w:r>
      <w:proofErr w:type="spellStart"/>
      <w:r w:rsidRPr="002B1D97">
        <w:rPr>
          <w:rFonts w:ascii="Calibri" w:hAnsi="Calibri"/>
          <w:sz w:val="22"/>
        </w:rPr>
        <w:t>Jember</w:t>
      </w:r>
      <w:proofErr w:type="spellEnd"/>
      <w:r w:rsidRPr="002B1D97">
        <w:rPr>
          <w:rFonts w:ascii="Calibri" w:hAnsi="Calibri"/>
          <w:sz w:val="22"/>
        </w:rPr>
        <w:t xml:space="preserve">. </w:t>
      </w:r>
      <w:proofErr w:type="spellStart"/>
      <w:r w:rsidRPr="002B1D97">
        <w:rPr>
          <w:rFonts w:ascii="Calibri" w:hAnsi="Calibri"/>
          <w:sz w:val="22"/>
        </w:rPr>
        <w:t>JurnalIlmu</w:t>
      </w:r>
      <w:proofErr w:type="spellEnd"/>
      <w:r w:rsidRPr="002B1D97">
        <w:rPr>
          <w:rFonts w:ascii="Calibri" w:hAnsi="Calibri"/>
          <w:sz w:val="22"/>
        </w:rPr>
        <w:t xml:space="preserve"> </w:t>
      </w:r>
      <w:proofErr w:type="spellStart"/>
      <w:r w:rsidRPr="002B1D97">
        <w:rPr>
          <w:rFonts w:ascii="Calibri" w:hAnsi="Calibri"/>
          <w:sz w:val="22"/>
        </w:rPr>
        <w:t>Dasar</w:t>
      </w:r>
      <w:proofErr w:type="spellEnd"/>
      <w:r w:rsidRPr="002B1D97">
        <w:rPr>
          <w:rFonts w:ascii="Calibri" w:hAnsi="Calibri"/>
          <w:sz w:val="22"/>
        </w:rPr>
        <w:t xml:space="preserve"> VI (2). FMIPA </w:t>
      </w:r>
      <w:proofErr w:type="spellStart"/>
      <w:r w:rsidRPr="002B1D97">
        <w:rPr>
          <w:rFonts w:ascii="Calibri" w:hAnsi="Calibri"/>
          <w:sz w:val="22"/>
        </w:rPr>
        <w:t>Universitas</w:t>
      </w:r>
      <w:proofErr w:type="spellEnd"/>
      <w:r w:rsidRPr="002B1D97">
        <w:rPr>
          <w:rFonts w:ascii="Calibri" w:hAnsi="Calibri"/>
          <w:sz w:val="22"/>
        </w:rPr>
        <w:t xml:space="preserve"> </w:t>
      </w:r>
      <w:proofErr w:type="spellStart"/>
      <w:r w:rsidRPr="002B1D97">
        <w:rPr>
          <w:rFonts w:ascii="Calibri" w:hAnsi="Calibri"/>
          <w:sz w:val="22"/>
        </w:rPr>
        <w:t>Jember</w:t>
      </w:r>
      <w:proofErr w:type="spellEnd"/>
      <w:r w:rsidRPr="002B1D97">
        <w:rPr>
          <w:rFonts w:ascii="Calibri" w:hAnsi="Calibri"/>
          <w:sz w:val="22"/>
        </w:rPr>
        <w:t xml:space="preserve">. </w:t>
      </w:r>
      <w:proofErr w:type="spellStart"/>
      <w:r w:rsidRPr="002B1D97">
        <w:rPr>
          <w:rFonts w:ascii="Calibri" w:hAnsi="Calibri"/>
          <w:sz w:val="22"/>
        </w:rPr>
        <w:t>Jember</w:t>
      </w:r>
      <w:proofErr w:type="spellEnd"/>
      <w:r w:rsidRPr="002B1D97">
        <w:rPr>
          <w:rFonts w:ascii="Calibri" w:hAnsi="Calibri"/>
          <w:sz w:val="22"/>
        </w:rPr>
        <w:t>.</w:t>
      </w:r>
    </w:p>
    <w:p w14:paraId="7866DF1F" w14:textId="77777777" w:rsidR="00AD332B" w:rsidRPr="002B1D97" w:rsidRDefault="00471930" w:rsidP="00892D3D">
      <w:pPr>
        <w:pStyle w:val="ListParagraph"/>
        <w:numPr>
          <w:ilvl w:val="0"/>
          <w:numId w:val="2"/>
        </w:numPr>
        <w:spacing w:line="276" w:lineRule="auto"/>
        <w:ind w:left="360"/>
        <w:rPr>
          <w:rFonts w:ascii="Calibri" w:hAnsi="Calibri"/>
          <w:sz w:val="22"/>
        </w:rPr>
      </w:pPr>
      <w:proofErr w:type="spellStart"/>
      <w:r w:rsidRPr="002B1D97">
        <w:rPr>
          <w:rFonts w:ascii="Calibri" w:hAnsi="Calibri"/>
          <w:sz w:val="22"/>
        </w:rPr>
        <w:t>Arief</w:t>
      </w:r>
      <w:proofErr w:type="spellEnd"/>
      <w:r w:rsidRPr="002B1D97">
        <w:rPr>
          <w:rFonts w:ascii="Calibri" w:hAnsi="Calibri"/>
          <w:sz w:val="22"/>
        </w:rPr>
        <w:t xml:space="preserve">, </w:t>
      </w:r>
      <w:proofErr w:type="spellStart"/>
      <w:r w:rsidRPr="002B1D97">
        <w:rPr>
          <w:rFonts w:ascii="Calibri" w:hAnsi="Calibri"/>
          <w:sz w:val="22"/>
        </w:rPr>
        <w:t>Syamsul</w:t>
      </w:r>
      <w:proofErr w:type="spellEnd"/>
      <w:r w:rsidRPr="002B1D97">
        <w:rPr>
          <w:rFonts w:ascii="Calibri" w:hAnsi="Calibri"/>
          <w:sz w:val="22"/>
        </w:rPr>
        <w:t xml:space="preserve">. 2007. </w:t>
      </w:r>
      <w:proofErr w:type="spellStart"/>
      <w:r w:rsidRPr="002B1D97">
        <w:rPr>
          <w:rFonts w:ascii="Calibri" w:hAnsi="Calibri"/>
          <w:sz w:val="22"/>
        </w:rPr>
        <w:t>Radikal</w:t>
      </w:r>
      <w:proofErr w:type="spellEnd"/>
      <w:r w:rsidRPr="002B1D97">
        <w:rPr>
          <w:rFonts w:ascii="Calibri" w:hAnsi="Calibri"/>
          <w:sz w:val="22"/>
        </w:rPr>
        <w:t xml:space="preserve"> </w:t>
      </w:r>
      <w:proofErr w:type="spellStart"/>
      <w:r w:rsidRPr="002B1D97">
        <w:rPr>
          <w:rFonts w:ascii="Calibri" w:hAnsi="Calibri"/>
          <w:sz w:val="22"/>
        </w:rPr>
        <w:t>Bebas</w:t>
      </w:r>
      <w:proofErr w:type="spellEnd"/>
      <w:r w:rsidRPr="002B1D97">
        <w:rPr>
          <w:rFonts w:ascii="Calibri" w:hAnsi="Calibri"/>
          <w:sz w:val="22"/>
        </w:rPr>
        <w:t xml:space="preserve">. </w:t>
      </w:r>
      <w:proofErr w:type="spellStart"/>
      <w:r w:rsidRPr="002B1D97">
        <w:rPr>
          <w:rFonts w:ascii="Calibri" w:hAnsi="Calibri"/>
          <w:sz w:val="22"/>
        </w:rPr>
        <w:t>Ilmu</w:t>
      </w:r>
      <w:proofErr w:type="spellEnd"/>
      <w:r w:rsidRPr="002B1D97">
        <w:rPr>
          <w:rFonts w:ascii="Calibri" w:hAnsi="Calibri"/>
          <w:sz w:val="22"/>
        </w:rPr>
        <w:t xml:space="preserve"> </w:t>
      </w:r>
      <w:proofErr w:type="spellStart"/>
      <w:r w:rsidRPr="002B1D97">
        <w:rPr>
          <w:rFonts w:ascii="Calibri" w:hAnsi="Calibri"/>
          <w:sz w:val="22"/>
        </w:rPr>
        <w:t>Kesehatan</w:t>
      </w:r>
      <w:proofErr w:type="spellEnd"/>
      <w:r w:rsidRPr="002B1D97">
        <w:rPr>
          <w:rFonts w:ascii="Calibri" w:hAnsi="Calibri"/>
          <w:sz w:val="22"/>
        </w:rPr>
        <w:t xml:space="preserve"> </w:t>
      </w:r>
      <w:proofErr w:type="spellStart"/>
      <w:r w:rsidRPr="002B1D97">
        <w:rPr>
          <w:rFonts w:ascii="Calibri" w:hAnsi="Calibri"/>
          <w:sz w:val="22"/>
        </w:rPr>
        <w:t>Anak</w:t>
      </w:r>
      <w:proofErr w:type="spellEnd"/>
      <w:r w:rsidRPr="002B1D97">
        <w:rPr>
          <w:rFonts w:ascii="Calibri" w:hAnsi="Calibri"/>
          <w:sz w:val="22"/>
        </w:rPr>
        <w:t xml:space="preserve"> FK UNAIR. Surabaya.</w:t>
      </w:r>
    </w:p>
    <w:p w14:paraId="1D8AB1C2" w14:textId="77777777" w:rsidR="00471930" w:rsidRPr="002B1D97" w:rsidRDefault="00471930" w:rsidP="00892D3D">
      <w:pPr>
        <w:pStyle w:val="ListParagraph"/>
        <w:numPr>
          <w:ilvl w:val="0"/>
          <w:numId w:val="2"/>
        </w:numPr>
        <w:spacing w:line="276" w:lineRule="auto"/>
        <w:ind w:left="360"/>
        <w:rPr>
          <w:rFonts w:ascii="Calibri" w:hAnsi="Calibri"/>
          <w:sz w:val="22"/>
        </w:rPr>
      </w:pPr>
      <w:proofErr w:type="spellStart"/>
      <w:r w:rsidRPr="002B1D97">
        <w:rPr>
          <w:rFonts w:ascii="Calibri" w:hAnsi="Calibri"/>
          <w:sz w:val="22"/>
        </w:rPr>
        <w:t>Arifin</w:t>
      </w:r>
      <w:proofErr w:type="spellEnd"/>
      <w:r w:rsidRPr="002B1D97">
        <w:rPr>
          <w:rFonts w:ascii="Calibri" w:hAnsi="Calibri"/>
          <w:sz w:val="22"/>
        </w:rPr>
        <w:t xml:space="preserve">, S. 1994. </w:t>
      </w:r>
      <w:proofErr w:type="spellStart"/>
      <w:r w:rsidRPr="002B1D97">
        <w:rPr>
          <w:rFonts w:ascii="Calibri" w:hAnsi="Calibri"/>
          <w:sz w:val="22"/>
        </w:rPr>
        <w:t>Petunjuk</w:t>
      </w:r>
      <w:proofErr w:type="spellEnd"/>
      <w:r w:rsidRPr="002B1D97">
        <w:rPr>
          <w:rFonts w:ascii="Calibri" w:hAnsi="Calibri"/>
          <w:sz w:val="22"/>
        </w:rPr>
        <w:t xml:space="preserve"> </w:t>
      </w:r>
      <w:proofErr w:type="spellStart"/>
      <w:r w:rsidRPr="002B1D97">
        <w:rPr>
          <w:rFonts w:ascii="Calibri" w:hAnsi="Calibri"/>
          <w:sz w:val="22"/>
        </w:rPr>
        <w:t>Teknis</w:t>
      </w:r>
      <w:proofErr w:type="spellEnd"/>
      <w:r w:rsidRPr="002B1D97">
        <w:rPr>
          <w:rFonts w:ascii="Calibri" w:hAnsi="Calibri"/>
          <w:sz w:val="22"/>
        </w:rPr>
        <w:t xml:space="preserve"> </w:t>
      </w:r>
      <w:proofErr w:type="spellStart"/>
      <w:r w:rsidRPr="002B1D97">
        <w:rPr>
          <w:rFonts w:ascii="Calibri" w:hAnsi="Calibri"/>
          <w:sz w:val="22"/>
        </w:rPr>
        <w:t>Pengolahan</w:t>
      </w:r>
      <w:proofErr w:type="spellEnd"/>
      <w:r w:rsidRPr="002B1D97">
        <w:rPr>
          <w:rFonts w:ascii="Calibri" w:hAnsi="Calibri"/>
          <w:sz w:val="22"/>
        </w:rPr>
        <w:t xml:space="preserve"> </w:t>
      </w:r>
      <w:proofErr w:type="spellStart"/>
      <w:r w:rsidRPr="002B1D97">
        <w:rPr>
          <w:rFonts w:ascii="Calibri" w:hAnsi="Calibri"/>
          <w:sz w:val="22"/>
        </w:rPr>
        <w:t>Teh</w:t>
      </w:r>
      <w:proofErr w:type="spellEnd"/>
      <w:r w:rsidRPr="002B1D97">
        <w:rPr>
          <w:rFonts w:ascii="Calibri" w:hAnsi="Calibri"/>
          <w:sz w:val="22"/>
        </w:rPr>
        <w:t xml:space="preserve"> </w:t>
      </w:r>
      <w:proofErr w:type="spellStart"/>
      <w:r w:rsidRPr="002B1D97">
        <w:rPr>
          <w:rFonts w:ascii="Calibri" w:hAnsi="Calibri"/>
          <w:sz w:val="22"/>
        </w:rPr>
        <w:t>dan</w:t>
      </w:r>
      <w:proofErr w:type="spellEnd"/>
      <w:r w:rsidRPr="002B1D97">
        <w:rPr>
          <w:rFonts w:ascii="Calibri" w:hAnsi="Calibri"/>
          <w:sz w:val="22"/>
        </w:rPr>
        <w:t xml:space="preserve"> Kina </w:t>
      </w:r>
      <w:proofErr w:type="spellStart"/>
      <w:r w:rsidRPr="002B1D97">
        <w:rPr>
          <w:rFonts w:ascii="Calibri" w:hAnsi="Calibri"/>
          <w:sz w:val="22"/>
        </w:rPr>
        <w:t>dalam</w:t>
      </w:r>
      <w:proofErr w:type="spellEnd"/>
      <w:r w:rsidRPr="002B1D97">
        <w:rPr>
          <w:rFonts w:ascii="Calibri" w:hAnsi="Calibri"/>
          <w:sz w:val="22"/>
        </w:rPr>
        <w:t xml:space="preserve"> </w:t>
      </w:r>
      <w:proofErr w:type="spellStart"/>
      <w:r w:rsidRPr="002B1D97">
        <w:rPr>
          <w:rFonts w:ascii="Calibri" w:hAnsi="Calibri"/>
          <w:sz w:val="22"/>
        </w:rPr>
        <w:t>Andamari</w:t>
      </w:r>
      <w:proofErr w:type="spellEnd"/>
      <w:r w:rsidRPr="002B1D97">
        <w:rPr>
          <w:rFonts w:ascii="Calibri" w:hAnsi="Calibri"/>
          <w:sz w:val="22"/>
        </w:rPr>
        <w:t xml:space="preserve">. 2005, Formula </w:t>
      </w:r>
      <w:proofErr w:type="spellStart"/>
      <w:r w:rsidRPr="002B1D97">
        <w:rPr>
          <w:rFonts w:ascii="Calibri" w:hAnsi="Calibri"/>
          <w:sz w:val="22"/>
        </w:rPr>
        <w:t>dan</w:t>
      </w:r>
      <w:proofErr w:type="spellEnd"/>
      <w:r w:rsidRPr="002B1D97">
        <w:rPr>
          <w:rFonts w:ascii="Calibri" w:hAnsi="Calibri"/>
          <w:sz w:val="22"/>
        </w:rPr>
        <w:t xml:space="preserve"> </w:t>
      </w:r>
      <w:proofErr w:type="spellStart"/>
      <w:r w:rsidRPr="002B1D97">
        <w:rPr>
          <w:rFonts w:ascii="Calibri" w:hAnsi="Calibri"/>
          <w:sz w:val="22"/>
        </w:rPr>
        <w:t>Evaluasi</w:t>
      </w:r>
      <w:proofErr w:type="spellEnd"/>
      <w:r w:rsidRPr="002B1D97">
        <w:rPr>
          <w:rFonts w:ascii="Calibri" w:hAnsi="Calibri"/>
          <w:sz w:val="22"/>
        </w:rPr>
        <w:t xml:space="preserve"> </w:t>
      </w:r>
      <w:proofErr w:type="spellStart"/>
      <w:r w:rsidRPr="002B1D97">
        <w:rPr>
          <w:rFonts w:ascii="Calibri" w:hAnsi="Calibri"/>
          <w:sz w:val="22"/>
        </w:rPr>
        <w:t>Mutu</w:t>
      </w:r>
      <w:proofErr w:type="spellEnd"/>
      <w:r w:rsidRPr="002B1D97">
        <w:rPr>
          <w:rFonts w:ascii="Calibri" w:hAnsi="Calibri"/>
          <w:sz w:val="22"/>
        </w:rPr>
        <w:t xml:space="preserve"> </w:t>
      </w:r>
      <w:proofErr w:type="spellStart"/>
      <w:r w:rsidRPr="002B1D97">
        <w:rPr>
          <w:rFonts w:ascii="Calibri" w:hAnsi="Calibri"/>
          <w:sz w:val="22"/>
        </w:rPr>
        <w:t>Minuman</w:t>
      </w:r>
      <w:proofErr w:type="spellEnd"/>
      <w:r w:rsidRPr="002B1D97">
        <w:rPr>
          <w:rFonts w:ascii="Calibri" w:hAnsi="Calibri"/>
          <w:sz w:val="22"/>
        </w:rPr>
        <w:t xml:space="preserve"> </w:t>
      </w:r>
      <w:proofErr w:type="spellStart"/>
      <w:r w:rsidRPr="002B1D97">
        <w:rPr>
          <w:rFonts w:ascii="Calibri" w:hAnsi="Calibri"/>
          <w:sz w:val="22"/>
        </w:rPr>
        <w:t>Fungsional</w:t>
      </w:r>
      <w:proofErr w:type="spellEnd"/>
      <w:r w:rsidRPr="002B1D97">
        <w:rPr>
          <w:rFonts w:ascii="Calibri" w:hAnsi="Calibri"/>
          <w:sz w:val="22"/>
        </w:rPr>
        <w:t xml:space="preserve"> </w:t>
      </w:r>
      <w:proofErr w:type="spellStart"/>
      <w:r w:rsidRPr="002B1D97">
        <w:rPr>
          <w:rFonts w:ascii="Calibri" w:hAnsi="Calibri"/>
          <w:sz w:val="22"/>
        </w:rPr>
        <w:t>Teh</w:t>
      </w:r>
      <w:proofErr w:type="spellEnd"/>
      <w:r w:rsidRPr="002B1D97">
        <w:rPr>
          <w:rFonts w:ascii="Calibri" w:hAnsi="Calibri"/>
          <w:sz w:val="22"/>
        </w:rPr>
        <w:t xml:space="preserve"> </w:t>
      </w:r>
      <w:proofErr w:type="spellStart"/>
      <w:r w:rsidRPr="002B1D97">
        <w:rPr>
          <w:rFonts w:ascii="Calibri" w:hAnsi="Calibri"/>
          <w:sz w:val="22"/>
        </w:rPr>
        <w:t>Hijau</w:t>
      </w:r>
      <w:proofErr w:type="spellEnd"/>
      <w:r w:rsidRPr="002B1D97">
        <w:rPr>
          <w:rFonts w:ascii="Calibri" w:hAnsi="Calibri"/>
          <w:sz w:val="22"/>
        </w:rPr>
        <w:t xml:space="preserve"> </w:t>
      </w:r>
      <w:proofErr w:type="spellStart"/>
      <w:r w:rsidRPr="002B1D97">
        <w:rPr>
          <w:rFonts w:ascii="Calibri" w:hAnsi="Calibri"/>
          <w:sz w:val="22"/>
        </w:rPr>
        <w:t>Jahe</w:t>
      </w:r>
      <w:proofErr w:type="spellEnd"/>
      <w:r w:rsidRPr="002B1D97">
        <w:rPr>
          <w:rFonts w:ascii="Calibri" w:hAnsi="Calibri"/>
          <w:sz w:val="22"/>
        </w:rPr>
        <w:t xml:space="preserve"> </w:t>
      </w:r>
      <w:proofErr w:type="spellStart"/>
      <w:r w:rsidRPr="002B1D97">
        <w:rPr>
          <w:rFonts w:ascii="Calibri" w:hAnsi="Calibri"/>
          <w:sz w:val="22"/>
        </w:rPr>
        <w:t>Selama</w:t>
      </w:r>
      <w:proofErr w:type="spellEnd"/>
      <w:r w:rsidRPr="002B1D97">
        <w:rPr>
          <w:rFonts w:ascii="Calibri" w:hAnsi="Calibri"/>
          <w:sz w:val="22"/>
        </w:rPr>
        <w:t xml:space="preserve"> </w:t>
      </w:r>
      <w:proofErr w:type="spellStart"/>
      <w:r w:rsidRPr="002B1D97">
        <w:rPr>
          <w:rFonts w:ascii="Calibri" w:hAnsi="Calibri"/>
          <w:sz w:val="22"/>
        </w:rPr>
        <w:t>Penyimpanan</w:t>
      </w:r>
      <w:proofErr w:type="spellEnd"/>
      <w:r w:rsidRPr="002B1D97">
        <w:rPr>
          <w:rFonts w:ascii="Calibri" w:hAnsi="Calibri"/>
          <w:sz w:val="22"/>
        </w:rPr>
        <w:t xml:space="preserve">. </w:t>
      </w:r>
      <w:proofErr w:type="spellStart"/>
      <w:r w:rsidRPr="002B1D97">
        <w:rPr>
          <w:rFonts w:ascii="Calibri" w:hAnsi="Calibri"/>
          <w:sz w:val="22"/>
        </w:rPr>
        <w:t>Skripsi</w:t>
      </w:r>
      <w:proofErr w:type="spellEnd"/>
      <w:r w:rsidRPr="002B1D97">
        <w:rPr>
          <w:rFonts w:ascii="Calibri" w:hAnsi="Calibri"/>
          <w:sz w:val="22"/>
        </w:rPr>
        <w:t xml:space="preserve">. </w:t>
      </w:r>
      <w:proofErr w:type="spellStart"/>
      <w:r w:rsidRPr="002B1D97">
        <w:rPr>
          <w:rFonts w:ascii="Calibri" w:hAnsi="Calibri"/>
          <w:sz w:val="22"/>
        </w:rPr>
        <w:t>Fakultas</w:t>
      </w:r>
      <w:proofErr w:type="spellEnd"/>
      <w:r w:rsidRPr="002B1D97">
        <w:rPr>
          <w:rFonts w:ascii="Calibri" w:hAnsi="Calibri"/>
          <w:sz w:val="22"/>
        </w:rPr>
        <w:t xml:space="preserve"> </w:t>
      </w:r>
      <w:proofErr w:type="spellStart"/>
      <w:r w:rsidRPr="002B1D97">
        <w:rPr>
          <w:rFonts w:ascii="Calibri" w:hAnsi="Calibri"/>
          <w:sz w:val="22"/>
        </w:rPr>
        <w:t>Teknologi</w:t>
      </w:r>
      <w:proofErr w:type="spellEnd"/>
      <w:r w:rsidRPr="002B1D97">
        <w:rPr>
          <w:rFonts w:ascii="Calibri" w:hAnsi="Calibri"/>
          <w:sz w:val="22"/>
        </w:rPr>
        <w:t xml:space="preserve"> </w:t>
      </w:r>
      <w:proofErr w:type="spellStart"/>
      <w:r w:rsidRPr="002B1D97">
        <w:rPr>
          <w:rFonts w:ascii="Calibri" w:hAnsi="Calibri"/>
          <w:sz w:val="22"/>
        </w:rPr>
        <w:t>Pertanian</w:t>
      </w:r>
      <w:proofErr w:type="spellEnd"/>
      <w:r w:rsidRPr="002B1D97">
        <w:rPr>
          <w:rFonts w:ascii="Calibri" w:hAnsi="Calibri"/>
          <w:sz w:val="22"/>
        </w:rPr>
        <w:t xml:space="preserve"> </w:t>
      </w:r>
      <w:proofErr w:type="spellStart"/>
      <w:r w:rsidRPr="002B1D97">
        <w:rPr>
          <w:rFonts w:ascii="Calibri" w:hAnsi="Calibri"/>
          <w:sz w:val="22"/>
        </w:rPr>
        <w:t>Institut</w:t>
      </w:r>
      <w:proofErr w:type="spellEnd"/>
      <w:r w:rsidRPr="002B1D97">
        <w:rPr>
          <w:rFonts w:ascii="Calibri" w:hAnsi="Calibri"/>
          <w:sz w:val="22"/>
        </w:rPr>
        <w:t xml:space="preserve"> </w:t>
      </w:r>
      <w:proofErr w:type="spellStart"/>
      <w:r w:rsidRPr="002B1D97">
        <w:rPr>
          <w:rFonts w:ascii="Calibri" w:hAnsi="Calibri"/>
          <w:sz w:val="22"/>
        </w:rPr>
        <w:t>Pertanian</w:t>
      </w:r>
      <w:proofErr w:type="spellEnd"/>
      <w:r w:rsidRPr="002B1D97">
        <w:rPr>
          <w:rFonts w:ascii="Calibri" w:hAnsi="Calibri"/>
          <w:sz w:val="22"/>
        </w:rPr>
        <w:t xml:space="preserve"> Bogor. Bogor.</w:t>
      </w:r>
    </w:p>
    <w:p w14:paraId="6CD21EF0" w14:textId="77777777" w:rsidR="00471930" w:rsidRPr="002B1D97" w:rsidRDefault="0070072D" w:rsidP="00892D3D">
      <w:pPr>
        <w:pStyle w:val="ListParagraph"/>
        <w:numPr>
          <w:ilvl w:val="0"/>
          <w:numId w:val="2"/>
        </w:numPr>
        <w:spacing w:line="276" w:lineRule="auto"/>
        <w:ind w:left="360"/>
        <w:rPr>
          <w:rFonts w:ascii="Calibri" w:hAnsi="Calibri"/>
          <w:sz w:val="22"/>
        </w:rPr>
      </w:pPr>
      <w:r w:rsidRPr="002B1D97">
        <w:rPr>
          <w:rFonts w:ascii="Calibri" w:hAnsi="Calibri"/>
          <w:sz w:val="22"/>
        </w:rPr>
        <w:t xml:space="preserve">Corwin, Elizabeth. 2007. </w:t>
      </w:r>
      <w:proofErr w:type="spellStart"/>
      <w:r w:rsidRPr="002B1D97">
        <w:rPr>
          <w:rFonts w:ascii="Calibri" w:hAnsi="Calibri"/>
          <w:sz w:val="22"/>
        </w:rPr>
        <w:t>Patofisiologi</w:t>
      </w:r>
      <w:proofErr w:type="spellEnd"/>
      <w:r w:rsidRPr="002B1D97">
        <w:rPr>
          <w:rFonts w:ascii="Calibri" w:hAnsi="Calibri"/>
          <w:sz w:val="22"/>
        </w:rPr>
        <w:t xml:space="preserve">. Jakarta: </w:t>
      </w:r>
      <w:proofErr w:type="spellStart"/>
      <w:r w:rsidRPr="002B1D97">
        <w:rPr>
          <w:rFonts w:ascii="Calibri" w:hAnsi="Calibri"/>
          <w:sz w:val="22"/>
        </w:rPr>
        <w:t>Buku</w:t>
      </w:r>
      <w:proofErr w:type="spellEnd"/>
      <w:r w:rsidRPr="002B1D97">
        <w:rPr>
          <w:rFonts w:ascii="Calibri" w:hAnsi="Calibri"/>
          <w:sz w:val="22"/>
        </w:rPr>
        <w:t xml:space="preserve"> </w:t>
      </w:r>
      <w:proofErr w:type="spellStart"/>
      <w:r w:rsidRPr="002B1D97">
        <w:rPr>
          <w:rFonts w:ascii="Calibri" w:hAnsi="Calibri"/>
          <w:sz w:val="22"/>
        </w:rPr>
        <w:t>Kedokteran</w:t>
      </w:r>
      <w:proofErr w:type="spellEnd"/>
      <w:r w:rsidRPr="002B1D97">
        <w:rPr>
          <w:rFonts w:ascii="Calibri" w:hAnsi="Calibri"/>
          <w:sz w:val="22"/>
        </w:rPr>
        <w:t xml:space="preserve"> EGC.</w:t>
      </w:r>
    </w:p>
    <w:p w14:paraId="53F9D79F" w14:textId="77777777" w:rsidR="0070072D" w:rsidRPr="002B1D97" w:rsidRDefault="0070072D" w:rsidP="00892D3D">
      <w:pPr>
        <w:pStyle w:val="ListParagraph"/>
        <w:numPr>
          <w:ilvl w:val="0"/>
          <w:numId w:val="2"/>
        </w:numPr>
        <w:spacing w:line="276" w:lineRule="auto"/>
        <w:ind w:left="360"/>
        <w:rPr>
          <w:rFonts w:ascii="Calibri" w:hAnsi="Calibri"/>
          <w:sz w:val="22"/>
        </w:rPr>
      </w:pPr>
      <w:proofErr w:type="spellStart"/>
      <w:r w:rsidRPr="002B1D97">
        <w:rPr>
          <w:rFonts w:ascii="Calibri" w:hAnsi="Calibri"/>
          <w:sz w:val="22"/>
        </w:rPr>
        <w:t>Dalimartha</w:t>
      </w:r>
      <w:proofErr w:type="spellEnd"/>
      <w:r w:rsidRPr="002B1D97">
        <w:rPr>
          <w:rFonts w:ascii="Calibri" w:hAnsi="Calibri"/>
          <w:sz w:val="22"/>
        </w:rPr>
        <w:t xml:space="preserve">, </w:t>
      </w:r>
      <w:proofErr w:type="spellStart"/>
      <w:r w:rsidRPr="002B1D97">
        <w:rPr>
          <w:rFonts w:ascii="Calibri" w:hAnsi="Calibri"/>
          <w:sz w:val="22"/>
        </w:rPr>
        <w:t>Setiawan</w:t>
      </w:r>
      <w:proofErr w:type="spellEnd"/>
      <w:r w:rsidRPr="002B1D97">
        <w:rPr>
          <w:rFonts w:ascii="Calibri" w:hAnsi="Calibri"/>
          <w:sz w:val="22"/>
        </w:rPr>
        <w:t xml:space="preserve">. 1999. Atlas </w:t>
      </w:r>
      <w:proofErr w:type="spellStart"/>
      <w:r w:rsidRPr="002B1D97">
        <w:rPr>
          <w:rFonts w:ascii="Calibri" w:hAnsi="Calibri"/>
          <w:sz w:val="22"/>
        </w:rPr>
        <w:t>Tumbuhan</w:t>
      </w:r>
      <w:proofErr w:type="spellEnd"/>
      <w:r w:rsidRPr="002B1D97">
        <w:rPr>
          <w:rFonts w:ascii="Calibri" w:hAnsi="Calibri"/>
          <w:sz w:val="22"/>
        </w:rPr>
        <w:t xml:space="preserve"> </w:t>
      </w:r>
      <w:proofErr w:type="spellStart"/>
      <w:r w:rsidRPr="002B1D97">
        <w:rPr>
          <w:rFonts w:ascii="Calibri" w:hAnsi="Calibri"/>
          <w:sz w:val="22"/>
        </w:rPr>
        <w:t>Obat</w:t>
      </w:r>
      <w:proofErr w:type="spellEnd"/>
      <w:r w:rsidRPr="002B1D97">
        <w:rPr>
          <w:rFonts w:ascii="Calibri" w:hAnsi="Calibri"/>
          <w:sz w:val="22"/>
        </w:rPr>
        <w:t xml:space="preserve"> Indonesia </w:t>
      </w:r>
      <w:proofErr w:type="spellStart"/>
      <w:r w:rsidRPr="002B1D97">
        <w:rPr>
          <w:rFonts w:ascii="Calibri" w:hAnsi="Calibri"/>
          <w:sz w:val="22"/>
        </w:rPr>
        <w:t>Jilid</w:t>
      </w:r>
      <w:proofErr w:type="spellEnd"/>
      <w:r w:rsidRPr="002B1D97">
        <w:rPr>
          <w:rFonts w:ascii="Calibri" w:hAnsi="Calibri"/>
          <w:sz w:val="22"/>
        </w:rPr>
        <w:t xml:space="preserve"> 1. </w:t>
      </w:r>
      <w:r w:rsidRPr="002B1D97">
        <w:rPr>
          <w:rFonts w:ascii="Calibri" w:hAnsi="Calibri"/>
          <w:sz w:val="22"/>
        </w:rPr>
        <w:lastRenderedPageBreak/>
        <w:t xml:space="preserve">Jakarta: </w:t>
      </w:r>
      <w:proofErr w:type="spellStart"/>
      <w:r w:rsidRPr="002B1D97">
        <w:rPr>
          <w:rFonts w:ascii="Calibri" w:hAnsi="Calibri"/>
          <w:sz w:val="22"/>
        </w:rPr>
        <w:t>Trubus</w:t>
      </w:r>
      <w:proofErr w:type="spellEnd"/>
      <w:r w:rsidRPr="002B1D97">
        <w:rPr>
          <w:rFonts w:ascii="Calibri" w:hAnsi="Calibri"/>
          <w:sz w:val="22"/>
        </w:rPr>
        <w:t xml:space="preserve"> </w:t>
      </w:r>
      <w:proofErr w:type="spellStart"/>
      <w:r w:rsidRPr="002B1D97">
        <w:rPr>
          <w:rFonts w:ascii="Calibri" w:hAnsi="Calibri"/>
          <w:sz w:val="22"/>
        </w:rPr>
        <w:t>Agriwidya</w:t>
      </w:r>
      <w:proofErr w:type="spellEnd"/>
      <w:r w:rsidRPr="002B1D97">
        <w:rPr>
          <w:rFonts w:ascii="Calibri" w:hAnsi="Calibri"/>
          <w:sz w:val="22"/>
        </w:rPr>
        <w:t xml:space="preserve">, </w:t>
      </w:r>
      <w:proofErr w:type="spellStart"/>
      <w:r w:rsidRPr="002B1D97">
        <w:rPr>
          <w:rFonts w:ascii="Calibri" w:hAnsi="Calibri"/>
          <w:sz w:val="22"/>
        </w:rPr>
        <w:t>Anggota</w:t>
      </w:r>
      <w:proofErr w:type="spellEnd"/>
      <w:r w:rsidRPr="002B1D97">
        <w:rPr>
          <w:rFonts w:ascii="Calibri" w:hAnsi="Calibri"/>
          <w:sz w:val="22"/>
        </w:rPr>
        <w:t xml:space="preserve"> </w:t>
      </w:r>
      <w:proofErr w:type="spellStart"/>
      <w:r w:rsidRPr="002B1D97">
        <w:rPr>
          <w:rFonts w:ascii="Calibri" w:hAnsi="Calibri"/>
          <w:sz w:val="22"/>
        </w:rPr>
        <w:t>Ikapi</w:t>
      </w:r>
      <w:proofErr w:type="spellEnd"/>
      <w:r w:rsidRPr="002B1D97">
        <w:rPr>
          <w:rFonts w:ascii="Calibri" w:hAnsi="Calibri"/>
          <w:sz w:val="22"/>
        </w:rPr>
        <w:t>.</w:t>
      </w:r>
    </w:p>
    <w:p w14:paraId="32D1C11C" w14:textId="77777777" w:rsidR="0070072D" w:rsidRPr="002B1D97" w:rsidRDefault="0070072D" w:rsidP="00857186">
      <w:pPr>
        <w:pStyle w:val="ListParagraph"/>
        <w:spacing w:line="276" w:lineRule="auto"/>
        <w:ind w:left="360"/>
        <w:rPr>
          <w:rFonts w:ascii="Calibri" w:hAnsi="Calibri"/>
          <w:sz w:val="22"/>
        </w:rPr>
      </w:pPr>
    </w:p>
    <w:p w14:paraId="33EA1A8D" w14:textId="77777777" w:rsidR="00724881" w:rsidRPr="002B1D97" w:rsidRDefault="00724881" w:rsidP="00857186">
      <w:pPr>
        <w:pStyle w:val="ListParagraph"/>
        <w:spacing w:line="276" w:lineRule="auto"/>
        <w:ind w:left="360"/>
        <w:rPr>
          <w:rFonts w:ascii="Calibri" w:hAnsi="Calibri"/>
          <w:sz w:val="22"/>
        </w:rPr>
      </w:pPr>
    </w:p>
    <w:p w14:paraId="370962B9" w14:textId="77777777" w:rsidR="00724881" w:rsidRPr="002B1D97" w:rsidRDefault="00724881" w:rsidP="00857186">
      <w:pPr>
        <w:pStyle w:val="ListParagraph"/>
        <w:spacing w:line="276" w:lineRule="auto"/>
        <w:ind w:left="360"/>
        <w:rPr>
          <w:rFonts w:ascii="Calibri" w:hAnsi="Calibri"/>
          <w:sz w:val="22"/>
        </w:rPr>
      </w:pPr>
    </w:p>
    <w:p w14:paraId="7E1D2254" w14:textId="77777777" w:rsidR="00724881" w:rsidRPr="002B1D97" w:rsidRDefault="00724881">
      <w:pPr>
        <w:spacing w:after="160" w:line="259" w:lineRule="auto"/>
        <w:jc w:val="left"/>
        <w:rPr>
          <w:rFonts w:ascii="Calibri" w:hAnsi="Calibri"/>
          <w:sz w:val="22"/>
        </w:rPr>
      </w:pPr>
      <w:r w:rsidRPr="002B1D97">
        <w:rPr>
          <w:rFonts w:ascii="Calibri" w:hAnsi="Calibri"/>
          <w:sz w:val="22"/>
        </w:rPr>
        <w:br w:type="page"/>
      </w:r>
    </w:p>
    <w:p w14:paraId="427318C8" w14:textId="77777777" w:rsidR="00724881" w:rsidRPr="002B1D97" w:rsidRDefault="00724881" w:rsidP="00857186">
      <w:pPr>
        <w:pStyle w:val="ListParagraph"/>
        <w:spacing w:line="276" w:lineRule="auto"/>
        <w:ind w:left="360"/>
        <w:rPr>
          <w:rFonts w:ascii="Calibri" w:hAnsi="Calibri"/>
          <w:sz w:val="22"/>
        </w:rPr>
      </w:pPr>
    </w:p>
    <w:sectPr w:rsidR="00724881" w:rsidRPr="002B1D97" w:rsidSect="00DD5610">
      <w:type w:val="continuous"/>
      <w:pgSz w:w="11909" w:h="16834"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AC035" w14:textId="77777777" w:rsidR="0031671F" w:rsidRDefault="0031671F" w:rsidP="00E54718">
      <w:pPr>
        <w:spacing w:line="240" w:lineRule="auto"/>
      </w:pPr>
      <w:r>
        <w:separator/>
      </w:r>
    </w:p>
  </w:endnote>
  <w:endnote w:type="continuationSeparator" w:id="0">
    <w:p w14:paraId="2773D591" w14:textId="77777777" w:rsidR="0031671F" w:rsidRDefault="0031671F" w:rsidP="00E54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11CEF" w14:textId="77777777" w:rsidR="0031671F" w:rsidRDefault="0031671F" w:rsidP="00E54718">
      <w:pPr>
        <w:spacing w:line="240" w:lineRule="auto"/>
      </w:pPr>
      <w:r>
        <w:separator/>
      </w:r>
    </w:p>
  </w:footnote>
  <w:footnote w:type="continuationSeparator" w:id="0">
    <w:p w14:paraId="6CC2DBCB" w14:textId="77777777" w:rsidR="0031671F" w:rsidRDefault="0031671F" w:rsidP="00E5471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C38FD"/>
    <w:multiLevelType w:val="hybridMultilevel"/>
    <w:tmpl w:val="43EE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C53F0A"/>
    <w:multiLevelType w:val="hybridMultilevel"/>
    <w:tmpl w:val="51CE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C61BF6"/>
    <w:multiLevelType w:val="hybridMultilevel"/>
    <w:tmpl w:val="A77CD5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70"/>
    <w:rsid w:val="000105B8"/>
    <w:rsid w:val="00055195"/>
    <w:rsid w:val="000934EB"/>
    <w:rsid w:val="000A0D12"/>
    <w:rsid w:val="000A3CD1"/>
    <w:rsid w:val="000B34D5"/>
    <w:rsid w:val="000C115A"/>
    <w:rsid w:val="000C59B1"/>
    <w:rsid w:val="000C73CC"/>
    <w:rsid w:val="000E3D36"/>
    <w:rsid w:val="00106F86"/>
    <w:rsid w:val="00132D41"/>
    <w:rsid w:val="001411E1"/>
    <w:rsid w:val="00162068"/>
    <w:rsid w:val="00162E37"/>
    <w:rsid w:val="00176B4E"/>
    <w:rsid w:val="001B584B"/>
    <w:rsid w:val="001C4911"/>
    <w:rsid w:val="001F629D"/>
    <w:rsid w:val="002040C5"/>
    <w:rsid w:val="002148D6"/>
    <w:rsid w:val="00237A7E"/>
    <w:rsid w:val="00296016"/>
    <w:rsid w:val="002B1D97"/>
    <w:rsid w:val="002B41E8"/>
    <w:rsid w:val="002E666C"/>
    <w:rsid w:val="00311849"/>
    <w:rsid w:val="00314A58"/>
    <w:rsid w:val="0031671F"/>
    <w:rsid w:val="003302EA"/>
    <w:rsid w:val="00332A01"/>
    <w:rsid w:val="003408BA"/>
    <w:rsid w:val="00383833"/>
    <w:rsid w:val="00386F29"/>
    <w:rsid w:val="003969A2"/>
    <w:rsid w:val="00406D1F"/>
    <w:rsid w:val="00434F8F"/>
    <w:rsid w:val="004447B5"/>
    <w:rsid w:val="00446380"/>
    <w:rsid w:val="00471930"/>
    <w:rsid w:val="004C4B37"/>
    <w:rsid w:val="004D0D0D"/>
    <w:rsid w:val="00516574"/>
    <w:rsid w:val="00543C94"/>
    <w:rsid w:val="00575CF1"/>
    <w:rsid w:val="0058209A"/>
    <w:rsid w:val="005A1D4C"/>
    <w:rsid w:val="005B7F70"/>
    <w:rsid w:val="005C4300"/>
    <w:rsid w:val="005D2C5A"/>
    <w:rsid w:val="005D7BEB"/>
    <w:rsid w:val="005E2EC2"/>
    <w:rsid w:val="006133CE"/>
    <w:rsid w:val="00635E49"/>
    <w:rsid w:val="00647BAC"/>
    <w:rsid w:val="0066322F"/>
    <w:rsid w:val="00682784"/>
    <w:rsid w:val="00686045"/>
    <w:rsid w:val="00697080"/>
    <w:rsid w:val="006A710D"/>
    <w:rsid w:val="006B6527"/>
    <w:rsid w:val="0070072D"/>
    <w:rsid w:val="00724881"/>
    <w:rsid w:val="00753EA4"/>
    <w:rsid w:val="007609EE"/>
    <w:rsid w:val="0076409B"/>
    <w:rsid w:val="00764E69"/>
    <w:rsid w:val="007D582C"/>
    <w:rsid w:val="007D6C42"/>
    <w:rsid w:val="007E51BB"/>
    <w:rsid w:val="007E722B"/>
    <w:rsid w:val="0080258C"/>
    <w:rsid w:val="008229CD"/>
    <w:rsid w:val="00843B5E"/>
    <w:rsid w:val="00857186"/>
    <w:rsid w:val="00871A10"/>
    <w:rsid w:val="00892D3D"/>
    <w:rsid w:val="008B57B7"/>
    <w:rsid w:val="008D33DD"/>
    <w:rsid w:val="009070E3"/>
    <w:rsid w:val="009125F7"/>
    <w:rsid w:val="0093169F"/>
    <w:rsid w:val="0093531B"/>
    <w:rsid w:val="00947FE1"/>
    <w:rsid w:val="00957B36"/>
    <w:rsid w:val="0098423C"/>
    <w:rsid w:val="00A476AD"/>
    <w:rsid w:val="00A57D92"/>
    <w:rsid w:val="00A607AD"/>
    <w:rsid w:val="00A77EEF"/>
    <w:rsid w:val="00A84A1D"/>
    <w:rsid w:val="00AA3813"/>
    <w:rsid w:val="00AA4354"/>
    <w:rsid w:val="00AA5A5E"/>
    <w:rsid w:val="00AD332B"/>
    <w:rsid w:val="00AF2E68"/>
    <w:rsid w:val="00B0279B"/>
    <w:rsid w:val="00B02B81"/>
    <w:rsid w:val="00B13446"/>
    <w:rsid w:val="00B134B9"/>
    <w:rsid w:val="00B13A58"/>
    <w:rsid w:val="00B142D7"/>
    <w:rsid w:val="00B175E9"/>
    <w:rsid w:val="00B4655C"/>
    <w:rsid w:val="00B555D7"/>
    <w:rsid w:val="00BA0410"/>
    <w:rsid w:val="00BB1E8D"/>
    <w:rsid w:val="00BB6F10"/>
    <w:rsid w:val="00BC0BA3"/>
    <w:rsid w:val="00BC7D93"/>
    <w:rsid w:val="00C2546F"/>
    <w:rsid w:val="00C27BB4"/>
    <w:rsid w:val="00C4193F"/>
    <w:rsid w:val="00C472FF"/>
    <w:rsid w:val="00C73B9E"/>
    <w:rsid w:val="00C75AEE"/>
    <w:rsid w:val="00C76CC1"/>
    <w:rsid w:val="00CB4B96"/>
    <w:rsid w:val="00CC019A"/>
    <w:rsid w:val="00CC7CBF"/>
    <w:rsid w:val="00D12D02"/>
    <w:rsid w:val="00D30F4A"/>
    <w:rsid w:val="00D53794"/>
    <w:rsid w:val="00D82C6F"/>
    <w:rsid w:val="00DA1933"/>
    <w:rsid w:val="00DB4B62"/>
    <w:rsid w:val="00DD5610"/>
    <w:rsid w:val="00E03634"/>
    <w:rsid w:val="00E54718"/>
    <w:rsid w:val="00E80745"/>
    <w:rsid w:val="00E8556A"/>
    <w:rsid w:val="00EA5132"/>
    <w:rsid w:val="00EB1B36"/>
    <w:rsid w:val="00EB1C26"/>
    <w:rsid w:val="00EC3CFC"/>
    <w:rsid w:val="00EE0C33"/>
    <w:rsid w:val="00F277F1"/>
    <w:rsid w:val="00F306BA"/>
    <w:rsid w:val="00F53D60"/>
    <w:rsid w:val="00F66852"/>
    <w:rsid w:val="00F760D8"/>
    <w:rsid w:val="00F90380"/>
    <w:rsid w:val="00FC748B"/>
    <w:rsid w:val="00FE6A5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B30B"/>
  <w15:chartTrackingRefBased/>
  <w15:docId w15:val="{C1FA9D03-20A8-47C2-AB64-FDCBCFA8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7F70"/>
    <w:pPr>
      <w:spacing w:after="0" w:line="36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5B7F70"/>
    <w:pPr>
      <w:keepNext/>
      <w:keepLines/>
      <w:jc w:val="center"/>
      <w:outlineLvl w:val="0"/>
    </w:pPr>
    <w:rPr>
      <w:rFonts w:eastAsiaTheme="majorEastAsia"/>
      <w:b/>
      <w:szCs w:val="32"/>
    </w:rPr>
  </w:style>
  <w:style w:type="paragraph" w:styleId="Heading2">
    <w:name w:val="heading 2"/>
    <w:basedOn w:val="Normal"/>
    <w:next w:val="Normal"/>
    <w:link w:val="Heading2Char"/>
    <w:uiPriority w:val="9"/>
    <w:unhideWhenUsed/>
    <w:qFormat/>
    <w:rsid w:val="005B7F70"/>
    <w:pPr>
      <w:keepNext/>
      <w:keepLines/>
      <w:outlineLvl w:val="1"/>
    </w:pPr>
    <w:rPr>
      <w:rFonts w:eastAsiaTheme="majorEastAsia"/>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F70"/>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rsid w:val="005B7F70"/>
    <w:rPr>
      <w:rFonts w:ascii="Times New Roman" w:eastAsiaTheme="majorEastAsia" w:hAnsi="Times New Roman" w:cs="Times New Roman"/>
      <w:b/>
      <w:sz w:val="24"/>
      <w:szCs w:val="26"/>
    </w:rPr>
  </w:style>
  <w:style w:type="character" w:styleId="PlaceholderText">
    <w:name w:val="Placeholder Text"/>
    <w:basedOn w:val="DefaultParagraphFont"/>
    <w:uiPriority w:val="99"/>
    <w:semiHidden/>
    <w:rsid w:val="00F760D8"/>
    <w:rPr>
      <w:color w:val="808080"/>
    </w:rPr>
  </w:style>
  <w:style w:type="table" w:styleId="TableGrid">
    <w:name w:val="Table Grid"/>
    <w:basedOn w:val="TableNormal"/>
    <w:uiPriority w:val="39"/>
    <w:rsid w:val="005A1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D4C"/>
    <w:pPr>
      <w:ind w:left="720"/>
      <w:contextualSpacing/>
    </w:pPr>
  </w:style>
  <w:style w:type="paragraph" w:styleId="Caption">
    <w:name w:val="caption"/>
    <w:basedOn w:val="Normal"/>
    <w:next w:val="Normal"/>
    <w:uiPriority w:val="35"/>
    <w:unhideWhenUsed/>
    <w:qFormat/>
    <w:rsid w:val="003302EA"/>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9316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69F"/>
    <w:rPr>
      <w:rFonts w:ascii="Segoe UI" w:hAnsi="Segoe UI" w:cs="Segoe UI"/>
      <w:sz w:val="18"/>
      <w:szCs w:val="18"/>
    </w:rPr>
  </w:style>
  <w:style w:type="table" w:styleId="PlainTable2">
    <w:name w:val="Plain Table 2"/>
    <w:basedOn w:val="TableNormal"/>
    <w:uiPriority w:val="42"/>
    <w:rsid w:val="00314A5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54718"/>
    <w:pPr>
      <w:tabs>
        <w:tab w:val="center" w:pos="4680"/>
        <w:tab w:val="right" w:pos="9360"/>
      </w:tabs>
      <w:spacing w:line="240" w:lineRule="auto"/>
    </w:pPr>
  </w:style>
  <w:style w:type="character" w:customStyle="1" w:styleId="HeaderChar">
    <w:name w:val="Header Char"/>
    <w:basedOn w:val="DefaultParagraphFont"/>
    <w:link w:val="Header"/>
    <w:uiPriority w:val="99"/>
    <w:rsid w:val="00E54718"/>
    <w:rPr>
      <w:rFonts w:ascii="Times New Roman" w:hAnsi="Times New Roman" w:cs="Times New Roman"/>
      <w:sz w:val="24"/>
    </w:rPr>
  </w:style>
  <w:style w:type="paragraph" w:styleId="Footer">
    <w:name w:val="footer"/>
    <w:basedOn w:val="Normal"/>
    <w:link w:val="FooterChar"/>
    <w:uiPriority w:val="99"/>
    <w:unhideWhenUsed/>
    <w:rsid w:val="00E54718"/>
    <w:pPr>
      <w:tabs>
        <w:tab w:val="center" w:pos="4680"/>
        <w:tab w:val="right" w:pos="9360"/>
      </w:tabs>
      <w:spacing w:line="240" w:lineRule="auto"/>
    </w:pPr>
  </w:style>
  <w:style w:type="character" w:customStyle="1" w:styleId="FooterChar">
    <w:name w:val="Footer Char"/>
    <w:basedOn w:val="DefaultParagraphFont"/>
    <w:link w:val="Footer"/>
    <w:uiPriority w:val="99"/>
    <w:rsid w:val="00E5471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1547</Words>
  <Characters>8823</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Asura</dc:creator>
  <cp:keywords/>
  <dc:description/>
  <cp:lastModifiedBy>Andy  Eko Wibowo</cp:lastModifiedBy>
  <cp:revision>9</cp:revision>
  <cp:lastPrinted>2017-03-20T04:20:00Z</cp:lastPrinted>
  <dcterms:created xsi:type="dcterms:W3CDTF">2017-03-20T04:51:00Z</dcterms:created>
  <dcterms:modified xsi:type="dcterms:W3CDTF">2017-04-25T00:51:00Z</dcterms:modified>
</cp:coreProperties>
</file>