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50" w:rsidRDefault="00243A50" w:rsidP="00243A50">
      <w:pPr>
        <w:jc w:val="center"/>
        <w:rPr>
          <w:rFonts w:ascii="Times New Roman" w:hAnsi="Times New Roman"/>
          <w:b/>
          <w:sz w:val="24"/>
          <w:szCs w:val="24"/>
        </w:rPr>
      </w:pPr>
      <w:r w:rsidRPr="00FD42B5">
        <w:rPr>
          <w:rFonts w:ascii="Times New Roman" w:hAnsi="Times New Roman"/>
          <w:b/>
          <w:sz w:val="24"/>
          <w:szCs w:val="24"/>
        </w:rPr>
        <w:t>PHARMACY</w:t>
      </w:r>
    </w:p>
    <w:p w:rsidR="00243A50" w:rsidRDefault="00243A50" w:rsidP="00243A50">
      <w:pPr>
        <w:jc w:val="center"/>
        <w:rPr>
          <w:rFonts w:ascii="Times New Roman" w:hAnsi="Times New Roman"/>
          <w:b/>
          <w:sz w:val="24"/>
          <w:szCs w:val="24"/>
        </w:rPr>
      </w:pPr>
    </w:p>
    <w:p w:rsidR="00243A50" w:rsidRDefault="00243A50" w:rsidP="00243A50">
      <w:pPr>
        <w:jc w:val="center"/>
        <w:rPr>
          <w:rFonts w:ascii="Times New Roman" w:hAnsi="Times New Roman"/>
          <w:b/>
          <w:sz w:val="24"/>
          <w:szCs w:val="24"/>
        </w:rPr>
      </w:pPr>
    </w:p>
    <w:p w:rsidR="00243A50" w:rsidRPr="0055283C" w:rsidRDefault="00243A50" w:rsidP="00243A50">
      <w:pPr>
        <w:tabs>
          <w:tab w:val="left" w:pos="2835"/>
        </w:tabs>
        <w:ind w:left="2977" w:hanging="2977"/>
        <w:rPr>
          <w:rFonts w:asciiTheme="minorHAnsi" w:hAnsiTheme="minorHAnsi"/>
        </w:rPr>
      </w:pPr>
      <w:r w:rsidRPr="0055283C">
        <w:rPr>
          <w:rFonts w:asciiTheme="minorHAnsi" w:hAnsiTheme="minorHAnsi"/>
        </w:rPr>
        <w:t>Penanggung jawab</w:t>
      </w:r>
      <w:r w:rsidRPr="0055283C">
        <w:rPr>
          <w:rFonts w:asciiTheme="minorHAnsi" w:hAnsiTheme="minorHAnsi"/>
        </w:rPr>
        <w:tab/>
        <w:t>:</w:t>
      </w:r>
      <w:r>
        <w:rPr>
          <w:rFonts w:asciiTheme="minorHAnsi" w:hAnsiTheme="minorHAnsi"/>
        </w:rPr>
        <w:t xml:space="preserve"> </w:t>
      </w:r>
      <w:r w:rsidRPr="0055283C">
        <w:rPr>
          <w:rFonts w:asciiTheme="minorHAnsi" w:hAnsiTheme="minorHAnsi"/>
        </w:rPr>
        <w:t>Dekan Fakultas Farmasi Universitas Muhammadiyah Purwokerto</w:t>
      </w:r>
    </w:p>
    <w:p w:rsidR="00243A50" w:rsidRPr="0055283C" w:rsidRDefault="00243A50" w:rsidP="00243A50">
      <w:pPr>
        <w:tabs>
          <w:tab w:val="left" w:pos="2835"/>
        </w:tabs>
        <w:ind w:left="2977" w:hanging="2977"/>
        <w:rPr>
          <w:rFonts w:asciiTheme="minorHAnsi" w:hAnsiTheme="minorHAnsi"/>
        </w:rPr>
      </w:pPr>
      <w:r w:rsidRPr="0055283C">
        <w:rPr>
          <w:rFonts w:asciiTheme="minorHAnsi" w:hAnsiTheme="minorHAnsi"/>
        </w:rPr>
        <w:t>Wakil Penanggung jawab</w:t>
      </w:r>
      <w:r w:rsidRPr="0055283C">
        <w:rPr>
          <w:rFonts w:asciiTheme="minorHAnsi" w:hAnsiTheme="minorHAnsi"/>
        </w:rPr>
        <w:tab/>
        <w:t>: Wakil Dekan I Fakultas Farmasi Universitas   Muhammadiyah Purwokerto</w:t>
      </w:r>
    </w:p>
    <w:p w:rsidR="00243A50" w:rsidRPr="0055283C" w:rsidRDefault="00243A50" w:rsidP="00243A50">
      <w:pPr>
        <w:rPr>
          <w:rFonts w:asciiTheme="minorHAnsi" w:hAnsiTheme="minorHAnsi"/>
          <w:bCs/>
        </w:rPr>
      </w:pPr>
      <w:r w:rsidRPr="0055283C">
        <w:rPr>
          <w:rFonts w:asciiTheme="minorHAnsi" w:hAnsiTheme="minorHAnsi"/>
          <w:bCs/>
        </w:rPr>
        <w:t>Mitra Bestari</w:t>
      </w:r>
      <w:r w:rsidRPr="0055283C">
        <w:rPr>
          <w:rFonts w:asciiTheme="minorHAnsi" w:hAnsiTheme="minorHAnsi"/>
          <w:bCs/>
        </w:rPr>
        <w:tab/>
      </w:r>
      <w:r w:rsidRPr="0055283C">
        <w:rPr>
          <w:rFonts w:asciiTheme="minorHAnsi" w:hAnsiTheme="minorHAnsi"/>
          <w:bCs/>
        </w:rPr>
        <w:tab/>
        <w:t xml:space="preserve"> </w:t>
      </w:r>
      <w:r>
        <w:rPr>
          <w:rFonts w:asciiTheme="minorHAnsi" w:hAnsiTheme="minorHAnsi"/>
          <w:bCs/>
        </w:rPr>
        <w:tab/>
      </w:r>
      <w:r w:rsidRPr="0055283C">
        <w:rPr>
          <w:rFonts w:asciiTheme="minorHAnsi" w:hAnsiTheme="minorHAnsi"/>
          <w:bCs/>
        </w:rPr>
        <w:t>: Prof. Dr. Djoko Wahyono, S.U., Apt</w:t>
      </w:r>
    </w:p>
    <w:p w:rsidR="00243A50" w:rsidRPr="0055283C" w:rsidRDefault="00243A50" w:rsidP="00243A50">
      <w:pPr>
        <w:ind w:left="1440" w:firstLine="720"/>
        <w:rPr>
          <w:rFonts w:asciiTheme="minorHAnsi" w:hAnsiTheme="minorHAnsi"/>
          <w:bCs/>
        </w:rPr>
      </w:pPr>
      <w:r w:rsidRPr="0055283C">
        <w:rPr>
          <w:rFonts w:asciiTheme="minorHAnsi" w:hAnsiTheme="minorHAnsi"/>
          <w:bCs/>
        </w:rPr>
        <w:t xml:space="preserve"> </w:t>
      </w:r>
      <w:r>
        <w:rPr>
          <w:rFonts w:asciiTheme="minorHAnsi" w:hAnsiTheme="minorHAnsi"/>
          <w:bCs/>
        </w:rPr>
        <w:t xml:space="preserve">   </w:t>
      </w:r>
      <w:r>
        <w:rPr>
          <w:rFonts w:asciiTheme="minorHAnsi" w:hAnsiTheme="minorHAnsi"/>
          <w:bCs/>
        </w:rPr>
        <w:tab/>
        <w:t xml:space="preserve">  </w:t>
      </w:r>
      <w:r w:rsidRPr="0055283C">
        <w:rPr>
          <w:rFonts w:asciiTheme="minorHAnsi" w:hAnsiTheme="minorHAnsi"/>
          <w:color w:val="000000"/>
        </w:rPr>
        <w:t>Nunuk Aries Nurullita, M.Si., Apt</w:t>
      </w:r>
    </w:p>
    <w:p w:rsidR="00E41349" w:rsidRPr="00E41349" w:rsidRDefault="00243A50" w:rsidP="00E41349">
      <w:pPr>
        <w:ind w:left="2160" w:firstLine="720"/>
        <w:rPr>
          <w:rFonts w:asciiTheme="minorHAnsi" w:hAnsiTheme="minorHAnsi"/>
          <w:bCs/>
          <w:lang w:val="id-ID"/>
        </w:rPr>
      </w:pPr>
      <w:r>
        <w:rPr>
          <w:rFonts w:asciiTheme="minorHAnsi" w:hAnsiTheme="minorHAnsi"/>
          <w:bCs/>
        </w:rPr>
        <w:t xml:space="preserve">  </w:t>
      </w:r>
      <w:r w:rsidRPr="0055283C">
        <w:rPr>
          <w:rFonts w:asciiTheme="minorHAnsi" w:hAnsiTheme="minorHAnsi"/>
          <w:bCs/>
        </w:rPr>
        <w:t>Dr. Tjiptasurasa, S.u., Apt</w:t>
      </w:r>
    </w:p>
    <w:p w:rsidR="00243A50" w:rsidRPr="0055283C" w:rsidRDefault="00243A50" w:rsidP="00243A50">
      <w:pPr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bCs/>
        </w:rPr>
        <w:t>Dewan Penyunting</w:t>
      </w:r>
      <w:r w:rsidRPr="0055283C">
        <w:rPr>
          <w:rFonts w:asciiTheme="minorHAnsi" w:hAnsiTheme="minorHAnsi"/>
          <w:bCs/>
        </w:rPr>
        <w:tab/>
      </w:r>
      <w:r>
        <w:rPr>
          <w:rFonts w:asciiTheme="minorHAnsi" w:hAnsiTheme="minorHAnsi"/>
          <w:bCs/>
        </w:rPr>
        <w:tab/>
      </w:r>
      <w:r w:rsidRPr="0055283C">
        <w:rPr>
          <w:rFonts w:asciiTheme="minorHAnsi" w:hAnsiTheme="minorHAnsi"/>
          <w:bCs/>
        </w:rPr>
        <w:t xml:space="preserve">: </w:t>
      </w:r>
      <w:r>
        <w:rPr>
          <w:rFonts w:asciiTheme="minorHAnsi" w:hAnsiTheme="minorHAnsi"/>
          <w:bCs/>
          <w:lang w:val="id-ID"/>
        </w:rPr>
        <w:t>Suparman</w:t>
      </w:r>
      <w:r w:rsidRPr="0055283C">
        <w:rPr>
          <w:rFonts w:asciiTheme="minorHAnsi" w:hAnsiTheme="minorHAnsi"/>
          <w:color w:val="000000"/>
        </w:rPr>
        <w:t>, M.S</w:t>
      </w:r>
      <w:r>
        <w:rPr>
          <w:rFonts w:asciiTheme="minorHAnsi" w:hAnsiTheme="minorHAnsi"/>
          <w:color w:val="000000"/>
          <w:lang w:val="id-ID"/>
        </w:rPr>
        <w:t>c</w:t>
      </w:r>
      <w:r w:rsidRPr="0055283C">
        <w:rPr>
          <w:rFonts w:asciiTheme="minorHAnsi" w:hAnsiTheme="minorHAnsi"/>
          <w:color w:val="000000"/>
        </w:rPr>
        <w:t>., Apt</w:t>
      </w:r>
    </w:p>
    <w:p w:rsidR="00243A50" w:rsidRPr="0055283C" w:rsidRDefault="00243A50" w:rsidP="00243A50">
      <w:pPr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  <w:t xml:space="preserve">   </w:t>
      </w:r>
      <w:r>
        <w:rPr>
          <w:rFonts w:asciiTheme="minorHAnsi" w:hAnsiTheme="minorHAnsi"/>
          <w:color w:val="000000"/>
        </w:rPr>
        <w:tab/>
        <w:t xml:space="preserve">  </w:t>
      </w:r>
      <w:r w:rsidRPr="0055283C">
        <w:rPr>
          <w:rFonts w:asciiTheme="minorHAnsi" w:hAnsiTheme="minorHAnsi"/>
          <w:color w:val="000000"/>
        </w:rPr>
        <w:t>Indri Hapsari, M.Si., Apt</w:t>
      </w:r>
    </w:p>
    <w:p w:rsidR="00243A50" w:rsidRPr="0055283C" w:rsidRDefault="00243A50" w:rsidP="00243A50">
      <w:pPr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  <w:t xml:space="preserve">   </w:t>
      </w:r>
      <w:r>
        <w:rPr>
          <w:rFonts w:asciiTheme="minorHAnsi" w:hAnsiTheme="minorHAnsi"/>
          <w:color w:val="000000"/>
        </w:rPr>
        <w:tab/>
        <w:t xml:space="preserve">  </w:t>
      </w:r>
      <w:r w:rsidRPr="0055283C">
        <w:rPr>
          <w:rFonts w:asciiTheme="minorHAnsi" w:hAnsiTheme="minorHAnsi"/>
          <w:color w:val="000000"/>
        </w:rPr>
        <w:t>Binar Asrining Dhiani, M.Sc., Apt</w:t>
      </w:r>
    </w:p>
    <w:p w:rsidR="00243A50" w:rsidRPr="0055283C" w:rsidRDefault="00243A50" w:rsidP="00243A50">
      <w:pPr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  <w:t xml:space="preserve">  </w:t>
      </w:r>
      <w:r>
        <w:rPr>
          <w:rFonts w:asciiTheme="minorHAnsi" w:hAnsiTheme="minorHAnsi"/>
          <w:color w:val="000000"/>
        </w:rPr>
        <w:tab/>
        <w:t xml:space="preserve">  </w:t>
      </w:r>
      <w:r w:rsidRPr="0055283C">
        <w:rPr>
          <w:rFonts w:asciiTheme="minorHAnsi" w:hAnsiTheme="minorHAnsi"/>
          <w:color w:val="000000"/>
        </w:rPr>
        <w:t>Wahyu Utaminingrum, S. Farm., Apt</w:t>
      </w:r>
    </w:p>
    <w:p w:rsidR="00243A50" w:rsidRPr="0055283C" w:rsidRDefault="00243A50" w:rsidP="00243A50">
      <w:pPr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>Distributor</w:t>
      </w: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</w:r>
      <w:r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>: Rochmadi</w:t>
      </w:r>
      <w:r>
        <w:rPr>
          <w:rFonts w:asciiTheme="minorHAnsi" w:hAnsiTheme="minorHAnsi"/>
          <w:color w:val="000000"/>
        </w:rPr>
        <w:fldChar w:fldCharType="begin"/>
      </w:r>
      <w:r>
        <w:instrText xml:space="preserve"> XE "</w:instrText>
      </w:r>
      <w:r w:rsidRPr="00125476">
        <w:rPr>
          <w:rFonts w:asciiTheme="minorHAnsi" w:hAnsiTheme="minorHAnsi"/>
          <w:color w:val="000000"/>
        </w:rPr>
        <w:instrText>Rochmadi</w:instrText>
      </w:r>
      <w:r>
        <w:instrText xml:space="preserve">" </w:instrText>
      </w:r>
      <w:r>
        <w:rPr>
          <w:rFonts w:asciiTheme="minorHAnsi" w:hAnsiTheme="minorHAnsi"/>
          <w:color w:val="000000"/>
        </w:rPr>
        <w:fldChar w:fldCharType="end"/>
      </w:r>
      <w:r w:rsidRPr="0055283C">
        <w:rPr>
          <w:rFonts w:asciiTheme="minorHAnsi" w:hAnsiTheme="minorHAnsi"/>
          <w:color w:val="000000"/>
        </w:rPr>
        <w:t xml:space="preserve"> Budi S., A. Md.</w:t>
      </w:r>
    </w:p>
    <w:p w:rsidR="00243A50" w:rsidRPr="0055283C" w:rsidRDefault="00243A50" w:rsidP="00243A50">
      <w:pPr>
        <w:tabs>
          <w:tab w:val="left" w:pos="2835"/>
        </w:tabs>
        <w:ind w:left="2977" w:hanging="2977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Penerbit</w:t>
      </w:r>
      <w:r>
        <w:rPr>
          <w:rFonts w:asciiTheme="minorHAnsi" w:hAnsiTheme="minorHAnsi"/>
          <w:color w:val="000000"/>
        </w:rPr>
        <w:tab/>
        <w:t xml:space="preserve"> </w:t>
      </w:r>
      <w:r w:rsidRPr="0055283C">
        <w:rPr>
          <w:rFonts w:asciiTheme="minorHAnsi" w:hAnsiTheme="minorHAnsi"/>
          <w:color w:val="000000"/>
        </w:rPr>
        <w:t>: Fakultas Farmasi Universitas Muhammadiyah Purwokerto</w:t>
      </w:r>
    </w:p>
    <w:p w:rsidR="00243A50" w:rsidRPr="0055283C" w:rsidRDefault="00243A50" w:rsidP="00243A50">
      <w:pPr>
        <w:tabs>
          <w:tab w:val="left" w:pos="2268"/>
          <w:tab w:val="left" w:pos="2552"/>
          <w:tab w:val="left" w:pos="2694"/>
        </w:tabs>
        <w:ind w:left="2977" w:hanging="2977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Alamat</w:t>
      </w:r>
      <w:r>
        <w:rPr>
          <w:rFonts w:asciiTheme="minorHAnsi" w:hAnsiTheme="minorHAnsi"/>
          <w:color w:val="000000"/>
        </w:rPr>
        <w:tab/>
        <w:t xml:space="preserve">  </w:t>
      </w:r>
      <w:r w:rsidRPr="0055283C">
        <w:rPr>
          <w:rFonts w:asciiTheme="minorHAnsi" w:hAnsiTheme="minorHAnsi"/>
          <w:color w:val="000000"/>
        </w:rPr>
        <w:tab/>
      </w:r>
      <w:r>
        <w:rPr>
          <w:rFonts w:asciiTheme="minorHAnsi" w:hAnsiTheme="minorHAnsi"/>
          <w:color w:val="000000"/>
        </w:rPr>
        <w:tab/>
        <w:t xml:space="preserve">   </w:t>
      </w:r>
      <w:r w:rsidRPr="0055283C">
        <w:rPr>
          <w:rFonts w:asciiTheme="minorHAnsi" w:hAnsiTheme="minorHAnsi"/>
          <w:color w:val="000000"/>
        </w:rPr>
        <w:t xml:space="preserve">: </w:t>
      </w:r>
      <w:r>
        <w:rPr>
          <w:rFonts w:asciiTheme="minorHAnsi" w:hAnsiTheme="minorHAnsi"/>
          <w:color w:val="000000"/>
        </w:rPr>
        <w:t xml:space="preserve"> </w:t>
      </w:r>
      <w:r w:rsidRPr="0055283C">
        <w:rPr>
          <w:rFonts w:asciiTheme="minorHAnsi" w:hAnsiTheme="minorHAnsi"/>
          <w:color w:val="000000"/>
        </w:rPr>
        <w:t>Fakultas Farmasi Universitas Muhammadiyah Purwokerto. Jalan Raya Dukuhwaluh Purwokerto 53182 PO.BOX. 202</w:t>
      </w:r>
    </w:p>
    <w:p w:rsidR="00243A50" w:rsidRDefault="00243A50" w:rsidP="00243A50">
      <w:pPr>
        <w:ind w:left="2977"/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 xml:space="preserve">Telp. (0281) 636751;630463 Fax. (0281) 637239. </w:t>
      </w:r>
    </w:p>
    <w:p w:rsidR="00243A50" w:rsidRDefault="00243A50" w:rsidP="00243A50">
      <w:pPr>
        <w:ind w:left="2977"/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 xml:space="preserve">E-mail : </w:t>
      </w:r>
      <w:hyperlink r:id="rId6" w:history="1">
        <w:r w:rsidRPr="00FE1246">
          <w:rPr>
            <w:rStyle w:val="Hyperlink"/>
            <w:rFonts w:asciiTheme="minorHAnsi" w:hAnsiTheme="minorHAnsi"/>
          </w:rPr>
          <w:t>farmasi_ump@yahoo.com</w:t>
        </w:r>
      </w:hyperlink>
    </w:p>
    <w:p w:rsidR="00243A50" w:rsidRDefault="00243A50" w:rsidP="00243A50">
      <w:pPr>
        <w:rPr>
          <w:rFonts w:asciiTheme="minorHAnsi" w:hAnsiTheme="minorHAnsi"/>
          <w:color w:val="000000"/>
          <w:lang w:val="id-ID"/>
        </w:rPr>
      </w:pPr>
    </w:p>
    <w:p w:rsidR="00B7703F" w:rsidRDefault="00B7703F" w:rsidP="00243A50">
      <w:pPr>
        <w:rPr>
          <w:rFonts w:asciiTheme="minorHAnsi" w:hAnsiTheme="minorHAnsi"/>
          <w:color w:val="000000"/>
          <w:lang w:val="id-ID"/>
        </w:rPr>
      </w:pPr>
    </w:p>
    <w:p w:rsidR="00B7703F" w:rsidRDefault="00B7703F" w:rsidP="00243A50">
      <w:pPr>
        <w:rPr>
          <w:rFonts w:asciiTheme="minorHAnsi" w:hAnsiTheme="minorHAnsi"/>
          <w:color w:val="000000"/>
          <w:lang w:val="id-ID"/>
        </w:rPr>
      </w:pPr>
    </w:p>
    <w:p w:rsidR="00B7703F" w:rsidRDefault="00B7703F" w:rsidP="00243A50">
      <w:pPr>
        <w:rPr>
          <w:rFonts w:asciiTheme="minorHAnsi" w:hAnsiTheme="minorHAnsi"/>
          <w:color w:val="000000"/>
          <w:lang w:val="id-ID"/>
        </w:rPr>
      </w:pPr>
    </w:p>
    <w:p w:rsidR="00B7703F" w:rsidRPr="00B7703F" w:rsidRDefault="00B7703F" w:rsidP="00243A50">
      <w:pPr>
        <w:rPr>
          <w:rFonts w:asciiTheme="minorHAnsi" w:hAnsiTheme="minorHAnsi"/>
          <w:color w:val="000000"/>
          <w:lang w:val="id-ID"/>
        </w:rPr>
      </w:pPr>
    </w:p>
    <w:p w:rsidR="00243A50" w:rsidRDefault="00243A50" w:rsidP="00243A50">
      <w:pPr>
        <w:ind w:left="2977"/>
        <w:rPr>
          <w:rFonts w:asciiTheme="minorHAnsi" w:hAnsiTheme="minorHAnsi"/>
          <w:b/>
          <w:bCs/>
        </w:rPr>
      </w:pPr>
      <w:r w:rsidRPr="00F31F23">
        <w:rPr>
          <w:rFonts w:asciiTheme="minorHAnsi" w:hAnsiTheme="minorHAnsi"/>
          <w:b/>
          <w:bCs/>
        </w:rPr>
        <w:lastRenderedPageBreak/>
        <w:t>DAFTAR ISI</w:t>
      </w:r>
    </w:p>
    <w:p w:rsidR="00243A50" w:rsidRDefault="00243A50" w:rsidP="00243A50">
      <w:pPr>
        <w:ind w:left="2977"/>
        <w:rPr>
          <w:rFonts w:asciiTheme="minorHAnsi" w:hAnsiTheme="minorHAnsi"/>
          <w:b/>
          <w:bCs/>
        </w:rPr>
      </w:pPr>
    </w:p>
    <w:p w:rsidR="00243A50" w:rsidRDefault="00243A50" w:rsidP="00243A50">
      <w:pPr>
        <w:ind w:left="2977"/>
        <w:rPr>
          <w:rFonts w:asciiTheme="minorHAnsi" w:hAnsiTheme="minorHAnsi"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1100"/>
      </w:tblGrid>
      <w:tr w:rsidR="00243A50" w:rsidTr="00D479B2">
        <w:tc>
          <w:tcPr>
            <w:tcW w:w="7054" w:type="dxa"/>
          </w:tcPr>
          <w:p w:rsidR="00243A50" w:rsidRDefault="00243A50" w:rsidP="00D479B2">
            <w:pPr>
              <w:contextualSpacing/>
            </w:pPr>
            <w:r>
              <w:t>DAFTAR ISI</w:t>
            </w:r>
          </w:p>
          <w:p w:rsidR="00243A50" w:rsidRDefault="00243A50" w:rsidP="00D479B2">
            <w:pPr>
              <w:contextualSpacing/>
            </w:pPr>
          </w:p>
        </w:tc>
        <w:tc>
          <w:tcPr>
            <w:tcW w:w="1100" w:type="dxa"/>
          </w:tcPr>
          <w:p w:rsidR="00243A50" w:rsidRDefault="001C7505" w:rsidP="001C7505">
            <w:pPr>
              <w:contextualSpacing/>
              <w:jc w:val="right"/>
            </w:pPr>
            <w:r>
              <w:rPr>
                <w:lang w:val="id-ID"/>
              </w:rPr>
              <w:t>ii</w:t>
            </w:r>
          </w:p>
        </w:tc>
      </w:tr>
      <w:tr w:rsidR="00243A50" w:rsidTr="00D479B2">
        <w:tc>
          <w:tcPr>
            <w:tcW w:w="7054" w:type="dxa"/>
          </w:tcPr>
          <w:p w:rsidR="008609BE" w:rsidRPr="008609BE" w:rsidRDefault="008609BE" w:rsidP="008609BE">
            <w:pPr>
              <w:pStyle w:val="BodyText"/>
              <w:spacing w:after="0"/>
              <w:jc w:val="both"/>
              <w:rPr>
                <w:rFonts w:asciiTheme="minorHAnsi" w:hAnsiTheme="minorHAnsi" w:cstheme="minorHAnsi"/>
              </w:rPr>
            </w:pPr>
            <w:r w:rsidRPr="008609BE">
              <w:rPr>
                <w:rFonts w:asciiTheme="minorHAnsi" w:hAnsiTheme="minorHAnsi" w:cstheme="minorHAnsi"/>
                <w:lang w:val="pt-BR"/>
              </w:rPr>
              <w:t>PENGARUH PEMANASAN TERHADAP KADAR VITAMIN E PADA KACANG HIJAU (</w:t>
            </w:r>
            <w:r w:rsidRPr="008609BE">
              <w:rPr>
                <w:rFonts w:asciiTheme="minorHAnsi" w:hAnsiTheme="minorHAnsi" w:cstheme="minorHAnsi"/>
                <w:i/>
                <w:lang w:val="pt-BR"/>
              </w:rPr>
              <w:t>Vigna radiata</w:t>
            </w:r>
            <w:r w:rsidRPr="008609BE">
              <w:rPr>
                <w:rFonts w:asciiTheme="minorHAnsi" w:hAnsiTheme="minorHAnsi" w:cstheme="minorHAnsi"/>
                <w:lang w:val="pt-BR"/>
              </w:rPr>
              <w:t xml:space="preserve"> L.) DENGAN METODE SPEKTROFOTOMETRI SINAR TAMPAK</w:t>
            </w:r>
          </w:p>
          <w:p w:rsidR="002F7E07" w:rsidRPr="008609BE" w:rsidRDefault="008609BE" w:rsidP="008609BE">
            <w:pPr>
              <w:pStyle w:val="BodyText"/>
              <w:spacing w:after="0"/>
              <w:contextualSpacing/>
              <w:jc w:val="both"/>
              <w:rPr>
                <w:rFonts w:asciiTheme="minorHAnsi" w:hAnsiTheme="minorHAnsi" w:cstheme="minorHAnsi"/>
                <w:lang w:val="id-ID"/>
              </w:rPr>
            </w:pPr>
            <w:r w:rsidRPr="008609BE">
              <w:rPr>
                <w:rFonts w:asciiTheme="minorHAnsi" w:hAnsiTheme="minorHAnsi" w:cstheme="minorHAnsi"/>
                <w:bCs/>
              </w:rPr>
              <w:t>Eka Prasetyo Agung Pambudi*, Pri Iswati Utami</w:t>
            </w:r>
            <w:r w:rsidRPr="008609BE">
              <w:rPr>
                <w:rFonts w:asciiTheme="minorHAnsi" w:hAnsiTheme="minorHAnsi" w:cstheme="minorHAnsi"/>
                <w:vertAlign w:val="superscript"/>
              </w:rPr>
              <w:t>*</w:t>
            </w:r>
            <w:r w:rsidRPr="008609BE">
              <w:rPr>
                <w:rFonts w:asciiTheme="minorHAnsi" w:hAnsiTheme="minorHAnsi" w:cstheme="minorHAnsi"/>
              </w:rPr>
              <w:t>, Dwi Hartanti</w:t>
            </w:r>
          </w:p>
          <w:p w:rsidR="008609BE" w:rsidRPr="008609BE" w:rsidRDefault="008609BE" w:rsidP="008609BE">
            <w:pPr>
              <w:pStyle w:val="BodyText"/>
              <w:spacing w:after="0"/>
              <w:contextualSpacing/>
              <w:jc w:val="both"/>
              <w:rPr>
                <w:lang w:val="id-ID"/>
              </w:rPr>
            </w:pPr>
          </w:p>
        </w:tc>
        <w:tc>
          <w:tcPr>
            <w:tcW w:w="1100" w:type="dxa"/>
          </w:tcPr>
          <w:p w:rsidR="00243A50" w:rsidRPr="008609BE" w:rsidRDefault="00243A50" w:rsidP="008609BE">
            <w:pPr>
              <w:contextualSpacing/>
              <w:jc w:val="right"/>
              <w:rPr>
                <w:lang w:val="id-ID"/>
              </w:rPr>
            </w:pPr>
            <w:r>
              <w:t>1-</w:t>
            </w:r>
            <w:r w:rsidR="008609BE">
              <w:rPr>
                <w:lang w:val="id-ID"/>
              </w:rPr>
              <w:t>8</w:t>
            </w:r>
          </w:p>
        </w:tc>
      </w:tr>
      <w:tr w:rsidR="00243A50" w:rsidTr="00D479B2">
        <w:tc>
          <w:tcPr>
            <w:tcW w:w="7054" w:type="dxa"/>
          </w:tcPr>
          <w:p w:rsidR="008609BE" w:rsidRPr="008609BE" w:rsidRDefault="008609BE" w:rsidP="008609BE">
            <w:pPr>
              <w:jc w:val="both"/>
              <w:rPr>
                <w:rFonts w:asciiTheme="minorHAnsi" w:hAnsiTheme="minorHAnsi" w:cstheme="minorHAnsi"/>
              </w:rPr>
            </w:pPr>
            <w:r w:rsidRPr="008609BE">
              <w:rPr>
                <w:rFonts w:asciiTheme="minorHAnsi" w:hAnsiTheme="minorHAnsi" w:cstheme="minorHAnsi"/>
              </w:rPr>
              <w:t xml:space="preserve">PENGARUH AMILUM BERAS KETAN </w:t>
            </w:r>
            <w:r w:rsidRPr="0052180A">
              <w:rPr>
                <w:rFonts w:asciiTheme="minorHAnsi" w:hAnsiTheme="minorHAnsi" w:cstheme="minorHAnsi"/>
                <w:i/>
              </w:rPr>
              <w:t>( Oryza sativa</w:t>
            </w:r>
            <w:r w:rsidRPr="008609BE">
              <w:rPr>
                <w:rFonts w:asciiTheme="minorHAnsi" w:hAnsiTheme="minorHAnsi" w:cstheme="minorHAnsi"/>
              </w:rPr>
              <w:t xml:space="preserve"> L.f.glutinosa Auct ) SEBAGAI BAHAN PENGHANCUR TERHADAP SIFAT FISIS TABLET VITAMIN B6</w:t>
            </w:r>
          </w:p>
          <w:p w:rsidR="008609BE" w:rsidRPr="008609BE" w:rsidRDefault="008609BE" w:rsidP="008609BE">
            <w:pPr>
              <w:jc w:val="both"/>
              <w:rPr>
                <w:rFonts w:asciiTheme="minorHAnsi" w:hAnsiTheme="minorHAnsi" w:cstheme="minorHAnsi"/>
              </w:rPr>
            </w:pPr>
            <w:r w:rsidRPr="008609BE">
              <w:rPr>
                <w:rFonts w:asciiTheme="minorHAnsi" w:hAnsiTheme="minorHAnsi" w:cstheme="minorHAnsi"/>
              </w:rPr>
              <w:t>Heni Sumanti, Iskandar Sudirman, Indri Hapsari</w:t>
            </w:r>
          </w:p>
          <w:p w:rsidR="00243A50" w:rsidRPr="00382D2A" w:rsidRDefault="00243A50" w:rsidP="00243A50">
            <w:pPr>
              <w:contextualSpacing/>
              <w:jc w:val="both"/>
            </w:pPr>
          </w:p>
        </w:tc>
        <w:tc>
          <w:tcPr>
            <w:tcW w:w="1100" w:type="dxa"/>
          </w:tcPr>
          <w:p w:rsidR="00243A50" w:rsidRPr="00356F35" w:rsidRDefault="008609BE" w:rsidP="008609BE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9</w:t>
            </w:r>
            <w:r w:rsidR="00243A50">
              <w:t>-</w:t>
            </w:r>
            <w:r>
              <w:rPr>
                <w:lang w:val="id-ID"/>
              </w:rPr>
              <w:t>2</w:t>
            </w:r>
            <w:r w:rsidR="000B268C">
              <w:rPr>
                <w:lang w:val="id-ID"/>
              </w:rPr>
              <w:t>1</w:t>
            </w:r>
          </w:p>
        </w:tc>
      </w:tr>
      <w:tr w:rsidR="00243A50" w:rsidTr="00D479B2">
        <w:tc>
          <w:tcPr>
            <w:tcW w:w="7054" w:type="dxa"/>
          </w:tcPr>
          <w:p w:rsidR="008609BE" w:rsidRPr="008609BE" w:rsidRDefault="008609BE" w:rsidP="008609BE">
            <w:pPr>
              <w:jc w:val="both"/>
              <w:rPr>
                <w:rFonts w:asciiTheme="minorHAnsi" w:hAnsiTheme="minorHAnsi" w:cstheme="minorHAnsi"/>
              </w:rPr>
            </w:pPr>
            <w:r w:rsidRPr="008609BE">
              <w:rPr>
                <w:rFonts w:asciiTheme="minorHAnsi" w:hAnsiTheme="minorHAnsi" w:cstheme="minorHAnsi"/>
              </w:rPr>
              <w:t xml:space="preserve">UJI PENDAHULUAN EFEK </w:t>
            </w:r>
            <w:r w:rsidRPr="008609BE">
              <w:rPr>
                <w:rFonts w:asciiTheme="minorHAnsi" w:hAnsiTheme="minorHAnsi" w:cstheme="minorHAnsi"/>
                <w:i/>
              </w:rPr>
              <w:t>HAIR TONIC</w:t>
            </w:r>
            <w:r w:rsidRPr="008609BE">
              <w:rPr>
                <w:rFonts w:asciiTheme="minorHAnsi" w:hAnsiTheme="minorHAnsi" w:cstheme="minorHAnsi"/>
              </w:rPr>
              <w:t xml:space="preserve"> MINYAK BIJI WIJEN </w:t>
            </w:r>
            <w:r w:rsidRPr="008609BE">
              <w:rPr>
                <w:rFonts w:asciiTheme="minorHAnsi" w:hAnsiTheme="minorHAnsi" w:cstheme="minorHAnsi"/>
                <w:i/>
              </w:rPr>
              <w:t>( Sesamum indicum</w:t>
            </w:r>
            <w:r w:rsidRPr="008609BE">
              <w:rPr>
                <w:rFonts w:asciiTheme="minorHAnsi" w:hAnsiTheme="minorHAnsi" w:cstheme="minorHAnsi"/>
              </w:rPr>
              <w:t xml:space="preserve"> L </w:t>
            </w:r>
            <w:r w:rsidRPr="008609BE">
              <w:rPr>
                <w:rFonts w:asciiTheme="minorHAnsi" w:hAnsiTheme="minorHAnsi" w:cstheme="minorHAnsi"/>
                <w:i/>
              </w:rPr>
              <w:t>)</w:t>
            </w:r>
            <w:r w:rsidRPr="008609BE">
              <w:rPr>
                <w:rFonts w:asciiTheme="minorHAnsi" w:hAnsiTheme="minorHAnsi" w:cstheme="minorHAnsi"/>
              </w:rPr>
              <w:t xml:space="preserve"> </w:t>
            </w:r>
          </w:p>
          <w:p w:rsidR="008609BE" w:rsidRPr="008609BE" w:rsidRDefault="008609BE" w:rsidP="008609BE">
            <w:pPr>
              <w:tabs>
                <w:tab w:val="left" w:pos="5580"/>
              </w:tabs>
              <w:jc w:val="both"/>
              <w:rPr>
                <w:rFonts w:asciiTheme="minorHAnsi" w:hAnsiTheme="minorHAnsi" w:cstheme="minorHAnsi"/>
              </w:rPr>
            </w:pPr>
            <w:r w:rsidRPr="008609BE">
              <w:rPr>
                <w:rFonts w:asciiTheme="minorHAnsi" w:hAnsiTheme="minorHAnsi" w:cstheme="minorHAnsi"/>
              </w:rPr>
              <w:t>TERHADAP PERTUMBUHAN RAMBUT KELINCI JANTAN</w:t>
            </w:r>
          </w:p>
          <w:p w:rsidR="008609BE" w:rsidRPr="008609BE" w:rsidRDefault="008609BE" w:rsidP="008609BE">
            <w:pPr>
              <w:jc w:val="both"/>
              <w:rPr>
                <w:rFonts w:asciiTheme="minorHAnsi" w:hAnsiTheme="minorHAnsi" w:cstheme="minorHAnsi"/>
              </w:rPr>
            </w:pPr>
            <w:r w:rsidRPr="008609BE">
              <w:rPr>
                <w:rFonts w:asciiTheme="minorHAnsi" w:hAnsiTheme="minorHAnsi" w:cstheme="minorHAnsi"/>
              </w:rPr>
              <w:t>Ratno Subekhi, Sudarso, Dwi Hartanti</w:t>
            </w:r>
          </w:p>
          <w:p w:rsidR="002F7E07" w:rsidRPr="002F7E07" w:rsidRDefault="002F7E07" w:rsidP="00356F35">
            <w:pPr>
              <w:pStyle w:val="BodyText2"/>
              <w:spacing w:after="0" w:line="240" w:lineRule="auto"/>
              <w:contextualSpacing/>
              <w:jc w:val="both"/>
              <w:rPr>
                <w:lang w:val="id-ID"/>
              </w:rPr>
            </w:pPr>
          </w:p>
        </w:tc>
        <w:tc>
          <w:tcPr>
            <w:tcW w:w="1100" w:type="dxa"/>
          </w:tcPr>
          <w:p w:rsidR="00243A50" w:rsidRPr="0052180A" w:rsidRDefault="008609BE" w:rsidP="0052180A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22</w:t>
            </w:r>
            <w:r w:rsidR="00243A50">
              <w:t>-</w:t>
            </w:r>
            <w:r w:rsidR="0052180A">
              <w:rPr>
                <w:lang w:val="id-ID"/>
              </w:rPr>
              <w:t>32</w:t>
            </w:r>
          </w:p>
        </w:tc>
      </w:tr>
      <w:tr w:rsidR="00243A50" w:rsidTr="00D479B2">
        <w:tc>
          <w:tcPr>
            <w:tcW w:w="7054" w:type="dxa"/>
          </w:tcPr>
          <w:p w:rsidR="0052180A" w:rsidRPr="0052180A" w:rsidRDefault="0052180A" w:rsidP="0052180A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Cs/>
                <w:color w:val="000000"/>
                <w:lang w:val="nb-NO"/>
              </w:rPr>
            </w:pPr>
            <w:r w:rsidRPr="0052180A">
              <w:rPr>
                <w:rFonts w:asciiTheme="minorHAnsi" w:hAnsiTheme="minorHAnsi" w:cstheme="minorHAnsi"/>
                <w:bCs/>
                <w:lang w:val="id-ID"/>
              </w:rPr>
              <w:t xml:space="preserve">ANALISIS RESIDU PESTISIDA ORGANOFOSFAT PADA SIMPLISIA TEMULAWAK </w:t>
            </w:r>
            <w:r w:rsidRPr="0052180A">
              <w:rPr>
                <w:rFonts w:asciiTheme="minorHAnsi" w:hAnsiTheme="minorHAnsi" w:cstheme="minorHAnsi"/>
              </w:rPr>
              <w:t>(</w:t>
            </w:r>
            <w:r w:rsidRPr="0052180A">
              <w:rPr>
                <w:rFonts w:asciiTheme="minorHAnsi" w:hAnsiTheme="minorHAnsi" w:cstheme="minorHAnsi"/>
                <w:i/>
                <w:iCs/>
              </w:rPr>
              <w:t xml:space="preserve">Curcuma xanthorrhiza </w:t>
            </w:r>
            <w:r w:rsidRPr="0052180A">
              <w:rPr>
                <w:rFonts w:asciiTheme="minorHAnsi" w:hAnsiTheme="minorHAnsi" w:cstheme="minorHAnsi"/>
              </w:rPr>
              <w:t xml:space="preserve">Roxb.) </w:t>
            </w:r>
            <w:r w:rsidRPr="0052180A">
              <w:rPr>
                <w:rFonts w:asciiTheme="minorHAnsi" w:hAnsiTheme="minorHAnsi" w:cstheme="minorHAnsi"/>
                <w:bCs/>
                <w:color w:val="000000"/>
                <w:lang w:val="nb-NO"/>
              </w:rPr>
              <w:t>DENGAN METODE SPEKTROFOTOMETRI VISIBEL</w:t>
            </w:r>
          </w:p>
          <w:p w:rsidR="0052180A" w:rsidRPr="0052180A" w:rsidRDefault="0052180A" w:rsidP="0052180A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</w:rPr>
            </w:pPr>
            <w:r w:rsidRPr="0052180A">
              <w:rPr>
                <w:rFonts w:asciiTheme="minorHAnsi" w:hAnsiTheme="minorHAnsi" w:cstheme="minorHAnsi"/>
              </w:rPr>
              <w:t>Wiranti Sri Rahayu, Dwi Hartanti, Handoyo</w:t>
            </w:r>
          </w:p>
          <w:p w:rsidR="00243A50" w:rsidRPr="00382D2A" w:rsidRDefault="00243A50" w:rsidP="00243A50">
            <w:pPr>
              <w:contextualSpacing/>
              <w:jc w:val="both"/>
            </w:pPr>
          </w:p>
        </w:tc>
        <w:tc>
          <w:tcPr>
            <w:tcW w:w="1100" w:type="dxa"/>
          </w:tcPr>
          <w:p w:rsidR="00243A50" w:rsidRPr="00356F35" w:rsidRDefault="0052180A" w:rsidP="0052180A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33</w:t>
            </w:r>
            <w:r w:rsidR="00243A50">
              <w:t>-</w:t>
            </w:r>
            <w:r>
              <w:rPr>
                <w:lang w:val="id-ID"/>
              </w:rPr>
              <w:t>4</w:t>
            </w:r>
            <w:r w:rsidR="000B268C">
              <w:rPr>
                <w:lang w:val="id-ID"/>
              </w:rPr>
              <w:t>2</w:t>
            </w:r>
          </w:p>
        </w:tc>
      </w:tr>
      <w:tr w:rsidR="00243A50" w:rsidTr="00D479B2">
        <w:tc>
          <w:tcPr>
            <w:tcW w:w="7054" w:type="dxa"/>
          </w:tcPr>
          <w:p w:rsidR="0052180A" w:rsidRPr="0052180A" w:rsidRDefault="0052180A" w:rsidP="0052180A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r w:rsidRPr="0052180A">
              <w:rPr>
                <w:rFonts w:asciiTheme="minorHAnsi" w:hAnsiTheme="minorHAnsi" w:cstheme="minorHAnsi"/>
                <w:color w:val="000000"/>
                <w:lang w:val="es-ES"/>
              </w:rPr>
              <w:t>PENGARUH KUALITAS PELAYANAN INFORMASI OBAT TERHADAP KEPUASAN PASIEN PESERTA JAMINAN KESEHATAN MASYARAKAT  RAWAT INAP</w:t>
            </w:r>
          </w:p>
          <w:p w:rsidR="0052180A" w:rsidRPr="0052180A" w:rsidRDefault="0052180A" w:rsidP="0052180A">
            <w:pPr>
              <w:ind w:right="-180"/>
              <w:jc w:val="both"/>
              <w:rPr>
                <w:rFonts w:asciiTheme="minorHAnsi" w:hAnsiTheme="minorHAnsi" w:cstheme="minorHAnsi"/>
                <w:bCs/>
              </w:rPr>
            </w:pPr>
            <w:r w:rsidRPr="0052180A">
              <w:rPr>
                <w:rFonts w:asciiTheme="minorHAnsi" w:hAnsiTheme="minorHAnsi" w:cstheme="minorHAnsi"/>
                <w:color w:val="000000"/>
                <w:lang w:val="es-ES"/>
              </w:rPr>
              <w:t>DI RUMAH S</w:t>
            </w:r>
            <w:r w:rsidRPr="0052180A">
              <w:rPr>
                <w:rFonts w:asciiTheme="minorHAnsi" w:hAnsiTheme="minorHAnsi" w:cstheme="minorHAnsi"/>
                <w:color w:val="000000"/>
              </w:rPr>
              <w:t>AKIT UMUM BANYUMAS</w:t>
            </w:r>
          </w:p>
          <w:p w:rsidR="0052180A" w:rsidRPr="0052180A" w:rsidRDefault="0052180A" w:rsidP="0052180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52180A">
              <w:rPr>
                <w:rFonts w:asciiTheme="minorHAnsi" w:hAnsiTheme="minorHAnsi" w:cstheme="minorHAnsi"/>
                <w:bCs/>
              </w:rPr>
              <w:t>Desta Kurniawan, Moeslich Hasanmihardja, Didik Setiawan</w:t>
            </w:r>
          </w:p>
          <w:p w:rsidR="000B268C" w:rsidRPr="000B268C" w:rsidRDefault="000B268C" w:rsidP="000B268C">
            <w:pPr>
              <w:contextualSpacing/>
              <w:jc w:val="both"/>
              <w:rPr>
                <w:lang w:val="id-ID"/>
              </w:rPr>
            </w:pPr>
          </w:p>
        </w:tc>
        <w:tc>
          <w:tcPr>
            <w:tcW w:w="1100" w:type="dxa"/>
          </w:tcPr>
          <w:p w:rsidR="00243A50" w:rsidRPr="0052180A" w:rsidRDefault="0052180A" w:rsidP="0052180A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43</w:t>
            </w:r>
            <w:r w:rsidR="00243A50">
              <w:t>-</w:t>
            </w:r>
            <w:r>
              <w:rPr>
                <w:lang w:val="id-ID"/>
              </w:rPr>
              <w:t>57</w:t>
            </w:r>
          </w:p>
        </w:tc>
      </w:tr>
      <w:tr w:rsidR="00243A50" w:rsidTr="00D479B2">
        <w:tc>
          <w:tcPr>
            <w:tcW w:w="7054" w:type="dxa"/>
          </w:tcPr>
          <w:p w:rsidR="0052180A" w:rsidRPr="0052180A" w:rsidRDefault="0052180A" w:rsidP="0052180A">
            <w:pPr>
              <w:jc w:val="both"/>
              <w:rPr>
                <w:rFonts w:asciiTheme="minorHAnsi" w:hAnsiTheme="minorHAnsi" w:cstheme="minorHAnsi"/>
                <w:bCs/>
                <w:color w:val="000000"/>
                <w:lang w:val="nb-NO"/>
              </w:rPr>
            </w:pPr>
            <w:r w:rsidRPr="0052180A">
              <w:rPr>
                <w:rFonts w:asciiTheme="minorHAnsi" w:hAnsiTheme="minorHAnsi" w:cstheme="minorHAnsi"/>
                <w:bCs/>
                <w:lang w:val="id-ID"/>
              </w:rPr>
              <w:t xml:space="preserve">ANALISIS RESIDU PESTISIDA </w:t>
            </w:r>
            <w:r w:rsidRPr="0052180A">
              <w:rPr>
                <w:rFonts w:asciiTheme="minorHAnsi" w:hAnsiTheme="minorHAnsi" w:cstheme="minorHAnsi"/>
                <w:bCs/>
              </w:rPr>
              <w:t>ORGANOKLORIN</w:t>
            </w:r>
            <w:r w:rsidRPr="0052180A">
              <w:rPr>
                <w:rFonts w:asciiTheme="minorHAnsi" w:hAnsiTheme="minorHAnsi" w:cstheme="minorHAnsi"/>
                <w:bCs/>
                <w:lang w:val="id-ID"/>
              </w:rPr>
              <w:t xml:space="preserve"> PADA </w:t>
            </w:r>
            <w:r w:rsidRPr="0052180A">
              <w:rPr>
                <w:rFonts w:asciiTheme="minorHAnsi" w:hAnsiTheme="minorHAnsi" w:cstheme="minorHAnsi"/>
                <w:bCs/>
              </w:rPr>
              <w:t>RIMPANG</w:t>
            </w:r>
            <w:r w:rsidRPr="0052180A">
              <w:rPr>
                <w:rFonts w:asciiTheme="minorHAnsi" w:hAnsiTheme="minorHAnsi" w:cstheme="minorHAnsi"/>
                <w:bCs/>
                <w:lang w:val="id-ID"/>
              </w:rPr>
              <w:t xml:space="preserve"> TEMULAWAK </w:t>
            </w:r>
            <w:r w:rsidRPr="0052180A">
              <w:rPr>
                <w:rFonts w:asciiTheme="minorHAnsi" w:hAnsiTheme="minorHAnsi" w:cstheme="minorHAnsi"/>
              </w:rPr>
              <w:t>(</w:t>
            </w:r>
            <w:r w:rsidRPr="0052180A">
              <w:rPr>
                <w:rFonts w:asciiTheme="minorHAnsi" w:hAnsiTheme="minorHAnsi" w:cstheme="minorHAnsi"/>
                <w:i/>
                <w:iCs/>
              </w:rPr>
              <w:t xml:space="preserve">Curcuma xanthorrhiza </w:t>
            </w:r>
            <w:r w:rsidRPr="0052180A">
              <w:rPr>
                <w:rFonts w:asciiTheme="minorHAnsi" w:hAnsiTheme="minorHAnsi" w:cstheme="minorHAnsi"/>
              </w:rPr>
              <w:t xml:space="preserve">Roxb.) </w:t>
            </w:r>
            <w:r w:rsidRPr="0052180A">
              <w:rPr>
                <w:rFonts w:asciiTheme="minorHAnsi" w:hAnsiTheme="minorHAnsi" w:cstheme="minorHAnsi"/>
                <w:bCs/>
                <w:color w:val="000000"/>
                <w:lang w:val="nb-NO"/>
              </w:rPr>
              <w:t>SECARA METODE SPEKTROFOTOMETRI VISIBEL</w:t>
            </w:r>
          </w:p>
          <w:p w:rsidR="0052180A" w:rsidRPr="0052180A" w:rsidRDefault="0052180A" w:rsidP="0052180A">
            <w:pPr>
              <w:jc w:val="both"/>
              <w:rPr>
                <w:rFonts w:asciiTheme="minorHAnsi" w:hAnsiTheme="minorHAnsi" w:cstheme="minorHAnsi"/>
              </w:rPr>
            </w:pPr>
            <w:r w:rsidRPr="0052180A">
              <w:rPr>
                <w:rFonts w:asciiTheme="minorHAnsi" w:hAnsiTheme="minorHAnsi" w:cstheme="minorHAnsi"/>
              </w:rPr>
              <w:t>Wiranti Sri Rahayu, Retno Wahyuningrum, Muslim Sukri</w:t>
            </w:r>
          </w:p>
          <w:p w:rsidR="00243A50" w:rsidRPr="00382D2A" w:rsidRDefault="00243A50" w:rsidP="00243A50">
            <w:pPr>
              <w:ind w:right="-9"/>
              <w:contextualSpacing/>
              <w:jc w:val="both"/>
            </w:pPr>
          </w:p>
        </w:tc>
        <w:tc>
          <w:tcPr>
            <w:tcW w:w="1100" w:type="dxa"/>
          </w:tcPr>
          <w:p w:rsidR="00243A50" w:rsidRPr="000B268C" w:rsidRDefault="0052180A" w:rsidP="0052180A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58</w:t>
            </w:r>
            <w:r w:rsidR="00243A50">
              <w:t>-</w:t>
            </w:r>
            <w:r>
              <w:rPr>
                <w:lang w:val="id-ID"/>
              </w:rPr>
              <w:t>6</w:t>
            </w:r>
            <w:r w:rsidR="000B268C">
              <w:rPr>
                <w:lang w:val="id-ID"/>
              </w:rPr>
              <w:t>4</w:t>
            </w:r>
          </w:p>
        </w:tc>
      </w:tr>
      <w:tr w:rsidR="00243A50" w:rsidTr="00D479B2">
        <w:tc>
          <w:tcPr>
            <w:tcW w:w="7054" w:type="dxa"/>
          </w:tcPr>
          <w:p w:rsidR="0052180A" w:rsidRPr="0052180A" w:rsidRDefault="0052180A" w:rsidP="0052180A">
            <w:pPr>
              <w:jc w:val="both"/>
              <w:rPr>
                <w:rFonts w:asciiTheme="minorHAnsi" w:hAnsiTheme="minorHAnsi"/>
                <w:bCs/>
                <w:lang w:val="sv-SE"/>
              </w:rPr>
            </w:pPr>
            <w:r w:rsidRPr="0052180A">
              <w:rPr>
                <w:rFonts w:asciiTheme="minorHAnsi" w:hAnsiTheme="minorHAnsi" w:cstheme="minorHAnsi"/>
                <w:lang w:val="pt-BR"/>
              </w:rPr>
              <w:t>ANALISIS SIKLAMAT PADA AGAR-AGAR YANG BEREDAR DI PASAR WAGE PURWOKERTO DENGAN METODE KROMATOGRAFI CAIR KINERJA TINGGI</w:t>
            </w:r>
          </w:p>
          <w:p w:rsidR="0052180A" w:rsidRPr="0052180A" w:rsidRDefault="0052180A" w:rsidP="0052180A">
            <w:pPr>
              <w:pStyle w:val="BodyText"/>
              <w:spacing w:after="0"/>
              <w:contextualSpacing/>
              <w:jc w:val="both"/>
              <w:rPr>
                <w:bCs/>
                <w:lang w:val="fi-FI"/>
              </w:rPr>
            </w:pPr>
            <w:r w:rsidRPr="0052180A">
              <w:rPr>
                <w:bCs/>
                <w:lang w:val="fi-FI"/>
              </w:rPr>
              <w:t>Rizki Widyaningsih</w:t>
            </w:r>
            <w:r w:rsidRPr="0052180A">
              <w:rPr>
                <w:rFonts w:asciiTheme="minorHAnsi" w:hAnsiTheme="minorHAnsi" w:cstheme="minorHAnsi"/>
                <w:bCs/>
              </w:rPr>
              <w:t>*, Pri Iswati Utami*</w:t>
            </w:r>
            <w:r w:rsidRPr="0052180A">
              <w:rPr>
                <w:rFonts w:asciiTheme="minorHAnsi" w:hAnsiTheme="minorHAnsi" w:cstheme="minorHAnsi"/>
                <w:bCs/>
                <w:lang w:val="fi-FI"/>
              </w:rPr>
              <w:fldChar w:fldCharType="begin"/>
            </w:r>
            <w:r w:rsidRPr="0052180A">
              <w:rPr>
                <w:rFonts w:asciiTheme="minorHAnsi" w:hAnsiTheme="minorHAnsi" w:cstheme="minorHAnsi"/>
              </w:rPr>
              <w:instrText xml:space="preserve"> XE "</w:instrText>
            </w:r>
            <w:r w:rsidRPr="0052180A">
              <w:rPr>
                <w:rFonts w:asciiTheme="minorHAnsi" w:hAnsiTheme="minorHAnsi" w:cstheme="minorHAnsi"/>
                <w:bCs/>
                <w:lang w:val="fi-FI"/>
              </w:rPr>
              <w:instrText>Dian Pratiwi</w:instrText>
            </w:r>
            <w:r w:rsidRPr="0052180A">
              <w:rPr>
                <w:rFonts w:asciiTheme="minorHAnsi" w:hAnsiTheme="minorHAnsi" w:cstheme="minorHAnsi"/>
              </w:rPr>
              <w:instrText xml:space="preserve">" </w:instrText>
            </w:r>
            <w:r w:rsidRPr="0052180A">
              <w:rPr>
                <w:rFonts w:asciiTheme="minorHAnsi" w:hAnsiTheme="minorHAnsi" w:cstheme="minorHAnsi"/>
                <w:bCs/>
                <w:lang w:val="fi-FI"/>
              </w:rPr>
              <w:fldChar w:fldCharType="end"/>
            </w:r>
          </w:p>
          <w:p w:rsidR="00243A50" w:rsidRPr="00382D2A" w:rsidRDefault="00243A50" w:rsidP="0052180A">
            <w:pPr>
              <w:contextualSpacing/>
              <w:jc w:val="both"/>
            </w:pPr>
          </w:p>
        </w:tc>
        <w:tc>
          <w:tcPr>
            <w:tcW w:w="1100" w:type="dxa"/>
          </w:tcPr>
          <w:p w:rsidR="00243A50" w:rsidRDefault="0052180A" w:rsidP="00DD65F3">
            <w:pPr>
              <w:contextualSpacing/>
              <w:jc w:val="right"/>
            </w:pPr>
            <w:r>
              <w:rPr>
                <w:lang w:val="id-ID"/>
              </w:rPr>
              <w:t>65</w:t>
            </w:r>
            <w:r w:rsidR="000B268C">
              <w:rPr>
                <w:lang w:val="id-ID"/>
              </w:rPr>
              <w:t>-</w:t>
            </w:r>
            <w:r w:rsidR="00DD65F3">
              <w:rPr>
                <w:lang w:val="id-ID"/>
              </w:rPr>
              <w:t>7</w:t>
            </w:r>
            <w:r w:rsidR="000B268C">
              <w:rPr>
                <w:lang w:val="id-ID"/>
              </w:rPr>
              <w:t>2</w:t>
            </w:r>
          </w:p>
        </w:tc>
      </w:tr>
      <w:tr w:rsidR="00356F35" w:rsidTr="00D479B2">
        <w:tc>
          <w:tcPr>
            <w:tcW w:w="7054" w:type="dxa"/>
          </w:tcPr>
          <w:p w:rsidR="00DD65F3" w:rsidRPr="00DD65F3" w:rsidRDefault="00DD65F3" w:rsidP="00DD65F3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DD65F3">
              <w:rPr>
                <w:rFonts w:asciiTheme="minorHAnsi" w:hAnsiTheme="minorHAnsi" w:cstheme="minorHAnsi"/>
                <w:bCs/>
              </w:rPr>
              <w:t xml:space="preserve">HUBUNGAN TINGKAT PENGETAHUAN TERHADAP  KEJADIAN </w:t>
            </w:r>
            <w:r w:rsidRPr="00DD65F3">
              <w:rPr>
                <w:rFonts w:asciiTheme="minorHAnsi" w:hAnsiTheme="minorHAnsi" w:cstheme="minorHAnsi"/>
                <w:bCs/>
                <w:i/>
                <w:iCs/>
              </w:rPr>
              <w:t>DROP OUT</w:t>
            </w:r>
            <w:r w:rsidRPr="00DD65F3">
              <w:rPr>
                <w:rFonts w:asciiTheme="minorHAnsi" w:hAnsiTheme="minorHAnsi" w:cstheme="minorHAnsi"/>
                <w:bCs/>
              </w:rPr>
              <w:t xml:space="preserve"> KONTRASEPSI SUNTIKAN DI KABUPATEN CILACAP</w:t>
            </w:r>
          </w:p>
          <w:p w:rsidR="00DD65F3" w:rsidRPr="00DD65F3" w:rsidRDefault="00DD65F3" w:rsidP="00DD65F3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DD65F3">
              <w:rPr>
                <w:rFonts w:asciiTheme="minorHAnsi" w:hAnsiTheme="minorHAnsi" w:cstheme="minorHAnsi"/>
                <w:bCs/>
              </w:rPr>
              <w:t>Windu Rujianto, Sudarso, Didik Setiawan</w:t>
            </w:r>
          </w:p>
          <w:p w:rsidR="000B268C" w:rsidRPr="000B268C" w:rsidRDefault="000B268C" w:rsidP="0052180A">
            <w:pPr>
              <w:contextualSpacing/>
              <w:jc w:val="both"/>
              <w:rPr>
                <w:lang w:val="id-ID"/>
              </w:rPr>
            </w:pPr>
          </w:p>
        </w:tc>
        <w:tc>
          <w:tcPr>
            <w:tcW w:w="1100" w:type="dxa"/>
          </w:tcPr>
          <w:p w:rsidR="00356F35" w:rsidRPr="002F7E07" w:rsidRDefault="00DD65F3" w:rsidP="00DD65F3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7</w:t>
            </w:r>
            <w:r w:rsidR="000B268C">
              <w:rPr>
                <w:lang w:val="id-ID"/>
              </w:rPr>
              <w:t>3</w:t>
            </w:r>
            <w:r w:rsidR="002F7E07">
              <w:rPr>
                <w:lang w:val="id-ID"/>
              </w:rPr>
              <w:t>-</w:t>
            </w:r>
            <w:r>
              <w:rPr>
                <w:lang w:val="id-ID"/>
              </w:rPr>
              <w:t>82</w:t>
            </w:r>
          </w:p>
        </w:tc>
      </w:tr>
      <w:tr w:rsidR="00356F35" w:rsidTr="00D479B2">
        <w:tc>
          <w:tcPr>
            <w:tcW w:w="7054" w:type="dxa"/>
          </w:tcPr>
          <w:p w:rsidR="00DD65F3" w:rsidRPr="00CB3680" w:rsidRDefault="00DD65F3" w:rsidP="00CB3680">
            <w:pPr>
              <w:jc w:val="both"/>
              <w:rPr>
                <w:rFonts w:asciiTheme="minorHAnsi" w:hAnsiTheme="minorHAnsi" w:cstheme="minorHAnsi"/>
              </w:rPr>
            </w:pPr>
            <w:r w:rsidRPr="00CB3680">
              <w:rPr>
                <w:rFonts w:asciiTheme="minorHAnsi" w:hAnsiTheme="minorHAnsi" w:cstheme="minorHAnsi"/>
              </w:rPr>
              <w:t xml:space="preserve">PERBANDINGAN KADAR EUGENOL  MINYAK ATSIRI DAUN CENGKEH </w:t>
            </w:r>
            <w:r w:rsidRPr="00CB3680">
              <w:rPr>
                <w:rFonts w:asciiTheme="minorHAnsi" w:hAnsiTheme="minorHAnsi" w:cstheme="minorHAnsi"/>
                <w:i/>
              </w:rPr>
              <w:t xml:space="preserve">(Syzygium aromaticum </w:t>
            </w:r>
            <w:r w:rsidRPr="00CB3680">
              <w:rPr>
                <w:rFonts w:asciiTheme="minorHAnsi" w:hAnsiTheme="minorHAnsi" w:cstheme="minorHAnsi"/>
              </w:rPr>
              <w:t>(L) Merr &amp; Perry</w:t>
            </w:r>
            <w:r w:rsidRPr="00CB3680">
              <w:rPr>
                <w:rFonts w:asciiTheme="minorHAnsi" w:hAnsiTheme="minorHAnsi" w:cstheme="minorHAnsi"/>
                <w:i/>
              </w:rPr>
              <w:t>)</w:t>
            </w:r>
            <w:r w:rsidRPr="00CB3680">
              <w:rPr>
                <w:rFonts w:asciiTheme="minorHAnsi" w:hAnsiTheme="minorHAnsi" w:cstheme="minorHAnsi"/>
              </w:rPr>
              <w:t xml:space="preserve"> YANG TUMBUH DI DATARAN TINGGI DAN DATARAN RENDAH</w:t>
            </w:r>
          </w:p>
          <w:p w:rsidR="00DD65F3" w:rsidRPr="00C12E02" w:rsidRDefault="00DD65F3" w:rsidP="00CB3680">
            <w:pPr>
              <w:tabs>
                <w:tab w:val="left" w:pos="2520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B3680">
              <w:rPr>
                <w:rFonts w:asciiTheme="minorHAnsi" w:hAnsiTheme="minorHAnsi" w:cstheme="minorHAnsi"/>
              </w:rPr>
              <w:lastRenderedPageBreak/>
              <w:t>Ari Kurniawan, Wiranti Sri Rahayu, Retno Wahyuningrum</w:t>
            </w:r>
          </w:p>
          <w:p w:rsidR="00356F35" w:rsidRPr="00382D2A" w:rsidRDefault="00356F35" w:rsidP="00243A50">
            <w:pPr>
              <w:contextualSpacing/>
              <w:jc w:val="both"/>
            </w:pPr>
          </w:p>
        </w:tc>
        <w:tc>
          <w:tcPr>
            <w:tcW w:w="1100" w:type="dxa"/>
          </w:tcPr>
          <w:p w:rsidR="00356F35" w:rsidRPr="002F7E07" w:rsidRDefault="00CB3680" w:rsidP="00CB3680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lastRenderedPageBreak/>
              <w:t>83</w:t>
            </w:r>
            <w:r w:rsidR="002F7E07">
              <w:rPr>
                <w:lang w:val="id-ID"/>
              </w:rPr>
              <w:t>-</w:t>
            </w:r>
            <w:r>
              <w:rPr>
                <w:lang w:val="id-ID"/>
              </w:rPr>
              <w:t>93</w:t>
            </w:r>
          </w:p>
        </w:tc>
      </w:tr>
      <w:tr w:rsidR="00356F35" w:rsidTr="00D479B2">
        <w:tc>
          <w:tcPr>
            <w:tcW w:w="7054" w:type="dxa"/>
          </w:tcPr>
          <w:p w:rsidR="00CB3680" w:rsidRPr="00CB3680" w:rsidRDefault="00CB3680" w:rsidP="00CB3680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bCs/>
                <w:noProof/>
                <w:lang w:val="it-IT"/>
              </w:rPr>
            </w:pPr>
            <w:r w:rsidRPr="00CB3680">
              <w:rPr>
                <w:rFonts w:asciiTheme="minorHAnsi" w:hAnsiTheme="minorHAnsi"/>
                <w:bCs/>
                <w:noProof/>
                <w:lang w:val="it-IT"/>
              </w:rPr>
              <w:lastRenderedPageBreak/>
              <w:t xml:space="preserve">OPTIMASI  METODE  PENETAPAN  RANITIDIN  DALAM PLASMA MANUSIA SECARA </w:t>
            </w:r>
            <w:r w:rsidRPr="00CB3680">
              <w:rPr>
                <w:rFonts w:asciiTheme="minorHAnsi" w:hAnsiTheme="minorHAnsi"/>
                <w:bCs/>
                <w:i/>
                <w:noProof/>
                <w:lang w:val="it-IT"/>
              </w:rPr>
              <w:t>IN VITRO</w:t>
            </w:r>
            <w:r w:rsidRPr="00CB3680">
              <w:rPr>
                <w:rFonts w:asciiTheme="minorHAnsi" w:hAnsiTheme="minorHAnsi"/>
                <w:bCs/>
                <w:noProof/>
                <w:lang w:val="it-IT"/>
              </w:rPr>
              <w:t xml:space="preserve"> </w:t>
            </w:r>
            <w:r w:rsidRPr="00CB3680">
              <w:rPr>
                <w:rFonts w:asciiTheme="minorHAnsi" w:hAnsiTheme="minorHAnsi"/>
                <w:bCs/>
                <w:noProof/>
              </w:rPr>
              <w:t xml:space="preserve">DENGAN METODE SPEKTROFOTOMETRI </w:t>
            </w:r>
            <w:r w:rsidRPr="00CB3680">
              <w:rPr>
                <w:rFonts w:asciiTheme="minorHAnsi" w:hAnsiTheme="minorHAnsi"/>
                <w:bCs/>
                <w:noProof/>
                <w:lang w:val="it-IT"/>
              </w:rPr>
              <w:t xml:space="preserve"> </w:t>
            </w:r>
            <w:r w:rsidRPr="00CB3680">
              <w:rPr>
                <w:rFonts w:asciiTheme="minorHAnsi" w:hAnsiTheme="minorHAnsi"/>
                <w:bCs/>
                <w:noProof/>
              </w:rPr>
              <w:t>ULTRAVIOLET-VISIBEL</w:t>
            </w:r>
          </w:p>
          <w:p w:rsidR="00CB3680" w:rsidRPr="00CB3680" w:rsidRDefault="00CB3680" w:rsidP="00CB3680">
            <w:pPr>
              <w:jc w:val="both"/>
            </w:pPr>
            <w:r w:rsidRPr="00CB3680">
              <w:t>Pri Iswati Utami, Wahyu Utaminingrum, Nur Aida Masyitoh</w:t>
            </w:r>
          </w:p>
          <w:p w:rsidR="00356F35" w:rsidRPr="00382D2A" w:rsidRDefault="00356F35" w:rsidP="00243A50">
            <w:pPr>
              <w:contextualSpacing/>
              <w:jc w:val="both"/>
            </w:pPr>
          </w:p>
        </w:tc>
        <w:tc>
          <w:tcPr>
            <w:tcW w:w="1100" w:type="dxa"/>
          </w:tcPr>
          <w:p w:rsidR="00356F35" w:rsidRPr="002F7E07" w:rsidRDefault="00CB3680" w:rsidP="000B501C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94</w:t>
            </w:r>
            <w:r w:rsidR="002F7E07">
              <w:rPr>
                <w:lang w:val="id-ID"/>
              </w:rPr>
              <w:t>-</w:t>
            </w:r>
            <w:r w:rsidR="000B501C">
              <w:rPr>
                <w:lang w:val="id-ID"/>
              </w:rPr>
              <w:t>103</w:t>
            </w:r>
          </w:p>
        </w:tc>
      </w:tr>
      <w:tr w:rsidR="00356F35" w:rsidTr="00D479B2">
        <w:tc>
          <w:tcPr>
            <w:tcW w:w="7054" w:type="dxa"/>
          </w:tcPr>
          <w:p w:rsidR="00CB3680" w:rsidRPr="00CB3680" w:rsidRDefault="00CB3680" w:rsidP="00CB3680">
            <w:pPr>
              <w:jc w:val="both"/>
              <w:rPr>
                <w:rFonts w:asciiTheme="minorHAnsi" w:hAnsiTheme="minorHAnsi" w:cstheme="minorHAnsi"/>
              </w:rPr>
            </w:pPr>
            <w:r w:rsidRPr="00CB3680">
              <w:rPr>
                <w:rFonts w:asciiTheme="minorHAnsi" w:hAnsiTheme="minorHAnsi" w:cstheme="minorHAnsi"/>
              </w:rPr>
              <w:t>PENETAPAN KADAR TABLET RANITIDIN MENGGUNAKAN METODE SPEKTROFOTOMETRI UV-Vis DENGAN PELARUT METANOL</w:t>
            </w:r>
          </w:p>
          <w:p w:rsidR="00CB3680" w:rsidRPr="00CB3680" w:rsidRDefault="00CB3680" w:rsidP="00CB3680">
            <w:pPr>
              <w:jc w:val="both"/>
              <w:rPr>
                <w:rFonts w:asciiTheme="minorHAnsi" w:hAnsiTheme="minorHAnsi" w:cstheme="minorHAnsi"/>
              </w:rPr>
            </w:pPr>
            <w:r w:rsidRPr="00CB3680">
              <w:rPr>
                <w:rFonts w:asciiTheme="minorHAnsi" w:hAnsiTheme="minorHAnsi" w:cstheme="minorHAnsi"/>
                <w:lang w:val="id-ID"/>
              </w:rPr>
              <w:t xml:space="preserve">Wiranti Sri Rahayu, </w:t>
            </w:r>
            <w:r w:rsidRPr="00CB3680">
              <w:rPr>
                <w:rFonts w:asciiTheme="minorHAnsi" w:hAnsiTheme="minorHAnsi" w:cstheme="minorHAnsi"/>
              </w:rPr>
              <w:t>Pri Iswati Utami</w:t>
            </w:r>
            <w:r w:rsidRPr="00CB3680">
              <w:rPr>
                <w:rFonts w:asciiTheme="minorHAnsi" w:hAnsiTheme="minorHAnsi" w:cstheme="minorHAnsi"/>
                <w:lang w:val="id-ID"/>
              </w:rPr>
              <w:t>, Sochib Ibnu Fajar</w:t>
            </w:r>
          </w:p>
          <w:p w:rsidR="00356F35" w:rsidRPr="00382D2A" w:rsidRDefault="00356F35" w:rsidP="00243A50">
            <w:pPr>
              <w:contextualSpacing/>
              <w:jc w:val="both"/>
            </w:pPr>
          </w:p>
        </w:tc>
        <w:tc>
          <w:tcPr>
            <w:tcW w:w="1100" w:type="dxa"/>
          </w:tcPr>
          <w:p w:rsidR="00356F35" w:rsidRPr="002F7E07" w:rsidRDefault="000B501C" w:rsidP="000B501C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104</w:t>
            </w:r>
            <w:r w:rsidR="002F7E07">
              <w:rPr>
                <w:lang w:val="id-ID"/>
              </w:rPr>
              <w:t>-</w:t>
            </w:r>
            <w:r>
              <w:rPr>
                <w:lang w:val="id-ID"/>
              </w:rPr>
              <w:t>114</w:t>
            </w:r>
          </w:p>
        </w:tc>
      </w:tr>
      <w:tr w:rsidR="001C7505" w:rsidTr="00D479B2">
        <w:tc>
          <w:tcPr>
            <w:tcW w:w="7054" w:type="dxa"/>
          </w:tcPr>
          <w:p w:rsidR="000B501C" w:rsidRPr="000B501C" w:rsidRDefault="000B501C" w:rsidP="000B501C">
            <w:pPr>
              <w:jc w:val="both"/>
              <w:rPr>
                <w:rFonts w:asciiTheme="minorHAnsi" w:hAnsiTheme="minorHAnsi" w:cstheme="minorHAnsi"/>
                <w:lang w:val="sv-SE"/>
              </w:rPr>
            </w:pPr>
            <w:r w:rsidRPr="000B501C">
              <w:rPr>
                <w:rFonts w:asciiTheme="minorHAnsi" w:hAnsiTheme="minorHAnsi" w:cstheme="minorHAnsi"/>
                <w:lang w:val="sv-SE"/>
              </w:rPr>
              <w:t>MINYAK ATSIRI, PERBANDINGAN KADARNYA PADA RIMPANG</w:t>
            </w:r>
            <w:r w:rsidRPr="000B501C">
              <w:rPr>
                <w:rFonts w:asciiTheme="minorHAnsi" w:hAnsiTheme="minorHAnsi" w:cstheme="minorHAnsi"/>
                <w:bCs/>
                <w:lang w:val="id-ID"/>
              </w:rPr>
              <w:t xml:space="preserve"> TEMULAWAK</w:t>
            </w:r>
            <w:r w:rsidRPr="000B501C">
              <w:rPr>
                <w:rFonts w:asciiTheme="minorHAnsi" w:hAnsiTheme="minorHAnsi" w:cstheme="minorHAnsi"/>
                <w:bCs/>
              </w:rPr>
              <w:t xml:space="preserve"> </w:t>
            </w:r>
            <w:r w:rsidRPr="000B501C">
              <w:rPr>
                <w:rFonts w:asciiTheme="minorHAnsi" w:hAnsiTheme="minorHAnsi" w:cstheme="minorHAnsi"/>
                <w:lang w:val="sv-SE"/>
              </w:rPr>
              <w:t>(</w:t>
            </w:r>
            <w:r w:rsidRPr="000B501C">
              <w:rPr>
                <w:rFonts w:asciiTheme="minorHAnsi" w:hAnsiTheme="minorHAnsi" w:cstheme="minorHAnsi"/>
                <w:i/>
                <w:iCs/>
                <w:lang w:val="sv-SE"/>
              </w:rPr>
              <w:t xml:space="preserve">Curcuma xanthorrhiza </w:t>
            </w:r>
            <w:r w:rsidRPr="000B501C">
              <w:rPr>
                <w:rFonts w:asciiTheme="minorHAnsi" w:hAnsiTheme="minorHAnsi" w:cstheme="minorHAnsi"/>
                <w:lang w:val="sv-SE"/>
              </w:rPr>
              <w:t xml:space="preserve">Roxb.) YANG DIKERINGKAN </w:t>
            </w:r>
            <w:r w:rsidRPr="000B501C">
              <w:rPr>
                <w:rFonts w:asciiTheme="minorHAnsi" w:hAnsiTheme="minorHAnsi" w:cstheme="minorHAnsi"/>
                <w:bCs/>
                <w:color w:val="000000"/>
                <w:lang w:val="sv-SE"/>
              </w:rPr>
              <w:t>DENGAN METODE SINAR MATAHARI DAN OVEN BESERTA PROFIL KROMATOGRAFI GAS SPEKTROMETRI MASSA (KGSM)</w:t>
            </w:r>
          </w:p>
          <w:p w:rsidR="000B501C" w:rsidRPr="000B501C" w:rsidRDefault="000B501C" w:rsidP="000B501C">
            <w:pPr>
              <w:jc w:val="both"/>
              <w:rPr>
                <w:rFonts w:asciiTheme="minorHAnsi" w:hAnsiTheme="minorHAnsi" w:cstheme="minorHAnsi"/>
                <w:lang w:val="sv-SE"/>
              </w:rPr>
            </w:pPr>
            <w:r w:rsidRPr="000B501C">
              <w:rPr>
                <w:rFonts w:asciiTheme="minorHAnsi" w:hAnsiTheme="minorHAnsi" w:cstheme="minorHAnsi"/>
                <w:lang w:val="sv-SE"/>
              </w:rPr>
              <w:t>Dwi Nur Meilaningrum, Tjiptasurasa, Wiranti Sri Rahayu</w:t>
            </w:r>
          </w:p>
          <w:p w:rsidR="001C7505" w:rsidRPr="002F7E07" w:rsidRDefault="001C7505" w:rsidP="002F7E07">
            <w:pPr>
              <w:jc w:val="both"/>
              <w:rPr>
                <w:rFonts w:asciiTheme="minorHAnsi" w:hAnsiTheme="minorHAnsi" w:cstheme="minorHAnsi"/>
                <w:noProof/>
              </w:rPr>
            </w:pPr>
          </w:p>
        </w:tc>
        <w:tc>
          <w:tcPr>
            <w:tcW w:w="1100" w:type="dxa"/>
          </w:tcPr>
          <w:p w:rsidR="001C7505" w:rsidRDefault="000B501C" w:rsidP="000B501C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115</w:t>
            </w:r>
            <w:r w:rsidR="001C7505">
              <w:rPr>
                <w:lang w:val="id-ID"/>
              </w:rPr>
              <w:t>-1</w:t>
            </w:r>
            <w:r>
              <w:rPr>
                <w:lang w:val="id-ID"/>
              </w:rPr>
              <w:t>25</w:t>
            </w:r>
          </w:p>
        </w:tc>
      </w:tr>
    </w:tbl>
    <w:p w:rsidR="00243A50" w:rsidRDefault="00243A50" w:rsidP="00243A50"/>
    <w:p w:rsidR="00243A50" w:rsidRDefault="00243A50" w:rsidP="00243A50"/>
    <w:p w:rsidR="00243A50" w:rsidRDefault="00243A50" w:rsidP="00243A50"/>
    <w:p w:rsidR="00243A50" w:rsidRDefault="00243A50" w:rsidP="00243A50"/>
    <w:p w:rsidR="00243A50" w:rsidRDefault="00243A50" w:rsidP="00243A50"/>
    <w:p w:rsidR="00243A50" w:rsidRDefault="00243A50" w:rsidP="00243A50">
      <w:pPr>
        <w:rPr>
          <w:noProof/>
        </w:rPr>
      </w:pPr>
      <w:r>
        <w:fldChar w:fldCharType="begin"/>
      </w:r>
      <w:r>
        <w:instrText xml:space="preserve"> INDEX \c "2" \z "1033" </w:instrText>
      </w:r>
      <w:r>
        <w:fldChar w:fldCharType="separate"/>
      </w:r>
    </w:p>
    <w:p w:rsidR="00243A50" w:rsidRDefault="00243A50" w:rsidP="00243A50">
      <w:pPr>
        <w:rPr>
          <w:noProof/>
        </w:rPr>
        <w:sectPr w:rsidR="00243A50" w:rsidSect="00CD02EB">
          <w:headerReference w:type="default" r:id="rId7"/>
          <w:footerReference w:type="default" r:id="rId8"/>
          <w:pgSz w:w="11907" w:h="16840" w:code="9"/>
          <w:pgMar w:top="2268" w:right="1701" w:bottom="1701" w:left="2268" w:header="709" w:footer="709" w:gutter="0"/>
          <w:pgNumType w:fmt="lowerRoman"/>
          <w:cols w:space="720"/>
          <w:docGrid w:linePitch="360"/>
        </w:sectPr>
      </w:pPr>
    </w:p>
    <w:p w:rsidR="00243A50" w:rsidRDefault="00243A50" w:rsidP="00243A50">
      <w:r>
        <w:lastRenderedPageBreak/>
        <w:fldChar w:fldCharType="end"/>
      </w:r>
    </w:p>
    <w:p w:rsidR="00243A50" w:rsidRDefault="00243A50" w:rsidP="00243A50"/>
    <w:p w:rsidR="0011688D" w:rsidRDefault="0011688D"/>
    <w:sectPr w:rsidR="0011688D" w:rsidSect="00BB7EF8">
      <w:type w:val="continuous"/>
      <w:pgSz w:w="11907" w:h="16840" w:code="9"/>
      <w:pgMar w:top="2268" w:right="1701" w:bottom="1701" w:left="226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B33" w:rsidRDefault="00CF0B33" w:rsidP="00243A50">
      <w:pPr>
        <w:spacing w:after="0" w:line="240" w:lineRule="auto"/>
      </w:pPr>
      <w:r>
        <w:separator/>
      </w:r>
    </w:p>
  </w:endnote>
  <w:endnote w:type="continuationSeparator" w:id="1">
    <w:p w:rsidR="00CF0B33" w:rsidRDefault="00CF0B33" w:rsidP="00243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3670"/>
      <w:gridCol w:w="815"/>
      <w:gridCol w:w="3669"/>
    </w:tblGrid>
    <w:tr w:rsidR="00B7703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B7703F" w:rsidRDefault="00B7703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B7703F" w:rsidRDefault="001460A0">
          <w:pPr>
            <w:pStyle w:val="NoSpacing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  <w:lang w:val="id-ID"/>
            </w:rPr>
            <w:t xml:space="preserve">   </w:t>
          </w:r>
          <w:r w:rsidR="00B7703F">
            <w:rPr>
              <w:rFonts w:asciiTheme="majorHAnsi" w:hAnsiTheme="majorHAnsi"/>
              <w:b/>
            </w:rPr>
            <w:t xml:space="preserve"> </w:t>
          </w:r>
          <w:fldSimple w:instr=" PAGE  \* MERGEFORMAT ">
            <w:r w:rsidRPr="001460A0">
              <w:rPr>
                <w:rFonts w:asciiTheme="majorHAnsi" w:hAnsiTheme="majorHAnsi"/>
                <w:b/>
                <w:noProof/>
              </w:rPr>
              <w:t>iii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B7703F" w:rsidRDefault="00B7703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B7703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B7703F" w:rsidRDefault="00B7703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B7703F" w:rsidRDefault="00B7703F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B7703F" w:rsidRDefault="00B7703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382D2A" w:rsidRDefault="00CF0B3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B33" w:rsidRDefault="00CF0B33" w:rsidP="00243A50">
      <w:pPr>
        <w:spacing w:after="0" w:line="240" w:lineRule="auto"/>
      </w:pPr>
      <w:r>
        <w:separator/>
      </w:r>
    </w:p>
  </w:footnote>
  <w:footnote w:type="continuationSeparator" w:id="1">
    <w:p w:rsidR="00CF0B33" w:rsidRDefault="00CF0B33" w:rsidP="00243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0C8" w:rsidRDefault="00CF0B33" w:rsidP="009650C8">
    <w:pPr>
      <w:pStyle w:val="Header"/>
    </w:pPr>
    <w:r w:rsidRPr="00347C94">
      <w:rPr>
        <w:b/>
      </w:rPr>
      <w:t>PHARMACY</w:t>
    </w:r>
    <w:r>
      <w:t xml:space="preserve">, Vol.06 No. </w:t>
    </w:r>
    <w:r w:rsidR="008609BE">
      <w:rPr>
        <w:b/>
      </w:rPr>
      <w:t>0</w:t>
    </w:r>
    <w:r w:rsidR="008609BE">
      <w:rPr>
        <w:b/>
        <w:lang w:val="id-ID"/>
      </w:rPr>
      <w:t>3</w:t>
    </w:r>
    <w:r w:rsidR="00243A50">
      <w:t xml:space="preserve"> </w:t>
    </w:r>
    <w:r w:rsidR="008609BE">
      <w:rPr>
        <w:lang w:val="id-ID"/>
      </w:rPr>
      <w:t>Desember</w:t>
    </w:r>
    <w:r w:rsidR="00E41349">
      <w:t xml:space="preserve"> 2</w:t>
    </w:r>
    <w:r w:rsidR="00E41349">
      <w:rPr>
        <w:lang w:val="id-ID"/>
      </w:rPr>
      <w:t>0</w:t>
    </w:r>
    <w:r w:rsidR="00243A50">
      <w:rPr>
        <w:lang w:val="id-ID"/>
      </w:rPr>
      <w:t>09</w:t>
    </w:r>
    <w:r>
      <w:t xml:space="preserve"> </w:t>
    </w:r>
    <w:r>
      <w:tab/>
    </w:r>
    <w:r>
      <w:t xml:space="preserve">      </w:t>
    </w:r>
    <w:r>
      <w:t xml:space="preserve">                                               ISSN 1693-3591</w:t>
    </w:r>
  </w:p>
  <w:p w:rsidR="009650C8" w:rsidRDefault="00CF0B33" w:rsidP="009650C8">
    <w:pPr>
      <w:pStyle w:val="Header"/>
    </w:pPr>
    <w:r w:rsidRPr="00453ABB">
      <w:rPr>
        <w:b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.15pt;margin-top:4.75pt;width:391.5pt;height:0;z-index:251660288" o:connectortype="straight" strokecolor="#4f81bd [3204]"/>
      </w:pict>
    </w:r>
    <w:r>
      <w:t xml:space="preserve"> </w:t>
    </w:r>
  </w:p>
  <w:p w:rsidR="009650C8" w:rsidRDefault="00CF0B33">
    <w:pPr>
      <w:pStyle w:val="Header"/>
    </w:pPr>
  </w:p>
  <w:p w:rsidR="009650C8" w:rsidRDefault="00CF0B3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43A50"/>
    <w:rsid w:val="000B268C"/>
    <w:rsid w:val="000B501C"/>
    <w:rsid w:val="0011688D"/>
    <w:rsid w:val="001460A0"/>
    <w:rsid w:val="001C7505"/>
    <w:rsid w:val="00243A50"/>
    <w:rsid w:val="002F7E07"/>
    <w:rsid w:val="00356F35"/>
    <w:rsid w:val="0052180A"/>
    <w:rsid w:val="00662469"/>
    <w:rsid w:val="00784CEA"/>
    <w:rsid w:val="008609BE"/>
    <w:rsid w:val="009459D6"/>
    <w:rsid w:val="00B7703F"/>
    <w:rsid w:val="00CB3680"/>
    <w:rsid w:val="00CD02EB"/>
    <w:rsid w:val="00CF0B33"/>
    <w:rsid w:val="00DD65F3"/>
    <w:rsid w:val="00E41349"/>
    <w:rsid w:val="00E61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A50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3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A50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43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A50"/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243A5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243A5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243A5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43A50"/>
    <w:rPr>
      <w:rFonts w:ascii="Calibri" w:eastAsia="Calibri" w:hAnsi="Calibri" w:cs="Times New Roman"/>
      <w:lang w:val="en-US"/>
    </w:rPr>
  </w:style>
  <w:style w:type="paragraph" w:styleId="BodyText2">
    <w:name w:val="Body Text 2"/>
    <w:basedOn w:val="Normal"/>
    <w:link w:val="BodyText2Char"/>
    <w:uiPriority w:val="99"/>
    <w:unhideWhenUsed/>
    <w:rsid w:val="00243A5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243A50"/>
    <w:rPr>
      <w:rFonts w:ascii="Calibri" w:eastAsia="Calibri" w:hAnsi="Calibri" w:cs="Times New Roman"/>
      <w:lang w:val="en-US"/>
    </w:rPr>
  </w:style>
  <w:style w:type="paragraph" w:styleId="NoSpacing">
    <w:name w:val="No Spacing"/>
    <w:link w:val="NoSpacingChar"/>
    <w:uiPriority w:val="1"/>
    <w:qFormat/>
    <w:rsid w:val="00243A5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3A50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C7505"/>
    <w:pPr>
      <w:tabs>
        <w:tab w:val="num" w:pos="1440"/>
      </w:tabs>
      <w:spacing w:after="0" w:line="480" w:lineRule="auto"/>
      <w:ind w:left="720" w:hanging="720"/>
    </w:pPr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armasi_ump@yahoo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Farmasi_1</dc:creator>
  <cp:lastModifiedBy>Farmasi_1</cp:lastModifiedBy>
  <cp:revision>4</cp:revision>
  <dcterms:created xsi:type="dcterms:W3CDTF">2012-12-12T20:42:00Z</dcterms:created>
  <dcterms:modified xsi:type="dcterms:W3CDTF">2012-12-12T21:52:00Z</dcterms:modified>
</cp:coreProperties>
</file>