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12EA2" w:rsidRDefault="00B425D4" w:rsidP="00712EA2">
      <w:pPr>
        <w:widowControl w:val="0"/>
        <w:autoSpaceDE w:val="0"/>
        <w:autoSpaceDN w:val="0"/>
        <w:adjustRightInd w:val="0"/>
        <w:spacing w:after="200" w:line="240" w:lineRule="auto"/>
        <w:ind w:right="-2"/>
        <w:jc w:val="center"/>
        <w:rPr>
          <w:rFonts w:ascii="TimesNewRomanPSMT" w:hAnsi="TimesNewRomanPSMT" w:cs="TimesNewRomanPSMT"/>
          <w:b/>
          <w:bCs/>
          <w:sz w:val="24"/>
          <w:szCs w:val="24"/>
        </w:rPr>
      </w:pPr>
      <w:r w:rsidRPr="00712EA2">
        <w:rPr>
          <w:rFonts w:ascii="TimesNewRomanPSMT" w:hAnsi="TimesNewRomanPSMT" w:cs="TimesNewRomanPSMT"/>
          <w:b/>
          <w:bCs/>
          <w:i/>
          <w:sz w:val="24"/>
          <w:szCs w:val="24"/>
        </w:rPr>
        <w:t>ARE YOU BULLIED?</w:t>
      </w:r>
      <w:r>
        <w:rPr>
          <w:rFonts w:ascii="TimesNewRomanPSMT" w:hAnsi="TimesNewRomanPSMT" w:cs="TimesNewRomanPSMT"/>
          <w:b/>
          <w:bCs/>
          <w:i/>
          <w:sz w:val="24"/>
          <w:szCs w:val="24"/>
        </w:rPr>
        <w:t xml:space="preserve"> </w:t>
      </w:r>
      <w:r>
        <w:rPr>
          <w:rFonts w:ascii="TimesNewRomanPSMT" w:hAnsi="TimesNewRomanPSMT" w:cs="TimesNewRomanPSMT"/>
          <w:b/>
          <w:bCs/>
          <w:sz w:val="24"/>
          <w:szCs w:val="24"/>
        </w:rPr>
        <w:t xml:space="preserve">: </w:t>
      </w:r>
      <w:r w:rsidRPr="00712EA2">
        <w:rPr>
          <w:rFonts w:ascii="TimesNewRomanPSMT" w:hAnsi="TimesNewRomanPSMT" w:cs="TimesNewRomanPSMT"/>
          <w:b/>
          <w:bCs/>
          <w:i/>
          <w:sz w:val="24"/>
          <w:szCs w:val="24"/>
        </w:rPr>
        <w:t>EMPATHY CHARACTER BUILDING TRAINING</w:t>
      </w:r>
      <w:r>
        <w:rPr>
          <w:rFonts w:ascii="TimesNewRomanPSMT" w:hAnsi="TimesNewRomanPSMT" w:cs="TimesNewRomanPSMT"/>
          <w:b/>
          <w:bCs/>
          <w:sz w:val="24"/>
          <w:szCs w:val="24"/>
        </w:rPr>
        <w:t xml:space="preserve"> </w:t>
      </w:r>
      <w:r w:rsidRPr="00712EA2">
        <w:rPr>
          <w:rFonts w:ascii="TimesNewRomanPSMT" w:hAnsi="TimesNewRomanPSMT" w:cs="TimesNewRomanPSMT"/>
          <w:b/>
          <w:bCs/>
          <w:sz w:val="24"/>
          <w:szCs w:val="24"/>
        </w:rPr>
        <w:t>PADA SISWA SEKOLAH DASAR</w:t>
      </w:r>
      <w:r w:rsidR="00ED027A">
        <w:rPr>
          <w:rFonts w:ascii="TimesNewRomanPSMT" w:hAnsi="TimesNewRomanPSMT" w:cs="TimesNewRomanPSMT"/>
          <w:b/>
          <w:bCs/>
          <w:sz w:val="24"/>
          <w:szCs w:val="24"/>
        </w:rPr>
        <w:t xml:space="preserve"> </w:t>
      </w:r>
    </w:p>
    <w:p w:rsidR="00B425D4" w:rsidRPr="00B425D4" w:rsidRDefault="00712EA2" w:rsidP="00B425D4">
      <w:pPr>
        <w:spacing w:after="0" w:line="240" w:lineRule="auto"/>
        <w:jc w:val="center"/>
        <w:rPr>
          <w:rFonts w:ascii="TimesNewRomanPSMT" w:hAnsi="TimesNewRomanPSMT" w:cs="TimesNewRomanPSMT"/>
          <w:bCs/>
          <w:vertAlign w:val="superscript"/>
        </w:rPr>
      </w:pPr>
      <w:r w:rsidRPr="00B425D4">
        <w:rPr>
          <w:rFonts w:ascii="TimesNewRomanPSMT" w:hAnsi="TimesNewRomanPSMT" w:cs="TimesNewRomanPSMT"/>
          <w:bCs/>
        </w:rPr>
        <w:t>Yuliezar Perwira Dara</w:t>
      </w:r>
      <w:r w:rsidR="00BE6F3D">
        <w:rPr>
          <w:rStyle w:val="FootnoteReference"/>
          <w:rFonts w:ascii="TimesNewRomanPSMT" w:hAnsi="TimesNewRomanPSMT" w:cs="TimesNewRomanPSMT"/>
          <w:bCs/>
        </w:rPr>
        <w:footnoteReference w:id="1"/>
      </w:r>
    </w:p>
    <w:p w:rsidR="00B425D4" w:rsidRPr="00B425D4" w:rsidRDefault="00712EA2" w:rsidP="00B425D4">
      <w:pPr>
        <w:spacing w:after="0" w:line="240" w:lineRule="auto"/>
        <w:jc w:val="center"/>
        <w:rPr>
          <w:rFonts w:ascii="TimesNewRomanPSMT" w:hAnsi="TimesNewRomanPSMT" w:cs="TimesNewRomanPSMT"/>
          <w:bCs/>
        </w:rPr>
      </w:pPr>
      <w:r w:rsidRPr="00B425D4">
        <w:rPr>
          <w:rFonts w:ascii="TimesNewRomanPSMT" w:hAnsi="TimesNewRomanPSMT" w:cs="TimesNewRomanPSMT"/>
          <w:bCs/>
        </w:rPr>
        <w:t>Faizah</w:t>
      </w:r>
      <w:r w:rsidR="00BE6F3D">
        <w:rPr>
          <w:rStyle w:val="FootnoteReference"/>
          <w:rFonts w:ascii="TimesNewRomanPSMT" w:hAnsi="TimesNewRomanPSMT" w:cs="TimesNewRomanPSMT"/>
          <w:bCs/>
        </w:rPr>
        <w:footnoteReference w:id="2"/>
      </w:r>
    </w:p>
    <w:p w:rsidR="00712EA2" w:rsidRPr="00B425D4" w:rsidRDefault="00712EA2" w:rsidP="00B425D4">
      <w:pPr>
        <w:spacing w:after="0" w:line="240" w:lineRule="auto"/>
        <w:jc w:val="center"/>
        <w:rPr>
          <w:rFonts w:ascii="TimesNewRomanPSMT" w:hAnsi="TimesNewRomanPSMT" w:cs="TimesNewRomanPSMT"/>
          <w:bCs/>
          <w:vertAlign w:val="superscript"/>
        </w:rPr>
      </w:pPr>
      <w:r w:rsidRPr="00B425D4">
        <w:rPr>
          <w:rFonts w:ascii="TimesNewRomanPSMT" w:hAnsi="TimesNewRomanPSMT" w:cs="TimesNewRomanPSMT"/>
          <w:bCs/>
        </w:rPr>
        <w:t>Ulifa Rahma</w:t>
      </w:r>
      <w:r w:rsidR="00BE6F3D">
        <w:rPr>
          <w:rStyle w:val="FootnoteReference"/>
          <w:rFonts w:ascii="TimesNewRomanPSMT" w:hAnsi="TimesNewRomanPSMT" w:cs="TimesNewRomanPSMT"/>
          <w:bCs/>
        </w:rPr>
        <w:footnoteReference w:id="3"/>
      </w:r>
    </w:p>
    <w:p w:rsidR="00B425D4" w:rsidRDefault="00B425D4" w:rsidP="00B425D4">
      <w:pPr>
        <w:spacing w:after="0" w:line="240" w:lineRule="auto"/>
        <w:jc w:val="center"/>
      </w:pPr>
    </w:p>
    <w:p w:rsidR="00B425D4" w:rsidRDefault="00B425D4" w:rsidP="00B425D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i/>
          <w:sz w:val="24"/>
          <w:szCs w:val="24"/>
          <w:lang w:val="en"/>
        </w:rPr>
      </w:pPr>
    </w:p>
    <w:p w:rsidR="00B425D4" w:rsidRDefault="00B425D4" w:rsidP="00B425D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i/>
          <w:sz w:val="24"/>
          <w:szCs w:val="24"/>
          <w:lang w:val="en"/>
        </w:rPr>
      </w:pPr>
      <w:r w:rsidRPr="001C0C17">
        <w:rPr>
          <w:rFonts w:ascii="Times New Roman" w:hAnsi="Times New Roman"/>
          <w:b/>
          <w:i/>
          <w:sz w:val="24"/>
          <w:szCs w:val="24"/>
          <w:lang w:val="en"/>
        </w:rPr>
        <w:t>ABSTRACT</w:t>
      </w:r>
    </w:p>
    <w:p w:rsidR="00B425D4" w:rsidRDefault="00B425D4" w:rsidP="00B425D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i/>
          <w:sz w:val="24"/>
          <w:szCs w:val="24"/>
          <w:lang w:val="en"/>
        </w:rPr>
      </w:pPr>
    </w:p>
    <w:p w:rsidR="004251B6" w:rsidRPr="003F78CC" w:rsidRDefault="003F78CC" w:rsidP="00B425D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Style w:val="tlid-translation"/>
          <w:rFonts w:ascii="Times New Roman" w:hAnsi="Times New Roman"/>
          <w:i/>
        </w:rPr>
      </w:pPr>
      <w:r w:rsidRPr="003F78CC">
        <w:rPr>
          <w:rStyle w:val="tlid-translation"/>
          <w:rFonts w:ascii="Times New Roman" w:hAnsi="Times New Roman"/>
          <w:i/>
        </w:rPr>
        <w:t xml:space="preserve">Bullying is a negative action done by someone to another person, which is done repeatedly, and arises because of intention, and there are differences in strength, both physical and mental. This behavior arises since elementary school age. The reason for the emergence in the context of the offender is because of the lack of empathy skills for others. Namely, unable to feel the emotional state of others, cognitively unable to understand and evaluate the emotional state of others. The purpose of this study was to determine the effectiveness of empathy character building programs in reducing bullying behavior in elementary school students in Malang City. </w:t>
      </w:r>
      <w:r w:rsidR="00D54972">
        <w:rPr>
          <w:rStyle w:val="tlid-translation"/>
          <w:rFonts w:ascii="Times New Roman" w:hAnsi="Times New Roman"/>
          <w:i/>
        </w:rPr>
        <w:t>T</w:t>
      </w:r>
      <w:r w:rsidRPr="003F78CC">
        <w:rPr>
          <w:rStyle w:val="tlid-translation"/>
          <w:rFonts w:ascii="Times New Roman" w:hAnsi="Times New Roman"/>
          <w:i/>
        </w:rPr>
        <w:t xml:space="preserve">he initial data extraction, the level of bullying on </w:t>
      </w:r>
      <w:r w:rsidR="00D54972">
        <w:rPr>
          <w:rStyle w:val="tlid-translation"/>
          <w:rFonts w:ascii="Times New Roman" w:hAnsi="Times New Roman"/>
          <w:i/>
        </w:rPr>
        <w:t xml:space="preserve">this </w:t>
      </w:r>
      <w:r w:rsidRPr="003F78CC">
        <w:rPr>
          <w:rStyle w:val="tlid-translation"/>
          <w:rFonts w:ascii="Times New Roman" w:hAnsi="Times New Roman"/>
          <w:i/>
        </w:rPr>
        <w:t xml:space="preserve">schools </w:t>
      </w:r>
      <w:r w:rsidR="00D54972">
        <w:rPr>
          <w:rStyle w:val="tlid-translation"/>
          <w:rFonts w:ascii="Times New Roman" w:hAnsi="Times New Roman"/>
          <w:i/>
        </w:rPr>
        <w:t>is</w:t>
      </w:r>
      <w:r w:rsidRPr="003F78CC">
        <w:rPr>
          <w:rStyle w:val="tlid-translation"/>
          <w:rFonts w:ascii="Times New Roman" w:hAnsi="Times New Roman"/>
          <w:i/>
        </w:rPr>
        <w:t xml:space="preserve"> from medium to high. One group pre-post test research design. The method of data analysis uses pair sample t-test to test different scores before and after the program. Based on these results, researchers implemented a program for elementary school students in grades 4-6 based on activities in the Stanbury module (2009), which had been applied in Indonesia through a modification process by Faizah, et al (2016). The result is there are differences in bullying behavior between before and after the implementation program. The percentage tendency of bullying behavior decreases. Medium </w:t>
      </w:r>
      <w:proofErr w:type="gramStart"/>
      <w:r w:rsidRPr="003F78CC">
        <w:rPr>
          <w:rStyle w:val="tlid-translation"/>
          <w:rFonts w:ascii="Times New Roman" w:hAnsi="Times New Roman"/>
          <w:i/>
        </w:rPr>
        <w:t>category, that</w:t>
      </w:r>
      <w:proofErr w:type="gramEnd"/>
      <w:r w:rsidRPr="003F78CC">
        <w:rPr>
          <w:rStyle w:val="tlid-translation"/>
          <w:rFonts w:ascii="Times New Roman" w:hAnsi="Times New Roman"/>
          <w:i/>
        </w:rPr>
        <w:t xml:space="preserve"> is equal to 60%, the number of students included in the low category is 30%, and the high category is 10%.</w:t>
      </w:r>
      <w:r w:rsidR="004251B6" w:rsidRPr="003F78CC">
        <w:rPr>
          <w:rFonts w:ascii="Times New Roman" w:hAnsi="Times New Roman"/>
          <w:i/>
        </w:rPr>
        <w:br/>
      </w:r>
    </w:p>
    <w:p w:rsidR="00B425D4" w:rsidRPr="004251B6" w:rsidRDefault="004251B6" w:rsidP="00B425D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i/>
        </w:rPr>
      </w:pPr>
      <w:r w:rsidRPr="004251B6">
        <w:rPr>
          <w:rStyle w:val="tlid-translation"/>
          <w:rFonts w:ascii="Times New Roman" w:hAnsi="Times New Roman"/>
          <w:i/>
        </w:rPr>
        <w:t>Keywords: bullying, elementary school students</w:t>
      </w:r>
      <w:r>
        <w:rPr>
          <w:rStyle w:val="tlid-translation"/>
          <w:rFonts w:ascii="Times New Roman" w:hAnsi="Times New Roman"/>
          <w:i/>
        </w:rPr>
        <w:t xml:space="preserve">, </w:t>
      </w:r>
      <w:r w:rsidRPr="004251B6">
        <w:rPr>
          <w:rStyle w:val="tlid-translation"/>
          <w:rFonts w:ascii="Times New Roman" w:hAnsi="Times New Roman"/>
          <w:i/>
        </w:rPr>
        <w:t>empathy character building,</w:t>
      </w:r>
    </w:p>
    <w:p w:rsidR="00B425D4" w:rsidRDefault="00B425D4" w:rsidP="00712EA2">
      <w:pPr>
        <w:widowControl w:val="0"/>
        <w:autoSpaceDE w:val="0"/>
        <w:autoSpaceDN w:val="0"/>
        <w:adjustRightInd w:val="0"/>
        <w:spacing w:after="200" w:line="240" w:lineRule="auto"/>
        <w:ind w:right="-2"/>
        <w:jc w:val="center"/>
        <w:rPr>
          <w:rFonts w:ascii="TimesNewRomanPSMT" w:hAnsi="TimesNewRomanPSMT" w:cs="TimesNewRomanPSMT"/>
          <w:b/>
          <w:bCs/>
          <w:sz w:val="24"/>
          <w:szCs w:val="24"/>
        </w:rPr>
      </w:pPr>
    </w:p>
    <w:p w:rsidR="00712EA2" w:rsidRDefault="00B425D4" w:rsidP="00712EA2">
      <w:pPr>
        <w:widowControl w:val="0"/>
        <w:autoSpaceDE w:val="0"/>
        <w:autoSpaceDN w:val="0"/>
        <w:adjustRightInd w:val="0"/>
        <w:spacing w:after="200" w:line="240" w:lineRule="auto"/>
        <w:ind w:right="-2"/>
        <w:jc w:val="center"/>
        <w:rPr>
          <w:rFonts w:ascii="TimesNewRomanPSMT" w:hAnsi="TimesNewRomanPSMT" w:cs="TimesNewRomanPSMT"/>
          <w:b/>
          <w:bCs/>
          <w:sz w:val="24"/>
          <w:szCs w:val="24"/>
        </w:rPr>
      </w:pPr>
      <w:r w:rsidRPr="00712EA2">
        <w:rPr>
          <w:rFonts w:ascii="TimesNewRomanPSMT" w:hAnsi="TimesNewRomanPSMT" w:cs="TimesNewRomanPSMT"/>
          <w:b/>
          <w:bCs/>
          <w:sz w:val="24"/>
          <w:szCs w:val="24"/>
        </w:rPr>
        <w:t>ABSTRAK</w:t>
      </w:r>
    </w:p>
    <w:p w:rsidR="00E5057E" w:rsidRPr="00C3063E" w:rsidRDefault="00C67436" w:rsidP="00523D09">
      <w:pPr>
        <w:widowControl w:val="0"/>
        <w:autoSpaceDE w:val="0"/>
        <w:autoSpaceDN w:val="0"/>
        <w:adjustRightInd w:val="0"/>
        <w:spacing w:after="200" w:line="240" w:lineRule="auto"/>
        <w:ind w:right="-2"/>
        <w:jc w:val="both"/>
        <w:rPr>
          <w:rFonts w:ascii="Times New Roman" w:hAnsi="Times New Roman"/>
          <w:b/>
          <w:bCs/>
        </w:rPr>
      </w:pPr>
      <w:r w:rsidRPr="00C67436">
        <w:rPr>
          <w:rFonts w:ascii="TimesNewRomanPSMT" w:hAnsi="TimesNewRomanPSMT" w:cs="TimesNewRomanPSMT"/>
          <w:bCs/>
          <w:i/>
        </w:rPr>
        <w:t>Bullying</w:t>
      </w:r>
      <w:r w:rsidR="00E5057E" w:rsidRPr="00C3063E">
        <w:rPr>
          <w:rFonts w:ascii="TimesNewRomanPSMT" w:hAnsi="TimesNewRomanPSMT" w:cs="TimesNewRomanPSMT"/>
          <w:bCs/>
        </w:rPr>
        <w:t xml:space="preserve"> merupakan tindakan </w:t>
      </w:r>
      <w:r w:rsidR="00523D09" w:rsidRPr="00C3063E">
        <w:rPr>
          <w:rFonts w:ascii="TimesNewRomanPSMT" w:hAnsi="TimesNewRomanPSMT" w:cs="TimesNewRomanPSMT"/>
          <w:bCs/>
        </w:rPr>
        <w:t>negatif</w:t>
      </w:r>
      <w:r w:rsidR="00E5057E" w:rsidRPr="00C3063E">
        <w:rPr>
          <w:rFonts w:ascii="TimesNewRomanPSMT" w:hAnsi="TimesNewRomanPSMT" w:cs="TimesNewRomanPSMT"/>
          <w:bCs/>
        </w:rPr>
        <w:t xml:space="preserve"> yang dilakukan seseorang kepada oranglain, </w:t>
      </w:r>
      <w:r w:rsidR="006A2A03">
        <w:rPr>
          <w:rFonts w:ascii="TimesNewRomanPSMT" w:hAnsi="TimesNewRomanPSMT" w:cs="TimesNewRomanPSMT"/>
          <w:bCs/>
        </w:rPr>
        <w:t>terjadi</w:t>
      </w:r>
      <w:r w:rsidR="00E5057E" w:rsidRPr="00C3063E">
        <w:rPr>
          <w:rFonts w:ascii="TimesNewRomanPSMT" w:hAnsi="TimesNewRomanPSMT" w:cs="TimesNewRomanPSMT"/>
          <w:bCs/>
        </w:rPr>
        <w:t xml:space="preserve"> secara berulang, </w:t>
      </w:r>
      <w:r w:rsidR="006A2A03">
        <w:rPr>
          <w:rFonts w:ascii="TimesNewRomanPSMT" w:hAnsi="TimesNewRomanPSMT" w:cs="TimesNewRomanPSMT"/>
          <w:bCs/>
        </w:rPr>
        <w:t>ada</w:t>
      </w:r>
      <w:r w:rsidR="00E5057E" w:rsidRPr="00C3063E">
        <w:rPr>
          <w:rFonts w:ascii="TimesNewRomanPSMT" w:hAnsi="TimesNewRomanPSMT" w:cs="TimesNewRomanPSMT"/>
          <w:bCs/>
        </w:rPr>
        <w:t xml:space="preserve"> </w:t>
      </w:r>
      <w:r w:rsidR="00B425D4" w:rsidRPr="00C3063E">
        <w:rPr>
          <w:rFonts w:ascii="TimesNewRomanPSMT" w:hAnsi="TimesNewRomanPSMT" w:cs="TimesNewRomanPSMT"/>
          <w:bCs/>
        </w:rPr>
        <w:t xml:space="preserve">niatan, dan </w:t>
      </w:r>
      <w:r w:rsidR="00E5057E" w:rsidRPr="00C3063E">
        <w:rPr>
          <w:rFonts w:ascii="TimesNewRomanPSMT" w:hAnsi="TimesNewRomanPSMT" w:cs="TimesNewRomanPSMT"/>
          <w:bCs/>
        </w:rPr>
        <w:t xml:space="preserve">adanya perbedaan kekuatan, baik fisik maupun mental. </w:t>
      </w:r>
      <w:r w:rsidR="003F10AE" w:rsidRPr="00C3063E">
        <w:rPr>
          <w:rFonts w:ascii="TimesNewRomanPSMT" w:hAnsi="TimesNewRomanPSMT" w:cs="TimesNewRomanPSMT"/>
          <w:bCs/>
        </w:rPr>
        <w:t>P</w:t>
      </w:r>
      <w:r w:rsidR="00523D09" w:rsidRPr="00C3063E">
        <w:rPr>
          <w:rFonts w:ascii="TimesNewRomanPSMT" w:hAnsi="TimesNewRomanPSMT" w:cs="TimesNewRomanPSMT"/>
          <w:bCs/>
        </w:rPr>
        <w:t>erilaku tersebut muncul</w:t>
      </w:r>
      <w:r w:rsidR="00E5057E" w:rsidRPr="00C3063E">
        <w:rPr>
          <w:rFonts w:ascii="TimesNewRomanPSMT" w:hAnsi="TimesNewRomanPSMT" w:cs="TimesNewRomanPSMT"/>
          <w:b/>
          <w:bCs/>
        </w:rPr>
        <w:t xml:space="preserve"> </w:t>
      </w:r>
      <w:r w:rsidR="00E5057E" w:rsidRPr="00C3063E">
        <w:rPr>
          <w:rFonts w:ascii="TimesNewRomanPSMT" w:hAnsi="TimesNewRomanPSMT" w:cs="TimesNewRomanPSMT"/>
          <w:bCs/>
        </w:rPr>
        <w:t xml:space="preserve">sejak </w:t>
      </w:r>
      <w:proofErr w:type="gramStart"/>
      <w:r w:rsidR="00E5057E" w:rsidRPr="00C3063E">
        <w:rPr>
          <w:rFonts w:ascii="TimesNewRomanPSMT" w:hAnsi="TimesNewRomanPSMT" w:cs="TimesNewRomanPSMT"/>
          <w:bCs/>
        </w:rPr>
        <w:t>usia</w:t>
      </w:r>
      <w:proofErr w:type="gramEnd"/>
      <w:r w:rsidR="00E5057E" w:rsidRPr="00C3063E">
        <w:rPr>
          <w:rFonts w:ascii="TimesNewRomanPSMT" w:hAnsi="TimesNewRomanPSMT" w:cs="TimesNewRomanPSMT"/>
          <w:bCs/>
        </w:rPr>
        <w:t xml:space="preserve"> sekolah dasar. Penyebab munculnya perilaku dalam konteks pelaku adalah karena kurangnya ketrampilan berempati kepada oranglain. </w:t>
      </w:r>
      <w:r w:rsidR="0058266C">
        <w:rPr>
          <w:rFonts w:ascii="TimesNewRomanPSMT" w:hAnsi="TimesNewRomanPSMT" w:cs="TimesNewRomanPSMT"/>
          <w:bCs/>
        </w:rPr>
        <w:t>Yaitu</w:t>
      </w:r>
      <w:proofErr w:type="gramStart"/>
      <w:r w:rsidR="0058266C">
        <w:rPr>
          <w:rFonts w:ascii="TimesNewRomanPSMT" w:hAnsi="TimesNewRomanPSMT" w:cs="TimesNewRomanPSMT"/>
          <w:bCs/>
        </w:rPr>
        <w:t xml:space="preserve">, </w:t>
      </w:r>
      <w:r w:rsidR="003F10AE" w:rsidRPr="00C3063E">
        <w:rPr>
          <w:rFonts w:ascii="TimesNewRomanPSMT" w:hAnsi="TimesNewRomanPSMT" w:cs="TimesNewRomanPSMT"/>
          <w:bCs/>
        </w:rPr>
        <w:t xml:space="preserve"> tidak</w:t>
      </w:r>
      <w:proofErr w:type="gramEnd"/>
      <w:r w:rsidR="00413162" w:rsidRPr="00C3063E">
        <w:rPr>
          <w:rFonts w:ascii="TimesNewRomanPSMT" w:hAnsi="TimesNewRomanPSMT" w:cs="TimesNewRomanPSMT"/>
          <w:bCs/>
        </w:rPr>
        <w:t xml:space="preserve"> </w:t>
      </w:r>
      <w:r w:rsidR="003F10AE" w:rsidRPr="00C3063E">
        <w:rPr>
          <w:rFonts w:ascii="TimesNewRomanPSMT" w:hAnsi="TimesNewRomanPSMT" w:cs="TimesNewRomanPSMT"/>
          <w:bCs/>
        </w:rPr>
        <w:t xml:space="preserve">mampu merasakan kondisi emosi  oranglain, </w:t>
      </w:r>
      <w:r w:rsidR="00BE6F3D">
        <w:rPr>
          <w:rFonts w:ascii="TimesNewRomanPSMT" w:hAnsi="TimesNewRomanPSMT" w:cs="TimesNewRomanPSMT"/>
          <w:bCs/>
        </w:rPr>
        <w:t xml:space="preserve">dan </w:t>
      </w:r>
      <w:r w:rsidR="0058266C">
        <w:rPr>
          <w:rFonts w:ascii="TimesNewRomanPSMT" w:hAnsi="TimesNewRomanPSMT" w:cs="TimesNewRomanPSMT"/>
          <w:bCs/>
        </w:rPr>
        <w:t>secara</w:t>
      </w:r>
      <w:r w:rsidR="003F10AE" w:rsidRPr="00C3063E">
        <w:rPr>
          <w:rFonts w:ascii="TimesNewRomanPSMT" w:hAnsi="TimesNewRomanPSMT" w:cs="TimesNewRomanPSMT"/>
          <w:bCs/>
        </w:rPr>
        <w:t xml:space="preserve"> kognitif tidak mampu memahami dan mengevaluasi keadaan emosi oranglain. </w:t>
      </w:r>
      <w:r w:rsidR="00C15664" w:rsidRPr="00C3063E">
        <w:rPr>
          <w:rFonts w:ascii="TimesNewRomanPSMT" w:hAnsi="TimesNewRomanPSMT" w:cs="TimesNewRomanPSMT"/>
          <w:bCs/>
        </w:rPr>
        <w:t xml:space="preserve">Tujuan penelitian ini adalah untuk mengetahui </w:t>
      </w:r>
      <w:r w:rsidR="00BC3C50">
        <w:rPr>
          <w:rFonts w:ascii="TimesNewRomanPSMT" w:hAnsi="TimesNewRomanPSMT" w:cs="TimesNewRomanPSMT"/>
          <w:bCs/>
        </w:rPr>
        <w:t>keefektifan program</w:t>
      </w:r>
      <w:r w:rsidR="00C15664" w:rsidRPr="00C3063E">
        <w:rPr>
          <w:rFonts w:ascii="TimesNewRomanPSMT" w:hAnsi="TimesNewRomanPSMT" w:cs="TimesNewRomanPSMT"/>
          <w:bCs/>
        </w:rPr>
        <w:t xml:space="preserve"> </w:t>
      </w:r>
      <w:r w:rsidR="00C15664" w:rsidRPr="00C3063E">
        <w:rPr>
          <w:rFonts w:ascii="TimesNewRomanPSMT" w:hAnsi="TimesNewRomanPSMT" w:cs="TimesNewRomanPSMT"/>
          <w:bCs/>
          <w:i/>
        </w:rPr>
        <w:t>emphaty character building</w:t>
      </w:r>
      <w:r w:rsidR="00C15664" w:rsidRPr="00C3063E">
        <w:rPr>
          <w:rFonts w:ascii="TimesNewRomanPSMT" w:hAnsi="TimesNewRomanPSMT" w:cs="TimesNewRomanPSMT"/>
          <w:bCs/>
        </w:rPr>
        <w:t xml:space="preserve"> </w:t>
      </w:r>
      <w:r w:rsidR="00BC3C50">
        <w:rPr>
          <w:rFonts w:ascii="TimesNewRomanPSMT" w:hAnsi="TimesNewRomanPSMT" w:cs="TimesNewRomanPSMT"/>
          <w:bCs/>
        </w:rPr>
        <w:t xml:space="preserve">dalam menurunkan </w:t>
      </w:r>
      <w:r w:rsidR="00BC3C50" w:rsidRPr="00C3063E">
        <w:rPr>
          <w:rFonts w:ascii="TimesNewRomanPSMT" w:hAnsi="TimesNewRomanPSMT" w:cs="TimesNewRomanPSMT"/>
          <w:bCs/>
        </w:rPr>
        <w:t xml:space="preserve">perilaku </w:t>
      </w:r>
      <w:r w:rsidR="00BC3C50" w:rsidRPr="00C67436">
        <w:rPr>
          <w:rFonts w:ascii="TimesNewRomanPSMT" w:hAnsi="TimesNewRomanPSMT" w:cs="TimesNewRomanPSMT"/>
          <w:bCs/>
          <w:i/>
        </w:rPr>
        <w:t>bullying</w:t>
      </w:r>
      <w:r w:rsidR="00BC3C50" w:rsidRPr="00C3063E">
        <w:rPr>
          <w:rFonts w:ascii="TimesNewRomanPSMT" w:hAnsi="TimesNewRomanPSMT" w:cs="TimesNewRomanPSMT"/>
          <w:bCs/>
        </w:rPr>
        <w:t xml:space="preserve"> </w:t>
      </w:r>
      <w:r w:rsidR="00C15664" w:rsidRPr="00C3063E">
        <w:rPr>
          <w:rFonts w:ascii="TimesNewRomanPSMT" w:hAnsi="TimesNewRomanPSMT" w:cs="TimesNewRomanPSMT"/>
          <w:bCs/>
        </w:rPr>
        <w:t xml:space="preserve">pada siswa SD Negeri di Kota Malang. </w:t>
      </w:r>
      <w:r w:rsidR="00BE6F3D">
        <w:rPr>
          <w:rFonts w:ascii="TimesNewRomanPSMT" w:hAnsi="TimesNewRomanPSMT" w:cs="TimesNewRomanPSMT"/>
          <w:bCs/>
        </w:rPr>
        <w:t>D</w:t>
      </w:r>
      <w:r w:rsidR="00523D09" w:rsidRPr="00C3063E">
        <w:rPr>
          <w:rFonts w:ascii="TimesNewRomanPSMT" w:hAnsi="TimesNewRomanPSMT" w:cs="TimesNewRomanPSMT"/>
          <w:bCs/>
        </w:rPr>
        <w:t xml:space="preserve">ata </w:t>
      </w:r>
      <w:r w:rsidR="003F10AE" w:rsidRPr="00C3063E">
        <w:rPr>
          <w:rFonts w:ascii="TimesNewRomanPSMT" w:hAnsi="TimesNewRomanPSMT" w:cs="TimesNewRomanPSMT"/>
          <w:bCs/>
        </w:rPr>
        <w:t xml:space="preserve">awal, </w:t>
      </w:r>
      <w:r w:rsidR="00523D09" w:rsidRPr="00C3063E">
        <w:rPr>
          <w:rFonts w:ascii="TimesNewRomanPSMT" w:hAnsi="TimesNewRomanPSMT" w:cs="TimesNewRomanPSMT"/>
          <w:bCs/>
        </w:rPr>
        <w:t xml:space="preserve">tingkat </w:t>
      </w:r>
      <w:r w:rsidRPr="00C67436">
        <w:rPr>
          <w:rFonts w:ascii="TimesNewRomanPSMT" w:hAnsi="TimesNewRomanPSMT" w:cs="TimesNewRomanPSMT"/>
          <w:bCs/>
          <w:i/>
        </w:rPr>
        <w:t>bullying</w:t>
      </w:r>
      <w:r w:rsidR="00523D09" w:rsidRPr="00C3063E">
        <w:rPr>
          <w:rFonts w:ascii="TimesNewRomanPSMT" w:hAnsi="TimesNewRomanPSMT" w:cs="TimesNewRomanPSMT"/>
          <w:bCs/>
          <w:i/>
        </w:rPr>
        <w:t xml:space="preserve"> </w:t>
      </w:r>
      <w:r w:rsidR="00BE6F3D">
        <w:rPr>
          <w:rFonts w:ascii="TimesNewRomanPSMT" w:hAnsi="TimesNewRomanPSMT" w:cs="TimesNewRomanPSMT"/>
          <w:bCs/>
        </w:rPr>
        <w:t>siswa terentang</w:t>
      </w:r>
      <w:r w:rsidR="003F10AE" w:rsidRPr="00C3063E">
        <w:rPr>
          <w:rFonts w:ascii="TimesNewRomanPSMT" w:hAnsi="TimesNewRomanPSMT" w:cs="TimesNewRomanPSMT"/>
          <w:bCs/>
        </w:rPr>
        <w:t xml:space="preserve"> </w:t>
      </w:r>
      <w:r w:rsidR="0058266C">
        <w:rPr>
          <w:rFonts w:ascii="TimesNewRomanPSMT" w:hAnsi="TimesNewRomanPSMT" w:cs="TimesNewRomanPSMT"/>
          <w:bCs/>
        </w:rPr>
        <w:t>dari sedang hingga tinggi</w:t>
      </w:r>
      <w:r w:rsidR="00523D09" w:rsidRPr="00C3063E">
        <w:rPr>
          <w:rFonts w:ascii="TimesNewRomanPSMT" w:hAnsi="TimesNewRomanPSMT" w:cs="TimesNewRomanPSMT"/>
          <w:bCs/>
        </w:rPr>
        <w:t xml:space="preserve">. </w:t>
      </w:r>
      <w:r w:rsidR="00BC3C50">
        <w:rPr>
          <w:rFonts w:ascii="TimesNewRomanPSMT" w:hAnsi="TimesNewRomanPSMT" w:cs="TimesNewRomanPSMT"/>
          <w:bCs/>
        </w:rPr>
        <w:t xml:space="preserve">Desain penelitian </w:t>
      </w:r>
      <w:r w:rsidR="00BC3C50" w:rsidRPr="00BC3C50">
        <w:rPr>
          <w:rFonts w:ascii="TimesNewRomanPSMT" w:hAnsi="TimesNewRomanPSMT" w:cs="TimesNewRomanPSMT"/>
          <w:bCs/>
          <w:i/>
        </w:rPr>
        <w:t>one group pre-post test</w:t>
      </w:r>
      <w:r w:rsidR="00BC3C50">
        <w:rPr>
          <w:rFonts w:ascii="TimesNewRomanPSMT" w:hAnsi="TimesNewRomanPSMT" w:cs="TimesNewRomanPSMT"/>
          <w:bCs/>
        </w:rPr>
        <w:t xml:space="preserve">. Metode analisis </w:t>
      </w:r>
      <w:r w:rsidR="00BC3C50" w:rsidRPr="0058266C">
        <w:rPr>
          <w:rFonts w:ascii="TimesNewRomanPSMT" w:hAnsi="TimesNewRomanPSMT" w:cs="TimesNewRomanPSMT"/>
          <w:bCs/>
        </w:rPr>
        <w:t xml:space="preserve">data </w:t>
      </w:r>
      <w:proofErr w:type="gramStart"/>
      <w:r w:rsidR="00BC3C50" w:rsidRPr="0058266C">
        <w:rPr>
          <w:rFonts w:ascii="TimesNewRomanPSMT" w:hAnsi="TimesNewRomanPSMT" w:cs="TimesNewRomanPSMT"/>
          <w:bCs/>
        </w:rPr>
        <w:t xml:space="preserve">menggunakan  </w:t>
      </w:r>
      <w:r w:rsidR="0058266C" w:rsidRPr="00BE6F3D">
        <w:rPr>
          <w:rFonts w:ascii="TimesNewRomanPSMT" w:hAnsi="TimesNewRomanPSMT" w:cs="TimesNewRomanPSMT"/>
          <w:bCs/>
          <w:i/>
        </w:rPr>
        <w:t>pair</w:t>
      </w:r>
      <w:proofErr w:type="gramEnd"/>
      <w:r w:rsidR="0058266C" w:rsidRPr="00BE6F3D">
        <w:rPr>
          <w:rFonts w:ascii="TimesNewRomanPSMT" w:hAnsi="TimesNewRomanPSMT" w:cs="TimesNewRomanPSMT"/>
          <w:bCs/>
          <w:i/>
        </w:rPr>
        <w:t xml:space="preserve"> sample t-test</w:t>
      </w:r>
      <w:r w:rsidR="00BC3C50" w:rsidRPr="0058266C">
        <w:rPr>
          <w:rFonts w:ascii="TimesNewRomanPSMT" w:hAnsi="TimesNewRomanPSMT" w:cs="TimesNewRomanPSMT"/>
          <w:bCs/>
        </w:rPr>
        <w:t xml:space="preserve"> untuk menguji beda skor sebelum dan sesudah program. </w:t>
      </w:r>
      <w:r w:rsidR="00523D09" w:rsidRPr="0058266C">
        <w:rPr>
          <w:rFonts w:ascii="TimesNewRomanPSMT" w:hAnsi="TimesNewRomanPSMT" w:cs="TimesNewRomanPSMT"/>
          <w:bCs/>
        </w:rPr>
        <w:t>Berdasarkan</w:t>
      </w:r>
      <w:r w:rsidR="00523D09" w:rsidRPr="00C3063E">
        <w:rPr>
          <w:rFonts w:ascii="TimesNewRomanPSMT" w:hAnsi="TimesNewRomanPSMT" w:cs="TimesNewRomanPSMT"/>
          <w:bCs/>
        </w:rPr>
        <w:t xml:space="preserve"> hasil tersebut, peneliti mengimplementasikan </w:t>
      </w:r>
      <w:r w:rsidR="0058266C">
        <w:rPr>
          <w:rFonts w:ascii="TimesNewRomanPSMT" w:hAnsi="TimesNewRomanPSMT" w:cs="TimesNewRomanPSMT"/>
          <w:bCs/>
        </w:rPr>
        <w:t xml:space="preserve">program </w:t>
      </w:r>
      <w:r w:rsidR="00523D09" w:rsidRPr="00C3063E">
        <w:rPr>
          <w:rFonts w:ascii="TimesNewRomanPSMT" w:hAnsi="TimesNewRomanPSMT" w:cs="TimesNewRomanPSMT"/>
          <w:bCs/>
        </w:rPr>
        <w:t xml:space="preserve">bagi siswa SD </w:t>
      </w:r>
      <w:r w:rsidR="003F10AE" w:rsidRPr="00C3063E">
        <w:rPr>
          <w:rFonts w:ascii="TimesNewRomanPSMT" w:hAnsi="TimesNewRomanPSMT" w:cs="TimesNewRomanPSMT"/>
          <w:bCs/>
        </w:rPr>
        <w:t xml:space="preserve">kelas 4-6 </w:t>
      </w:r>
      <w:r w:rsidR="00523D09" w:rsidRPr="00C3063E">
        <w:rPr>
          <w:rFonts w:ascii="Times New Roman" w:hAnsi="Times New Roman"/>
          <w:bCs/>
        </w:rPr>
        <w:t xml:space="preserve">berdasarkan aktivitas dalam modul </w:t>
      </w:r>
      <w:r w:rsidR="00523D09" w:rsidRPr="00C3063E">
        <w:rPr>
          <w:rFonts w:ascii="Times New Roman" w:hAnsi="Times New Roman"/>
          <w:lang w:val="en-ID"/>
        </w:rPr>
        <w:t>Stanbury (2009), yang telah diaplikasikan di Indonesia melalui proses modifikasi oleh Faizah, dkk (2016)</w:t>
      </w:r>
      <w:r w:rsidR="003F10AE" w:rsidRPr="00C3063E">
        <w:rPr>
          <w:rFonts w:ascii="Times New Roman" w:hAnsi="Times New Roman"/>
          <w:lang w:val="en-ID"/>
        </w:rPr>
        <w:t xml:space="preserve">. </w:t>
      </w:r>
      <w:r w:rsidR="00523D09" w:rsidRPr="00C3063E">
        <w:rPr>
          <w:rFonts w:ascii="Times New Roman" w:hAnsi="Times New Roman"/>
          <w:lang w:val="en-ID"/>
        </w:rPr>
        <w:t xml:space="preserve">Hasilnya adalah terdapat perbedaan perilaku </w:t>
      </w:r>
      <w:proofErr w:type="gramStart"/>
      <w:r w:rsidRPr="00C67436">
        <w:rPr>
          <w:rFonts w:ascii="Times New Roman" w:hAnsi="Times New Roman"/>
          <w:i/>
          <w:lang w:val="en-ID"/>
        </w:rPr>
        <w:t>bullying</w:t>
      </w:r>
      <w:r w:rsidR="00523D09" w:rsidRPr="00C3063E">
        <w:rPr>
          <w:rFonts w:ascii="Times New Roman" w:hAnsi="Times New Roman"/>
          <w:i/>
          <w:lang w:val="en-ID"/>
        </w:rPr>
        <w:t xml:space="preserve"> </w:t>
      </w:r>
      <w:r w:rsidR="00523D09" w:rsidRPr="00C3063E">
        <w:rPr>
          <w:rFonts w:ascii="Times New Roman" w:hAnsi="Times New Roman"/>
          <w:lang w:val="en-ID"/>
        </w:rPr>
        <w:t xml:space="preserve"> antara</w:t>
      </w:r>
      <w:proofErr w:type="gramEnd"/>
      <w:r w:rsidR="00523D09" w:rsidRPr="00C3063E">
        <w:rPr>
          <w:rFonts w:ascii="Times New Roman" w:hAnsi="Times New Roman"/>
          <w:lang w:val="en-ID"/>
        </w:rPr>
        <w:t xml:space="preserve"> sebelum dan setelah pelaksanaan program. </w:t>
      </w:r>
      <w:r w:rsidR="00ED027A" w:rsidRPr="00C3063E">
        <w:rPr>
          <w:rFonts w:ascii="Times New Roman" w:hAnsi="Times New Roman"/>
          <w:lang w:val="en-ID"/>
        </w:rPr>
        <w:t xml:space="preserve">Persentase jumlah siswa sekolah Dasar Negeri </w:t>
      </w:r>
      <w:r w:rsidR="003907F4">
        <w:rPr>
          <w:rFonts w:ascii="Times New Roman" w:hAnsi="Times New Roman"/>
          <w:lang w:val="en-ID"/>
        </w:rPr>
        <w:t>“X</w:t>
      </w:r>
      <w:proofErr w:type="gramStart"/>
      <w:r w:rsidR="003907F4">
        <w:rPr>
          <w:rFonts w:ascii="Times New Roman" w:hAnsi="Times New Roman"/>
          <w:lang w:val="en-ID"/>
        </w:rPr>
        <w:t>”</w:t>
      </w:r>
      <w:r w:rsidR="00ED027A" w:rsidRPr="00C3063E">
        <w:rPr>
          <w:rFonts w:ascii="Times New Roman" w:hAnsi="Times New Roman"/>
          <w:lang w:val="en-ID"/>
        </w:rPr>
        <w:t xml:space="preserve">  yang</w:t>
      </w:r>
      <w:proofErr w:type="gramEnd"/>
      <w:r w:rsidR="00ED027A" w:rsidRPr="00C3063E">
        <w:rPr>
          <w:rFonts w:ascii="Times New Roman" w:hAnsi="Times New Roman"/>
          <w:lang w:val="en-ID"/>
        </w:rPr>
        <w:t xml:space="preserve"> termasuk dalam kecenderungan perilaku </w:t>
      </w:r>
      <w:r w:rsidRPr="00C67436">
        <w:rPr>
          <w:rFonts w:ascii="Times New Roman" w:hAnsi="Times New Roman"/>
          <w:i/>
          <w:lang w:val="en-ID"/>
        </w:rPr>
        <w:t>bullying</w:t>
      </w:r>
      <w:r w:rsidR="008C6446" w:rsidRPr="00C3063E">
        <w:rPr>
          <w:rFonts w:ascii="Times New Roman" w:hAnsi="Times New Roman"/>
          <w:i/>
          <w:lang w:val="en-ID"/>
        </w:rPr>
        <w:t xml:space="preserve"> </w:t>
      </w:r>
      <w:r w:rsidR="008C6446" w:rsidRPr="00C3063E">
        <w:rPr>
          <w:rFonts w:ascii="Times New Roman" w:hAnsi="Times New Roman"/>
          <w:lang w:val="en-ID"/>
        </w:rPr>
        <w:t xml:space="preserve">semakin menurun. </w:t>
      </w:r>
      <w:r w:rsidR="006A2A03">
        <w:rPr>
          <w:rFonts w:ascii="Times New Roman" w:hAnsi="Times New Roman"/>
          <w:lang w:val="en-ID"/>
        </w:rPr>
        <w:t>J</w:t>
      </w:r>
      <w:r w:rsidR="006A2A03" w:rsidRPr="00C3063E">
        <w:rPr>
          <w:rFonts w:ascii="Times New Roman" w:hAnsi="Times New Roman"/>
          <w:lang w:val="en-ID"/>
        </w:rPr>
        <w:t xml:space="preserve">umlah siswa yang termasuk </w:t>
      </w:r>
      <w:r w:rsidR="006A2A03">
        <w:rPr>
          <w:rFonts w:ascii="Times New Roman" w:hAnsi="Times New Roman"/>
          <w:lang w:val="en-ID"/>
        </w:rPr>
        <w:t>k</w:t>
      </w:r>
      <w:r w:rsidR="00ED027A" w:rsidRPr="00C3063E">
        <w:rPr>
          <w:rFonts w:ascii="Times New Roman" w:hAnsi="Times New Roman"/>
          <w:lang w:val="en-ID"/>
        </w:rPr>
        <w:t xml:space="preserve">ategori sedang, yaitu sebesar 60%, kategori rendah sebesar 30%, dan kategori </w:t>
      </w:r>
      <w:proofErr w:type="gramStart"/>
      <w:r w:rsidR="00ED027A" w:rsidRPr="00C3063E">
        <w:rPr>
          <w:rFonts w:ascii="Times New Roman" w:hAnsi="Times New Roman"/>
          <w:lang w:val="en-ID"/>
        </w:rPr>
        <w:t>tinggi</w:t>
      </w:r>
      <w:r w:rsidR="008B4DB4" w:rsidRPr="00C3063E">
        <w:rPr>
          <w:rFonts w:ascii="Times New Roman" w:hAnsi="Times New Roman"/>
          <w:lang w:val="en-ID"/>
        </w:rPr>
        <w:t xml:space="preserve">  </w:t>
      </w:r>
      <w:r w:rsidR="00ED027A" w:rsidRPr="00C3063E">
        <w:rPr>
          <w:rFonts w:ascii="Times New Roman" w:hAnsi="Times New Roman"/>
          <w:lang w:val="en-ID"/>
        </w:rPr>
        <w:t>sebanyak</w:t>
      </w:r>
      <w:proofErr w:type="gramEnd"/>
      <w:r w:rsidR="00ED027A" w:rsidRPr="00C3063E">
        <w:rPr>
          <w:rFonts w:ascii="Times New Roman" w:hAnsi="Times New Roman"/>
          <w:lang w:val="en-ID"/>
        </w:rPr>
        <w:t xml:space="preserve"> </w:t>
      </w:r>
      <w:r w:rsidR="00C3063E">
        <w:rPr>
          <w:rFonts w:ascii="Times New Roman" w:hAnsi="Times New Roman"/>
          <w:lang w:val="en-ID"/>
        </w:rPr>
        <w:t>10</w:t>
      </w:r>
      <w:r w:rsidR="00ED027A" w:rsidRPr="00C3063E">
        <w:rPr>
          <w:rFonts w:ascii="Times New Roman" w:hAnsi="Times New Roman"/>
          <w:lang w:val="en-ID"/>
        </w:rPr>
        <w:t xml:space="preserve">%. </w:t>
      </w:r>
    </w:p>
    <w:p w:rsidR="007A5989" w:rsidRDefault="00ED027A" w:rsidP="00E5057E">
      <w:pPr>
        <w:widowControl w:val="0"/>
        <w:autoSpaceDE w:val="0"/>
        <w:autoSpaceDN w:val="0"/>
        <w:adjustRightInd w:val="0"/>
        <w:spacing w:after="200" w:line="240" w:lineRule="auto"/>
        <w:ind w:right="-2"/>
        <w:jc w:val="both"/>
        <w:rPr>
          <w:rFonts w:ascii="TimesNewRomanPSMT" w:hAnsi="TimesNewRomanPSMT" w:cs="TimesNewRomanPSMT"/>
          <w:bCs/>
          <w:i/>
        </w:rPr>
      </w:pPr>
      <w:r w:rsidRPr="00C3063E">
        <w:rPr>
          <w:rFonts w:ascii="TimesNewRomanPSMT" w:hAnsi="TimesNewRomanPSMT" w:cs="TimesNewRomanPSMT"/>
          <w:bCs/>
          <w:i/>
        </w:rPr>
        <w:lastRenderedPageBreak/>
        <w:t xml:space="preserve">Kata </w:t>
      </w:r>
      <w:proofErr w:type="gramStart"/>
      <w:r w:rsidRPr="00C3063E">
        <w:rPr>
          <w:rFonts w:ascii="TimesNewRomanPSMT" w:hAnsi="TimesNewRomanPSMT" w:cs="TimesNewRomanPSMT"/>
          <w:bCs/>
          <w:i/>
        </w:rPr>
        <w:t>kunci :</w:t>
      </w:r>
      <w:proofErr w:type="gramEnd"/>
      <w:r w:rsidRPr="00C3063E">
        <w:rPr>
          <w:rFonts w:ascii="TimesNewRomanPSMT" w:hAnsi="TimesNewRomanPSMT" w:cs="TimesNewRomanPSMT"/>
          <w:bCs/>
          <w:i/>
        </w:rPr>
        <w:t xml:space="preserve"> </w:t>
      </w:r>
      <w:r w:rsidR="00C67436" w:rsidRPr="00C67436">
        <w:rPr>
          <w:rFonts w:ascii="TimesNewRomanPSMT" w:hAnsi="TimesNewRomanPSMT" w:cs="TimesNewRomanPSMT"/>
          <w:bCs/>
          <w:i/>
        </w:rPr>
        <w:t>bullying</w:t>
      </w:r>
      <w:r w:rsidRPr="00C3063E">
        <w:rPr>
          <w:rFonts w:ascii="TimesNewRomanPSMT" w:hAnsi="TimesNewRomanPSMT" w:cs="TimesNewRomanPSMT"/>
          <w:bCs/>
          <w:i/>
        </w:rPr>
        <w:t xml:space="preserve">, </w:t>
      </w:r>
      <w:r w:rsidR="001C0C17" w:rsidRPr="00C3063E">
        <w:rPr>
          <w:rFonts w:ascii="TimesNewRomanPSMT" w:hAnsi="TimesNewRomanPSMT" w:cs="TimesNewRomanPSMT"/>
          <w:bCs/>
          <w:i/>
        </w:rPr>
        <w:t>empati character building, siswa sekolah dasar</w:t>
      </w:r>
    </w:p>
    <w:p w:rsidR="00BE6F3D" w:rsidRDefault="00BE6F3D" w:rsidP="00E5057E">
      <w:pPr>
        <w:widowControl w:val="0"/>
        <w:autoSpaceDE w:val="0"/>
        <w:autoSpaceDN w:val="0"/>
        <w:adjustRightInd w:val="0"/>
        <w:spacing w:after="200" w:line="240" w:lineRule="auto"/>
        <w:ind w:right="-2"/>
        <w:jc w:val="both"/>
        <w:rPr>
          <w:rFonts w:ascii="TimesNewRomanPSMT" w:hAnsi="TimesNewRomanPSMT" w:cs="TimesNewRomanPSMT"/>
          <w:bCs/>
          <w:i/>
        </w:rPr>
        <w:sectPr w:rsidR="00BE6F3D">
          <w:pgSz w:w="12240" w:h="15840"/>
          <w:pgMar w:top="1440" w:right="1440" w:bottom="1440" w:left="1440" w:header="708" w:footer="708" w:gutter="0"/>
          <w:cols w:space="708"/>
          <w:docGrid w:linePitch="360"/>
        </w:sectPr>
      </w:pPr>
    </w:p>
    <w:p w:rsidR="00892CD7" w:rsidRPr="00C3063E" w:rsidRDefault="00892CD7" w:rsidP="001C0C1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i/>
          <w:lang w:val="en"/>
        </w:rPr>
      </w:pPr>
    </w:p>
    <w:p w:rsidR="00892CD7" w:rsidRDefault="00C67436" w:rsidP="001C0C1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sz w:val="24"/>
          <w:szCs w:val="24"/>
          <w:lang w:val="en"/>
        </w:rPr>
      </w:pPr>
      <w:r>
        <w:rPr>
          <w:rFonts w:ascii="Times New Roman" w:hAnsi="Times New Roman"/>
          <w:b/>
          <w:sz w:val="24"/>
          <w:szCs w:val="24"/>
          <w:lang w:val="en"/>
        </w:rPr>
        <w:t xml:space="preserve">PENDAHULUAN </w:t>
      </w:r>
    </w:p>
    <w:p w:rsidR="00892CD7" w:rsidRPr="00892CD7" w:rsidRDefault="00892CD7" w:rsidP="001C0C1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sz w:val="24"/>
          <w:szCs w:val="24"/>
          <w:lang w:val="en"/>
        </w:rPr>
      </w:pPr>
    </w:p>
    <w:p w:rsidR="00F3591E" w:rsidRDefault="00F3591E" w:rsidP="00FA6897">
      <w:pPr>
        <w:tabs>
          <w:tab w:val="left" w:pos="10076"/>
          <w:tab w:val="left" w:pos="10992"/>
          <w:tab w:val="left" w:pos="11908"/>
          <w:tab w:val="left" w:pos="12824"/>
          <w:tab w:val="left" w:pos="13740"/>
          <w:tab w:val="left" w:pos="14656"/>
        </w:tabs>
        <w:spacing w:after="0" w:line="240" w:lineRule="auto"/>
        <w:ind w:firstLine="567"/>
        <w:jc w:val="both"/>
        <w:rPr>
          <w:rFonts w:ascii="Times New Roman" w:hAnsi="Times New Roman"/>
          <w:sz w:val="24"/>
          <w:szCs w:val="24"/>
          <w:lang w:val="en"/>
        </w:rPr>
      </w:pPr>
      <w:r w:rsidRPr="00F3591E">
        <w:rPr>
          <w:rFonts w:ascii="Times New Roman" w:hAnsi="Times New Roman"/>
          <w:sz w:val="24"/>
          <w:szCs w:val="24"/>
          <w:lang w:val="en"/>
        </w:rPr>
        <w:t xml:space="preserve">Menurut data KOMNAS Perlindungan Anak (PA) dari tahun 2011 hingga Agustus 2014, KPAI mencatat 369 pengaduan terkait masalah </w:t>
      </w:r>
      <w:r w:rsidR="00C67436" w:rsidRPr="00C67436">
        <w:rPr>
          <w:rFonts w:ascii="Times New Roman" w:hAnsi="Times New Roman"/>
          <w:i/>
          <w:sz w:val="24"/>
          <w:szCs w:val="24"/>
          <w:lang w:val="en"/>
        </w:rPr>
        <w:t>bullying</w:t>
      </w:r>
      <w:r w:rsidRPr="00F3591E">
        <w:rPr>
          <w:rFonts w:ascii="Times New Roman" w:hAnsi="Times New Roman"/>
          <w:sz w:val="24"/>
          <w:szCs w:val="24"/>
          <w:lang w:val="en"/>
        </w:rPr>
        <w:t xml:space="preserve"> di bidang pendidikan. Hal tersebut adalah 25% dari seluruh pengaduan yang terjadi, yaitu sebanyak 1.480 kasus (Republika, 2014). </w:t>
      </w:r>
      <w:proofErr w:type="gramStart"/>
      <w:r w:rsidR="00C67436" w:rsidRPr="00C67436">
        <w:rPr>
          <w:rFonts w:ascii="Times New Roman" w:hAnsi="Times New Roman"/>
          <w:i/>
          <w:sz w:val="24"/>
          <w:szCs w:val="24"/>
          <w:lang w:val="en"/>
        </w:rPr>
        <w:t>Bullying</w:t>
      </w:r>
      <w:r w:rsidRPr="00F3591E">
        <w:rPr>
          <w:rFonts w:ascii="Times New Roman" w:hAnsi="Times New Roman"/>
          <w:sz w:val="24"/>
          <w:szCs w:val="24"/>
          <w:lang w:val="en"/>
        </w:rPr>
        <w:t xml:space="preserve">  ditunjukkan</w:t>
      </w:r>
      <w:proofErr w:type="gramEnd"/>
      <w:r w:rsidRPr="00F3591E">
        <w:rPr>
          <w:rFonts w:ascii="Times New Roman" w:hAnsi="Times New Roman"/>
          <w:sz w:val="24"/>
          <w:szCs w:val="24"/>
          <w:lang w:val="en"/>
        </w:rPr>
        <w:t xml:space="preserve"> dari perilaku fisik, verbal, isyarat tubuh, baik individu maupun secara berkelompok (Rigby, 2002).  Hal yang masuk dalam kategori perilaku </w:t>
      </w:r>
      <w:r w:rsidR="00C67436" w:rsidRPr="00C67436">
        <w:rPr>
          <w:rFonts w:ascii="Times New Roman" w:hAnsi="Times New Roman"/>
          <w:i/>
          <w:sz w:val="24"/>
          <w:szCs w:val="24"/>
          <w:lang w:val="en"/>
        </w:rPr>
        <w:t>bullying</w:t>
      </w:r>
      <w:r w:rsidRPr="00F3591E">
        <w:rPr>
          <w:rFonts w:ascii="Times New Roman" w:hAnsi="Times New Roman"/>
          <w:sz w:val="24"/>
          <w:szCs w:val="24"/>
          <w:lang w:val="en"/>
        </w:rPr>
        <w:t xml:space="preserve">, yaitu tindakan negatif yang dilakukan oleh seorang siswa atau lebih, dilakukan berulang, muncul karena ada perbedaan kekuatan/kekuasaan (fisik maupun mental). Hal yang terakhir tersebut yang membedakan dengan agresivitas. Penyebab munculnya perilaku </w:t>
      </w:r>
      <w:r w:rsidR="00C67436" w:rsidRPr="00C67436">
        <w:rPr>
          <w:rFonts w:ascii="Times New Roman" w:hAnsi="Times New Roman"/>
          <w:i/>
          <w:sz w:val="24"/>
          <w:szCs w:val="24"/>
          <w:lang w:val="en"/>
        </w:rPr>
        <w:t>Bullying</w:t>
      </w:r>
      <w:r w:rsidRPr="00F3591E">
        <w:rPr>
          <w:rFonts w:ascii="Times New Roman" w:hAnsi="Times New Roman"/>
          <w:sz w:val="24"/>
          <w:szCs w:val="24"/>
          <w:lang w:val="en"/>
        </w:rPr>
        <w:t xml:space="preserve"> ditinjau dari konteks pelaku, adalah karena kurangnya ketrampilan berempati kepada oranglain (Dautenhahn, Woods &amp; Kaouri (2007), dan kurang memahami serta memikirkan perasaan orang lain (Randall, 1997); sedangkan dalam konteks korban, </w:t>
      </w:r>
      <w:proofErr w:type="gramStart"/>
      <w:r w:rsidR="00C67436" w:rsidRPr="00C67436">
        <w:rPr>
          <w:rFonts w:ascii="Times New Roman" w:hAnsi="Times New Roman"/>
          <w:i/>
          <w:sz w:val="24"/>
          <w:szCs w:val="24"/>
          <w:lang w:val="en"/>
        </w:rPr>
        <w:t>bullying</w:t>
      </w:r>
      <w:r w:rsidRPr="00F3591E">
        <w:rPr>
          <w:rFonts w:ascii="Times New Roman" w:hAnsi="Times New Roman"/>
          <w:sz w:val="24"/>
          <w:szCs w:val="24"/>
          <w:lang w:val="en"/>
        </w:rPr>
        <w:t xml:space="preserve">  muncul</w:t>
      </w:r>
      <w:proofErr w:type="gramEnd"/>
      <w:r w:rsidRPr="00F3591E">
        <w:rPr>
          <w:rFonts w:ascii="Times New Roman" w:hAnsi="Times New Roman"/>
          <w:sz w:val="24"/>
          <w:szCs w:val="24"/>
          <w:lang w:val="en"/>
        </w:rPr>
        <w:t xml:space="preserve"> karena tidak berdaya dalam menghadapi pelaku </w:t>
      </w:r>
      <w:r w:rsidR="00C67436" w:rsidRPr="00C67436">
        <w:rPr>
          <w:rFonts w:ascii="Times New Roman" w:hAnsi="Times New Roman"/>
          <w:i/>
          <w:sz w:val="24"/>
          <w:szCs w:val="24"/>
          <w:lang w:val="en"/>
        </w:rPr>
        <w:t>bullying</w:t>
      </w:r>
      <w:r w:rsidRPr="00F3591E">
        <w:rPr>
          <w:rFonts w:ascii="Times New Roman" w:hAnsi="Times New Roman"/>
          <w:sz w:val="24"/>
          <w:szCs w:val="24"/>
          <w:lang w:val="en"/>
        </w:rPr>
        <w:t>, dan keadaan fisik maupun mental yang lebih lemah dari pelaku (Olweus, dalam McEachern dkk, 2005). Hasil penelitian Faizah, Kurniawati &amp; Rahma (2015) menunjukkan bahwa empati siswa di jenjan</w:t>
      </w:r>
      <w:r w:rsidR="00413162">
        <w:rPr>
          <w:rFonts w:ascii="Times New Roman" w:hAnsi="Times New Roman"/>
          <w:sz w:val="24"/>
          <w:szCs w:val="24"/>
          <w:lang w:val="en"/>
        </w:rPr>
        <w:t>g pendidikan SD lebih rendah di</w:t>
      </w:r>
      <w:r w:rsidRPr="00F3591E">
        <w:rPr>
          <w:rFonts w:ascii="Times New Roman" w:hAnsi="Times New Roman"/>
          <w:sz w:val="24"/>
          <w:szCs w:val="24"/>
          <w:lang w:val="en"/>
        </w:rPr>
        <w:t>banding jenjang pendidikan yang lainnya</w:t>
      </w:r>
      <w:r>
        <w:rPr>
          <w:rFonts w:ascii="Times New Roman" w:hAnsi="Times New Roman"/>
          <w:sz w:val="24"/>
          <w:szCs w:val="24"/>
          <w:lang w:val="en"/>
        </w:rPr>
        <w:t>.</w:t>
      </w:r>
    </w:p>
    <w:p w:rsidR="00F3591E" w:rsidRPr="00F3591E" w:rsidRDefault="00F3591E" w:rsidP="00F359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hAnsi="Times New Roman"/>
          <w:sz w:val="24"/>
          <w:szCs w:val="24"/>
          <w:lang w:val="en"/>
        </w:rPr>
      </w:pPr>
      <w:r w:rsidRPr="00F3591E">
        <w:rPr>
          <w:rFonts w:ascii="Times New Roman" w:hAnsi="Times New Roman"/>
          <w:sz w:val="24"/>
          <w:szCs w:val="24"/>
          <w:lang w:val="en"/>
        </w:rPr>
        <w:t>Data menunjukkan bahwa 67</w:t>
      </w:r>
      <w:proofErr w:type="gramStart"/>
      <w:r w:rsidRPr="00F3591E">
        <w:rPr>
          <w:rFonts w:ascii="Times New Roman" w:hAnsi="Times New Roman"/>
          <w:sz w:val="24"/>
          <w:szCs w:val="24"/>
          <w:lang w:val="en"/>
        </w:rPr>
        <w:t>,66</w:t>
      </w:r>
      <w:proofErr w:type="gramEnd"/>
      <w:r w:rsidRPr="00F3591E">
        <w:rPr>
          <w:rFonts w:ascii="Times New Roman" w:hAnsi="Times New Roman"/>
          <w:sz w:val="24"/>
          <w:szCs w:val="24"/>
          <w:lang w:val="en"/>
        </w:rPr>
        <w:t xml:space="preserve">% kejadian </w:t>
      </w:r>
      <w:r w:rsidR="00C67436" w:rsidRPr="00C67436">
        <w:rPr>
          <w:rFonts w:ascii="Times New Roman" w:hAnsi="Times New Roman"/>
          <w:i/>
          <w:sz w:val="24"/>
          <w:szCs w:val="24"/>
          <w:lang w:val="en"/>
        </w:rPr>
        <w:t>bullying</w:t>
      </w:r>
      <w:r w:rsidRPr="00F3591E">
        <w:rPr>
          <w:rFonts w:ascii="Times New Roman" w:hAnsi="Times New Roman"/>
          <w:sz w:val="24"/>
          <w:szCs w:val="24"/>
          <w:lang w:val="en"/>
        </w:rPr>
        <w:t xml:space="preserve">  terjadi di sekolah. Perilaku </w:t>
      </w:r>
      <w:r w:rsidR="00C67436" w:rsidRPr="00C67436">
        <w:rPr>
          <w:rFonts w:ascii="Times New Roman" w:hAnsi="Times New Roman"/>
          <w:i/>
          <w:sz w:val="24"/>
          <w:szCs w:val="24"/>
          <w:lang w:val="en"/>
        </w:rPr>
        <w:t>bullying</w:t>
      </w:r>
      <w:r w:rsidRPr="00F3591E">
        <w:rPr>
          <w:rFonts w:ascii="Times New Roman" w:hAnsi="Times New Roman"/>
          <w:sz w:val="24"/>
          <w:szCs w:val="24"/>
          <w:lang w:val="en"/>
        </w:rPr>
        <w:t xml:space="preserve"> muncul bahkan sejak usia Sekolah Dasar (Olweus, 1991; Rigby, 2007; Pratiwi, 2016) dan di Australia (Peterson dan Rigby) diketahui bahwa </w:t>
      </w:r>
      <w:r w:rsidR="00C67436" w:rsidRPr="00C67436">
        <w:rPr>
          <w:rFonts w:ascii="Times New Roman" w:hAnsi="Times New Roman"/>
          <w:i/>
          <w:sz w:val="24"/>
          <w:szCs w:val="24"/>
          <w:lang w:val="en"/>
        </w:rPr>
        <w:t>bullying</w:t>
      </w:r>
      <w:r w:rsidRPr="00F3591E">
        <w:rPr>
          <w:rFonts w:ascii="Times New Roman" w:hAnsi="Times New Roman"/>
          <w:sz w:val="24"/>
          <w:szCs w:val="24"/>
          <w:lang w:val="en"/>
        </w:rPr>
        <w:t xml:space="preserve"> yang biasa terjadi di</w:t>
      </w:r>
      <w:r>
        <w:rPr>
          <w:rFonts w:ascii="Times New Roman" w:hAnsi="Times New Roman"/>
          <w:sz w:val="24"/>
          <w:szCs w:val="24"/>
          <w:lang w:val="en"/>
        </w:rPr>
        <w:t xml:space="preserve"> </w:t>
      </w:r>
      <w:r w:rsidRPr="00F3591E">
        <w:rPr>
          <w:rFonts w:ascii="Times New Roman" w:hAnsi="Times New Roman"/>
          <w:sz w:val="24"/>
          <w:szCs w:val="24"/>
          <w:lang w:val="en"/>
        </w:rPr>
        <w:t xml:space="preserve">sekolah mulai meningkat pada awal </w:t>
      </w:r>
      <w:r w:rsidRPr="00F3591E">
        <w:rPr>
          <w:rFonts w:ascii="Times New Roman" w:hAnsi="Times New Roman"/>
          <w:i/>
          <w:sz w:val="24"/>
          <w:szCs w:val="24"/>
          <w:lang w:val="en"/>
        </w:rPr>
        <w:t>secondary school</w:t>
      </w:r>
      <w:r w:rsidRPr="00F3591E">
        <w:rPr>
          <w:rFonts w:ascii="Times New Roman" w:hAnsi="Times New Roman"/>
          <w:sz w:val="24"/>
          <w:szCs w:val="24"/>
          <w:lang w:val="en"/>
        </w:rPr>
        <w:t xml:space="preserve"> atau setingkat dengan SMP. Usman (2013) mengungkapkan bahwa, faktor individual, hubungan keluarga, kelompok teman sebaya dan sekolah berperan pada kecenderungan </w:t>
      </w:r>
      <w:r w:rsidR="00C67436" w:rsidRPr="00C67436">
        <w:rPr>
          <w:rFonts w:ascii="Times New Roman" w:hAnsi="Times New Roman"/>
          <w:i/>
          <w:sz w:val="24"/>
          <w:szCs w:val="24"/>
          <w:lang w:val="en"/>
        </w:rPr>
        <w:t>bullying</w:t>
      </w:r>
      <w:r w:rsidRPr="00F3591E">
        <w:rPr>
          <w:rFonts w:ascii="Times New Roman" w:hAnsi="Times New Roman"/>
          <w:sz w:val="24"/>
          <w:szCs w:val="24"/>
          <w:lang w:val="en"/>
        </w:rPr>
        <w:t xml:space="preserve"> siswa. Menurut Goodwin (2009) anak </w:t>
      </w:r>
      <w:proofErr w:type="gramStart"/>
      <w:r w:rsidRPr="00F3591E">
        <w:rPr>
          <w:rFonts w:ascii="Times New Roman" w:hAnsi="Times New Roman"/>
          <w:sz w:val="24"/>
          <w:szCs w:val="24"/>
          <w:lang w:val="en"/>
        </w:rPr>
        <w:t>akan</w:t>
      </w:r>
      <w:proofErr w:type="gramEnd"/>
      <w:r w:rsidRPr="00F3591E">
        <w:rPr>
          <w:rFonts w:ascii="Times New Roman" w:hAnsi="Times New Roman"/>
          <w:sz w:val="24"/>
          <w:szCs w:val="24"/>
          <w:lang w:val="en"/>
        </w:rPr>
        <w:t xml:space="preserve"> terstimulasi menjadi pelaku </w:t>
      </w:r>
      <w:r w:rsidR="00C67436" w:rsidRPr="00C67436">
        <w:rPr>
          <w:rFonts w:ascii="Times New Roman" w:hAnsi="Times New Roman"/>
          <w:i/>
          <w:sz w:val="24"/>
          <w:szCs w:val="24"/>
          <w:lang w:val="en"/>
        </w:rPr>
        <w:t>bullying</w:t>
      </w:r>
      <w:r w:rsidRPr="00F3591E">
        <w:rPr>
          <w:rFonts w:ascii="Times New Roman" w:hAnsi="Times New Roman"/>
          <w:sz w:val="24"/>
          <w:szCs w:val="24"/>
          <w:lang w:val="en"/>
        </w:rPr>
        <w:t xml:space="preserve">, ketika berada di lingkungan kelompok yang dapat menimbulkan perilaku </w:t>
      </w:r>
      <w:r w:rsidR="00C67436" w:rsidRPr="00C67436">
        <w:rPr>
          <w:rFonts w:ascii="Times New Roman" w:hAnsi="Times New Roman"/>
          <w:i/>
          <w:sz w:val="24"/>
          <w:szCs w:val="24"/>
          <w:lang w:val="en"/>
        </w:rPr>
        <w:t>bullying</w:t>
      </w:r>
      <w:r w:rsidRPr="00F3591E">
        <w:rPr>
          <w:rFonts w:ascii="Times New Roman" w:hAnsi="Times New Roman"/>
          <w:sz w:val="24"/>
          <w:szCs w:val="24"/>
          <w:lang w:val="en"/>
        </w:rPr>
        <w:t xml:space="preserve">. KPAI menyatakan kelemahan dalam pengawasan di area sekolah juga dapat menjadi penyebab terjadinya </w:t>
      </w:r>
      <w:r w:rsidR="00C67436" w:rsidRPr="00C67436">
        <w:rPr>
          <w:rFonts w:ascii="Times New Roman" w:hAnsi="Times New Roman"/>
          <w:i/>
          <w:sz w:val="24"/>
          <w:szCs w:val="24"/>
          <w:lang w:val="en"/>
        </w:rPr>
        <w:t>Bullying</w:t>
      </w:r>
      <w:r w:rsidRPr="00F3591E">
        <w:rPr>
          <w:rFonts w:ascii="Times New Roman" w:hAnsi="Times New Roman"/>
          <w:sz w:val="24"/>
          <w:szCs w:val="24"/>
          <w:lang w:val="en"/>
        </w:rPr>
        <w:t xml:space="preserve"> (Merdeka.com, Agustus 2017). </w:t>
      </w:r>
    </w:p>
    <w:p w:rsidR="00184B46" w:rsidRDefault="00F3591E" w:rsidP="00F359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hAnsi="Times New Roman"/>
          <w:sz w:val="24"/>
          <w:szCs w:val="24"/>
          <w:lang w:val="en"/>
        </w:rPr>
      </w:pPr>
      <w:r w:rsidRPr="00F3591E">
        <w:rPr>
          <w:rFonts w:ascii="Times New Roman" w:hAnsi="Times New Roman"/>
          <w:sz w:val="24"/>
          <w:szCs w:val="24"/>
          <w:lang w:val="en"/>
        </w:rPr>
        <w:t xml:space="preserve">Bentuk kejadian </w:t>
      </w:r>
      <w:r w:rsidR="00C67436" w:rsidRPr="00C67436">
        <w:rPr>
          <w:rFonts w:ascii="Times New Roman" w:hAnsi="Times New Roman"/>
          <w:i/>
          <w:sz w:val="24"/>
          <w:szCs w:val="24"/>
          <w:lang w:val="en"/>
        </w:rPr>
        <w:t>bullying</w:t>
      </w:r>
      <w:r w:rsidRPr="00F3591E">
        <w:rPr>
          <w:rFonts w:ascii="Times New Roman" w:hAnsi="Times New Roman"/>
          <w:sz w:val="24"/>
          <w:szCs w:val="24"/>
          <w:lang w:val="en"/>
        </w:rPr>
        <w:t xml:space="preserve"> yang terjadi dalam sekolah </w:t>
      </w:r>
      <w:r w:rsidR="003907F4">
        <w:rPr>
          <w:rFonts w:ascii="Times New Roman" w:hAnsi="Times New Roman"/>
          <w:sz w:val="24"/>
          <w:szCs w:val="24"/>
          <w:lang w:val="en"/>
        </w:rPr>
        <w:t>“X”</w:t>
      </w:r>
      <w:r w:rsidR="002D4BB9">
        <w:rPr>
          <w:rFonts w:ascii="Times New Roman" w:hAnsi="Times New Roman"/>
          <w:sz w:val="24"/>
          <w:szCs w:val="24"/>
          <w:lang w:val="en"/>
        </w:rPr>
        <w:t xml:space="preserve"> </w:t>
      </w:r>
      <w:r w:rsidRPr="00F3591E">
        <w:rPr>
          <w:rFonts w:ascii="Times New Roman" w:hAnsi="Times New Roman"/>
          <w:sz w:val="24"/>
          <w:szCs w:val="24"/>
          <w:lang w:val="en"/>
        </w:rPr>
        <w:t xml:space="preserve">diantaranya adalah pemalakan kepada adik tingkat, memukul dan menendang teman, mengejek, serta mengucilkan teman dengan tuduhan pencurian. Jenis-jenis tindak </w:t>
      </w:r>
      <w:r w:rsidR="00C67436" w:rsidRPr="00C67436">
        <w:rPr>
          <w:rFonts w:ascii="Times New Roman" w:hAnsi="Times New Roman"/>
          <w:i/>
          <w:sz w:val="24"/>
          <w:szCs w:val="24"/>
          <w:lang w:val="en"/>
        </w:rPr>
        <w:t>bullying</w:t>
      </w:r>
      <w:r w:rsidRPr="00F3591E">
        <w:rPr>
          <w:rFonts w:ascii="Times New Roman" w:hAnsi="Times New Roman"/>
          <w:sz w:val="24"/>
          <w:szCs w:val="24"/>
          <w:lang w:val="en"/>
        </w:rPr>
        <w:t xml:space="preserve"> tersebut termasuk </w:t>
      </w:r>
      <w:r w:rsidR="00C67436" w:rsidRPr="00C67436">
        <w:rPr>
          <w:rFonts w:ascii="Times New Roman" w:hAnsi="Times New Roman"/>
          <w:i/>
          <w:sz w:val="24"/>
          <w:szCs w:val="24"/>
          <w:lang w:val="en"/>
        </w:rPr>
        <w:t>bullying</w:t>
      </w:r>
      <w:r w:rsidRPr="00F3591E">
        <w:rPr>
          <w:rFonts w:ascii="Times New Roman" w:hAnsi="Times New Roman"/>
          <w:sz w:val="24"/>
          <w:szCs w:val="24"/>
          <w:lang w:val="en"/>
        </w:rPr>
        <w:t xml:space="preserve"> social, verbal serta fisik (Coloraso, 2007), namun tidak menutup kemungkinan </w:t>
      </w:r>
      <w:proofErr w:type="gramStart"/>
      <w:r w:rsidRPr="00F3591E">
        <w:rPr>
          <w:rFonts w:ascii="Times New Roman" w:hAnsi="Times New Roman"/>
          <w:sz w:val="24"/>
          <w:szCs w:val="24"/>
          <w:lang w:val="en"/>
        </w:rPr>
        <w:t>akan</w:t>
      </w:r>
      <w:proofErr w:type="gramEnd"/>
      <w:r w:rsidRPr="00F3591E">
        <w:rPr>
          <w:rFonts w:ascii="Times New Roman" w:hAnsi="Times New Roman"/>
          <w:sz w:val="24"/>
          <w:szCs w:val="24"/>
          <w:lang w:val="en"/>
        </w:rPr>
        <w:t xml:space="preserve"> munculnya bentuk lain.  </w:t>
      </w:r>
    </w:p>
    <w:p w:rsidR="00413162" w:rsidRDefault="00413162" w:rsidP="004131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hAnsi="Times New Roman"/>
          <w:sz w:val="24"/>
          <w:szCs w:val="24"/>
          <w:lang w:val="en"/>
        </w:rPr>
      </w:pPr>
      <w:r w:rsidRPr="00F3591E">
        <w:rPr>
          <w:rFonts w:ascii="Times New Roman" w:hAnsi="Times New Roman"/>
          <w:sz w:val="24"/>
          <w:szCs w:val="24"/>
          <w:lang w:val="en"/>
        </w:rPr>
        <w:t xml:space="preserve">Dampak yang timbul dari </w:t>
      </w:r>
      <w:r w:rsidR="00C67436" w:rsidRPr="00C67436">
        <w:rPr>
          <w:rFonts w:ascii="Times New Roman" w:hAnsi="Times New Roman"/>
          <w:i/>
          <w:sz w:val="24"/>
          <w:szCs w:val="24"/>
          <w:lang w:val="en"/>
        </w:rPr>
        <w:t>bullying</w:t>
      </w:r>
      <w:r w:rsidRPr="00F3591E">
        <w:rPr>
          <w:rFonts w:ascii="Times New Roman" w:hAnsi="Times New Roman"/>
          <w:sz w:val="24"/>
          <w:szCs w:val="24"/>
          <w:lang w:val="en"/>
        </w:rPr>
        <w:t xml:space="preserve"> bagi korban adalah, dapat mengalami depresi, kurang termotivasi dalam menyelesaikan tugas, hingga sulit untuk menjalin hubungan baik dengan oranglain (Berthold dan Hoover, 2000). Selain itu, korban mengalami kecemasan dan masalah fisik lainnya. Di Kota Malang, </w:t>
      </w:r>
      <w:r w:rsidR="00C67436" w:rsidRPr="00C67436">
        <w:rPr>
          <w:rFonts w:ascii="Times New Roman" w:hAnsi="Times New Roman"/>
          <w:i/>
          <w:sz w:val="24"/>
          <w:szCs w:val="24"/>
          <w:lang w:val="en"/>
        </w:rPr>
        <w:t>Bullying</w:t>
      </w:r>
      <w:r w:rsidRPr="00F3591E">
        <w:rPr>
          <w:rFonts w:ascii="Times New Roman" w:hAnsi="Times New Roman"/>
          <w:sz w:val="24"/>
          <w:szCs w:val="24"/>
          <w:lang w:val="en"/>
        </w:rPr>
        <w:t xml:space="preserve"> banyak mengakibatkan siswa merasa enggan untuk masuk sekolah (</w:t>
      </w:r>
      <w:r w:rsidRPr="002D4BB9">
        <w:rPr>
          <w:rFonts w:ascii="Times New Roman" w:hAnsi="Times New Roman"/>
          <w:i/>
          <w:sz w:val="24"/>
          <w:szCs w:val="24"/>
          <w:lang w:val="en"/>
        </w:rPr>
        <w:t>school refusal</w:t>
      </w:r>
      <w:r w:rsidRPr="00F3591E">
        <w:rPr>
          <w:rFonts w:ascii="Times New Roman" w:hAnsi="Times New Roman"/>
          <w:sz w:val="24"/>
          <w:szCs w:val="24"/>
          <w:lang w:val="en"/>
        </w:rPr>
        <w:t>), karena adanya tekanan yang kerap mereka alami selama di sekolah (Republika Malang, 2016). Bahkan sudah banyak dampak berupa kematian yang dilaporkan di berbagai media, salah</w:t>
      </w:r>
      <w:r>
        <w:rPr>
          <w:rFonts w:ascii="Times New Roman" w:hAnsi="Times New Roman"/>
          <w:sz w:val="24"/>
          <w:szCs w:val="24"/>
          <w:lang w:val="en"/>
        </w:rPr>
        <w:t xml:space="preserve"> </w:t>
      </w:r>
      <w:r w:rsidRPr="00F3591E">
        <w:rPr>
          <w:rFonts w:ascii="Times New Roman" w:hAnsi="Times New Roman"/>
          <w:sz w:val="24"/>
          <w:szCs w:val="24"/>
          <w:lang w:val="en"/>
        </w:rPr>
        <w:t xml:space="preserve">satunya kejadian yang terjadi di salah seorang siswa SD di Sukabumi pada Agustus 2017 lalu (Merdeka.com, Agustus 2017). </w:t>
      </w:r>
      <w:r w:rsidR="00FA6897">
        <w:rPr>
          <w:rFonts w:ascii="Times New Roman" w:hAnsi="Times New Roman"/>
          <w:sz w:val="24"/>
          <w:szCs w:val="24"/>
          <w:lang w:val="en"/>
        </w:rPr>
        <w:t xml:space="preserve"> Dampak bagi pelaku </w:t>
      </w:r>
      <w:r w:rsidR="00C3063E">
        <w:rPr>
          <w:rFonts w:ascii="Times New Roman" w:hAnsi="Times New Roman"/>
          <w:sz w:val="24"/>
          <w:szCs w:val="24"/>
          <w:lang w:val="en"/>
        </w:rPr>
        <w:t xml:space="preserve">salah satunya </w:t>
      </w:r>
      <w:r w:rsidR="00FA6897">
        <w:rPr>
          <w:rFonts w:ascii="Times New Roman" w:hAnsi="Times New Roman"/>
          <w:sz w:val="24"/>
          <w:szCs w:val="24"/>
          <w:lang w:val="en"/>
        </w:rPr>
        <w:t xml:space="preserve">adalah bermasalah dalam hal akademis (Masruroh, Mufidah, </w:t>
      </w:r>
      <w:r w:rsidR="00785B3B">
        <w:rPr>
          <w:rFonts w:ascii="Times New Roman" w:hAnsi="Times New Roman"/>
          <w:sz w:val="24"/>
          <w:szCs w:val="24"/>
          <w:lang w:val="en"/>
        </w:rPr>
        <w:t>A; 2016)</w:t>
      </w:r>
    </w:p>
    <w:p w:rsidR="00B425D4" w:rsidRDefault="00FA6897" w:rsidP="00184B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hAnsi="Times New Roman"/>
          <w:sz w:val="24"/>
          <w:szCs w:val="24"/>
          <w:lang w:val="en"/>
        </w:rPr>
      </w:pPr>
      <w:r w:rsidRPr="00F3591E">
        <w:rPr>
          <w:rFonts w:ascii="Times New Roman" w:hAnsi="Times New Roman"/>
          <w:sz w:val="24"/>
          <w:szCs w:val="24"/>
          <w:lang w:val="en"/>
        </w:rPr>
        <w:t xml:space="preserve">Perguruan tinggi menjadi institusi yang dapat bekerja </w:t>
      </w:r>
      <w:proofErr w:type="gramStart"/>
      <w:r w:rsidRPr="00F3591E">
        <w:rPr>
          <w:rFonts w:ascii="Times New Roman" w:hAnsi="Times New Roman"/>
          <w:sz w:val="24"/>
          <w:szCs w:val="24"/>
          <w:lang w:val="en"/>
        </w:rPr>
        <w:t>sama</w:t>
      </w:r>
      <w:proofErr w:type="gramEnd"/>
      <w:r w:rsidRPr="00F3591E">
        <w:rPr>
          <w:rFonts w:ascii="Times New Roman" w:hAnsi="Times New Roman"/>
          <w:sz w:val="24"/>
          <w:szCs w:val="24"/>
          <w:lang w:val="en"/>
        </w:rPr>
        <w:t xml:space="preserve"> dengan masyarakat dan sekolah dalam membantu mencegah maupun meminimalisir kejadian </w:t>
      </w:r>
      <w:r w:rsidR="00C67436" w:rsidRPr="00C67436">
        <w:rPr>
          <w:rFonts w:ascii="Times New Roman" w:hAnsi="Times New Roman"/>
          <w:i/>
          <w:sz w:val="24"/>
          <w:szCs w:val="24"/>
          <w:lang w:val="en"/>
        </w:rPr>
        <w:t>bullying</w:t>
      </w:r>
      <w:r w:rsidRPr="00F3591E">
        <w:rPr>
          <w:rFonts w:ascii="Times New Roman" w:hAnsi="Times New Roman"/>
          <w:sz w:val="24"/>
          <w:szCs w:val="24"/>
          <w:lang w:val="en"/>
        </w:rPr>
        <w:t xml:space="preserve">. Salah satu </w:t>
      </w:r>
      <w:proofErr w:type="gramStart"/>
      <w:r w:rsidRPr="00F3591E">
        <w:rPr>
          <w:rFonts w:ascii="Times New Roman" w:hAnsi="Times New Roman"/>
          <w:sz w:val="24"/>
          <w:szCs w:val="24"/>
          <w:lang w:val="en"/>
        </w:rPr>
        <w:t>cara</w:t>
      </w:r>
      <w:proofErr w:type="gramEnd"/>
      <w:r w:rsidRPr="00F3591E">
        <w:rPr>
          <w:rFonts w:ascii="Times New Roman" w:hAnsi="Times New Roman"/>
          <w:sz w:val="24"/>
          <w:szCs w:val="24"/>
          <w:lang w:val="en"/>
        </w:rPr>
        <w:t xml:space="preserve"> untuk menangani masalah </w:t>
      </w:r>
      <w:r w:rsidR="00C67436" w:rsidRPr="00C67436">
        <w:rPr>
          <w:rFonts w:ascii="Times New Roman" w:hAnsi="Times New Roman"/>
          <w:i/>
          <w:sz w:val="24"/>
          <w:szCs w:val="24"/>
          <w:lang w:val="en"/>
        </w:rPr>
        <w:t>bullying</w:t>
      </w:r>
      <w:r w:rsidRPr="00F3591E">
        <w:rPr>
          <w:rFonts w:ascii="Times New Roman" w:hAnsi="Times New Roman"/>
          <w:sz w:val="24"/>
          <w:szCs w:val="24"/>
          <w:lang w:val="en"/>
        </w:rPr>
        <w:t xml:space="preserve"> adalah melalui pelatihan pembentukan karakter empati (Stanbury, dkk, 2009; Faizah, Yunita, Ulifa, 2016). </w:t>
      </w:r>
      <w:r w:rsidR="00F3591E" w:rsidRPr="00F3591E">
        <w:rPr>
          <w:rFonts w:ascii="Times New Roman" w:hAnsi="Times New Roman"/>
          <w:sz w:val="24"/>
          <w:szCs w:val="24"/>
          <w:lang w:val="en"/>
        </w:rPr>
        <w:t xml:space="preserve">Empati secara umum didefinisikan sebagai kemampuan merasakan perasaan oranglain (Faizah, Yunita, Ulifa, 2016). Beberapa ahli menyatakan bahwa empati merupakan dasar ketrampilan interaksi social (Bohart &amp; Greenberg, 1997). Jolife &amp; Farrington (2006) menyatakan bahwa seseorang dengan empati yang rendah, kurang mampu merespon tekanan dan ketidaknyamanan yang dirasakan oleh oranglain. Empati yang mempengaruhi munculnya kecenderungan </w:t>
      </w:r>
      <w:r w:rsidR="00C67436" w:rsidRPr="00C67436">
        <w:rPr>
          <w:rFonts w:ascii="Times New Roman" w:hAnsi="Times New Roman"/>
          <w:i/>
          <w:sz w:val="24"/>
          <w:szCs w:val="24"/>
          <w:lang w:val="en"/>
        </w:rPr>
        <w:t>bullying</w:t>
      </w:r>
      <w:r w:rsidR="00F3591E" w:rsidRPr="00F3591E">
        <w:rPr>
          <w:rFonts w:ascii="Times New Roman" w:hAnsi="Times New Roman"/>
          <w:sz w:val="24"/>
          <w:szCs w:val="24"/>
          <w:lang w:val="en"/>
        </w:rPr>
        <w:t xml:space="preserve"> disusun oleh dua komponen, yaitu komponen afektif dan kognitif (Mitsopoulou &amp; Giovazolias, 2015; Zoll &amp; Enz (2010)). </w:t>
      </w:r>
      <w:r w:rsidR="00F3591E" w:rsidRPr="00F3591E">
        <w:rPr>
          <w:rFonts w:ascii="Times New Roman" w:hAnsi="Times New Roman"/>
          <w:sz w:val="24"/>
          <w:szCs w:val="24"/>
          <w:lang w:val="en"/>
        </w:rPr>
        <w:lastRenderedPageBreak/>
        <w:t xml:space="preserve">Komponen afektif dalam konteks </w:t>
      </w:r>
      <w:r w:rsidR="00C67436" w:rsidRPr="00C67436">
        <w:rPr>
          <w:rFonts w:ascii="Times New Roman" w:hAnsi="Times New Roman"/>
          <w:i/>
          <w:sz w:val="24"/>
          <w:szCs w:val="24"/>
          <w:lang w:val="en"/>
        </w:rPr>
        <w:t>bullying</w:t>
      </w:r>
      <w:r w:rsidR="00F3591E" w:rsidRPr="00F3591E">
        <w:rPr>
          <w:rFonts w:ascii="Times New Roman" w:hAnsi="Times New Roman"/>
          <w:sz w:val="24"/>
          <w:szCs w:val="24"/>
          <w:lang w:val="en"/>
        </w:rPr>
        <w:t xml:space="preserve">, adalah ketidakmampuan merasakan kondisi emosi oranglain yang menjadi sasaran; sedangkan komponen kognitif, yaitu ketidakmampuan seseorang dalam memahami dan mengevaluasi keadaan emosi oranglain yang menjadi sasaran perilaku </w:t>
      </w:r>
      <w:r w:rsidR="00C67436" w:rsidRPr="00C67436">
        <w:rPr>
          <w:rFonts w:ascii="Times New Roman" w:hAnsi="Times New Roman"/>
          <w:i/>
          <w:sz w:val="24"/>
          <w:szCs w:val="24"/>
          <w:lang w:val="en"/>
        </w:rPr>
        <w:t>bullying</w:t>
      </w:r>
      <w:r w:rsidR="00F3591E" w:rsidRPr="00F3591E">
        <w:rPr>
          <w:rFonts w:ascii="Times New Roman" w:hAnsi="Times New Roman"/>
          <w:sz w:val="24"/>
          <w:szCs w:val="24"/>
          <w:lang w:val="en"/>
        </w:rPr>
        <w:t xml:space="preserve">.  </w:t>
      </w:r>
    </w:p>
    <w:p w:rsidR="00B425D4" w:rsidRDefault="00C3063E" w:rsidP="00184B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hAnsi="Times New Roman"/>
          <w:sz w:val="24"/>
          <w:szCs w:val="24"/>
          <w:lang w:val="en"/>
        </w:rPr>
      </w:pPr>
      <w:r>
        <w:rPr>
          <w:rFonts w:ascii="Times New Roman" w:hAnsi="Times New Roman"/>
          <w:sz w:val="24"/>
          <w:szCs w:val="24"/>
          <w:lang w:val="en"/>
        </w:rPr>
        <w:t xml:space="preserve">Memperhatikan dampak jangka panjang dari kejadian </w:t>
      </w:r>
      <w:r w:rsidR="00C67436" w:rsidRPr="00C67436">
        <w:rPr>
          <w:rFonts w:ascii="Times New Roman" w:hAnsi="Times New Roman"/>
          <w:i/>
          <w:sz w:val="24"/>
          <w:szCs w:val="24"/>
          <w:lang w:val="en"/>
        </w:rPr>
        <w:t>bullying</w:t>
      </w:r>
      <w:r>
        <w:rPr>
          <w:rFonts w:ascii="Times New Roman" w:hAnsi="Times New Roman"/>
          <w:sz w:val="24"/>
          <w:szCs w:val="24"/>
          <w:lang w:val="en"/>
        </w:rPr>
        <w:t xml:space="preserve">, maka peneliti melakukan penelitian dalam tujuan untuk </w:t>
      </w:r>
      <w:r w:rsidR="007A5989">
        <w:rPr>
          <w:rFonts w:ascii="Times New Roman" w:hAnsi="Times New Roman"/>
          <w:sz w:val="24"/>
          <w:szCs w:val="24"/>
          <w:lang w:val="en"/>
        </w:rPr>
        <w:t xml:space="preserve">melihat efektivitas program apakah mampu </w:t>
      </w:r>
      <w:r>
        <w:rPr>
          <w:rFonts w:ascii="Times New Roman" w:hAnsi="Times New Roman"/>
          <w:sz w:val="24"/>
          <w:szCs w:val="24"/>
          <w:lang w:val="en"/>
        </w:rPr>
        <w:t xml:space="preserve">menurunkan persentase kejadian </w:t>
      </w:r>
      <w:r w:rsidR="00C67436" w:rsidRPr="00C67436">
        <w:rPr>
          <w:rFonts w:ascii="Times New Roman" w:hAnsi="Times New Roman"/>
          <w:i/>
          <w:sz w:val="24"/>
          <w:szCs w:val="24"/>
          <w:lang w:val="en"/>
        </w:rPr>
        <w:t>bullying</w:t>
      </w:r>
      <w:r>
        <w:rPr>
          <w:rFonts w:ascii="Times New Roman" w:hAnsi="Times New Roman"/>
          <w:i/>
          <w:sz w:val="24"/>
          <w:szCs w:val="24"/>
          <w:lang w:val="en"/>
        </w:rPr>
        <w:t xml:space="preserve"> </w:t>
      </w:r>
      <w:r>
        <w:rPr>
          <w:rFonts w:ascii="Times New Roman" w:hAnsi="Times New Roman"/>
          <w:sz w:val="24"/>
          <w:szCs w:val="24"/>
          <w:lang w:val="en"/>
        </w:rPr>
        <w:t xml:space="preserve">di sekolah dasar negeri </w:t>
      </w:r>
      <w:r w:rsidR="003907F4">
        <w:rPr>
          <w:rFonts w:ascii="Times New Roman" w:hAnsi="Times New Roman"/>
          <w:sz w:val="24"/>
          <w:szCs w:val="24"/>
          <w:lang w:val="en"/>
        </w:rPr>
        <w:t>“X”</w:t>
      </w:r>
      <w:r>
        <w:rPr>
          <w:rFonts w:ascii="Times New Roman" w:hAnsi="Times New Roman"/>
          <w:sz w:val="24"/>
          <w:szCs w:val="24"/>
          <w:lang w:val="en"/>
        </w:rPr>
        <w:t xml:space="preserve"> di Kota Malang. </w:t>
      </w:r>
    </w:p>
    <w:p w:rsidR="00C3063E" w:rsidRPr="00C3063E" w:rsidRDefault="00C3063E" w:rsidP="00184B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hAnsi="Times New Roman"/>
          <w:sz w:val="24"/>
          <w:szCs w:val="24"/>
          <w:lang w:val="en"/>
        </w:rPr>
      </w:pPr>
    </w:p>
    <w:p w:rsidR="00B425D4" w:rsidRDefault="00C67436" w:rsidP="00B425D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sz w:val="24"/>
          <w:szCs w:val="24"/>
          <w:lang w:val="en"/>
        </w:rPr>
      </w:pPr>
      <w:r>
        <w:rPr>
          <w:rFonts w:ascii="Times New Roman" w:hAnsi="Times New Roman"/>
          <w:b/>
          <w:sz w:val="24"/>
          <w:szCs w:val="24"/>
          <w:lang w:val="en"/>
        </w:rPr>
        <w:t>METODE</w:t>
      </w:r>
    </w:p>
    <w:p w:rsidR="00C67436" w:rsidRPr="00B425D4" w:rsidRDefault="00C67436" w:rsidP="00B425D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sz w:val="24"/>
          <w:szCs w:val="24"/>
          <w:lang w:val="en"/>
        </w:rPr>
      </w:pPr>
    </w:p>
    <w:p w:rsidR="00892CD7" w:rsidRDefault="00C3063E" w:rsidP="00184B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hAnsi="Times New Roman"/>
          <w:sz w:val="24"/>
          <w:szCs w:val="24"/>
          <w:lang w:val="en"/>
        </w:rPr>
      </w:pPr>
      <w:r>
        <w:rPr>
          <w:rFonts w:ascii="Times New Roman" w:hAnsi="Times New Roman"/>
          <w:sz w:val="24"/>
          <w:szCs w:val="24"/>
          <w:lang w:val="en"/>
        </w:rPr>
        <w:t xml:space="preserve">Variabel dalam penelitian ini adalah perilaku </w:t>
      </w:r>
      <w:r w:rsidR="00C67436" w:rsidRPr="00C67436">
        <w:rPr>
          <w:rFonts w:ascii="Times New Roman" w:hAnsi="Times New Roman"/>
          <w:i/>
          <w:sz w:val="24"/>
          <w:szCs w:val="24"/>
          <w:lang w:val="en"/>
        </w:rPr>
        <w:t>bullying</w:t>
      </w:r>
      <w:r>
        <w:rPr>
          <w:rFonts w:ascii="Times New Roman" w:hAnsi="Times New Roman"/>
          <w:i/>
          <w:sz w:val="24"/>
          <w:szCs w:val="24"/>
          <w:lang w:val="en"/>
        </w:rPr>
        <w:t xml:space="preserve"> </w:t>
      </w:r>
      <w:r w:rsidRPr="00C3063E">
        <w:rPr>
          <w:rFonts w:ascii="Times New Roman" w:hAnsi="Times New Roman"/>
          <w:sz w:val="24"/>
          <w:szCs w:val="24"/>
          <w:lang w:val="en"/>
        </w:rPr>
        <w:t>d</w:t>
      </w:r>
      <w:r>
        <w:rPr>
          <w:rFonts w:ascii="Times New Roman" w:hAnsi="Times New Roman"/>
          <w:sz w:val="24"/>
          <w:szCs w:val="24"/>
          <w:lang w:val="en"/>
        </w:rPr>
        <w:t>engan</w:t>
      </w:r>
      <w:r>
        <w:rPr>
          <w:rFonts w:ascii="Times New Roman" w:hAnsi="Times New Roman"/>
          <w:i/>
          <w:sz w:val="24"/>
          <w:szCs w:val="24"/>
          <w:lang w:val="en"/>
        </w:rPr>
        <w:t xml:space="preserve"> </w:t>
      </w:r>
      <w:r>
        <w:rPr>
          <w:rFonts w:ascii="Times New Roman" w:hAnsi="Times New Roman"/>
          <w:sz w:val="24"/>
          <w:szCs w:val="24"/>
          <w:lang w:val="en"/>
        </w:rPr>
        <w:t>s</w:t>
      </w:r>
      <w:r w:rsidR="00F3591E" w:rsidRPr="00C3063E">
        <w:rPr>
          <w:rFonts w:ascii="Times New Roman" w:hAnsi="Times New Roman"/>
          <w:sz w:val="24"/>
          <w:szCs w:val="24"/>
          <w:lang w:val="en"/>
        </w:rPr>
        <w:t>ubyek</w:t>
      </w:r>
      <w:r w:rsidR="00F3591E" w:rsidRPr="00F3591E">
        <w:rPr>
          <w:rFonts w:ascii="Times New Roman" w:hAnsi="Times New Roman"/>
          <w:sz w:val="24"/>
          <w:szCs w:val="24"/>
          <w:lang w:val="en"/>
        </w:rPr>
        <w:t xml:space="preserve"> siswa SD Negeri Kota Malang yang dalam pengamatan </w:t>
      </w:r>
      <w:r>
        <w:rPr>
          <w:rFonts w:ascii="Times New Roman" w:hAnsi="Times New Roman"/>
          <w:sz w:val="24"/>
          <w:szCs w:val="24"/>
          <w:lang w:val="en"/>
        </w:rPr>
        <w:t xml:space="preserve">dan  pengukuran melalui skala </w:t>
      </w:r>
      <w:r w:rsidR="00C67436" w:rsidRPr="00C67436">
        <w:rPr>
          <w:rFonts w:ascii="Times New Roman" w:hAnsi="Times New Roman"/>
          <w:i/>
          <w:sz w:val="24"/>
          <w:szCs w:val="24"/>
          <w:lang w:val="en"/>
        </w:rPr>
        <w:t>bullying</w:t>
      </w:r>
      <w:r>
        <w:rPr>
          <w:rFonts w:ascii="Times New Roman" w:hAnsi="Times New Roman"/>
          <w:i/>
          <w:sz w:val="24"/>
          <w:szCs w:val="24"/>
          <w:lang w:val="en"/>
        </w:rPr>
        <w:t xml:space="preserve"> </w:t>
      </w:r>
      <w:r w:rsidR="00F3591E" w:rsidRPr="00F3591E">
        <w:rPr>
          <w:rFonts w:ascii="Times New Roman" w:hAnsi="Times New Roman"/>
          <w:sz w:val="24"/>
          <w:szCs w:val="24"/>
          <w:lang w:val="en"/>
        </w:rPr>
        <w:t xml:space="preserve"> melakukan tindak </w:t>
      </w:r>
      <w:r w:rsidR="00C67436" w:rsidRPr="00C67436">
        <w:rPr>
          <w:rFonts w:ascii="Times New Roman" w:hAnsi="Times New Roman"/>
          <w:i/>
          <w:sz w:val="24"/>
          <w:szCs w:val="24"/>
          <w:lang w:val="en"/>
        </w:rPr>
        <w:t>bullying</w:t>
      </w:r>
      <w:r w:rsidR="00F3591E" w:rsidRPr="00F3591E">
        <w:rPr>
          <w:rFonts w:ascii="Times New Roman" w:hAnsi="Times New Roman"/>
          <w:sz w:val="24"/>
          <w:szCs w:val="24"/>
          <w:lang w:val="en"/>
        </w:rPr>
        <w:t xml:space="preserve">  di sekolah. Selain itu berdasarkan </w:t>
      </w:r>
      <w:r w:rsidR="007A5989">
        <w:rPr>
          <w:rFonts w:ascii="Times New Roman" w:hAnsi="Times New Roman"/>
          <w:sz w:val="24"/>
          <w:szCs w:val="24"/>
          <w:lang w:val="en"/>
        </w:rPr>
        <w:t xml:space="preserve">hasil analisis </w:t>
      </w:r>
      <w:r w:rsidR="00F3591E" w:rsidRPr="00F3591E">
        <w:rPr>
          <w:rFonts w:ascii="Times New Roman" w:hAnsi="Times New Roman"/>
          <w:sz w:val="24"/>
          <w:szCs w:val="24"/>
          <w:lang w:val="en"/>
        </w:rPr>
        <w:t xml:space="preserve">skala, subyek tersebut </w:t>
      </w:r>
      <w:r w:rsidR="007A5989">
        <w:rPr>
          <w:rFonts w:ascii="Times New Roman" w:hAnsi="Times New Roman"/>
          <w:sz w:val="24"/>
          <w:szCs w:val="24"/>
          <w:lang w:val="en"/>
        </w:rPr>
        <w:t>termasuk dalam</w:t>
      </w:r>
      <w:r w:rsidR="00F3591E" w:rsidRPr="00F3591E">
        <w:rPr>
          <w:rFonts w:ascii="Times New Roman" w:hAnsi="Times New Roman"/>
          <w:sz w:val="24"/>
          <w:szCs w:val="24"/>
          <w:lang w:val="en"/>
        </w:rPr>
        <w:t xml:space="preserve"> kategori sedang hingga tinggi dalam perilaku </w:t>
      </w:r>
      <w:r w:rsidR="00C67436" w:rsidRPr="00C67436">
        <w:rPr>
          <w:rFonts w:ascii="Times New Roman" w:hAnsi="Times New Roman"/>
          <w:i/>
          <w:sz w:val="24"/>
          <w:szCs w:val="24"/>
          <w:lang w:val="en"/>
        </w:rPr>
        <w:t>bullying</w:t>
      </w:r>
      <w:r w:rsidR="00F3591E" w:rsidRPr="00F3591E">
        <w:rPr>
          <w:rFonts w:ascii="Times New Roman" w:hAnsi="Times New Roman"/>
          <w:sz w:val="24"/>
          <w:szCs w:val="24"/>
          <w:lang w:val="en"/>
        </w:rPr>
        <w:t xml:space="preserve">nya.  Metode penggalian data melalui observasi, wawancara, dan skala </w:t>
      </w:r>
      <w:proofErr w:type="gramStart"/>
      <w:r w:rsidR="00C67436" w:rsidRPr="00C67436">
        <w:rPr>
          <w:rFonts w:ascii="Times New Roman" w:hAnsi="Times New Roman"/>
          <w:i/>
          <w:sz w:val="24"/>
          <w:szCs w:val="24"/>
          <w:lang w:val="en"/>
        </w:rPr>
        <w:t>bullying</w:t>
      </w:r>
      <w:r w:rsidR="00F3591E" w:rsidRPr="00F3591E">
        <w:rPr>
          <w:rFonts w:ascii="Times New Roman" w:hAnsi="Times New Roman"/>
          <w:sz w:val="24"/>
          <w:szCs w:val="24"/>
          <w:lang w:val="en"/>
        </w:rPr>
        <w:t xml:space="preserve">  dan</w:t>
      </w:r>
      <w:proofErr w:type="gramEnd"/>
      <w:r w:rsidR="00F3591E" w:rsidRPr="00F3591E">
        <w:rPr>
          <w:rFonts w:ascii="Times New Roman" w:hAnsi="Times New Roman"/>
          <w:sz w:val="24"/>
          <w:szCs w:val="24"/>
          <w:lang w:val="en"/>
        </w:rPr>
        <w:t xml:space="preserve"> empati. Upaya yang </w:t>
      </w:r>
      <w:proofErr w:type="gramStart"/>
      <w:r w:rsidR="00F3591E" w:rsidRPr="00F3591E">
        <w:rPr>
          <w:rFonts w:ascii="Times New Roman" w:hAnsi="Times New Roman"/>
          <w:sz w:val="24"/>
          <w:szCs w:val="24"/>
          <w:lang w:val="en"/>
        </w:rPr>
        <w:t>dilakukan  adalah</w:t>
      </w:r>
      <w:proofErr w:type="gramEnd"/>
      <w:r w:rsidR="00F3591E" w:rsidRPr="00F3591E">
        <w:rPr>
          <w:rFonts w:ascii="Times New Roman" w:hAnsi="Times New Roman"/>
          <w:sz w:val="24"/>
          <w:szCs w:val="24"/>
          <w:lang w:val="en"/>
        </w:rPr>
        <w:t xml:space="preserve"> melalui pelatihan pembentukan karakter empati (</w:t>
      </w:r>
      <w:r w:rsidR="00C67436" w:rsidRPr="00C67436">
        <w:rPr>
          <w:rFonts w:ascii="Times New Roman" w:hAnsi="Times New Roman"/>
          <w:i/>
          <w:sz w:val="24"/>
          <w:szCs w:val="24"/>
          <w:lang w:val="en"/>
        </w:rPr>
        <w:t xml:space="preserve">empathy character building </w:t>
      </w:r>
      <w:r w:rsidR="00F3591E" w:rsidRPr="007A5989">
        <w:rPr>
          <w:rFonts w:ascii="Times New Roman" w:hAnsi="Times New Roman"/>
          <w:i/>
          <w:sz w:val="24"/>
          <w:szCs w:val="24"/>
          <w:lang w:val="en"/>
        </w:rPr>
        <w:t>training</w:t>
      </w:r>
      <w:r w:rsidR="00F3591E" w:rsidRPr="00F3591E">
        <w:rPr>
          <w:rFonts w:ascii="Times New Roman" w:hAnsi="Times New Roman"/>
          <w:sz w:val="24"/>
          <w:szCs w:val="24"/>
          <w:lang w:val="en"/>
        </w:rPr>
        <w:t xml:space="preserve">) untuk menangani kejadian </w:t>
      </w:r>
      <w:r w:rsidR="00C67436" w:rsidRPr="00C67436">
        <w:rPr>
          <w:rFonts w:ascii="Times New Roman" w:hAnsi="Times New Roman"/>
          <w:i/>
          <w:sz w:val="24"/>
          <w:szCs w:val="24"/>
          <w:lang w:val="en"/>
        </w:rPr>
        <w:t>bullying</w:t>
      </w:r>
      <w:r w:rsidR="00F3591E" w:rsidRPr="00F3591E">
        <w:rPr>
          <w:rFonts w:ascii="Times New Roman" w:hAnsi="Times New Roman"/>
          <w:sz w:val="24"/>
          <w:szCs w:val="24"/>
          <w:lang w:val="en"/>
        </w:rPr>
        <w:t xml:space="preserve"> tersebut.  Materi </w:t>
      </w:r>
      <w:proofErr w:type="gramStart"/>
      <w:r w:rsidR="00F3591E" w:rsidRPr="00F3591E">
        <w:rPr>
          <w:rFonts w:ascii="Times New Roman" w:hAnsi="Times New Roman"/>
          <w:sz w:val="24"/>
          <w:szCs w:val="24"/>
          <w:lang w:val="en"/>
        </w:rPr>
        <w:t>training  berdasarkan</w:t>
      </w:r>
      <w:proofErr w:type="gramEnd"/>
      <w:r w:rsidR="00F3591E" w:rsidRPr="00F3591E">
        <w:rPr>
          <w:rFonts w:ascii="Times New Roman" w:hAnsi="Times New Roman"/>
          <w:sz w:val="24"/>
          <w:szCs w:val="24"/>
          <w:lang w:val="en"/>
        </w:rPr>
        <w:t xml:space="preserve"> hasil penelitian Faizah, dkk (2016) dengan  </w:t>
      </w:r>
      <w:r w:rsidR="00F3591E" w:rsidRPr="007A5989">
        <w:rPr>
          <w:rFonts w:ascii="Times New Roman" w:hAnsi="Times New Roman"/>
          <w:i/>
          <w:sz w:val="24"/>
          <w:szCs w:val="24"/>
          <w:lang w:val="en"/>
        </w:rPr>
        <w:t>memodifikasi</w:t>
      </w:r>
      <w:r w:rsidR="00F3591E" w:rsidRPr="00F3591E">
        <w:rPr>
          <w:rFonts w:ascii="Times New Roman" w:hAnsi="Times New Roman"/>
          <w:sz w:val="24"/>
          <w:szCs w:val="24"/>
          <w:lang w:val="en"/>
        </w:rPr>
        <w:t xml:space="preserve"> hasil penelitian dari Stanbury, dkk (2009). Pembentukan empati, dibangun dari beberapa komponen, yaitu kognitif/pemahaman serta komponen afektif, yang dalam pelaksanaannya dilakukan dalam enam sesi aktivitas.  </w:t>
      </w:r>
    </w:p>
    <w:p w:rsidR="00704487" w:rsidRPr="00704487" w:rsidRDefault="00704487" w:rsidP="00184B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hAnsi="Times New Roman"/>
          <w:i/>
          <w:sz w:val="24"/>
          <w:szCs w:val="24"/>
          <w:lang w:val="en"/>
        </w:rPr>
      </w:pPr>
      <w:r w:rsidRPr="00704487">
        <w:rPr>
          <w:rFonts w:ascii="Times New Roman" w:hAnsi="Times New Roman"/>
          <w:sz w:val="24"/>
          <w:szCs w:val="24"/>
          <w:lang w:val="en"/>
        </w:rPr>
        <w:t xml:space="preserve">Program terdiri dari </w:t>
      </w:r>
      <w:r w:rsidRPr="00704487">
        <w:rPr>
          <w:rFonts w:ascii="Times New Roman" w:hAnsi="Times New Roman"/>
          <w:sz w:val="24"/>
          <w:szCs w:val="24"/>
          <w:lang w:val="en-ID"/>
        </w:rPr>
        <w:t xml:space="preserve">beberapa aktivitas yang terbagi dalam 2 kegiatan besar, yaitu </w:t>
      </w:r>
      <w:r w:rsidRPr="00704487">
        <w:rPr>
          <w:rFonts w:ascii="Times New Roman" w:hAnsi="Times New Roman"/>
          <w:i/>
          <w:sz w:val="24"/>
          <w:szCs w:val="24"/>
          <w:lang w:val="en-ID"/>
        </w:rPr>
        <w:t xml:space="preserve">emphaty character building </w:t>
      </w:r>
      <w:r w:rsidRPr="00704487">
        <w:rPr>
          <w:rFonts w:ascii="Times New Roman" w:hAnsi="Times New Roman"/>
          <w:sz w:val="24"/>
          <w:szCs w:val="24"/>
          <w:lang w:val="en-ID"/>
        </w:rPr>
        <w:t xml:space="preserve">dan </w:t>
      </w:r>
      <w:r w:rsidRPr="00704487">
        <w:rPr>
          <w:rFonts w:ascii="Times New Roman" w:hAnsi="Times New Roman"/>
          <w:i/>
          <w:sz w:val="24"/>
          <w:szCs w:val="24"/>
          <w:lang w:val="en-ID"/>
        </w:rPr>
        <w:t>emphaty character building on behaviour</w:t>
      </w:r>
      <w:r w:rsidRPr="00704487">
        <w:rPr>
          <w:rFonts w:ascii="Times New Roman" w:hAnsi="Times New Roman"/>
          <w:i/>
          <w:sz w:val="24"/>
          <w:szCs w:val="24"/>
          <w:lang w:val="en-ID"/>
        </w:rPr>
        <w:t xml:space="preserve">. </w:t>
      </w:r>
      <w:r w:rsidRPr="00704487">
        <w:rPr>
          <w:rFonts w:ascii="Times New Roman" w:hAnsi="Times New Roman"/>
          <w:sz w:val="24"/>
          <w:szCs w:val="24"/>
          <w:lang w:val="en-ID"/>
        </w:rPr>
        <w:t xml:space="preserve">Sesi 1 mengenai pengenalan konsep </w:t>
      </w:r>
      <w:r w:rsidRPr="00704487">
        <w:rPr>
          <w:rFonts w:ascii="Times New Roman" w:hAnsi="Times New Roman"/>
          <w:i/>
          <w:sz w:val="24"/>
          <w:szCs w:val="24"/>
          <w:lang w:val="en-ID"/>
        </w:rPr>
        <w:t xml:space="preserve">bullying dalan konteks kognitif dan afektif, sesi 2: cerita pendek, sesi 3: penggosip, sesi 4: </w:t>
      </w:r>
      <w:r w:rsidRPr="00704487">
        <w:rPr>
          <w:rFonts w:ascii="Times New Roman" w:hAnsi="Times New Roman"/>
          <w:sz w:val="24"/>
          <w:szCs w:val="24"/>
          <w:lang w:val="en-ID"/>
        </w:rPr>
        <w:t>audiotape</w:t>
      </w:r>
      <w:r w:rsidRPr="00704487">
        <w:rPr>
          <w:rFonts w:ascii="Times New Roman" w:hAnsi="Times New Roman"/>
          <w:sz w:val="24"/>
          <w:szCs w:val="24"/>
          <w:lang w:val="en-ID"/>
        </w:rPr>
        <w:t>, sesi 5: refleksi pasta gigi dan uniknya kelinci Larry, sesi 6: the freshman, sesi 7: pengisian post test. Dari masing-masing sesi memiliki pertanyaan refleksi yang berbeda-beda dikaitkan dengan materi.</w:t>
      </w:r>
    </w:p>
    <w:p w:rsidR="00892CD7" w:rsidRPr="001C0C17" w:rsidRDefault="00892CD7" w:rsidP="001C0C1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p>
    <w:p w:rsidR="001C0C17" w:rsidRDefault="00C67436" w:rsidP="00E5057E">
      <w:pPr>
        <w:widowControl w:val="0"/>
        <w:autoSpaceDE w:val="0"/>
        <w:autoSpaceDN w:val="0"/>
        <w:adjustRightInd w:val="0"/>
        <w:spacing w:after="200" w:line="240" w:lineRule="auto"/>
        <w:ind w:right="-2"/>
        <w:jc w:val="both"/>
        <w:rPr>
          <w:rFonts w:ascii="TimesNewRomanPSMT" w:hAnsi="TimesNewRomanPSMT" w:cs="TimesNewRomanPSMT"/>
          <w:b/>
          <w:bCs/>
          <w:sz w:val="24"/>
          <w:szCs w:val="24"/>
        </w:rPr>
      </w:pPr>
      <w:r w:rsidRPr="007A5989">
        <w:rPr>
          <w:rFonts w:ascii="TimesNewRomanPSMT" w:hAnsi="TimesNewRomanPSMT" w:cs="TimesNewRomanPSMT"/>
          <w:b/>
          <w:bCs/>
          <w:sz w:val="24"/>
          <w:szCs w:val="24"/>
        </w:rPr>
        <w:t>HASIL</w:t>
      </w:r>
      <w:r w:rsidR="007A5989">
        <w:rPr>
          <w:rFonts w:ascii="TimesNewRomanPSMT" w:hAnsi="TimesNewRomanPSMT" w:cs="TimesNewRomanPSMT"/>
          <w:b/>
          <w:bCs/>
          <w:sz w:val="24"/>
          <w:szCs w:val="24"/>
        </w:rPr>
        <w:t>.</w:t>
      </w:r>
    </w:p>
    <w:p w:rsidR="007A5989" w:rsidRDefault="007A5989" w:rsidP="00E5057E">
      <w:pPr>
        <w:widowControl w:val="0"/>
        <w:autoSpaceDE w:val="0"/>
        <w:autoSpaceDN w:val="0"/>
        <w:adjustRightInd w:val="0"/>
        <w:spacing w:after="200" w:line="240" w:lineRule="auto"/>
        <w:ind w:right="-2"/>
        <w:jc w:val="both"/>
        <w:rPr>
          <w:rFonts w:ascii="TimesNewRomanPSMT" w:hAnsi="TimesNewRomanPSMT" w:cs="TimesNewRomanPSMT"/>
          <w:b/>
          <w:bCs/>
          <w:sz w:val="24"/>
          <w:szCs w:val="24"/>
        </w:rPr>
      </w:pPr>
      <w:r>
        <w:rPr>
          <w:rFonts w:ascii="TimesNewRomanPSMT" w:hAnsi="TimesNewRomanPSMT" w:cs="TimesNewRomanPSMT"/>
          <w:b/>
          <w:bCs/>
          <w:sz w:val="24"/>
          <w:szCs w:val="24"/>
        </w:rPr>
        <w:t>Hasil uji hipotesis</w:t>
      </w:r>
    </w:p>
    <w:p w:rsidR="00C67436" w:rsidRPr="00D56CA0" w:rsidRDefault="00C67436" w:rsidP="00C67436">
      <w:pPr>
        <w:pStyle w:val="Default"/>
        <w:ind w:left="142" w:firstLine="720"/>
        <w:rPr>
          <w:lang w:val="en-ID"/>
        </w:rPr>
      </w:pPr>
      <w:r>
        <w:rPr>
          <w:lang w:val="en-ID"/>
        </w:rPr>
        <w:t xml:space="preserve">Tabel </w:t>
      </w:r>
      <w:r w:rsidR="00DE2C1B">
        <w:rPr>
          <w:lang w:val="en-ID"/>
        </w:rPr>
        <w:t>1</w:t>
      </w:r>
      <w:r w:rsidRPr="00D56CA0">
        <w:rPr>
          <w:lang w:val="en-ID"/>
        </w:rPr>
        <w:t xml:space="preserve">. </w:t>
      </w:r>
    </w:p>
    <w:p w:rsidR="00C67436" w:rsidRPr="00D56CA0" w:rsidRDefault="00C67436" w:rsidP="00C67436">
      <w:pPr>
        <w:pStyle w:val="Default"/>
        <w:ind w:left="142" w:firstLine="720"/>
        <w:rPr>
          <w:lang w:val="en-ID"/>
        </w:rPr>
      </w:pPr>
      <w:r w:rsidRPr="00D56CA0">
        <w:rPr>
          <w:lang w:val="en-ID"/>
        </w:rPr>
        <w:t xml:space="preserve">Uji </w:t>
      </w:r>
      <w:proofErr w:type="gramStart"/>
      <w:r w:rsidRPr="00D56CA0">
        <w:rPr>
          <w:lang w:val="en-ID"/>
        </w:rPr>
        <w:t xml:space="preserve">Perbedaan  </w:t>
      </w:r>
      <w:r w:rsidRPr="00C67436">
        <w:rPr>
          <w:i/>
          <w:lang w:val="en-ID"/>
        </w:rPr>
        <w:t>Bullying</w:t>
      </w:r>
      <w:proofErr w:type="gramEnd"/>
      <w:r w:rsidRPr="00D56CA0">
        <w:rPr>
          <w:lang w:val="en-ID"/>
        </w:rPr>
        <w:t xml:space="preserve"> Siswa Sebelum dan Sesudah Diberikan</w:t>
      </w:r>
    </w:p>
    <w:p w:rsidR="00C67436" w:rsidRPr="00D56CA0" w:rsidRDefault="00C67436" w:rsidP="00C67436">
      <w:pPr>
        <w:pStyle w:val="Default"/>
        <w:ind w:left="142" w:firstLine="720"/>
        <w:rPr>
          <w:lang w:val="en-ID"/>
        </w:rPr>
      </w:pPr>
      <w:proofErr w:type="gramStart"/>
      <w:r w:rsidRPr="00D56CA0">
        <w:rPr>
          <w:lang w:val="en-ID"/>
        </w:rPr>
        <w:t>pelatihan</w:t>
      </w:r>
      <w:proofErr w:type="gramEnd"/>
      <w:r w:rsidRPr="00D56CA0">
        <w:rPr>
          <w:lang w:val="en-ID"/>
        </w:rPr>
        <w:t xml:space="preserve"> </w:t>
      </w:r>
      <w:r w:rsidRPr="00D56CA0">
        <w:rPr>
          <w:i/>
          <w:lang w:val="en-ID"/>
        </w:rPr>
        <w:t>Emphaty Character Building</w:t>
      </w:r>
    </w:p>
    <w:p w:rsidR="00C67436" w:rsidRPr="00D83A10" w:rsidRDefault="00C67436" w:rsidP="00C67436">
      <w:pPr>
        <w:pStyle w:val="Default"/>
        <w:spacing w:line="360" w:lineRule="auto"/>
        <w:ind w:left="142" w:firstLine="720"/>
        <w:jc w:val="center"/>
        <w:rPr>
          <w:b/>
          <w:lang w:val="en-ID"/>
        </w:rPr>
      </w:pPr>
    </w:p>
    <w:p w:rsidR="00C67436" w:rsidRDefault="00C67436" w:rsidP="00C67436">
      <w:pPr>
        <w:pStyle w:val="Default"/>
        <w:spacing w:line="360" w:lineRule="auto"/>
        <w:ind w:left="720"/>
        <w:jc w:val="center"/>
        <w:rPr>
          <w:b/>
          <w:lang w:val="en-ID"/>
        </w:rPr>
      </w:pPr>
      <w:r>
        <w:rPr>
          <w:b/>
          <w:lang w:val="en-ID"/>
        </w:rPr>
        <w:t xml:space="preserve">             Mean </w:t>
      </w:r>
      <w:r>
        <w:rPr>
          <w:b/>
          <w:lang w:val="en-ID"/>
        </w:rPr>
        <w:tab/>
      </w:r>
      <w:r>
        <w:rPr>
          <w:b/>
          <w:lang w:val="en-ID"/>
        </w:rPr>
        <w:tab/>
        <w:t xml:space="preserve">    N</w:t>
      </w:r>
      <w:r>
        <w:rPr>
          <w:b/>
          <w:lang w:val="en-ID"/>
        </w:rPr>
        <w:tab/>
      </w:r>
      <w:r>
        <w:rPr>
          <w:b/>
          <w:lang w:val="en-ID"/>
        </w:rPr>
        <w:tab/>
      </w:r>
      <w:proofErr w:type="gramStart"/>
      <w:r>
        <w:rPr>
          <w:b/>
          <w:lang w:val="en-ID"/>
        </w:rPr>
        <w:t>std</w:t>
      </w:r>
      <w:proofErr w:type="gramEnd"/>
      <w:r>
        <w:rPr>
          <w:b/>
          <w:lang w:val="en-ID"/>
        </w:rPr>
        <w:t xml:space="preserve"> dev</w:t>
      </w:r>
    </w:p>
    <w:tbl>
      <w:tblPr>
        <w:tblW w:w="0" w:type="auto"/>
        <w:jc w:val="center"/>
        <w:tblBorders>
          <w:bottom w:val="single" w:sz="4" w:space="0" w:color="auto"/>
        </w:tblBorders>
        <w:tblLook w:val="04A0" w:firstRow="1" w:lastRow="0" w:firstColumn="1" w:lastColumn="0" w:noHBand="0" w:noVBand="1"/>
      </w:tblPr>
      <w:tblGrid>
        <w:gridCol w:w="2037"/>
        <w:gridCol w:w="1615"/>
        <w:gridCol w:w="1134"/>
        <w:gridCol w:w="1559"/>
      </w:tblGrid>
      <w:tr w:rsidR="00C67436" w:rsidRPr="001244B1" w:rsidTr="00704487">
        <w:trPr>
          <w:jc w:val="center"/>
        </w:trPr>
        <w:tc>
          <w:tcPr>
            <w:tcW w:w="2037" w:type="dxa"/>
          </w:tcPr>
          <w:p w:rsidR="00C67436" w:rsidRPr="001244B1" w:rsidRDefault="00C67436" w:rsidP="006309F8">
            <w:pPr>
              <w:pStyle w:val="Default"/>
              <w:spacing w:line="360" w:lineRule="auto"/>
              <w:rPr>
                <w:b/>
                <w:bCs/>
                <w:lang w:val="en-ID"/>
              </w:rPr>
            </w:pPr>
            <w:r w:rsidRPr="001244B1">
              <w:rPr>
                <w:b/>
                <w:bCs/>
                <w:lang w:val="en-ID"/>
              </w:rPr>
              <w:t xml:space="preserve">Pre </w:t>
            </w:r>
            <w:r w:rsidRPr="001244B1">
              <w:rPr>
                <w:b/>
                <w:bCs/>
                <w:i/>
                <w:lang w:val="en-ID"/>
              </w:rPr>
              <w:t>bullying</w:t>
            </w:r>
          </w:p>
        </w:tc>
        <w:tc>
          <w:tcPr>
            <w:tcW w:w="1615" w:type="dxa"/>
          </w:tcPr>
          <w:p w:rsidR="00C67436" w:rsidRPr="00D56CA0" w:rsidRDefault="00C67436" w:rsidP="006309F8">
            <w:pPr>
              <w:pStyle w:val="Default"/>
              <w:spacing w:line="360" w:lineRule="auto"/>
              <w:rPr>
                <w:bCs/>
                <w:lang w:val="en-ID"/>
              </w:rPr>
            </w:pPr>
            <w:r w:rsidRPr="00D56CA0">
              <w:rPr>
                <w:bCs/>
                <w:lang w:val="en-ID"/>
              </w:rPr>
              <w:t>60, 733</w:t>
            </w:r>
          </w:p>
        </w:tc>
        <w:tc>
          <w:tcPr>
            <w:tcW w:w="1134" w:type="dxa"/>
          </w:tcPr>
          <w:p w:rsidR="00C67436" w:rsidRPr="00D56CA0" w:rsidRDefault="00C67436" w:rsidP="006309F8">
            <w:pPr>
              <w:pStyle w:val="Default"/>
              <w:spacing w:line="360" w:lineRule="auto"/>
              <w:rPr>
                <w:bCs/>
                <w:lang w:val="en-ID"/>
              </w:rPr>
            </w:pPr>
            <w:r w:rsidRPr="00D56CA0">
              <w:rPr>
                <w:bCs/>
                <w:lang w:val="en-ID"/>
              </w:rPr>
              <w:t>30</w:t>
            </w:r>
          </w:p>
        </w:tc>
        <w:tc>
          <w:tcPr>
            <w:tcW w:w="1559" w:type="dxa"/>
          </w:tcPr>
          <w:p w:rsidR="00C67436" w:rsidRPr="00D56CA0" w:rsidRDefault="00C67436" w:rsidP="006309F8">
            <w:pPr>
              <w:pStyle w:val="Default"/>
              <w:spacing w:line="360" w:lineRule="auto"/>
              <w:rPr>
                <w:bCs/>
                <w:lang w:val="en-ID"/>
              </w:rPr>
            </w:pPr>
            <w:r w:rsidRPr="00D56CA0">
              <w:rPr>
                <w:bCs/>
                <w:lang w:val="en-ID"/>
              </w:rPr>
              <w:t>5, 699</w:t>
            </w:r>
          </w:p>
        </w:tc>
      </w:tr>
      <w:tr w:rsidR="00C67436" w:rsidRPr="001244B1" w:rsidTr="00704487">
        <w:trPr>
          <w:jc w:val="center"/>
        </w:trPr>
        <w:tc>
          <w:tcPr>
            <w:tcW w:w="2037" w:type="dxa"/>
            <w:shd w:val="clear" w:color="auto" w:fill="F2F2F2"/>
          </w:tcPr>
          <w:p w:rsidR="00C67436" w:rsidRPr="001244B1" w:rsidRDefault="00C67436" w:rsidP="006309F8">
            <w:pPr>
              <w:pStyle w:val="Default"/>
              <w:spacing w:line="360" w:lineRule="auto"/>
              <w:rPr>
                <w:b/>
                <w:bCs/>
                <w:lang w:val="en-ID"/>
              </w:rPr>
            </w:pPr>
            <w:r w:rsidRPr="001244B1">
              <w:rPr>
                <w:b/>
                <w:bCs/>
                <w:lang w:val="en-ID"/>
              </w:rPr>
              <w:t xml:space="preserve">Post </w:t>
            </w:r>
            <w:r w:rsidRPr="001244B1">
              <w:rPr>
                <w:b/>
                <w:bCs/>
                <w:i/>
                <w:lang w:val="en-ID"/>
              </w:rPr>
              <w:t>bullying</w:t>
            </w:r>
          </w:p>
        </w:tc>
        <w:tc>
          <w:tcPr>
            <w:tcW w:w="1615" w:type="dxa"/>
            <w:shd w:val="clear" w:color="auto" w:fill="F2F2F2"/>
          </w:tcPr>
          <w:p w:rsidR="00C67436" w:rsidRPr="00D56CA0" w:rsidRDefault="00C67436" w:rsidP="006309F8">
            <w:pPr>
              <w:pStyle w:val="Default"/>
              <w:spacing w:line="360" w:lineRule="auto"/>
              <w:rPr>
                <w:lang w:val="en-ID"/>
              </w:rPr>
            </w:pPr>
            <w:r w:rsidRPr="00D56CA0">
              <w:rPr>
                <w:lang w:val="en-ID"/>
              </w:rPr>
              <w:t>53, 667</w:t>
            </w:r>
          </w:p>
        </w:tc>
        <w:tc>
          <w:tcPr>
            <w:tcW w:w="1134" w:type="dxa"/>
            <w:shd w:val="clear" w:color="auto" w:fill="F2F2F2"/>
          </w:tcPr>
          <w:p w:rsidR="00C67436" w:rsidRPr="00D56CA0" w:rsidRDefault="00C67436" w:rsidP="006309F8">
            <w:pPr>
              <w:pStyle w:val="Default"/>
              <w:spacing w:line="360" w:lineRule="auto"/>
              <w:rPr>
                <w:lang w:val="en-ID"/>
              </w:rPr>
            </w:pPr>
            <w:r w:rsidRPr="00D56CA0">
              <w:rPr>
                <w:lang w:val="en-ID"/>
              </w:rPr>
              <w:t>30</w:t>
            </w:r>
          </w:p>
        </w:tc>
        <w:tc>
          <w:tcPr>
            <w:tcW w:w="1559" w:type="dxa"/>
            <w:shd w:val="clear" w:color="auto" w:fill="F2F2F2"/>
          </w:tcPr>
          <w:p w:rsidR="00C67436" w:rsidRPr="00D56CA0" w:rsidRDefault="00C67436" w:rsidP="006309F8">
            <w:pPr>
              <w:pStyle w:val="Default"/>
              <w:spacing w:line="360" w:lineRule="auto"/>
              <w:rPr>
                <w:lang w:val="en-ID"/>
              </w:rPr>
            </w:pPr>
            <w:r w:rsidRPr="00D56CA0">
              <w:rPr>
                <w:lang w:val="en-ID"/>
              </w:rPr>
              <w:t>10, 710</w:t>
            </w:r>
          </w:p>
        </w:tc>
      </w:tr>
      <w:tr w:rsidR="00C67436" w:rsidRPr="001244B1" w:rsidTr="00704487">
        <w:trPr>
          <w:jc w:val="center"/>
        </w:trPr>
        <w:tc>
          <w:tcPr>
            <w:tcW w:w="2037" w:type="dxa"/>
          </w:tcPr>
          <w:p w:rsidR="00C67436" w:rsidRPr="001244B1" w:rsidRDefault="00C67436" w:rsidP="006309F8">
            <w:pPr>
              <w:pStyle w:val="Default"/>
              <w:spacing w:line="360" w:lineRule="auto"/>
              <w:rPr>
                <w:b/>
                <w:bCs/>
                <w:lang w:val="en-ID"/>
              </w:rPr>
            </w:pPr>
          </w:p>
        </w:tc>
        <w:tc>
          <w:tcPr>
            <w:tcW w:w="1615" w:type="dxa"/>
          </w:tcPr>
          <w:p w:rsidR="00C67436" w:rsidRPr="001244B1" w:rsidRDefault="00C67436" w:rsidP="006309F8">
            <w:pPr>
              <w:pStyle w:val="Default"/>
              <w:spacing w:line="360" w:lineRule="auto"/>
              <w:rPr>
                <w:lang w:val="en-ID"/>
              </w:rPr>
            </w:pPr>
          </w:p>
        </w:tc>
        <w:tc>
          <w:tcPr>
            <w:tcW w:w="1134" w:type="dxa"/>
          </w:tcPr>
          <w:p w:rsidR="00C67436" w:rsidRPr="001244B1" w:rsidRDefault="00C67436" w:rsidP="006309F8">
            <w:pPr>
              <w:pStyle w:val="Default"/>
              <w:spacing w:line="360" w:lineRule="auto"/>
              <w:rPr>
                <w:lang w:val="en-ID"/>
              </w:rPr>
            </w:pPr>
          </w:p>
        </w:tc>
        <w:tc>
          <w:tcPr>
            <w:tcW w:w="1559" w:type="dxa"/>
          </w:tcPr>
          <w:p w:rsidR="00C67436" w:rsidRPr="001244B1" w:rsidRDefault="00C67436" w:rsidP="006309F8">
            <w:pPr>
              <w:pStyle w:val="Default"/>
              <w:spacing w:line="360" w:lineRule="auto"/>
              <w:rPr>
                <w:lang w:val="en-ID"/>
              </w:rPr>
            </w:pPr>
          </w:p>
        </w:tc>
      </w:tr>
    </w:tbl>
    <w:p w:rsidR="00C67436" w:rsidRPr="000210E6" w:rsidRDefault="00C67436" w:rsidP="00C67436">
      <w:pPr>
        <w:spacing w:after="0" w:line="240" w:lineRule="auto"/>
        <w:ind w:left="720" w:firstLine="720"/>
        <w:jc w:val="both"/>
        <w:rPr>
          <w:rFonts w:ascii="Times New Roman" w:eastAsia="Batang" w:hAnsi="Times New Roman"/>
          <w:sz w:val="24"/>
          <w:szCs w:val="24"/>
          <w:lang w:val="id-ID" w:eastAsia="ko-KR"/>
        </w:rPr>
      </w:pPr>
      <w:r w:rsidRPr="000210E6">
        <w:rPr>
          <w:rFonts w:ascii="Times New Roman" w:eastAsia="Batang" w:hAnsi="Times New Roman"/>
          <w:sz w:val="24"/>
          <w:szCs w:val="24"/>
          <w:lang w:val="id-ID" w:eastAsia="ko-KR"/>
        </w:rPr>
        <w:t xml:space="preserve">Efektifitas pelatihan </w:t>
      </w:r>
      <w:r w:rsidRPr="000210E6">
        <w:rPr>
          <w:rFonts w:ascii="Times New Roman" w:eastAsia="Batang" w:hAnsi="Times New Roman"/>
          <w:i/>
          <w:sz w:val="24"/>
          <w:szCs w:val="24"/>
          <w:lang w:val="id-ID" w:eastAsia="ko-KR"/>
        </w:rPr>
        <w:t xml:space="preserve">empathy character building </w:t>
      </w:r>
      <w:r w:rsidRPr="000210E6">
        <w:rPr>
          <w:rFonts w:ascii="Times New Roman" w:eastAsia="Batang" w:hAnsi="Times New Roman"/>
          <w:sz w:val="24"/>
          <w:szCs w:val="24"/>
          <w:lang w:val="id-ID" w:eastAsia="ko-KR"/>
        </w:rPr>
        <w:t xml:space="preserve">dapat diketahui dari nilai signifikansi sebesar 0.00 dengan nilai </w:t>
      </w:r>
      <w:r w:rsidRPr="00A97F71">
        <w:rPr>
          <w:rFonts w:ascii="Times New Roman" w:eastAsia="Batang" w:hAnsi="Times New Roman"/>
          <w:sz w:val="24"/>
          <w:szCs w:val="24"/>
          <w:lang w:val="id-ID" w:eastAsia="ko-KR"/>
        </w:rPr>
        <w:t xml:space="preserve">korelasi </w:t>
      </w:r>
      <w:r w:rsidRPr="00A97F71">
        <w:rPr>
          <w:rFonts w:ascii="Times New Roman" w:eastAsia="Batang" w:hAnsi="Times New Roman"/>
          <w:sz w:val="24"/>
          <w:szCs w:val="24"/>
          <w:lang w:val="en-ID" w:eastAsia="ko-KR"/>
        </w:rPr>
        <w:t>0,47</w:t>
      </w:r>
      <w:r w:rsidRPr="000210E6">
        <w:rPr>
          <w:rFonts w:ascii="Times New Roman" w:eastAsia="Batang" w:hAnsi="Times New Roman"/>
          <w:sz w:val="24"/>
          <w:szCs w:val="24"/>
          <w:lang w:val="id-ID" w:eastAsia="ko-KR"/>
        </w:rPr>
        <w:t xml:space="preserve"> yang menunjukkan hasil yang cukup baik.</w:t>
      </w:r>
    </w:p>
    <w:p w:rsidR="00C67436" w:rsidRDefault="00C67436" w:rsidP="00C67436">
      <w:pPr>
        <w:pStyle w:val="Default"/>
        <w:ind w:left="720" w:firstLine="720"/>
        <w:jc w:val="both"/>
        <w:rPr>
          <w:lang w:val="en-ID"/>
        </w:rPr>
      </w:pPr>
      <w:r>
        <w:rPr>
          <w:lang w:val="en-ID"/>
        </w:rPr>
        <w:t xml:space="preserve">Berdasarkan hasil uji t diperoleh nilai rata rata sebelum pelaksanaan pelatihan </w:t>
      </w:r>
      <w:r w:rsidRPr="00D56CA0">
        <w:rPr>
          <w:i/>
          <w:lang w:val="en-ID"/>
        </w:rPr>
        <w:t>emphaty character  building</w:t>
      </w:r>
      <w:r>
        <w:rPr>
          <w:lang w:val="en-ID"/>
        </w:rPr>
        <w:t xml:space="preserve">  60,733 dan setelah pelatihan sebesar 53, 677 dengan selisih </w:t>
      </w:r>
      <w:r w:rsidRPr="00F65522">
        <w:rPr>
          <w:lang w:val="en-ID"/>
        </w:rPr>
        <w:t>7,066</w:t>
      </w:r>
      <w:r>
        <w:rPr>
          <w:lang w:val="en-ID"/>
        </w:rPr>
        <w:t xml:space="preserve"> , yang terdapat perbedaan perilaku </w:t>
      </w:r>
      <w:r w:rsidRPr="00C67436">
        <w:rPr>
          <w:i/>
          <w:lang w:val="en-ID"/>
        </w:rPr>
        <w:t>bullying</w:t>
      </w:r>
      <w:r>
        <w:rPr>
          <w:i/>
          <w:lang w:val="en-ID"/>
        </w:rPr>
        <w:t xml:space="preserve"> </w:t>
      </w:r>
      <w:r>
        <w:rPr>
          <w:lang w:val="en-ID"/>
        </w:rPr>
        <w:t xml:space="preserve">antara sebelum dengan setelah pelaksanaan program. Hasilnya diketahui bahwa terdapat penurunan tingkat </w:t>
      </w:r>
      <w:r w:rsidRPr="00C67436">
        <w:rPr>
          <w:i/>
          <w:lang w:val="en-ID"/>
        </w:rPr>
        <w:t>bullying</w:t>
      </w:r>
      <w:r>
        <w:rPr>
          <w:lang w:val="en-ID"/>
        </w:rPr>
        <w:t xml:space="preserve"> sebesar 7,066 pada siswa SDN </w:t>
      </w:r>
      <w:r w:rsidRPr="00C67436">
        <w:rPr>
          <w:lang w:val="en-ID"/>
        </w:rPr>
        <w:t xml:space="preserve"> </w:t>
      </w:r>
      <w:r>
        <w:rPr>
          <w:lang w:val="en-ID"/>
        </w:rPr>
        <w:t xml:space="preserve"> </w:t>
      </w:r>
      <w:proofErr w:type="gramStart"/>
      <w:r>
        <w:rPr>
          <w:lang w:val="en-ID"/>
        </w:rPr>
        <w:t>kota</w:t>
      </w:r>
      <w:proofErr w:type="gramEnd"/>
      <w:r>
        <w:rPr>
          <w:lang w:val="en-ID"/>
        </w:rPr>
        <w:t xml:space="preserve"> Malang setelah melalui </w:t>
      </w:r>
      <w:r w:rsidRPr="00F65522">
        <w:rPr>
          <w:lang w:val="en-ID"/>
        </w:rPr>
        <w:t>pelatihan Emphaty Character Building</w:t>
      </w:r>
    </w:p>
    <w:p w:rsidR="00C67436" w:rsidRDefault="00C67436" w:rsidP="00C67436">
      <w:pPr>
        <w:pStyle w:val="Default"/>
        <w:ind w:left="720" w:firstLine="720"/>
        <w:jc w:val="both"/>
        <w:rPr>
          <w:lang w:val="en-ID"/>
        </w:rPr>
      </w:pPr>
      <w:r w:rsidRPr="00F65522">
        <w:rPr>
          <w:lang w:val="en-ID"/>
        </w:rPr>
        <w:lastRenderedPageBreak/>
        <w:t xml:space="preserve">Perubahan ini </w:t>
      </w:r>
      <w:r>
        <w:rPr>
          <w:lang w:val="en-ID"/>
        </w:rPr>
        <w:t>diperoleh</w:t>
      </w:r>
      <w:r w:rsidRPr="00F65522">
        <w:rPr>
          <w:lang w:val="en-ID"/>
        </w:rPr>
        <w:t xml:space="preserve"> dari skor per siswa bahwa periilaku </w:t>
      </w:r>
      <w:r w:rsidRPr="00C67436">
        <w:rPr>
          <w:i/>
          <w:lang w:val="en-ID"/>
        </w:rPr>
        <w:t>bullying</w:t>
      </w:r>
      <w:r w:rsidRPr="00F65522">
        <w:rPr>
          <w:lang w:val="en-ID"/>
        </w:rPr>
        <w:t xml:space="preserve"> menurun dari tingkat sedang yang awalnya 27 siswa, menurun menjadi 18 siswa dan 9 lainnya termasuk kategori </w:t>
      </w:r>
      <w:r w:rsidRPr="00C67436">
        <w:rPr>
          <w:i/>
          <w:lang w:val="en-ID"/>
        </w:rPr>
        <w:t>bullying</w:t>
      </w:r>
      <w:r w:rsidRPr="00F65522">
        <w:rPr>
          <w:lang w:val="en-ID"/>
        </w:rPr>
        <w:t xml:space="preserve"> rendah.  Sedangkan jumlah siswa yang termasuk memiliki tingkat </w:t>
      </w:r>
      <w:r w:rsidRPr="00C67436">
        <w:rPr>
          <w:i/>
          <w:lang w:val="en-ID"/>
        </w:rPr>
        <w:t>bullying</w:t>
      </w:r>
      <w:r w:rsidRPr="00F65522">
        <w:rPr>
          <w:lang w:val="en-ID"/>
        </w:rPr>
        <w:t xml:space="preserve"> yang tinggi masih tetap terdapat 3 siswa</w:t>
      </w:r>
      <w:r>
        <w:rPr>
          <w:lang w:val="en-ID"/>
        </w:rPr>
        <w:t>.</w:t>
      </w:r>
    </w:p>
    <w:p w:rsidR="00C67436" w:rsidRDefault="00C67436" w:rsidP="00C67436">
      <w:pPr>
        <w:pStyle w:val="Default"/>
        <w:ind w:left="720" w:firstLine="720"/>
        <w:jc w:val="both"/>
        <w:rPr>
          <w:lang w:val="en-ID"/>
        </w:rPr>
      </w:pPr>
    </w:p>
    <w:p w:rsidR="00DE2C1B" w:rsidRDefault="00DE2C1B" w:rsidP="00C67436">
      <w:pPr>
        <w:pStyle w:val="Default"/>
        <w:ind w:left="142" w:firstLine="720"/>
        <w:rPr>
          <w:lang w:val="en-ID"/>
        </w:rPr>
      </w:pPr>
    </w:p>
    <w:p w:rsidR="00C67436" w:rsidRPr="00D56CA0" w:rsidRDefault="00C67436" w:rsidP="00C67436">
      <w:pPr>
        <w:pStyle w:val="Default"/>
        <w:ind w:left="142" w:firstLine="720"/>
        <w:rPr>
          <w:lang w:val="en-ID"/>
        </w:rPr>
      </w:pPr>
      <w:r w:rsidRPr="00D56CA0">
        <w:rPr>
          <w:lang w:val="en-ID"/>
        </w:rPr>
        <w:t>T</w:t>
      </w:r>
      <w:r>
        <w:rPr>
          <w:lang w:val="en-ID"/>
        </w:rPr>
        <w:t>abel</w:t>
      </w:r>
      <w:r w:rsidRPr="00D56CA0">
        <w:rPr>
          <w:lang w:val="en-ID"/>
        </w:rPr>
        <w:t xml:space="preserve"> </w:t>
      </w:r>
      <w:r w:rsidR="00DE2C1B">
        <w:rPr>
          <w:lang w:val="en-ID"/>
        </w:rPr>
        <w:t>2</w:t>
      </w:r>
      <w:r w:rsidRPr="00D56CA0">
        <w:rPr>
          <w:lang w:val="en-ID"/>
        </w:rPr>
        <w:t>.</w:t>
      </w:r>
    </w:p>
    <w:p w:rsidR="00C67436" w:rsidRPr="008D3208" w:rsidRDefault="00C67436" w:rsidP="00C67436">
      <w:pPr>
        <w:pStyle w:val="Default"/>
        <w:ind w:left="142" w:firstLine="720"/>
        <w:rPr>
          <w:lang w:val="en-ID"/>
        </w:rPr>
      </w:pPr>
      <w:proofErr w:type="gramStart"/>
      <w:r w:rsidRPr="00D56CA0">
        <w:rPr>
          <w:lang w:val="en-ID"/>
        </w:rPr>
        <w:t xml:space="preserve">Kategorisasi  </w:t>
      </w:r>
      <w:r w:rsidRPr="00D56CA0">
        <w:rPr>
          <w:i/>
          <w:lang w:val="en-ID"/>
        </w:rPr>
        <w:t>Emphaty</w:t>
      </w:r>
      <w:proofErr w:type="gramEnd"/>
      <w:r w:rsidRPr="00D56CA0">
        <w:rPr>
          <w:i/>
          <w:lang w:val="en-ID"/>
        </w:rPr>
        <w:t xml:space="preserve"> Character Building</w:t>
      </w:r>
      <w:r>
        <w:rPr>
          <w:i/>
          <w:lang w:val="en-ID"/>
        </w:rPr>
        <w:t xml:space="preserve"> </w:t>
      </w:r>
      <w:r>
        <w:rPr>
          <w:lang w:val="en-ID"/>
        </w:rPr>
        <w:t>setelah pelaksanaan Pelatihan</w:t>
      </w:r>
    </w:p>
    <w:p w:rsidR="00C67436" w:rsidRPr="00D56CA0" w:rsidRDefault="00C67436" w:rsidP="00C67436">
      <w:pPr>
        <w:pStyle w:val="Default"/>
        <w:ind w:left="142" w:firstLine="720"/>
        <w:rPr>
          <w:lang w:val="en-ID"/>
        </w:rPr>
      </w:pPr>
      <w:r w:rsidRPr="00D56CA0">
        <w:rPr>
          <w:lang w:val="en-ID"/>
        </w:rPr>
        <w:t xml:space="preserve">Siswa SDN </w:t>
      </w:r>
      <w:r w:rsidRPr="00C67436">
        <w:rPr>
          <w:lang w:val="en-ID"/>
        </w:rPr>
        <w:t xml:space="preserve"> </w:t>
      </w:r>
      <w:r w:rsidRPr="00D56CA0">
        <w:rPr>
          <w:lang w:val="en-ID"/>
        </w:rPr>
        <w:t xml:space="preserve"> </w:t>
      </w:r>
      <w:proofErr w:type="gramStart"/>
      <w:r w:rsidRPr="00D56CA0">
        <w:rPr>
          <w:lang w:val="en-ID"/>
        </w:rPr>
        <w:t>kota</w:t>
      </w:r>
      <w:proofErr w:type="gramEnd"/>
      <w:r w:rsidRPr="00D56CA0">
        <w:rPr>
          <w:lang w:val="en-ID"/>
        </w:rPr>
        <w:t xml:space="preserve"> Malang</w:t>
      </w:r>
      <w:r>
        <w:rPr>
          <w:lang w:val="en-ID"/>
        </w:rPr>
        <w:t>.</w:t>
      </w:r>
    </w:p>
    <w:p w:rsidR="00C67436" w:rsidRPr="00A50A0D" w:rsidRDefault="00C67436" w:rsidP="00C67436">
      <w:pPr>
        <w:pStyle w:val="Default"/>
        <w:ind w:left="720"/>
        <w:jc w:val="both"/>
        <w:rPr>
          <w:lang w:val="en-ID"/>
        </w:rPr>
      </w:pPr>
    </w:p>
    <w:tbl>
      <w:tblPr>
        <w:tblW w:w="0" w:type="auto"/>
        <w:tblBorders>
          <w:top w:val="single" w:sz="4" w:space="0" w:color="7F7F7F"/>
          <w:bottom w:val="single" w:sz="4" w:space="0" w:color="7F7F7F"/>
        </w:tblBorders>
        <w:tblLook w:val="04A0" w:firstRow="1" w:lastRow="0" w:firstColumn="1" w:lastColumn="0" w:noHBand="0" w:noVBand="1"/>
      </w:tblPr>
      <w:tblGrid>
        <w:gridCol w:w="2037"/>
        <w:gridCol w:w="2038"/>
        <w:gridCol w:w="2038"/>
        <w:gridCol w:w="2038"/>
      </w:tblGrid>
      <w:tr w:rsidR="00C67436" w:rsidRPr="001244B1" w:rsidTr="006309F8">
        <w:tc>
          <w:tcPr>
            <w:tcW w:w="2037" w:type="dxa"/>
            <w:tcBorders>
              <w:top w:val="single" w:sz="4" w:space="0" w:color="7F7F7F"/>
              <w:bottom w:val="single" w:sz="4" w:space="0" w:color="7F7F7F"/>
            </w:tcBorders>
          </w:tcPr>
          <w:p w:rsidR="00C67436" w:rsidRPr="001244B1" w:rsidRDefault="00C67436" w:rsidP="00C67436">
            <w:pPr>
              <w:pStyle w:val="Default"/>
              <w:jc w:val="center"/>
              <w:rPr>
                <w:b/>
                <w:bCs/>
                <w:lang w:val="en-ID"/>
              </w:rPr>
            </w:pPr>
            <w:r w:rsidRPr="001244B1">
              <w:rPr>
                <w:b/>
                <w:bCs/>
                <w:lang w:val="en-ID"/>
              </w:rPr>
              <w:t>Kategori</w:t>
            </w:r>
          </w:p>
        </w:tc>
        <w:tc>
          <w:tcPr>
            <w:tcW w:w="2038" w:type="dxa"/>
            <w:tcBorders>
              <w:top w:val="single" w:sz="4" w:space="0" w:color="7F7F7F"/>
              <w:bottom w:val="single" w:sz="4" w:space="0" w:color="7F7F7F"/>
            </w:tcBorders>
          </w:tcPr>
          <w:p w:rsidR="00C67436" w:rsidRPr="001244B1" w:rsidRDefault="00C67436" w:rsidP="00C67436">
            <w:pPr>
              <w:pStyle w:val="Default"/>
              <w:jc w:val="center"/>
              <w:rPr>
                <w:b/>
                <w:bCs/>
                <w:lang w:val="en-ID"/>
              </w:rPr>
            </w:pPr>
            <w:r w:rsidRPr="001244B1">
              <w:rPr>
                <w:b/>
                <w:bCs/>
                <w:lang w:val="en-ID"/>
              </w:rPr>
              <w:t>Daerah keputusan</w:t>
            </w:r>
          </w:p>
        </w:tc>
        <w:tc>
          <w:tcPr>
            <w:tcW w:w="2038" w:type="dxa"/>
            <w:tcBorders>
              <w:top w:val="single" w:sz="4" w:space="0" w:color="7F7F7F"/>
              <w:bottom w:val="single" w:sz="4" w:space="0" w:color="7F7F7F"/>
            </w:tcBorders>
          </w:tcPr>
          <w:p w:rsidR="00C67436" w:rsidRPr="001244B1" w:rsidRDefault="00C67436" w:rsidP="00C67436">
            <w:pPr>
              <w:pStyle w:val="Default"/>
              <w:jc w:val="center"/>
              <w:rPr>
                <w:b/>
                <w:bCs/>
                <w:lang w:val="en-ID"/>
              </w:rPr>
            </w:pPr>
            <w:r w:rsidRPr="001244B1">
              <w:rPr>
                <w:b/>
                <w:bCs/>
                <w:lang w:val="en-ID"/>
              </w:rPr>
              <w:t xml:space="preserve">Frekuensi </w:t>
            </w:r>
          </w:p>
        </w:tc>
        <w:tc>
          <w:tcPr>
            <w:tcW w:w="2038" w:type="dxa"/>
            <w:tcBorders>
              <w:top w:val="single" w:sz="4" w:space="0" w:color="7F7F7F"/>
              <w:bottom w:val="single" w:sz="4" w:space="0" w:color="7F7F7F"/>
            </w:tcBorders>
          </w:tcPr>
          <w:p w:rsidR="00C67436" w:rsidRPr="001244B1" w:rsidRDefault="00C67436" w:rsidP="00C67436">
            <w:pPr>
              <w:pStyle w:val="Default"/>
              <w:jc w:val="center"/>
              <w:rPr>
                <w:b/>
                <w:bCs/>
                <w:lang w:val="en-ID"/>
              </w:rPr>
            </w:pPr>
            <w:r w:rsidRPr="001244B1">
              <w:rPr>
                <w:b/>
                <w:bCs/>
                <w:lang w:val="en-ID"/>
              </w:rPr>
              <w:t xml:space="preserve">Persentase </w:t>
            </w:r>
          </w:p>
          <w:p w:rsidR="00C67436" w:rsidRPr="001244B1" w:rsidRDefault="00C67436" w:rsidP="00C67436">
            <w:pPr>
              <w:pStyle w:val="Default"/>
              <w:jc w:val="center"/>
              <w:rPr>
                <w:b/>
                <w:bCs/>
                <w:lang w:val="en-ID"/>
              </w:rPr>
            </w:pPr>
            <w:r w:rsidRPr="001244B1">
              <w:rPr>
                <w:b/>
                <w:bCs/>
                <w:lang w:val="en-ID"/>
              </w:rPr>
              <w:t>(%)</w:t>
            </w:r>
          </w:p>
        </w:tc>
      </w:tr>
      <w:tr w:rsidR="00C67436" w:rsidRPr="001244B1" w:rsidTr="006309F8">
        <w:tc>
          <w:tcPr>
            <w:tcW w:w="2037" w:type="dxa"/>
            <w:tcBorders>
              <w:top w:val="single" w:sz="4" w:space="0" w:color="7F7F7F"/>
              <w:bottom w:val="single" w:sz="4" w:space="0" w:color="7F7F7F"/>
            </w:tcBorders>
          </w:tcPr>
          <w:p w:rsidR="00C67436" w:rsidRPr="001244B1" w:rsidRDefault="00C67436" w:rsidP="00C67436">
            <w:pPr>
              <w:pStyle w:val="Default"/>
              <w:jc w:val="center"/>
              <w:rPr>
                <w:b/>
                <w:bCs/>
                <w:lang w:val="en-ID"/>
              </w:rPr>
            </w:pPr>
            <w:r w:rsidRPr="001244B1">
              <w:rPr>
                <w:b/>
                <w:bCs/>
                <w:lang w:val="en-ID"/>
              </w:rPr>
              <w:t>Rendah</w:t>
            </w:r>
          </w:p>
        </w:tc>
        <w:tc>
          <w:tcPr>
            <w:tcW w:w="2038" w:type="dxa"/>
            <w:tcBorders>
              <w:top w:val="single" w:sz="4" w:space="0" w:color="7F7F7F"/>
              <w:bottom w:val="single" w:sz="4" w:space="0" w:color="7F7F7F"/>
            </w:tcBorders>
          </w:tcPr>
          <w:p w:rsidR="00C67436" w:rsidRPr="001244B1" w:rsidRDefault="00C67436" w:rsidP="00C67436">
            <w:pPr>
              <w:pStyle w:val="Default"/>
              <w:jc w:val="center"/>
              <w:rPr>
                <w:lang w:val="en-ID"/>
              </w:rPr>
            </w:pPr>
            <w:r w:rsidRPr="001244B1">
              <w:rPr>
                <w:lang w:val="en-ID"/>
              </w:rPr>
              <w:t>X &lt; 46</w:t>
            </w:r>
          </w:p>
        </w:tc>
        <w:tc>
          <w:tcPr>
            <w:tcW w:w="2038" w:type="dxa"/>
            <w:tcBorders>
              <w:top w:val="single" w:sz="4" w:space="0" w:color="7F7F7F"/>
              <w:bottom w:val="single" w:sz="4" w:space="0" w:color="7F7F7F"/>
            </w:tcBorders>
          </w:tcPr>
          <w:p w:rsidR="00C67436" w:rsidRPr="001244B1" w:rsidRDefault="00C67436" w:rsidP="00C67436">
            <w:pPr>
              <w:pStyle w:val="Default"/>
              <w:jc w:val="center"/>
              <w:rPr>
                <w:lang w:val="en-ID"/>
              </w:rPr>
            </w:pPr>
            <w:r w:rsidRPr="001244B1">
              <w:rPr>
                <w:lang w:val="en-ID"/>
              </w:rPr>
              <w:t>9</w:t>
            </w:r>
          </w:p>
        </w:tc>
        <w:tc>
          <w:tcPr>
            <w:tcW w:w="2038" w:type="dxa"/>
            <w:tcBorders>
              <w:top w:val="single" w:sz="4" w:space="0" w:color="7F7F7F"/>
              <w:bottom w:val="single" w:sz="4" w:space="0" w:color="7F7F7F"/>
            </w:tcBorders>
          </w:tcPr>
          <w:p w:rsidR="00C67436" w:rsidRPr="001244B1" w:rsidRDefault="00C67436" w:rsidP="00C67436">
            <w:pPr>
              <w:pStyle w:val="Default"/>
              <w:jc w:val="center"/>
              <w:rPr>
                <w:lang w:val="en-ID"/>
              </w:rPr>
            </w:pPr>
            <w:r w:rsidRPr="001244B1">
              <w:rPr>
                <w:lang w:val="en-ID"/>
              </w:rPr>
              <w:t>30%</w:t>
            </w:r>
          </w:p>
        </w:tc>
      </w:tr>
      <w:tr w:rsidR="00C67436" w:rsidRPr="001244B1" w:rsidTr="006309F8">
        <w:tc>
          <w:tcPr>
            <w:tcW w:w="2037" w:type="dxa"/>
          </w:tcPr>
          <w:p w:rsidR="00C67436" w:rsidRPr="001244B1" w:rsidRDefault="00C67436" w:rsidP="00C67436">
            <w:pPr>
              <w:pStyle w:val="Default"/>
              <w:jc w:val="center"/>
              <w:rPr>
                <w:b/>
                <w:bCs/>
                <w:lang w:val="en-ID"/>
              </w:rPr>
            </w:pPr>
            <w:r w:rsidRPr="001244B1">
              <w:rPr>
                <w:b/>
                <w:bCs/>
                <w:lang w:val="en-ID"/>
              </w:rPr>
              <w:t>Sedang</w:t>
            </w:r>
          </w:p>
        </w:tc>
        <w:tc>
          <w:tcPr>
            <w:tcW w:w="2038" w:type="dxa"/>
          </w:tcPr>
          <w:p w:rsidR="00C67436" w:rsidRPr="001244B1" w:rsidRDefault="00C67436" w:rsidP="00C67436">
            <w:pPr>
              <w:pStyle w:val="Default"/>
              <w:jc w:val="center"/>
              <w:rPr>
                <w:b/>
                <w:lang w:val="en-ID"/>
              </w:rPr>
            </w:pPr>
            <w:r w:rsidRPr="001244B1">
              <w:rPr>
                <w:b/>
                <w:lang w:val="en-ID"/>
              </w:rPr>
              <w:t>46 ≤ X &lt; 69</w:t>
            </w:r>
          </w:p>
        </w:tc>
        <w:tc>
          <w:tcPr>
            <w:tcW w:w="2038" w:type="dxa"/>
          </w:tcPr>
          <w:p w:rsidR="00C67436" w:rsidRPr="001244B1" w:rsidRDefault="00C67436" w:rsidP="00C67436">
            <w:pPr>
              <w:pStyle w:val="Default"/>
              <w:jc w:val="center"/>
              <w:rPr>
                <w:b/>
                <w:lang w:val="en-ID"/>
              </w:rPr>
            </w:pPr>
            <w:r w:rsidRPr="001244B1">
              <w:rPr>
                <w:b/>
                <w:lang w:val="en-ID"/>
              </w:rPr>
              <w:t>18</w:t>
            </w:r>
          </w:p>
        </w:tc>
        <w:tc>
          <w:tcPr>
            <w:tcW w:w="2038" w:type="dxa"/>
          </w:tcPr>
          <w:p w:rsidR="00C67436" w:rsidRPr="001244B1" w:rsidRDefault="00C67436" w:rsidP="00C67436">
            <w:pPr>
              <w:pStyle w:val="Default"/>
              <w:jc w:val="center"/>
              <w:rPr>
                <w:b/>
                <w:lang w:val="en-ID"/>
              </w:rPr>
            </w:pPr>
            <w:r w:rsidRPr="001244B1">
              <w:rPr>
                <w:b/>
                <w:lang w:val="en-ID"/>
              </w:rPr>
              <w:t>60%</w:t>
            </w:r>
          </w:p>
        </w:tc>
      </w:tr>
      <w:tr w:rsidR="00C67436" w:rsidRPr="001244B1" w:rsidTr="006309F8">
        <w:tc>
          <w:tcPr>
            <w:tcW w:w="2037" w:type="dxa"/>
            <w:tcBorders>
              <w:top w:val="single" w:sz="4" w:space="0" w:color="7F7F7F"/>
              <w:bottom w:val="single" w:sz="4" w:space="0" w:color="7F7F7F"/>
            </w:tcBorders>
          </w:tcPr>
          <w:p w:rsidR="00C67436" w:rsidRPr="001244B1" w:rsidRDefault="00C67436" w:rsidP="00C67436">
            <w:pPr>
              <w:pStyle w:val="Default"/>
              <w:jc w:val="center"/>
              <w:rPr>
                <w:b/>
                <w:bCs/>
                <w:lang w:val="en-ID"/>
              </w:rPr>
            </w:pPr>
            <w:r w:rsidRPr="001244B1">
              <w:rPr>
                <w:b/>
                <w:bCs/>
                <w:lang w:val="en-ID"/>
              </w:rPr>
              <w:t>Tinggi</w:t>
            </w:r>
          </w:p>
        </w:tc>
        <w:tc>
          <w:tcPr>
            <w:tcW w:w="2038" w:type="dxa"/>
            <w:tcBorders>
              <w:top w:val="single" w:sz="4" w:space="0" w:color="7F7F7F"/>
              <w:bottom w:val="single" w:sz="4" w:space="0" w:color="7F7F7F"/>
            </w:tcBorders>
          </w:tcPr>
          <w:p w:rsidR="00C67436" w:rsidRPr="001244B1" w:rsidRDefault="00C67436" w:rsidP="00C67436">
            <w:pPr>
              <w:pStyle w:val="Default"/>
              <w:jc w:val="center"/>
              <w:rPr>
                <w:lang w:val="en-ID"/>
              </w:rPr>
            </w:pPr>
            <w:r w:rsidRPr="001244B1">
              <w:rPr>
                <w:lang w:val="en-ID"/>
              </w:rPr>
              <w:t>69 &lt; X</w:t>
            </w:r>
          </w:p>
        </w:tc>
        <w:tc>
          <w:tcPr>
            <w:tcW w:w="2038" w:type="dxa"/>
            <w:tcBorders>
              <w:top w:val="single" w:sz="4" w:space="0" w:color="7F7F7F"/>
              <w:bottom w:val="single" w:sz="4" w:space="0" w:color="7F7F7F"/>
            </w:tcBorders>
          </w:tcPr>
          <w:p w:rsidR="00C67436" w:rsidRPr="001244B1" w:rsidRDefault="00C67436" w:rsidP="00C67436">
            <w:pPr>
              <w:pStyle w:val="Default"/>
              <w:jc w:val="center"/>
              <w:rPr>
                <w:lang w:val="en-ID"/>
              </w:rPr>
            </w:pPr>
            <w:r w:rsidRPr="001244B1">
              <w:rPr>
                <w:lang w:val="en-ID"/>
              </w:rPr>
              <w:t>3</w:t>
            </w:r>
          </w:p>
        </w:tc>
        <w:tc>
          <w:tcPr>
            <w:tcW w:w="2038" w:type="dxa"/>
            <w:tcBorders>
              <w:top w:val="single" w:sz="4" w:space="0" w:color="7F7F7F"/>
              <w:bottom w:val="single" w:sz="4" w:space="0" w:color="7F7F7F"/>
            </w:tcBorders>
          </w:tcPr>
          <w:p w:rsidR="00C67436" w:rsidRPr="001244B1" w:rsidRDefault="00C67436" w:rsidP="00C67436">
            <w:pPr>
              <w:pStyle w:val="Default"/>
              <w:jc w:val="center"/>
              <w:rPr>
                <w:lang w:val="en-ID"/>
              </w:rPr>
            </w:pPr>
            <w:r w:rsidRPr="001244B1">
              <w:rPr>
                <w:lang w:val="en-ID"/>
              </w:rPr>
              <w:t>10%</w:t>
            </w:r>
          </w:p>
        </w:tc>
      </w:tr>
      <w:tr w:rsidR="00C67436" w:rsidRPr="001244B1" w:rsidTr="006309F8">
        <w:tc>
          <w:tcPr>
            <w:tcW w:w="2037" w:type="dxa"/>
            <w:tcBorders>
              <w:bottom w:val="single" w:sz="4" w:space="0" w:color="7F7F7F"/>
            </w:tcBorders>
          </w:tcPr>
          <w:p w:rsidR="00C67436" w:rsidRPr="001244B1" w:rsidRDefault="00C67436" w:rsidP="00C67436">
            <w:pPr>
              <w:pStyle w:val="Default"/>
              <w:jc w:val="center"/>
              <w:rPr>
                <w:b/>
                <w:bCs/>
                <w:lang w:val="en-ID"/>
              </w:rPr>
            </w:pPr>
            <w:r w:rsidRPr="001244B1">
              <w:rPr>
                <w:b/>
                <w:bCs/>
                <w:lang w:val="en-ID"/>
              </w:rPr>
              <w:t>Total</w:t>
            </w:r>
          </w:p>
        </w:tc>
        <w:tc>
          <w:tcPr>
            <w:tcW w:w="2038" w:type="dxa"/>
            <w:tcBorders>
              <w:bottom w:val="single" w:sz="4" w:space="0" w:color="7F7F7F"/>
            </w:tcBorders>
          </w:tcPr>
          <w:p w:rsidR="00C67436" w:rsidRPr="001244B1" w:rsidRDefault="00C67436" w:rsidP="00C67436">
            <w:pPr>
              <w:pStyle w:val="Default"/>
              <w:jc w:val="center"/>
              <w:rPr>
                <w:lang w:val="en-ID"/>
              </w:rPr>
            </w:pPr>
          </w:p>
        </w:tc>
        <w:tc>
          <w:tcPr>
            <w:tcW w:w="2038" w:type="dxa"/>
            <w:tcBorders>
              <w:bottom w:val="single" w:sz="4" w:space="0" w:color="7F7F7F"/>
            </w:tcBorders>
          </w:tcPr>
          <w:p w:rsidR="00C67436" w:rsidRPr="001244B1" w:rsidRDefault="00C67436" w:rsidP="00C67436">
            <w:pPr>
              <w:pStyle w:val="Default"/>
              <w:jc w:val="center"/>
              <w:rPr>
                <w:lang w:val="en-ID"/>
              </w:rPr>
            </w:pPr>
            <w:r w:rsidRPr="001244B1">
              <w:rPr>
                <w:lang w:val="en-ID"/>
              </w:rPr>
              <w:t>30</w:t>
            </w:r>
          </w:p>
        </w:tc>
        <w:tc>
          <w:tcPr>
            <w:tcW w:w="2038" w:type="dxa"/>
            <w:tcBorders>
              <w:bottom w:val="single" w:sz="4" w:space="0" w:color="7F7F7F"/>
            </w:tcBorders>
          </w:tcPr>
          <w:p w:rsidR="00C67436" w:rsidRPr="001244B1" w:rsidRDefault="00C67436" w:rsidP="00C67436">
            <w:pPr>
              <w:pStyle w:val="Default"/>
              <w:jc w:val="center"/>
              <w:rPr>
                <w:lang w:val="en-ID"/>
              </w:rPr>
            </w:pPr>
            <w:r w:rsidRPr="001244B1">
              <w:rPr>
                <w:lang w:val="en-ID"/>
              </w:rPr>
              <w:t>100%</w:t>
            </w:r>
          </w:p>
        </w:tc>
      </w:tr>
    </w:tbl>
    <w:p w:rsidR="00C67436" w:rsidRPr="00213209" w:rsidRDefault="00C67436" w:rsidP="00C67436">
      <w:pPr>
        <w:pStyle w:val="Default"/>
        <w:ind w:left="720"/>
      </w:pPr>
    </w:p>
    <w:p w:rsidR="00C67436" w:rsidRDefault="00C67436" w:rsidP="00C67436">
      <w:pPr>
        <w:pStyle w:val="Default"/>
        <w:ind w:left="720" w:firstLine="720"/>
        <w:jc w:val="both"/>
        <w:rPr>
          <w:lang w:val="en-ID"/>
        </w:rPr>
      </w:pPr>
      <w:r w:rsidRPr="00213209">
        <w:rPr>
          <w:lang w:val="en-ID"/>
        </w:rPr>
        <w:t xml:space="preserve">Dapat diketahui bahwa dominasi presentase </w:t>
      </w:r>
      <w:r w:rsidRPr="00C67436">
        <w:rPr>
          <w:i/>
          <w:lang w:val="en-ID"/>
        </w:rPr>
        <w:t>bullying</w:t>
      </w:r>
      <w:r w:rsidRPr="00213209">
        <w:rPr>
          <w:i/>
          <w:lang w:val="en-ID"/>
        </w:rPr>
        <w:t xml:space="preserve"> </w:t>
      </w:r>
      <w:r w:rsidRPr="00213209">
        <w:rPr>
          <w:lang w:val="en-ID"/>
        </w:rPr>
        <w:t xml:space="preserve">siswa SDN </w:t>
      </w:r>
      <w:r w:rsidRPr="00C67436">
        <w:rPr>
          <w:lang w:val="en-ID"/>
        </w:rPr>
        <w:t xml:space="preserve"> </w:t>
      </w:r>
      <w:r w:rsidRPr="00213209">
        <w:rPr>
          <w:lang w:val="en-ID"/>
        </w:rPr>
        <w:t xml:space="preserve"> kota malang masuk dalam kategori </w:t>
      </w:r>
      <w:proofErr w:type="gramStart"/>
      <w:r w:rsidRPr="00213209">
        <w:rPr>
          <w:lang w:val="en-ID"/>
        </w:rPr>
        <w:t>sedang  yaitu</w:t>
      </w:r>
      <w:proofErr w:type="gramEnd"/>
      <w:r w:rsidRPr="00213209">
        <w:rPr>
          <w:lang w:val="en-ID"/>
        </w:rPr>
        <w:t xml:space="preserve"> sebesar 60%. Sedangkan 30% m</w:t>
      </w:r>
      <w:r>
        <w:rPr>
          <w:lang w:val="en-ID"/>
        </w:rPr>
        <w:t>asuk dalam kategori rendah dan 10</w:t>
      </w:r>
      <w:r w:rsidRPr="00213209">
        <w:rPr>
          <w:lang w:val="en-ID"/>
        </w:rPr>
        <w:t xml:space="preserve"> % masuk dalam kategori tinggi</w:t>
      </w:r>
      <w:r>
        <w:rPr>
          <w:lang w:val="en-ID"/>
        </w:rPr>
        <w:t xml:space="preserve">. </w:t>
      </w:r>
    </w:p>
    <w:p w:rsidR="00C67436" w:rsidRDefault="00C67436" w:rsidP="00E5057E">
      <w:pPr>
        <w:widowControl w:val="0"/>
        <w:autoSpaceDE w:val="0"/>
        <w:autoSpaceDN w:val="0"/>
        <w:adjustRightInd w:val="0"/>
        <w:spacing w:after="200" w:line="240" w:lineRule="auto"/>
        <w:ind w:right="-2"/>
        <w:jc w:val="both"/>
        <w:rPr>
          <w:rFonts w:ascii="TimesNewRomanPSMT" w:hAnsi="TimesNewRomanPSMT" w:cs="TimesNewRomanPSMT"/>
          <w:bCs/>
          <w:sz w:val="24"/>
          <w:szCs w:val="24"/>
        </w:rPr>
      </w:pPr>
    </w:p>
    <w:p w:rsidR="00C67436" w:rsidRDefault="00C67436" w:rsidP="00E5057E">
      <w:pPr>
        <w:widowControl w:val="0"/>
        <w:autoSpaceDE w:val="0"/>
        <w:autoSpaceDN w:val="0"/>
        <w:adjustRightInd w:val="0"/>
        <w:spacing w:after="200" w:line="240" w:lineRule="auto"/>
        <w:ind w:right="-2"/>
        <w:jc w:val="both"/>
        <w:rPr>
          <w:rFonts w:ascii="TimesNewRomanPSMT" w:hAnsi="TimesNewRomanPSMT" w:cs="TimesNewRomanPSMT"/>
          <w:b/>
          <w:bCs/>
          <w:sz w:val="24"/>
          <w:szCs w:val="24"/>
        </w:rPr>
      </w:pPr>
      <w:r>
        <w:rPr>
          <w:rFonts w:ascii="TimesNewRomanPSMT" w:hAnsi="TimesNewRomanPSMT" w:cs="TimesNewRomanPSMT"/>
          <w:b/>
          <w:bCs/>
          <w:sz w:val="24"/>
          <w:szCs w:val="24"/>
        </w:rPr>
        <w:t>DISKUSI</w:t>
      </w:r>
    </w:p>
    <w:p w:rsidR="00C67436" w:rsidRPr="00877015" w:rsidRDefault="00C67436" w:rsidP="00C67436">
      <w:pPr>
        <w:pStyle w:val="Default"/>
        <w:ind w:firstLine="720"/>
        <w:jc w:val="both"/>
        <w:rPr>
          <w:lang w:val="en-ID"/>
        </w:rPr>
      </w:pPr>
      <w:r w:rsidRPr="00877015">
        <w:rPr>
          <w:lang w:val="en-ID"/>
        </w:rPr>
        <w:t xml:space="preserve">Hasil kegiatan pelatihan </w:t>
      </w:r>
      <w:r w:rsidRPr="00C67436">
        <w:rPr>
          <w:i/>
          <w:lang w:val="en-ID"/>
        </w:rPr>
        <w:t>empathy character building</w:t>
      </w:r>
      <w:r w:rsidRPr="00877015">
        <w:rPr>
          <w:lang w:val="en-ID"/>
        </w:rPr>
        <w:t xml:space="preserve"> menunjukkan bahwa terdapat perubahan </w:t>
      </w:r>
      <w:r w:rsidR="003907F4">
        <w:rPr>
          <w:lang w:val="en-ID"/>
        </w:rPr>
        <w:t xml:space="preserve">perilaku </w:t>
      </w:r>
      <w:r w:rsidRPr="00C67436">
        <w:rPr>
          <w:i/>
          <w:lang w:val="en-ID"/>
        </w:rPr>
        <w:t>bullying</w:t>
      </w:r>
      <w:r w:rsidRPr="00877015">
        <w:rPr>
          <w:lang w:val="en-ID"/>
        </w:rPr>
        <w:t xml:space="preserve"> siswa SDN </w:t>
      </w:r>
      <w:r w:rsidR="003907F4">
        <w:rPr>
          <w:lang w:val="en-ID"/>
        </w:rPr>
        <w:t xml:space="preserve">“X” di Kota </w:t>
      </w:r>
      <w:r w:rsidRPr="00877015">
        <w:rPr>
          <w:lang w:val="en-ID"/>
        </w:rPr>
        <w:t>Malang setelah diberikan pelatihan, dengan perubahan sebesar 7,066.</w:t>
      </w:r>
      <w:r>
        <w:rPr>
          <w:lang w:val="en-ID"/>
        </w:rPr>
        <w:t xml:space="preserve"> </w:t>
      </w:r>
      <w:r w:rsidRPr="00877015">
        <w:rPr>
          <w:lang w:val="en-ID"/>
        </w:rPr>
        <w:t xml:space="preserve"> Efektifitas pelatihan </w:t>
      </w:r>
      <w:r w:rsidRPr="00C67436">
        <w:rPr>
          <w:i/>
          <w:lang w:val="en-ID"/>
        </w:rPr>
        <w:t xml:space="preserve">empathy character building </w:t>
      </w:r>
      <w:r w:rsidRPr="00877015">
        <w:rPr>
          <w:lang w:val="en-ID"/>
        </w:rPr>
        <w:t>dapat diketahui dari nilai signifikansi sebesar 0.00 dengan nilai korelasi yang menunjukkan hasil yang cukup baik.</w:t>
      </w:r>
      <w:r>
        <w:rPr>
          <w:lang w:val="en-ID"/>
        </w:rPr>
        <w:t xml:space="preserve"> Hal ini senada dengan yang dijelaskan oleh </w:t>
      </w:r>
      <w:r w:rsidRPr="00877015">
        <w:rPr>
          <w:lang w:val="en-US"/>
        </w:rPr>
        <w:t>Gerdes &amp; Segal (2009</w:t>
      </w:r>
      <w:r>
        <w:rPr>
          <w:lang w:val="en-US"/>
        </w:rPr>
        <w:t>) bahwa</w:t>
      </w:r>
      <w:r w:rsidRPr="00877015">
        <w:rPr>
          <w:lang w:val="en-US"/>
        </w:rPr>
        <w:t xml:space="preserve"> kemampuan empati pada seseorang memiliki korelasi terhadap perilaku </w:t>
      </w:r>
      <w:r w:rsidRPr="00C67436">
        <w:rPr>
          <w:i/>
          <w:lang w:val="en-US"/>
        </w:rPr>
        <w:t>bullying</w:t>
      </w:r>
      <w:r w:rsidRPr="00877015">
        <w:rPr>
          <w:lang w:val="en-US"/>
        </w:rPr>
        <w:t>.</w:t>
      </w:r>
      <w:r>
        <w:rPr>
          <w:lang w:val="en-ID"/>
        </w:rPr>
        <w:t xml:space="preserve"> </w:t>
      </w:r>
      <w:r>
        <w:rPr>
          <w:lang w:val="en-US"/>
        </w:rPr>
        <w:t>E</w:t>
      </w:r>
      <w:r w:rsidRPr="009329A7">
        <w:rPr>
          <w:lang w:val="en-US"/>
        </w:rPr>
        <w:t xml:space="preserve">mpati berkaitan dengan perilaku </w:t>
      </w:r>
      <w:r w:rsidRPr="00C67436">
        <w:rPr>
          <w:i/>
          <w:lang w:val="en-US"/>
        </w:rPr>
        <w:t>bullying</w:t>
      </w:r>
      <w:r w:rsidRPr="009329A7">
        <w:rPr>
          <w:lang w:val="en-US"/>
        </w:rPr>
        <w:t xml:space="preserve"> yaitu semakin tinggi level empati seseorang maka semakin kecil kemungkinan seseorang tersebut menjadi pelaku </w:t>
      </w:r>
      <w:r w:rsidRPr="00C67436">
        <w:rPr>
          <w:i/>
          <w:lang w:val="en-US"/>
        </w:rPr>
        <w:t>bullying</w:t>
      </w:r>
      <w:r w:rsidRPr="009329A7">
        <w:rPr>
          <w:lang w:val="en-US"/>
        </w:rPr>
        <w:t xml:space="preserve">. </w:t>
      </w:r>
      <w:r>
        <w:rPr>
          <w:lang w:val="en-ID"/>
        </w:rPr>
        <w:t xml:space="preserve"> </w:t>
      </w:r>
      <w:r w:rsidRPr="009329A7">
        <w:rPr>
          <w:lang w:val="en-US"/>
        </w:rPr>
        <w:t>Studi di luar negeri yang dilakukan oleh Stanbury dkk (2009) dari Amerika Serikat pernah melakukan penelitian tentang "</w:t>
      </w:r>
      <w:r w:rsidRPr="00C67436">
        <w:rPr>
          <w:i/>
          <w:lang w:val="en-US"/>
        </w:rPr>
        <w:t xml:space="preserve">The Effects </w:t>
      </w:r>
      <w:proofErr w:type="gramStart"/>
      <w:r w:rsidRPr="00C67436">
        <w:rPr>
          <w:i/>
          <w:lang w:val="en-US"/>
        </w:rPr>
        <w:t>Of An Empathy Building Program On</w:t>
      </w:r>
      <w:proofErr w:type="gramEnd"/>
      <w:r w:rsidRPr="00C67436">
        <w:rPr>
          <w:i/>
          <w:lang w:val="en-US"/>
        </w:rPr>
        <w:t xml:space="preserve"> Bullying Behaviour</w:t>
      </w:r>
      <w:r w:rsidRPr="009329A7">
        <w:rPr>
          <w:lang w:val="en-US"/>
        </w:rPr>
        <w:t xml:space="preserve">”. </w:t>
      </w:r>
      <w:r>
        <w:rPr>
          <w:lang w:val="en-US"/>
        </w:rPr>
        <w:t>M</w:t>
      </w:r>
      <w:r w:rsidRPr="009329A7">
        <w:rPr>
          <w:lang w:val="en-US"/>
        </w:rPr>
        <w:t xml:space="preserve">enghasilkan bahwa program pembangunan empati memiliki efek positif terhadap penurunan perilaku </w:t>
      </w:r>
      <w:r w:rsidRPr="00C67436">
        <w:rPr>
          <w:i/>
          <w:lang w:val="en-US"/>
        </w:rPr>
        <w:t>bullying</w:t>
      </w:r>
      <w:r w:rsidRPr="009329A7">
        <w:rPr>
          <w:lang w:val="en-US"/>
        </w:rPr>
        <w:t xml:space="preserve">. </w:t>
      </w:r>
    </w:p>
    <w:p w:rsidR="00C67436" w:rsidRDefault="00C67436" w:rsidP="00C67436">
      <w:pPr>
        <w:pStyle w:val="Default"/>
        <w:ind w:firstLine="720"/>
        <w:jc w:val="both"/>
        <w:rPr>
          <w:lang w:val="en-US"/>
        </w:rPr>
      </w:pPr>
      <w:r>
        <w:rPr>
          <w:lang w:val="en-US"/>
        </w:rPr>
        <w:t xml:space="preserve">Dalam program </w:t>
      </w:r>
      <w:r w:rsidRPr="001D744E">
        <w:rPr>
          <w:i/>
          <w:lang w:val="en-US"/>
        </w:rPr>
        <w:t xml:space="preserve">emphaty character building </w:t>
      </w:r>
      <w:r>
        <w:rPr>
          <w:lang w:val="en-US"/>
        </w:rPr>
        <w:t xml:space="preserve">ini membidik aspek kognitif, afektif dan perilaku. Hal ini senada </w:t>
      </w:r>
      <w:proofErr w:type="gramStart"/>
      <w:r>
        <w:rPr>
          <w:lang w:val="en-US"/>
        </w:rPr>
        <w:t>dengan  p</w:t>
      </w:r>
      <w:r w:rsidRPr="009329A7">
        <w:rPr>
          <w:lang w:val="en-US"/>
        </w:rPr>
        <w:t>enelitian</w:t>
      </w:r>
      <w:proofErr w:type="gramEnd"/>
      <w:r w:rsidRPr="009329A7">
        <w:rPr>
          <w:lang w:val="en-US"/>
        </w:rPr>
        <w:t xml:space="preserve"> Lestari (2013) dan Saripah (2010) menggunakan aspek kognitif dan afektif dari empati dalam proses konseling sehingga secara efektif menurunkan agresi perilaku </w:t>
      </w:r>
      <w:r w:rsidRPr="00C67436">
        <w:rPr>
          <w:i/>
          <w:lang w:val="en-US"/>
        </w:rPr>
        <w:t>bullying</w:t>
      </w:r>
      <w:r w:rsidRPr="009329A7">
        <w:rPr>
          <w:lang w:val="en-US"/>
        </w:rPr>
        <w:t xml:space="preserve">. </w:t>
      </w:r>
      <w:r w:rsidRPr="00877015">
        <w:rPr>
          <w:lang w:val="en-US"/>
        </w:rPr>
        <w:t xml:space="preserve">Menurut Yusuf dan Fahrudin (2012) terdapat program pencegahan </w:t>
      </w:r>
      <w:r w:rsidRPr="00C67436">
        <w:rPr>
          <w:i/>
          <w:lang w:val="en-US"/>
        </w:rPr>
        <w:t>bullying</w:t>
      </w:r>
      <w:r w:rsidRPr="00877015">
        <w:rPr>
          <w:lang w:val="en-US"/>
        </w:rPr>
        <w:t xml:space="preserve"> dengan menyampaikan pesan bahwa perilaku </w:t>
      </w:r>
      <w:r w:rsidRPr="00C67436">
        <w:rPr>
          <w:i/>
          <w:lang w:val="en-US"/>
        </w:rPr>
        <w:t>bullying</w:t>
      </w:r>
      <w:r w:rsidRPr="00877015">
        <w:rPr>
          <w:lang w:val="en-US"/>
        </w:rPr>
        <w:t xml:space="preserve"> tidak dapat diterima di sekolah.</w:t>
      </w:r>
    </w:p>
    <w:p w:rsidR="00C67436" w:rsidRDefault="00C67436" w:rsidP="00C67436">
      <w:pPr>
        <w:pStyle w:val="Default"/>
        <w:ind w:firstLine="720"/>
        <w:jc w:val="both"/>
        <w:rPr>
          <w:lang w:val="en-ID"/>
        </w:rPr>
      </w:pPr>
      <w:r>
        <w:rPr>
          <w:lang w:val="en-US"/>
        </w:rPr>
        <w:t xml:space="preserve">Pelatihan </w:t>
      </w:r>
      <w:r w:rsidRPr="00877015">
        <w:rPr>
          <w:lang w:val="en-US"/>
        </w:rPr>
        <w:t xml:space="preserve">tidak hanya disampaikan melalui </w:t>
      </w:r>
      <w:proofErr w:type="gramStart"/>
      <w:r w:rsidRPr="00877015">
        <w:rPr>
          <w:lang w:val="en-US"/>
        </w:rPr>
        <w:t xml:space="preserve">ceramah </w:t>
      </w:r>
      <w:r>
        <w:rPr>
          <w:lang w:val="en-US"/>
        </w:rPr>
        <w:t xml:space="preserve"> namun</w:t>
      </w:r>
      <w:proofErr w:type="gramEnd"/>
      <w:r>
        <w:rPr>
          <w:lang w:val="en-US"/>
        </w:rPr>
        <w:t xml:space="preserve"> terdapat sesi diskusi, re</w:t>
      </w:r>
      <w:r w:rsidRPr="00877015">
        <w:rPr>
          <w:lang w:val="en-US"/>
        </w:rPr>
        <w:t xml:space="preserve">fleksi untuk membidik pengetahuan dan pemahaman siswa serta </w:t>
      </w:r>
      <w:r w:rsidRPr="00C67436">
        <w:rPr>
          <w:i/>
          <w:lang w:val="en-US"/>
        </w:rPr>
        <w:t>role play</w:t>
      </w:r>
      <w:r w:rsidRPr="00877015">
        <w:rPr>
          <w:lang w:val="en-US"/>
        </w:rPr>
        <w:t xml:space="preserve"> agar siswa mampu mengaplikasikannya dalam bentu</w:t>
      </w:r>
      <w:r>
        <w:rPr>
          <w:lang w:val="en-US"/>
        </w:rPr>
        <w:t>k</w:t>
      </w:r>
      <w:r w:rsidRPr="00877015">
        <w:rPr>
          <w:lang w:val="en-US"/>
        </w:rPr>
        <w:t xml:space="preserve"> perilaku. </w:t>
      </w:r>
      <w:r w:rsidRPr="009329A7">
        <w:rPr>
          <w:lang w:val="en-US"/>
        </w:rPr>
        <w:t xml:space="preserve">Flora (2014) menggunakan metode </w:t>
      </w:r>
      <w:r w:rsidRPr="00C67436">
        <w:rPr>
          <w:i/>
          <w:lang w:val="en-US"/>
        </w:rPr>
        <w:t>role playing</w:t>
      </w:r>
      <w:r w:rsidRPr="009329A7">
        <w:rPr>
          <w:lang w:val="en-US"/>
        </w:rPr>
        <w:t xml:space="preserve"> melalui konseling kelompok dan Afriana (2013) juga menggunakan konseling kelompok untuk mengurangi perilaku </w:t>
      </w:r>
      <w:r w:rsidRPr="00C67436">
        <w:rPr>
          <w:i/>
          <w:lang w:val="en-US"/>
        </w:rPr>
        <w:t>bullying</w:t>
      </w:r>
      <w:r w:rsidRPr="009329A7">
        <w:rPr>
          <w:lang w:val="en-US"/>
        </w:rPr>
        <w:t xml:space="preserve">. </w:t>
      </w:r>
      <w:r w:rsidRPr="00877015">
        <w:rPr>
          <w:lang w:val="en-US"/>
        </w:rPr>
        <w:t xml:space="preserve">Menurut Howe (2015) munculnya empati pada anak mendorong perilaku peduli terhadap orang lain. Empati pada anak – anak dengan merenungkan pengalaman orang lain, membaca sebuah buku fiksi, bermain peran atau menyaksikan sebuah film bertemakan empati dapat menurunkan terjadinya perilaku – perilaku </w:t>
      </w:r>
      <w:r w:rsidRPr="00C67436">
        <w:rPr>
          <w:i/>
          <w:lang w:val="en-US"/>
        </w:rPr>
        <w:t>bullying</w:t>
      </w:r>
      <w:r w:rsidRPr="00877015">
        <w:rPr>
          <w:lang w:val="en-US"/>
        </w:rPr>
        <w:t xml:space="preserve"> yang dilakukan oleh siswa di Sekolah Dasar. Damon </w:t>
      </w:r>
      <w:r w:rsidR="003907F4">
        <w:rPr>
          <w:lang w:val="en-US"/>
        </w:rPr>
        <w:t xml:space="preserve">(2010) </w:t>
      </w:r>
      <w:r w:rsidRPr="00877015">
        <w:rPr>
          <w:lang w:val="en-US"/>
        </w:rPr>
        <w:t xml:space="preserve">menemukan bahwa anak dengan </w:t>
      </w:r>
      <w:proofErr w:type="gramStart"/>
      <w:r w:rsidRPr="00877015">
        <w:rPr>
          <w:lang w:val="en-US"/>
        </w:rPr>
        <w:t>usia</w:t>
      </w:r>
      <w:proofErr w:type="gramEnd"/>
      <w:r w:rsidRPr="00877015">
        <w:rPr>
          <w:lang w:val="en-US"/>
        </w:rPr>
        <w:t xml:space="preserve"> </w:t>
      </w:r>
      <w:r w:rsidRPr="00877015">
        <w:rPr>
          <w:lang w:val="en-US"/>
        </w:rPr>
        <w:lastRenderedPageBreak/>
        <w:t>10 tahun hingga 12 tahun mampu mengembangkan empati dengan merespon kondisi yang dialami oleh orang lain. Empati yang dimiliki oleh anak yang berusia 10 tahun hingga 12 tahun dapat terwujud dalam kepeduliannya terhada</w:t>
      </w:r>
      <w:r>
        <w:rPr>
          <w:lang w:val="en-US"/>
        </w:rPr>
        <w:t>p orang lain</w:t>
      </w:r>
      <w:r w:rsidRPr="00877015">
        <w:rPr>
          <w:lang w:val="en-US"/>
        </w:rPr>
        <w:t xml:space="preserve"> (Santrock, 2007). Hal tersebut didukung oleh penelitian Retnaningsih (2005) dan Fidrayani (2015) anak </w:t>
      </w:r>
      <w:proofErr w:type="gramStart"/>
      <w:r w:rsidRPr="00877015">
        <w:rPr>
          <w:lang w:val="en-US"/>
        </w:rPr>
        <w:t>usia</w:t>
      </w:r>
      <w:proofErr w:type="gramEnd"/>
      <w:r w:rsidRPr="00877015">
        <w:rPr>
          <w:lang w:val="en-US"/>
        </w:rPr>
        <w:t xml:space="preserve"> sekolah dasar menunjukkan perilaku prososial, nilai – nilai dari pengalaman empati, perilaku menolong orang lain dan bekerjasama dibandingkan pada fase usia remaja.</w:t>
      </w:r>
    </w:p>
    <w:p w:rsidR="00C67436" w:rsidRDefault="00C67436" w:rsidP="00C67436">
      <w:pPr>
        <w:pStyle w:val="Default"/>
        <w:ind w:firstLine="720"/>
        <w:jc w:val="both"/>
        <w:rPr>
          <w:lang w:val="en-US"/>
        </w:rPr>
      </w:pPr>
      <w:r w:rsidRPr="002945E9">
        <w:rPr>
          <w:lang w:val="en-ID"/>
        </w:rPr>
        <w:t xml:space="preserve">Perubahan ini dapat dilihat </w:t>
      </w:r>
      <w:r>
        <w:rPr>
          <w:lang w:val="en-ID"/>
        </w:rPr>
        <w:t>dari skor per siswa bahwa perii</w:t>
      </w:r>
      <w:r w:rsidRPr="002945E9">
        <w:rPr>
          <w:lang w:val="en-ID"/>
        </w:rPr>
        <w:t xml:space="preserve">aku </w:t>
      </w:r>
      <w:r w:rsidRPr="00C67436">
        <w:rPr>
          <w:i/>
          <w:lang w:val="en-ID"/>
        </w:rPr>
        <w:t>bullying</w:t>
      </w:r>
      <w:r w:rsidRPr="002945E9">
        <w:rPr>
          <w:lang w:val="en-ID"/>
        </w:rPr>
        <w:t xml:space="preserve"> menurun dari tingkat sedang yang awalnya 27 siswa, menurun menjadi 18 siswa dan 9 lainnya termasuk kategori </w:t>
      </w:r>
      <w:r w:rsidRPr="00C67436">
        <w:rPr>
          <w:i/>
          <w:lang w:val="en-ID"/>
        </w:rPr>
        <w:t>bullying</w:t>
      </w:r>
      <w:r w:rsidRPr="002945E9">
        <w:rPr>
          <w:lang w:val="en-ID"/>
        </w:rPr>
        <w:t xml:space="preserve"> rendah.  Sedangkan jumlah siswa yang termasuk memiliki tingkat </w:t>
      </w:r>
      <w:r w:rsidRPr="00C67436">
        <w:rPr>
          <w:i/>
          <w:lang w:val="en-ID"/>
        </w:rPr>
        <w:t>bullying</w:t>
      </w:r>
      <w:r w:rsidRPr="002945E9">
        <w:rPr>
          <w:lang w:val="en-ID"/>
        </w:rPr>
        <w:t xml:space="preserve"> yang tinggi masih tetap terdapat 3 siswa.Dapat diketahui bahwa dominasi presentase </w:t>
      </w:r>
      <w:r w:rsidRPr="00C67436">
        <w:rPr>
          <w:i/>
          <w:lang w:val="en-ID"/>
        </w:rPr>
        <w:t>bullying</w:t>
      </w:r>
      <w:r w:rsidRPr="002945E9">
        <w:rPr>
          <w:i/>
          <w:lang w:val="en-ID"/>
        </w:rPr>
        <w:t xml:space="preserve"> </w:t>
      </w:r>
      <w:r w:rsidRPr="002945E9">
        <w:rPr>
          <w:lang w:val="en-ID"/>
        </w:rPr>
        <w:t xml:space="preserve">siswa SDN </w:t>
      </w:r>
      <w:r w:rsidRPr="00C67436">
        <w:rPr>
          <w:lang w:val="en-ID"/>
        </w:rPr>
        <w:t xml:space="preserve"> </w:t>
      </w:r>
      <w:r w:rsidRPr="002945E9">
        <w:rPr>
          <w:lang w:val="en-ID"/>
        </w:rPr>
        <w:t xml:space="preserve"> kota malang masuk dalam kategori sedang  yaitu sebesar 60%. Sedangkan 30% masuk dalam kategori rendah dan 3 % masuk dalam kategori tingg</w:t>
      </w:r>
      <w:r>
        <w:rPr>
          <w:lang w:val="en-ID"/>
        </w:rPr>
        <w:t xml:space="preserve">i. </w:t>
      </w:r>
      <w:r w:rsidRPr="009329A7">
        <w:rPr>
          <w:lang w:val="en-US"/>
        </w:rPr>
        <w:t xml:space="preserve">Menurut Damon dalam Santrock (2007) menemukan bahwa anak </w:t>
      </w:r>
      <w:proofErr w:type="gramStart"/>
      <w:r w:rsidRPr="009329A7">
        <w:rPr>
          <w:lang w:val="en-US"/>
        </w:rPr>
        <w:t>usia</w:t>
      </w:r>
      <w:proofErr w:type="gramEnd"/>
      <w:r w:rsidRPr="009329A7">
        <w:rPr>
          <w:lang w:val="en-US"/>
        </w:rPr>
        <w:t xml:space="preserve"> sekolah dasar dengan usia 10 – 12 tahun dapat merespon kondisi atau keadaan yang dialami oleh orang lain. Film kebaikan tersebut menggambarkan untuk mengenali keberadaan orang lain dengan merasakan berada di posisi orang lain seperti peka terhadap orang lain dan perilaku lain yang menggambarkan nilai – nilai empati pada aspek afektif ini. Dengan melakukan </w:t>
      </w:r>
      <w:r>
        <w:rPr>
          <w:lang w:val="en-US"/>
        </w:rPr>
        <w:t xml:space="preserve">pelatihan </w:t>
      </w:r>
      <w:r w:rsidRPr="001D744E">
        <w:rPr>
          <w:i/>
          <w:lang w:val="en-US"/>
        </w:rPr>
        <w:t xml:space="preserve">emphaty character building </w:t>
      </w:r>
      <w:r w:rsidRPr="009329A7">
        <w:rPr>
          <w:lang w:val="en-US"/>
        </w:rPr>
        <w:t xml:space="preserve">pada anak usia sekolah dasar yang berusia 10-12 tahun </w:t>
      </w:r>
      <w:r>
        <w:rPr>
          <w:lang w:val="en-US"/>
        </w:rPr>
        <w:t xml:space="preserve">melalui pelatihan dan praktik,  </w:t>
      </w:r>
      <w:r w:rsidRPr="009329A7">
        <w:rPr>
          <w:lang w:val="en-US"/>
        </w:rPr>
        <w:t>maka anak lebih mewujudkan kepedulian, menolong orang lain dan nilai – nilai kebaikan diri yang terwujud dalam empatinya</w:t>
      </w:r>
      <w:r>
        <w:rPr>
          <w:lang w:val="en-US"/>
        </w:rPr>
        <w:t xml:space="preserve"> (Howe, 2012)</w:t>
      </w:r>
      <w:r w:rsidRPr="009329A7">
        <w:rPr>
          <w:lang w:val="en-US"/>
        </w:rPr>
        <w:t xml:space="preserve">. </w:t>
      </w:r>
    </w:p>
    <w:p w:rsidR="004D3640" w:rsidRPr="004D3640" w:rsidRDefault="004D3640" w:rsidP="00C67436">
      <w:pPr>
        <w:pStyle w:val="Default"/>
        <w:ind w:firstLine="720"/>
        <w:jc w:val="both"/>
        <w:rPr>
          <w:lang w:val="en-US"/>
        </w:rPr>
      </w:pPr>
      <w:r>
        <w:rPr>
          <w:lang w:val="en-US"/>
        </w:rPr>
        <w:t xml:space="preserve">Analisis tambahan mengenai implementasi program per sesi dari sesi kegiatan </w:t>
      </w:r>
      <w:r w:rsidRPr="00704487">
        <w:rPr>
          <w:i/>
          <w:lang w:val="en-US"/>
        </w:rPr>
        <w:t xml:space="preserve">storytelling </w:t>
      </w:r>
      <w:r w:rsidRPr="00704487">
        <w:rPr>
          <w:lang w:val="en-US"/>
        </w:rPr>
        <w:t>dan</w:t>
      </w:r>
      <w:r>
        <w:rPr>
          <w:lang w:val="en-US"/>
        </w:rPr>
        <w:t xml:space="preserve"> </w:t>
      </w:r>
      <w:r w:rsidR="0025676C">
        <w:rPr>
          <w:lang w:val="en-US"/>
        </w:rPr>
        <w:t>penggosip</w:t>
      </w:r>
      <w:r>
        <w:rPr>
          <w:i/>
          <w:lang w:val="en-US"/>
        </w:rPr>
        <w:t xml:space="preserve"> </w:t>
      </w:r>
      <w:r>
        <w:rPr>
          <w:lang w:val="en-US"/>
        </w:rPr>
        <w:t xml:space="preserve">juga menunjukkan kontribusi dapat menurunkan perilaku </w:t>
      </w:r>
      <w:r>
        <w:rPr>
          <w:i/>
          <w:lang w:val="en-US"/>
        </w:rPr>
        <w:t xml:space="preserve">bullying </w:t>
      </w:r>
      <w:r>
        <w:rPr>
          <w:lang w:val="en-US"/>
        </w:rPr>
        <w:t xml:space="preserve">dengan memberikan pemahaman dan mengajarkan mengenai perilaku empati. Hal ini </w:t>
      </w:r>
      <w:r w:rsidR="0025676C">
        <w:rPr>
          <w:lang w:val="en-US"/>
        </w:rPr>
        <w:t>n</w:t>
      </w:r>
      <w:r>
        <w:rPr>
          <w:lang w:val="en-US"/>
        </w:rPr>
        <w:t>ampak dari observasi kepada siswa yang semakin bertambah kesadarannya dengan mengingatkan teman yang menggoda teman lain, dan menunjukkan sikap empati.</w:t>
      </w:r>
      <w:r w:rsidR="00517948">
        <w:rPr>
          <w:lang w:val="en-US"/>
        </w:rPr>
        <w:t xml:space="preserve"> Hal tersebut sejalan dengan penelitian Anggraeni (2009). Selain itu, Asfandiyar (2007) menyatakan bahwa </w:t>
      </w:r>
      <w:r w:rsidR="00517948" w:rsidRPr="00517948">
        <w:rPr>
          <w:i/>
          <w:lang w:val="en-US"/>
        </w:rPr>
        <w:t>storytelling</w:t>
      </w:r>
      <w:r w:rsidR="00517948">
        <w:rPr>
          <w:i/>
          <w:lang w:val="en-US"/>
        </w:rPr>
        <w:t xml:space="preserve"> </w:t>
      </w:r>
      <w:r w:rsidR="00517948">
        <w:rPr>
          <w:lang w:val="en-US"/>
        </w:rPr>
        <w:t xml:space="preserve">merupakan seni bercerita sebagai sarana menanamkan nilai-nilai pada anak, tanpa menggurui sang anak.  </w:t>
      </w:r>
    </w:p>
    <w:p w:rsidR="00C67436" w:rsidRPr="00C67436" w:rsidRDefault="00C67436" w:rsidP="00C67436">
      <w:pPr>
        <w:widowControl w:val="0"/>
        <w:autoSpaceDE w:val="0"/>
        <w:autoSpaceDN w:val="0"/>
        <w:adjustRightInd w:val="0"/>
        <w:spacing w:after="200" w:line="240" w:lineRule="auto"/>
        <w:ind w:right="-2"/>
        <w:jc w:val="both"/>
        <w:rPr>
          <w:rFonts w:ascii="TimesNewRomanPSMT" w:hAnsi="TimesNewRomanPSMT" w:cs="TimesNewRomanPSMT"/>
          <w:b/>
          <w:bCs/>
          <w:sz w:val="24"/>
          <w:szCs w:val="24"/>
        </w:rPr>
      </w:pPr>
    </w:p>
    <w:p w:rsidR="00C67436" w:rsidRDefault="00C67436" w:rsidP="00C67436">
      <w:pPr>
        <w:widowControl w:val="0"/>
        <w:autoSpaceDE w:val="0"/>
        <w:autoSpaceDN w:val="0"/>
        <w:adjustRightInd w:val="0"/>
        <w:spacing w:after="200" w:line="240" w:lineRule="auto"/>
        <w:ind w:right="-2"/>
        <w:jc w:val="both"/>
        <w:rPr>
          <w:rFonts w:ascii="TimesNewRomanPSMT" w:hAnsi="TimesNewRomanPSMT" w:cs="TimesNewRomanPSMT"/>
          <w:b/>
          <w:bCs/>
          <w:sz w:val="24"/>
          <w:szCs w:val="24"/>
        </w:rPr>
      </w:pPr>
      <w:r>
        <w:rPr>
          <w:rFonts w:ascii="TimesNewRomanPSMT" w:hAnsi="TimesNewRomanPSMT" w:cs="TimesNewRomanPSMT"/>
          <w:b/>
          <w:bCs/>
          <w:sz w:val="24"/>
          <w:szCs w:val="24"/>
        </w:rPr>
        <w:t>KESIMPULAN</w:t>
      </w:r>
    </w:p>
    <w:p w:rsidR="00C67436" w:rsidRPr="00C67436" w:rsidRDefault="00C67436" w:rsidP="00433C8C">
      <w:pPr>
        <w:widowControl w:val="0"/>
        <w:autoSpaceDE w:val="0"/>
        <w:autoSpaceDN w:val="0"/>
        <w:adjustRightInd w:val="0"/>
        <w:spacing w:after="200" w:line="240" w:lineRule="auto"/>
        <w:ind w:right="-2" w:firstLine="720"/>
        <w:jc w:val="both"/>
        <w:rPr>
          <w:rFonts w:ascii="Times New Roman" w:hAnsi="Times New Roman"/>
          <w:b/>
          <w:bCs/>
          <w:sz w:val="24"/>
          <w:szCs w:val="24"/>
        </w:rPr>
      </w:pPr>
      <w:r w:rsidRPr="000210E6">
        <w:rPr>
          <w:rFonts w:ascii="Times New Roman" w:eastAsia="Batang" w:hAnsi="Times New Roman"/>
          <w:sz w:val="24"/>
          <w:szCs w:val="24"/>
          <w:lang w:val="id-ID" w:eastAsia="ko-KR"/>
        </w:rPr>
        <w:t xml:space="preserve">Hasil kegiatan pelatihan </w:t>
      </w:r>
      <w:r w:rsidRPr="00C67436">
        <w:rPr>
          <w:rFonts w:ascii="Times New Roman" w:eastAsia="Batang" w:hAnsi="Times New Roman"/>
          <w:i/>
          <w:sz w:val="24"/>
          <w:szCs w:val="24"/>
          <w:lang w:val="id-ID" w:eastAsia="ko-KR"/>
        </w:rPr>
        <w:t xml:space="preserve">empathy character building </w:t>
      </w:r>
      <w:r w:rsidRPr="000210E6">
        <w:rPr>
          <w:rFonts w:ascii="Times New Roman" w:eastAsia="Batang" w:hAnsi="Times New Roman"/>
          <w:sz w:val="24"/>
          <w:szCs w:val="24"/>
          <w:lang w:val="id-ID" w:eastAsia="ko-KR"/>
        </w:rPr>
        <w:t xml:space="preserve">menunjukkan bahwa </w:t>
      </w:r>
      <w:r w:rsidR="003907F4">
        <w:rPr>
          <w:rFonts w:ascii="Times New Roman" w:eastAsia="Batang" w:hAnsi="Times New Roman"/>
          <w:sz w:val="24"/>
          <w:szCs w:val="24"/>
          <w:lang w:val="en-ID" w:eastAsia="ko-KR"/>
        </w:rPr>
        <w:t xml:space="preserve">program emphaty character building untuk siswa SDN “X” di Kota Malang cukup efektif menurunkan perilaku </w:t>
      </w:r>
      <w:r w:rsidR="003907F4">
        <w:rPr>
          <w:rFonts w:ascii="Times New Roman" w:eastAsia="Batang" w:hAnsi="Times New Roman"/>
          <w:i/>
          <w:sz w:val="24"/>
          <w:szCs w:val="24"/>
          <w:lang w:val="en-ID" w:eastAsia="ko-KR"/>
        </w:rPr>
        <w:t>bullying</w:t>
      </w:r>
      <w:r w:rsidRPr="000210E6">
        <w:rPr>
          <w:rFonts w:ascii="Times New Roman" w:eastAsia="Batang" w:hAnsi="Times New Roman"/>
          <w:sz w:val="24"/>
          <w:szCs w:val="24"/>
          <w:lang w:val="id-ID" w:eastAsia="ko-KR"/>
        </w:rPr>
        <w:t xml:space="preserve">, dengan perubahan sebesar </w:t>
      </w:r>
      <w:r w:rsidR="003907F4">
        <w:rPr>
          <w:rFonts w:ascii="Times New Roman" w:eastAsia="Batang" w:hAnsi="Times New Roman"/>
          <w:sz w:val="24"/>
          <w:szCs w:val="24"/>
          <w:lang w:val="en-ID" w:eastAsia="ko-KR"/>
        </w:rPr>
        <w:t xml:space="preserve">rerata </w:t>
      </w:r>
      <w:r w:rsidRPr="000210E6">
        <w:rPr>
          <w:rFonts w:ascii="Times New Roman" w:eastAsia="Batang" w:hAnsi="Times New Roman"/>
          <w:sz w:val="24"/>
          <w:szCs w:val="24"/>
          <w:lang w:val="en-ID" w:eastAsia="ko-KR"/>
        </w:rPr>
        <w:t>7,066</w:t>
      </w:r>
      <w:r w:rsidRPr="003907F4">
        <w:rPr>
          <w:rFonts w:ascii="Times New Roman" w:eastAsia="Batang" w:hAnsi="Times New Roman"/>
          <w:sz w:val="24"/>
          <w:szCs w:val="24"/>
          <w:lang w:val="id-ID" w:eastAsia="ko-KR"/>
        </w:rPr>
        <w:t>.</w:t>
      </w:r>
      <w:r w:rsidR="003907F4">
        <w:rPr>
          <w:rFonts w:ascii="Times New Roman" w:eastAsia="Batang" w:hAnsi="Times New Roman"/>
          <w:sz w:val="24"/>
          <w:szCs w:val="24"/>
          <w:lang w:val="en-ID" w:eastAsia="ko-KR"/>
        </w:rPr>
        <w:t xml:space="preserve"> </w:t>
      </w:r>
      <w:r w:rsidR="003907F4">
        <w:rPr>
          <w:rFonts w:ascii="Times New Roman" w:hAnsi="Times New Roman"/>
          <w:sz w:val="24"/>
          <w:szCs w:val="24"/>
          <w:lang w:val="en-ID"/>
        </w:rPr>
        <w:t>Dominasi per</w:t>
      </w:r>
      <w:r w:rsidRPr="00C67436">
        <w:rPr>
          <w:rFonts w:ascii="Times New Roman" w:hAnsi="Times New Roman"/>
          <w:sz w:val="24"/>
          <w:szCs w:val="24"/>
          <w:lang w:val="en-ID"/>
        </w:rPr>
        <w:t xml:space="preserve">sentase </w:t>
      </w:r>
      <w:r w:rsidRPr="00C67436">
        <w:rPr>
          <w:rFonts w:ascii="Times New Roman" w:hAnsi="Times New Roman"/>
          <w:i/>
          <w:sz w:val="24"/>
          <w:szCs w:val="24"/>
          <w:lang w:val="en-ID"/>
        </w:rPr>
        <w:t xml:space="preserve">bullying </w:t>
      </w:r>
      <w:r w:rsidRPr="00C67436">
        <w:rPr>
          <w:rFonts w:ascii="Times New Roman" w:hAnsi="Times New Roman"/>
          <w:sz w:val="24"/>
          <w:szCs w:val="24"/>
          <w:lang w:val="en-ID"/>
        </w:rPr>
        <w:t xml:space="preserve">siswa SDN </w:t>
      </w:r>
      <w:r w:rsidR="003907F4">
        <w:rPr>
          <w:rFonts w:ascii="Times New Roman" w:hAnsi="Times New Roman"/>
          <w:sz w:val="24"/>
          <w:szCs w:val="24"/>
          <w:lang w:val="en-ID"/>
        </w:rPr>
        <w:t>“X</w:t>
      </w:r>
      <w:proofErr w:type="gramStart"/>
      <w:r w:rsidR="003907F4">
        <w:rPr>
          <w:rFonts w:ascii="Times New Roman" w:hAnsi="Times New Roman"/>
          <w:sz w:val="24"/>
          <w:szCs w:val="24"/>
          <w:lang w:val="en-ID"/>
        </w:rPr>
        <w:t>”</w:t>
      </w:r>
      <w:r w:rsidRPr="00C67436">
        <w:rPr>
          <w:rFonts w:ascii="Times New Roman" w:hAnsi="Times New Roman"/>
          <w:sz w:val="24"/>
          <w:szCs w:val="24"/>
          <w:lang w:val="en-ID"/>
        </w:rPr>
        <w:t xml:space="preserve">  kota</w:t>
      </w:r>
      <w:proofErr w:type="gramEnd"/>
      <w:r w:rsidRPr="00C67436">
        <w:rPr>
          <w:rFonts w:ascii="Times New Roman" w:hAnsi="Times New Roman"/>
          <w:sz w:val="24"/>
          <w:szCs w:val="24"/>
          <w:lang w:val="en-ID"/>
        </w:rPr>
        <w:t xml:space="preserve"> Malang masuk dalam kategori sedang yaitu sebesar 60%. Sedangkan 30% masuk dalam kategori rendah dan </w:t>
      </w:r>
      <w:r w:rsidR="001F370B">
        <w:rPr>
          <w:rFonts w:ascii="Times New Roman" w:hAnsi="Times New Roman"/>
          <w:sz w:val="24"/>
          <w:szCs w:val="24"/>
          <w:lang w:val="en-ID"/>
        </w:rPr>
        <w:t>10</w:t>
      </w:r>
      <w:r w:rsidRPr="00C67436">
        <w:rPr>
          <w:rFonts w:ascii="Times New Roman" w:hAnsi="Times New Roman"/>
          <w:sz w:val="24"/>
          <w:szCs w:val="24"/>
          <w:lang w:val="en-ID"/>
        </w:rPr>
        <w:t xml:space="preserve"> % masuk dalam kategori tinggi</w:t>
      </w:r>
    </w:p>
    <w:p w:rsidR="00C67436" w:rsidRPr="000210E6" w:rsidRDefault="00C67436" w:rsidP="00C67436">
      <w:pPr>
        <w:spacing w:after="0" w:line="360" w:lineRule="auto"/>
        <w:ind w:left="1418" w:hanging="338"/>
        <w:jc w:val="both"/>
        <w:rPr>
          <w:rFonts w:ascii="Times New Roman" w:eastAsia="Batang" w:hAnsi="Times New Roman"/>
          <w:sz w:val="24"/>
          <w:szCs w:val="24"/>
          <w:lang w:val="id-ID" w:eastAsia="ko-KR"/>
        </w:rPr>
      </w:pPr>
    </w:p>
    <w:p w:rsidR="00C67436" w:rsidRPr="000210E6" w:rsidRDefault="00C67436" w:rsidP="003907F4">
      <w:pPr>
        <w:spacing w:after="0" w:line="360" w:lineRule="auto"/>
        <w:jc w:val="both"/>
        <w:rPr>
          <w:rFonts w:ascii="Times New Roman" w:eastAsia="Batang" w:hAnsi="Times New Roman"/>
          <w:b/>
          <w:sz w:val="24"/>
          <w:szCs w:val="24"/>
          <w:lang w:val="id-ID" w:eastAsia="ko-KR"/>
        </w:rPr>
      </w:pPr>
      <w:r w:rsidRPr="003907F4">
        <w:rPr>
          <w:rFonts w:ascii="Times New Roman" w:eastAsia="Batang" w:hAnsi="Times New Roman"/>
          <w:i/>
          <w:sz w:val="24"/>
          <w:szCs w:val="24"/>
          <w:lang w:val="id-ID" w:eastAsia="ko-KR"/>
        </w:rPr>
        <w:t>Saran</w:t>
      </w:r>
    </w:p>
    <w:p w:rsidR="00C67436" w:rsidRPr="00704487" w:rsidRDefault="00C67436" w:rsidP="00704487">
      <w:pPr>
        <w:spacing w:after="0" w:line="360" w:lineRule="auto"/>
        <w:ind w:firstLine="720"/>
        <w:jc w:val="both"/>
        <w:rPr>
          <w:rFonts w:ascii="Times New Roman" w:eastAsia="Batang" w:hAnsi="Times New Roman"/>
          <w:lang w:val="en-ID" w:eastAsia="ko-KR"/>
        </w:rPr>
      </w:pPr>
      <w:r w:rsidRPr="00704487">
        <w:rPr>
          <w:rFonts w:ascii="Times New Roman" w:eastAsia="Batang" w:hAnsi="Times New Roman"/>
          <w:lang w:val="id-ID" w:eastAsia="ko-KR"/>
        </w:rPr>
        <w:t xml:space="preserve">Berdasarkan </w:t>
      </w:r>
      <w:r w:rsidR="00433C8C" w:rsidRPr="00704487">
        <w:rPr>
          <w:rFonts w:ascii="Times New Roman" w:eastAsia="Batang" w:hAnsi="Times New Roman"/>
          <w:lang w:val="en-ID" w:eastAsia="ko-KR"/>
        </w:rPr>
        <w:t xml:space="preserve">hasil, diketahui bahwa program </w:t>
      </w:r>
      <w:r w:rsidRPr="00704487">
        <w:rPr>
          <w:rFonts w:ascii="Times New Roman" w:eastAsia="Batang" w:hAnsi="Times New Roman"/>
          <w:lang w:val="id-ID" w:eastAsia="ko-KR"/>
        </w:rPr>
        <w:t xml:space="preserve">pelatihan </w:t>
      </w:r>
      <w:r w:rsidRPr="00704487">
        <w:rPr>
          <w:rFonts w:ascii="Times New Roman" w:eastAsia="Batang" w:hAnsi="Times New Roman"/>
          <w:i/>
          <w:lang w:val="id-ID" w:eastAsia="ko-KR"/>
        </w:rPr>
        <w:t>empathy character building</w:t>
      </w:r>
      <w:r w:rsidR="00433C8C" w:rsidRPr="00704487">
        <w:rPr>
          <w:rFonts w:ascii="Times New Roman" w:eastAsia="Batang" w:hAnsi="Times New Roman"/>
          <w:i/>
          <w:lang w:val="en-ID" w:eastAsia="ko-KR"/>
        </w:rPr>
        <w:t xml:space="preserve"> </w:t>
      </w:r>
      <w:r w:rsidR="00433C8C" w:rsidRPr="00704487">
        <w:rPr>
          <w:rFonts w:ascii="Times New Roman" w:eastAsia="Batang" w:hAnsi="Times New Roman"/>
          <w:lang w:val="en-ID" w:eastAsia="ko-KR"/>
        </w:rPr>
        <w:t xml:space="preserve">bagi siwa SD dapat menurunkan perilaku </w:t>
      </w:r>
      <w:r w:rsidR="00433C8C" w:rsidRPr="00704487">
        <w:rPr>
          <w:rFonts w:ascii="Times New Roman" w:eastAsia="Batang" w:hAnsi="Times New Roman"/>
          <w:i/>
          <w:lang w:val="en-ID" w:eastAsia="ko-KR"/>
        </w:rPr>
        <w:t xml:space="preserve">bullying, </w:t>
      </w:r>
      <w:r w:rsidR="00433C8C" w:rsidRPr="00704487">
        <w:rPr>
          <w:rFonts w:ascii="Times New Roman" w:eastAsia="Batang" w:hAnsi="Times New Roman"/>
          <w:lang w:val="en-ID" w:eastAsia="ko-KR"/>
        </w:rPr>
        <w:t>sehingga</w:t>
      </w:r>
      <w:r w:rsidR="00433C8C" w:rsidRPr="00704487">
        <w:rPr>
          <w:rFonts w:ascii="Times New Roman" w:eastAsia="Batang" w:hAnsi="Times New Roman"/>
          <w:i/>
          <w:lang w:val="en-ID" w:eastAsia="ko-KR"/>
        </w:rPr>
        <w:t xml:space="preserve"> </w:t>
      </w:r>
      <w:r w:rsidRPr="00704487">
        <w:rPr>
          <w:rFonts w:ascii="Times New Roman" w:eastAsia="Batang" w:hAnsi="Times New Roman"/>
          <w:i/>
          <w:lang w:val="id-ID" w:eastAsia="ko-KR"/>
        </w:rPr>
        <w:t xml:space="preserve"> </w:t>
      </w:r>
      <w:r w:rsidR="00433C8C" w:rsidRPr="00704487">
        <w:rPr>
          <w:rFonts w:ascii="Times New Roman" w:eastAsia="Batang" w:hAnsi="Times New Roman"/>
          <w:lang w:val="en-ID" w:eastAsia="ko-KR"/>
        </w:rPr>
        <w:t xml:space="preserve">dapat menjadi referensi </w:t>
      </w:r>
      <w:r w:rsidRPr="00704487">
        <w:rPr>
          <w:rFonts w:ascii="Times New Roman" w:eastAsia="Batang" w:hAnsi="Times New Roman"/>
          <w:lang w:val="id-ID" w:eastAsia="ko-KR"/>
        </w:rPr>
        <w:t xml:space="preserve"> kegiatan </w:t>
      </w:r>
      <w:r w:rsidR="00433C8C" w:rsidRPr="00704487">
        <w:rPr>
          <w:rFonts w:ascii="Times New Roman" w:eastAsia="Batang" w:hAnsi="Times New Roman"/>
          <w:lang w:val="id-ID" w:eastAsia="ko-KR"/>
        </w:rPr>
        <w:t>melalui program sekolah. Program dapat</w:t>
      </w:r>
      <w:r w:rsidRPr="00704487">
        <w:rPr>
          <w:rFonts w:ascii="Times New Roman" w:eastAsia="Batang" w:hAnsi="Times New Roman"/>
          <w:lang w:val="id-ID" w:eastAsia="ko-KR"/>
        </w:rPr>
        <w:t xml:space="preserve"> diterapkan </w:t>
      </w:r>
      <w:r w:rsidR="00433C8C" w:rsidRPr="00704487">
        <w:rPr>
          <w:rFonts w:ascii="Times New Roman" w:eastAsia="Batang" w:hAnsi="Times New Roman"/>
          <w:lang w:val="en-ID" w:eastAsia="ko-KR"/>
        </w:rPr>
        <w:t>melalui</w:t>
      </w:r>
      <w:r w:rsidRPr="00704487">
        <w:rPr>
          <w:rFonts w:ascii="Times New Roman" w:eastAsia="Batang" w:hAnsi="Times New Roman"/>
          <w:lang w:val="id-ID" w:eastAsia="ko-KR"/>
        </w:rPr>
        <w:t xml:space="preserve"> proses belajar mengajar yang </w:t>
      </w:r>
      <w:r w:rsidR="00433C8C" w:rsidRPr="00704487">
        <w:rPr>
          <w:rFonts w:ascii="Times New Roman" w:eastAsia="Batang" w:hAnsi="Times New Roman"/>
          <w:lang w:val="en-ID" w:eastAsia="ko-KR"/>
        </w:rPr>
        <w:t>dengan menyisipkan</w:t>
      </w:r>
      <w:r w:rsidRPr="00704487">
        <w:rPr>
          <w:rFonts w:ascii="Times New Roman" w:eastAsia="Batang" w:hAnsi="Times New Roman"/>
          <w:lang w:val="id-ID" w:eastAsia="ko-KR"/>
        </w:rPr>
        <w:t xml:space="preserve"> materi</w:t>
      </w:r>
      <w:r w:rsidR="00433C8C" w:rsidRPr="00704487">
        <w:rPr>
          <w:rFonts w:ascii="Times New Roman" w:eastAsia="Batang" w:hAnsi="Times New Roman"/>
          <w:lang w:val="en-ID" w:eastAsia="ko-KR"/>
        </w:rPr>
        <w:t>/pemahaman</w:t>
      </w:r>
      <w:r w:rsidRPr="00704487">
        <w:rPr>
          <w:rFonts w:ascii="Times New Roman" w:eastAsia="Batang" w:hAnsi="Times New Roman"/>
          <w:lang w:val="id-ID" w:eastAsia="ko-KR"/>
        </w:rPr>
        <w:t xml:space="preserve"> </w:t>
      </w:r>
      <w:r w:rsidR="00433C8C" w:rsidRPr="00704487">
        <w:rPr>
          <w:rFonts w:ascii="Times New Roman" w:eastAsia="Batang" w:hAnsi="Times New Roman"/>
          <w:lang w:val="en-ID" w:eastAsia="ko-KR"/>
        </w:rPr>
        <w:t>mengenai sikap dan perilaku/nilai moral, khususnya sikap</w:t>
      </w:r>
      <w:r w:rsidR="001F370B" w:rsidRPr="00704487">
        <w:rPr>
          <w:rFonts w:ascii="Times New Roman" w:eastAsia="Batang" w:hAnsi="Times New Roman"/>
          <w:lang w:val="id-ID" w:eastAsia="ko-KR"/>
        </w:rPr>
        <w:t xml:space="preserve"> empat</w:t>
      </w:r>
      <w:r w:rsidR="001F370B" w:rsidRPr="00704487">
        <w:rPr>
          <w:rFonts w:ascii="Times New Roman" w:eastAsia="Batang" w:hAnsi="Times New Roman"/>
          <w:lang w:val="en-ID" w:eastAsia="ko-KR"/>
        </w:rPr>
        <w:t>i</w:t>
      </w:r>
      <w:r w:rsidRPr="00704487">
        <w:rPr>
          <w:rFonts w:ascii="Times New Roman" w:eastAsia="Batang" w:hAnsi="Times New Roman"/>
          <w:lang w:val="id-ID" w:eastAsia="ko-KR"/>
        </w:rPr>
        <w:t>.</w:t>
      </w:r>
      <w:r w:rsidR="00433C8C" w:rsidRPr="00704487">
        <w:rPr>
          <w:rFonts w:ascii="Times New Roman" w:eastAsia="Batang" w:hAnsi="Times New Roman"/>
          <w:lang w:val="en-ID" w:eastAsia="ko-KR"/>
        </w:rPr>
        <w:t xml:space="preserve"> </w:t>
      </w:r>
      <w:r w:rsidRPr="00704487">
        <w:rPr>
          <w:rFonts w:ascii="Times New Roman" w:eastAsia="Batang" w:hAnsi="Times New Roman"/>
          <w:lang w:val="id-ID" w:eastAsia="ko-KR"/>
        </w:rPr>
        <w:t xml:space="preserve">Kegiatan </w:t>
      </w:r>
      <w:r w:rsidR="00433C8C" w:rsidRPr="00704487">
        <w:rPr>
          <w:rFonts w:ascii="Times New Roman" w:eastAsia="Batang" w:hAnsi="Times New Roman"/>
          <w:lang w:val="en-ID" w:eastAsia="ko-KR"/>
        </w:rPr>
        <w:t xml:space="preserve">dapat pula disampaikan dengan menambahkan </w:t>
      </w:r>
      <w:r w:rsidR="00433C8C" w:rsidRPr="00704487">
        <w:rPr>
          <w:rFonts w:ascii="Times New Roman" w:eastAsia="Batang" w:hAnsi="Times New Roman"/>
          <w:lang w:val="id-ID" w:eastAsia="ko-KR"/>
        </w:rPr>
        <w:t xml:space="preserve">psikogames </w:t>
      </w:r>
      <w:r w:rsidRPr="00704487">
        <w:rPr>
          <w:rFonts w:ascii="Times New Roman" w:eastAsia="Batang" w:hAnsi="Times New Roman"/>
          <w:lang w:val="id-ID" w:eastAsia="ko-KR"/>
        </w:rPr>
        <w:t xml:space="preserve"> sederhana sehingga bisa diterapkan saat kegiatan </w:t>
      </w:r>
      <w:r w:rsidRPr="00704487">
        <w:rPr>
          <w:rFonts w:ascii="Times New Roman" w:eastAsia="Batang" w:hAnsi="Times New Roman"/>
          <w:i/>
          <w:lang w:val="id-ID" w:eastAsia="ko-KR"/>
        </w:rPr>
        <w:t>outdoor</w:t>
      </w:r>
      <w:r w:rsidRPr="00704487">
        <w:rPr>
          <w:rFonts w:ascii="Times New Roman" w:eastAsia="Batang" w:hAnsi="Times New Roman"/>
          <w:lang w:val="id-ID" w:eastAsia="ko-KR"/>
        </w:rPr>
        <w:t xml:space="preserve"> yaitu</w:t>
      </w:r>
      <w:r w:rsidR="00433C8C" w:rsidRPr="00704487">
        <w:rPr>
          <w:rFonts w:ascii="Times New Roman" w:eastAsia="Batang" w:hAnsi="Times New Roman"/>
          <w:lang w:val="en-ID" w:eastAsia="ko-KR"/>
        </w:rPr>
        <w:t xml:space="preserve"> dalam mata pelajaran</w:t>
      </w:r>
      <w:r w:rsidRPr="00704487">
        <w:rPr>
          <w:rFonts w:ascii="Times New Roman" w:eastAsia="Batang" w:hAnsi="Times New Roman"/>
          <w:lang w:val="id-ID" w:eastAsia="ko-KR"/>
        </w:rPr>
        <w:t xml:space="preserve"> olah raga dengan tetap </w:t>
      </w:r>
      <w:r w:rsidR="00433C8C" w:rsidRPr="00704487">
        <w:rPr>
          <w:rFonts w:ascii="Times New Roman" w:eastAsia="Batang" w:hAnsi="Times New Roman"/>
          <w:lang w:val="en-ID" w:eastAsia="ko-KR"/>
        </w:rPr>
        <w:t>mem</w:t>
      </w:r>
      <w:r w:rsidRPr="00704487">
        <w:rPr>
          <w:rFonts w:ascii="Times New Roman" w:eastAsia="Batang" w:hAnsi="Times New Roman"/>
          <w:lang w:val="id-ID" w:eastAsia="ko-KR"/>
        </w:rPr>
        <w:t xml:space="preserve">berikan refleksi </w:t>
      </w:r>
      <w:r w:rsidR="00433C8C" w:rsidRPr="00704487">
        <w:rPr>
          <w:rFonts w:ascii="Times New Roman" w:eastAsia="Batang" w:hAnsi="Times New Roman"/>
          <w:lang w:val="en-ID" w:eastAsia="ko-KR"/>
        </w:rPr>
        <w:t xml:space="preserve">mengenai sikap </w:t>
      </w:r>
      <w:r w:rsidRPr="00704487">
        <w:rPr>
          <w:rFonts w:ascii="Times New Roman" w:eastAsia="Batang" w:hAnsi="Times New Roman"/>
          <w:lang w:val="id-ID" w:eastAsia="ko-KR"/>
        </w:rPr>
        <w:lastRenderedPageBreak/>
        <w:t>empathy</w:t>
      </w:r>
      <w:r w:rsidR="00433C8C" w:rsidRPr="00704487">
        <w:rPr>
          <w:rFonts w:ascii="Times New Roman" w:eastAsia="Batang" w:hAnsi="Times New Roman"/>
          <w:lang w:val="en-ID" w:eastAsia="ko-KR"/>
        </w:rPr>
        <w:t xml:space="preserve"> kepada siswa</w:t>
      </w:r>
      <w:r w:rsidRPr="00704487">
        <w:rPr>
          <w:rFonts w:ascii="Times New Roman" w:eastAsia="Batang" w:hAnsi="Times New Roman"/>
          <w:lang w:val="id-ID" w:eastAsia="ko-KR"/>
        </w:rPr>
        <w:t xml:space="preserve">, sehingga </w:t>
      </w:r>
      <w:r w:rsidR="00433C8C" w:rsidRPr="00704487">
        <w:rPr>
          <w:rFonts w:ascii="Times New Roman" w:eastAsia="Batang" w:hAnsi="Times New Roman"/>
          <w:lang w:val="en-ID" w:eastAsia="ko-KR"/>
        </w:rPr>
        <w:t>menjadi</w:t>
      </w:r>
      <w:r w:rsidRPr="00704487">
        <w:rPr>
          <w:rFonts w:ascii="Times New Roman" w:eastAsia="Batang" w:hAnsi="Times New Roman"/>
          <w:lang w:val="id-ID" w:eastAsia="ko-KR"/>
        </w:rPr>
        <w:t xml:space="preserve"> alternatif </w:t>
      </w:r>
      <w:r w:rsidR="00444ACE" w:rsidRPr="00704487">
        <w:rPr>
          <w:rFonts w:ascii="Times New Roman" w:eastAsia="Batang" w:hAnsi="Times New Roman"/>
          <w:lang w:val="id-ID" w:eastAsia="ko-KR"/>
        </w:rPr>
        <w:t xml:space="preserve">metode agar peserta tidak jenuh. </w:t>
      </w:r>
      <w:r w:rsidR="00704487" w:rsidRPr="00704487">
        <w:rPr>
          <w:rFonts w:ascii="Times New Roman" w:eastAsia="Batang" w:hAnsi="Times New Roman"/>
          <w:lang w:val="en-ID" w:eastAsia="ko-KR"/>
        </w:rPr>
        <w:t xml:space="preserve">Masing-masing sesi kegiatan dalam modul </w:t>
      </w:r>
    </w:p>
    <w:p w:rsidR="00C67436" w:rsidRPr="000210E6" w:rsidRDefault="00C67436" w:rsidP="00433C8C">
      <w:pPr>
        <w:spacing w:after="0" w:line="240" w:lineRule="auto"/>
        <w:ind w:firstLine="1134"/>
        <w:jc w:val="both"/>
        <w:rPr>
          <w:rFonts w:ascii="Times New Roman" w:eastAsia="Batang" w:hAnsi="Times New Roman"/>
          <w:sz w:val="24"/>
          <w:szCs w:val="24"/>
          <w:lang w:val="id-ID" w:eastAsia="ko-KR"/>
        </w:rPr>
      </w:pPr>
    </w:p>
    <w:p w:rsidR="00C67436" w:rsidRDefault="00C67436" w:rsidP="00E5057E">
      <w:pPr>
        <w:widowControl w:val="0"/>
        <w:autoSpaceDE w:val="0"/>
        <w:autoSpaceDN w:val="0"/>
        <w:adjustRightInd w:val="0"/>
        <w:spacing w:after="200" w:line="240" w:lineRule="auto"/>
        <w:ind w:right="-2"/>
        <w:jc w:val="both"/>
        <w:rPr>
          <w:rFonts w:ascii="TimesNewRomanPSMT" w:hAnsi="TimesNewRomanPSMT" w:cs="TimesNewRomanPSMT"/>
          <w:b/>
          <w:bCs/>
          <w:sz w:val="24"/>
          <w:szCs w:val="24"/>
        </w:rPr>
      </w:pPr>
    </w:p>
    <w:p w:rsidR="00C67436" w:rsidRDefault="00C67436" w:rsidP="00E5057E">
      <w:pPr>
        <w:widowControl w:val="0"/>
        <w:autoSpaceDE w:val="0"/>
        <w:autoSpaceDN w:val="0"/>
        <w:adjustRightInd w:val="0"/>
        <w:spacing w:after="200" w:line="240" w:lineRule="auto"/>
        <w:ind w:right="-2"/>
        <w:jc w:val="both"/>
        <w:rPr>
          <w:rFonts w:ascii="TimesNewRomanPSMT" w:hAnsi="TimesNewRomanPSMT" w:cs="TimesNewRomanPSMT"/>
          <w:b/>
          <w:bCs/>
          <w:sz w:val="24"/>
          <w:szCs w:val="24"/>
        </w:rPr>
      </w:pPr>
    </w:p>
    <w:p w:rsidR="00C67436" w:rsidRPr="00C67436" w:rsidRDefault="00C67436" w:rsidP="00C67436">
      <w:pPr>
        <w:widowControl w:val="0"/>
        <w:autoSpaceDE w:val="0"/>
        <w:autoSpaceDN w:val="0"/>
        <w:adjustRightInd w:val="0"/>
        <w:spacing w:after="200" w:line="240" w:lineRule="auto"/>
        <w:ind w:right="-2"/>
        <w:jc w:val="center"/>
        <w:rPr>
          <w:rFonts w:ascii="TimesNewRomanPSMT" w:hAnsi="TimesNewRomanPSMT" w:cs="TimesNewRomanPSMT"/>
          <w:b/>
          <w:bCs/>
          <w:sz w:val="24"/>
          <w:szCs w:val="24"/>
        </w:rPr>
      </w:pPr>
      <w:r>
        <w:rPr>
          <w:rFonts w:ascii="TimesNewRomanPSMT" w:hAnsi="TimesNewRomanPSMT" w:cs="TimesNewRomanPSMT"/>
          <w:b/>
          <w:bCs/>
          <w:sz w:val="24"/>
          <w:szCs w:val="24"/>
        </w:rPr>
        <w:t>Kepustakaan.</w:t>
      </w:r>
    </w:p>
    <w:p w:rsidR="00704487" w:rsidRDefault="00BC3C50" w:rsidP="00876E19">
      <w:pPr>
        <w:spacing w:after="0" w:line="240" w:lineRule="auto"/>
        <w:jc w:val="both"/>
        <w:rPr>
          <w:rFonts w:ascii="Times New Roman" w:hAnsi="Times New Roman"/>
          <w:sz w:val="24"/>
          <w:szCs w:val="24"/>
        </w:rPr>
      </w:pPr>
      <w:r w:rsidRPr="00BC3C50">
        <w:rPr>
          <w:rFonts w:ascii="Times New Roman" w:hAnsi="Times New Roman"/>
          <w:sz w:val="24"/>
          <w:szCs w:val="24"/>
        </w:rPr>
        <w:t xml:space="preserve">Afriana, D. (2013). </w:t>
      </w:r>
      <w:r w:rsidR="00704487" w:rsidRPr="00BC3C50">
        <w:rPr>
          <w:rFonts w:ascii="Times New Roman" w:hAnsi="Times New Roman"/>
          <w:sz w:val="24"/>
          <w:szCs w:val="24"/>
        </w:rPr>
        <w:t>Upaya mengurangi perilaku bullying di sekolah dengan menggunakan layanan konseling kelompok</w:t>
      </w:r>
      <w:r w:rsidRPr="00BC3C50">
        <w:rPr>
          <w:rFonts w:ascii="Times New Roman" w:hAnsi="Times New Roman"/>
          <w:sz w:val="24"/>
          <w:szCs w:val="24"/>
        </w:rPr>
        <w:t xml:space="preserve">. </w:t>
      </w:r>
      <w:r w:rsidRPr="00BC3C50">
        <w:rPr>
          <w:rFonts w:ascii="Times New Roman" w:hAnsi="Times New Roman"/>
          <w:i/>
          <w:sz w:val="24"/>
          <w:szCs w:val="24"/>
        </w:rPr>
        <w:t>Fakultas Keguruan Dan Ilmu Pendidikan</w:t>
      </w:r>
      <w:r w:rsidRPr="00BC3C50">
        <w:rPr>
          <w:rFonts w:ascii="Times New Roman" w:hAnsi="Times New Roman"/>
          <w:sz w:val="24"/>
          <w:szCs w:val="24"/>
        </w:rPr>
        <w:t>, 1-15</w:t>
      </w:r>
      <w:r w:rsidR="00704487">
        <w:rPr>
          <w:rFonts w:ascii="Times New Roman" w:hAnsi="Times New Roman"/>
          <w:sz w:val="24"/>
          <w:szCs w:val="24"/>
        </w:rPr>
        <w:t>.</w:t>
      </w:r>
    </w:p>
    <w:p w:rsidR="00BC3C50" w:rsidRDefault="00BC3C50" w:rsidP="00876E19">
      <w:pPr>
        <w:spacing w:after="0" w:line="240" w:lineRule="auto"/>
        <w:jc w:val="both"/>
        <w:rPr>
          <w:rFonts w:ascii="Times New Roman" w:hAnsi="Times New Roman"/>
          <w:sz w:val="24"/>
          <w:szCs w:val="24"/>
        </w:rPr>
      </w:pPr>
      <w:r w:rsidRPr="00BC3C50">
        <w:rPr>
          <w:rFonts w:ascii="Times New Roman" w:hAnsi="Times New Roman"/>
          <w:sz w:val="24"/>
          <w:szCs w:val="24"/>
        </w:rPr>
        <w:t xml:space="preserve"> </w:t>
      </w:r>
    </w:p>
    <w:p w:rsidR="00517948" w:rsidRPr="00BC3C50" w:rsidRDefault="00517948" w:rsidP="00B85ABC">
      <w:pPr>
        <w:spacing w:after="0" w:line="240" w:lineRule="auto"/>
        <w:jc w:val="both"/>
        <w:rPr>
          <w:rFonts w:ascii="Times New Roman" w:hAnsi="Times New Roman"/>
          <w:sz w:val="24"/>
          <w:szCs w:val="24"/>
        </w:rPr>
      </w:pPr>
      <w:r w:rsidRPr="00517948">
        <w:rPr>
          <w:rFonts w:ascii="Times New Roman" w:hAnsi="Times New Roman"/>
          <w:sz w:val="24"/>
          <w:szCs w:val="24"/>
        </w:rPr>
        <w:t>Anggraeni</w:t>
      </w:r>
      <w:proofErr w:type="gramStart"/>
      <w:r w:rsidRPr="00517948">
        <w:rPr>
          <w:rFonts w:ascii="Times New Roman" w:hAnsi="Times New Roman"/>
          <w:sz w:val="24"/>
          <w:szCs w:val="24"/>
        </w:rPr>
        <w:t>,D</w:t>
      </w:r>
      <w:proofErr w:type="gramEnd"/>
      <w:r w:rsidRPr="00517948">
        <w:rPr>
          <w:rFonts w:ascii="Times New Roman" w:hAnsi="Times New Roman"/>
          <w:sz w:val="24"/>
          <w:szCs w:val="24"/>
        </w:rPr>
        <w:t xml:space="preserve">. (2009). </w:t>
      </w:r>
      <w:r w:rsidRPr="00B85ABC">
        <w:rPr>
          <w:rFonts w:ascii="Times New Roman" w:hAnsi="Times New Roman"/>
          <w:i/>
          <w:sz w:val="24"/>
          <w:szCs w:val="24"/>
        </w:rPr>
        <w:t>Program Bimbingan Pribadi</w:t>
      </w:r>
      <w:r w:rsidRPr="00517948">
        <w:rPr>
          <w:rFonts w:ascii="Times New Roman" w:hAnsi="Times New Roman"/>
          <w:i/>
          <w:sz w:val="24"/>
          <w:szCs w:val="24"/>
        </w:rPr>
        <w:t xml:space="preserve">-Sosial Untuk </w:t>
      </w:r>
      <w:r w:rsidRPr="00B85ABC">
        <w:rPr>
          <w:rFonts w:ascii="Times New Roman" w:hAnsi="Times New Roman"/>
          <w:i/>
          <w:sz w:val="24"/>
          <w:szCs w:val="24"/>
        </w:rPr>
        <w:t>m</w:t>
      </w:r>
      <w:r w:rsidRPr="00517948">
        <w:rPr>
          <w:rFonts w:ascii="Times New Roman" w:hAnsi="Times New Roman"/>
          <w:i/>
          <w:sz w:val="24"/>
          <w:szCs w:val="24"/>
        </w:rPr>
        <w:t>eningkatkan P</w:t>
      </w:r>
      <w:r w:rsidRPr="00B85ABC">
        <w:rPr>
          <w:rFonts w:ascii="Times New Roman" w:hAnsi="Times New Roman"/>
          <w:i/>
          <w:sz w:val="24"/>
          <w:szCs w:val="24"/>
        </w:rPr>
        <w:t>e</w:t>
      </w:r>
      <w:r w:rsidRPr="00517948">
        <w:rPr>
          <w:rFonts w:ascii="Times New Roman" w:hAnsi="Times New Roman"/>
          <w:i/>
          <w:sz w:val="24"/>
          <w:szCs w:val="24"/>
        </w:rPr>
        <w:t>rilaku Prososial Siswa</w:t>
      </w:r>
      <w:r w:rsidRPr="00517948">
        <w:rPr>
          <w:rFonts w:ascii="Times New Roman" w:hAnsi="Times New Roman"/>
          <w:sz w:val="24"/>
          <w:szCs w:val="24"/>
        </w:rPr>
        <w:t xml:space="preserve">. </w:t>
      </w:r>
      <w:r w:rsidR="00B85ABC">
        <w:rPr>
          <w:rFonts w:ascii="Times New Roman" w:hAnsi="Times New Roman"/>
          <w:sz w:val="24"/>
          <w:szCs w:val="24"/>
        </w:rPr>
        <w:t>(</w:t>
      </w:r>
      <w:r w:rsidRPr="00517948">
        <w:rPr>
          <w:rFonts w:ascii="Times New Roman" w:hAnsi="Times New Roman"/>
          <w:sz w:val="24"/>
          <w:szCs w:val="24"/>
        </w:rPr>
        <w:t>Tesis</w:t>
      </w:r>
      <w:r w:rsidR="00B85ABC">
        <w:rPr>
          <w:rFonts w:ascii="Times New Roman" w:hAnsi="Times New Roman"/>
          <w:sz w:val="24"/>
          <w:szCs w:val="24"/>
        </w:rPr>
        <w:t xml:space="preserve"> tidak dipublikasikan)</w:t>
      </w:r>
      <w:r w:rsidRPr="00517948">
        <w:rPr>
          <w:rFonts w:ascii="Times New Roman" w:hAnsi="Times New Roman"/>
          <w:i/>
          <w:sz w:val="24"/>
          <w:szCs w:val="24"/>
        </w:rPr>
        <w:t xml:space="preserve">. </w:t>
      </w:r>
      <w:r w:rsidRPr="00517948">
        <w:rPr>
          <w:rFonts w:ascii="Times New Roman" w:hAnsi="Times New Roman"/>
          <w:sz w:val="24"/>
          <w:szCs w:val="24"/>
        </w:rPr>
        <w:t xml:space="preserve">Sekolah Pascasarjana </w:t>
      </w:r>
      <w:r w:rsidR="00B85ABC">
        <w:rPr>
          <w:rFonts w:ascii="Times New Roman" w:hAnsi="Times New Roman"/>
          <w:sz w:val="24"/>
          <w:szCs w:val="24"/>
        </w:rPr>
        <w:t xml:space="preserve">UPI, </w:t>
      </w:r>
      <w:r w:rsidR="00B85ABC" w:rsidRPr="00517948">
        <w:rPr>
          <w:rFonts w:ascii="Times New Roman" w:hAnsi="Times New Roman"/>
          <w:sz w:val="24"/>
          <w:szCs w:val="24"/>
        </w:rPr>
        <w:t>Bandung:</w:t>
      </w:r>
    </w:p>
    <w:p w:rsidR="00B85ABC" w:rsidRDefault="00B85ABC" w:rsidP="00517948">
      <w:pPr>
        <w:spacing w:after="0" w:line="240" w:lineRule="auto"/>
        <w:rPr>
          <w:rFonts w:ascii="Times New Roman" w:hAnsi="Times New Roman"/>
          <w:sz w:val="24"/>
          <w:szCs w:val="24"/>
        </w:rPr>
      </w:pPr>
    </w:p>
    <w:p w:rsidR="00517948" w:rsidRPr="00517948" w:rsidRDefault="00517948" w:rsidP="00517948">
      <w:pPr>
        <w:spacing w:after="0" w:line="240" w:lineRule="auto"/>
        <w:rPr>
          <w:rFonts w:ascii="Times New Roman" w:hAnsi="Times New Roman"/>
          <w:sz w:val="24"/>
          <w:szCs w:val="24"/>
        </w:rPr>
      </w:pPr>
      <w:r w:rsidRPr="00517948">
        <w:rPr>
          <w:rFonts w:ascii="Times New Roman" w:hAnsi="Times New Roman"/>
          <w:sz w:val="24"/>
          <w:szCs w:val="24"/>
        </w:rPr>
        <w:t xml:space="preserve">Asfandiyar, Andi Yudha. (2007). </w:t>
      </w:r>
      <w:r w:rsidR="00704487" w:rsidRPr="00517948">
        <w:rPr>
          <w:rFonts w:ascii="Times New Roman" w:hAnsi="Times New Roman"/>
          <w:i/>
          <w:sz w:val="24"/>
          <w:szCs w:val="24"/>
        </w:rPr>
        <w:t>Cara pintar mendongeng</w:t>
      </w:r>
      <w:r w:rsidRPr="00517948">
        <w:rPr>
          <w:rFonts w:ascii="Times New Roman" w:hAnsi="Times New Roman"/>
          <w:sz w:val="24"/>
          <w:szCs w:val="24"/>
        </w:rPr>
        <w:t xml:space="preserve">. </w:t>
      </w:r>
      <w:r w:rsidRPr="00517948">
        <w:rPr>
          <w:rFonts w:ascii="Times New Roman" w:hAnsi="Times New Roman"/>
          <w:sz w:val="24"/>
          <w:szCs w:val="24"/>
        </w:rPr>
        <w:t>Bandung</w:t>
      </w:r>
      <w:r w:rsidRPr="00517948">
        <w:rPr>
          <w:rFonts w:ascii="Times New Roman" w:hAnsi="Times New Roman"/>
          <w:sz w:val="24"/>
          <w:szCs w:val="24"/>
        </w:rPr>
        <w:t xml:space="preserve">: Mizan Media Utama. </w:t>
      </w:r>
    </w:p>
    <w:p w:rsidR="00517948" w:rsidRDefault="00517948" w:rsidP="00876E19">
      <w:pPr>
        <w:widowControl w:val="0"/>
        <w:autoSpaceDE w:val="0"/>
        <w:autoSpaceDN w:val="0"/>
        <w:adjustRightInd w:val="0"/>
        <w:spacing w:after="200" w:line="240" w:lineRule="auto"/>
        <w:ind w:right="-2"/>
        <w:jc w:val="both"/>
        <w:rPr>
          <w:rFonts w:ascii="Times New Roman" w:hAnsi="Times New Roman"/>
          <w:bCs/>
          <w:sz w:val="24"/>
          <w:szCs w:val="24"/>
        </w:rPr>
      </w:pPr>
    </w:p>
    <w:p w:rsidR="00785B3B" w:rsidRPr="000204D9" w:rsidRDefault="00785B3B" w:rsidP="00876E19">
      <w:pPr>
        <w:widowControl w:val="0"/>
        <w:autoSpaceDE w:val="0"/>
        <w:autoSpaceDN w:val="0"/>
        <w:adjustRightInd w:val="0"/>
        <w:spacing w:after="200" w:line="240" w:lineRule="auto"/>
        <w:ind w:right="-2"/>
        <w:jc w:val="both"/>
        <w:rPr>
          <w:rFonts w:ascii="Times New Roman" w:hAnsi="Times New Roman"/>
          <w:bCs/>
          <w:sz w:val="24"/>
          <w:szCs w:val="24"/>
        </w:rPr>
      </w:pPr>
      <w:r w:rsidRPr="000204D9">
        <w:rPr>
          <w:rFonts w:ascii="Times New Roman" w:hAnsi="Times New Roman"/>
          <w:bCs/>
          <w:sz w:val="24"/>
          <w:szCs w:val="24"/>
        </w:rPr>
        <w:t xml:space="preserve">Berthold, K. A., &amp; Hoover, J. H. (2000). Correlates of </w:t>
      </w:r>
      <w:r w:rsidR="00C67436" w:rsidRPr="000204D9">
        <w:rPr>
          <w:rFonts w:ascii="Times New Roman" w:hAnsi="Times New Roman"/>
          <w:bCs/>
          <w:i/>
          <w:sz w:val="24"/>
          <w:szCs w:val="24"/>
        </w:rPr>
        <w:t>bullying</w:t>
      </w:r>
      <w:r w:rsidRPr="000204D9">
        <w:rPr>
          <w:rFonts w:ascii="Times New Roman" w:hAnsi="Times New Roman"/>
          <w:bCs/>
          <w:sz w:val="24"/>
          <w:szCs w:val="24"/>
        </w:rPr>
        <w:t xml:space="preserve"> and victimization among intermediate students in the midwestern USA. </w:t>
      </w:r>
      <w:r w:rsidRPr="000204D9">
        <w:rPr>
          <w:rFonts w:ascii="Times New Roman" w:hAnsi="Times New Roman"/>
          <w:bCs/>
          <w:i/>
          <w:sz w:val="24"/>
          <w:szCs w:val="24"/>
        </w:rPr>
        <w:t>Journal of School Psychology International</w:t>
      </w:r>
      <w:r w:rsidRPr="000204D9">
        <w:rPr>
          <w:rFonts w:ascii="Times New Roman" w:hAnsi="Times New Roman"/>
          <w:bCs/>
          <w:sz w:val="24"/>
          <w:szCs w:val="24"/>
        </w:rPr>
        <w:t xml:space="preserve">, 21, 65-78 </w:t>
      </w:r>
    </w:p>
    <w:p w:rsidR="0030531E" w:rsidRPr="000204D9" w:rsidRDefault="0030531E" w:rsidP="00876E19">
      <w:pPr>
        <w:jc w:val="both"/>
        <w:rPr>
          <w:rFonts w:ascii="Times New Roman" w:hAnsi="Times New Roman"/>
          <w:sz w:val="24"/>
          <w:szCs w:val="24"/>
        </w:rPr>
      </w:pPr>
      <w:r w:rsidRPr="000204D9">
        <w:rPr>
          <w:rFonts w:ascii="Times New Roman" w:hAnsi="Times New Roman"/>
          <w:sz w:val="24"/>
          <w:szCs w:val="24"/>
        </w:rPr>
        <w:t xml:space="preserve">Bohart, A. C., &amp; Greenberg, L. S. (1997). Empathy and psychotherapy: An introductory overview. In A. C. Bohart &amp; L. S. Greenberg (Eds.), </w:t>
      </w:r>
      <w:r w:rsidRPr="000204D9">
        <w:rPr>
          <w:rStyle w:val="Emphasis"/>
          <w:rFonts w:ascii="Times New Roman" w:hAnsi="Times New Roman"/>
          <w:sz w:val="24"/>
          <w:szCs w:val="24"/>
        </w:rPr>
        <w:t>Empathy reconsidered: New directions in psychotherapy</w:t>
      </w:r>
      <w:r w:rsidRPr="000204D9">
        <w:rPr>
          <w:rFonts w:ascii="Times New Roman" w:hAnsi="Times New Roman"/>
          <w:sz w:val="24"/>
          <w:szCs w:val="24"/>
        </w:rPr>
        <w:t xml:space="preserve"> (pp. 3-31). Washington, DC, US: American Psychological Association. </w:t>
      </w:r>
      <w:hyperlink r:id="rId8" w:tgtFrame="_blank" w:history="1">
        <w:r w:rsidRPr="000204D9">
          <w:rPr>
            <w:rStyle w:val="Hyperlink"/>
            <w:rFonts w:ascii="Times New Roman" w:hAnsi="Times New Roman"/>
            <w:color w:val="auto"/>
            <w:sz w:val="24"/>
            <w:szCs w:val="24"/>
          </w:rPr>
          <w:t>http://dx.doi.org/10.1037/10226-018</w:t>
        </w:r>
      </w:hyperlink>
      <w:r w:rsidRPr="000204D9">
        <w:rPr>
          <w:rFonts w:ascii="Times New Roman" w:hAnsi="Times New Roman"/>
          <w:sz w:val="24"/>
          <w:szCs w:val="24"/>
        </w:rPr>
        <w:t xml:space="preserve"> </w:t>
      </w:r>
    </w:p>
    <w:p w:rsidR="003907F4" w:rsidRDefault="003907F4" w:rsidP="00876E19">
      <w:pPr>
        <w:widowControl w:val="0"/>
        <w:autoSpaceDE w:val="0"/>
        <w:autoSpaceDN w:val="0"/>
        <w:adjustRightInd w:val="0"/>
        <w:spacing w:after="200" w:line="240" w:lineRule="auto"/>
        <w:ind w:right="-2"/>
        <w:jc w:val="both"/>
        <w:rPr>
          <w:rFonts w:ascii="Times New Roman" w:hAnsi="Times New Roman"/>
          <w:bCs/>
          <w:sz w:val="24"/>
          <w:szCs w:val="24"/>
        </w:rPr>
      </w:pPr>
      <w:r>
        <w:rPr>
          <w:rFonts w:ascii="Times New Roman" w:hAnsi="Times New Roman"/>
          <w:bCs/>
          <w:sz w:val="24"/>
          <w:szCs w:val="24"/>
        </w:rPr>
        <w:t>Damon, W. (2010). The moral child: Nurturing Children’s Natural Moral Growth. New York: The Free Press.</w:t>
      </w:r>
    </w:p>
    <w:p w:rsidR="001F370B" w:rsidRPr="000204D9" w:rsidRDefault="00785B3B" w:rsidP="00876E19">
      <w:pPr>
        <w:widowControl w:val="0"/>
        <w:autoSpaceDE w:val="0"/>
        <w:autoSpaceDN w:val="0"/>
        <w:adjustRightInd w:val="0"/>
        <w:spacing w:after="200" w:line="240" w:lineRule="auto"/>
        <w:ind w:right="-2"/>
        <w:jc w:val="both"/>
        <w:rPr>
          <w:rFonts w:ascii="Times New Roman" w:hAnsi="Times New Roman"/>
          <w:bCs/>
          <w:sz w:val="24"/>
          <w:szCs w:val="24"/>
        </w:rPr>
      </w:pPr>
      <w:r w:rsidRPr="000204D9">
        <w:rPr>
          <w:rFonts w:ascii="Times New Roman" w:hAnsi="Times New Roman"/>
          <w:bCs/>
          <w:sz w:val="24"/>
          <w:szCs w:val="24"/>
        </w:rPr>
        <w:t xml:space="preserve">Dautenhahn, S. Woods and C. Kaouri. (2007). Possible connections between </w:t>
      </w:r>
      <w:r w:rsidR="00C67436" w:rsidRPr="000204D9">
        <w:rPr>
          <w:rFonts w:ascii="Times New Roman" w:hAnsi="Times New Roman"/>
          <w:bCs/>
          <w:i/>
          <w:sz w:val="24"/>
          <w:szCs w:val="24"/>
        </w:rPr>
        <w:t>bullying</w:t>
      </w:r>
      <w:r w:rsidRPr="000204D9">
        <w:rPr>
          <w:rFonts w:ascii="Times New Roman" w:hAnsi="Times New Roman"/>
          <w:bCs/>
          <w:sz w:val="24"/>
          <w:szCs w:val="24"/>
        </w:rPr>
        <w:t xml:space="preserve"> behaviour, empathy and imitation. In: K. </w:t>
      </w:r>
    </w:p>
    <w:p w:rsidR="00785B3B" w:rsidRPr="000204D9" w:rsidRDefault="00785B3B" w:rsidP="00876E19">
      <w:pPr>
        <w:widowControl w:val="0"/>
        <w:autoSpaceDE w:val="0"/>
        <w:autoSpaceDN w:val="0"/>
        <w:adjustRightInd w:val="0"/>
        <w:spacing w:after="200" w:line="240" w:lineRule="auto"/>
        <w:ind w:right="-2"/>
        <w:jc w:val="both"/>
        <w:rPr>
          <w:rFonts w:ascii="Times New Roman" w:hAnsi="Times New Roman"/>
          <w:bCs/>
          <w:sz w:val="24"/>
          <w:szCs w:val="24"/>
        </w:rPr>
      </w:pPr>
      <w:r w:rsidRPr="000204D9">
        <w:rPr>
          <w:rFonts w:ascii="Times New Roman" w:hAnsi="Times New Roman"/>
          <w:bCs/>
          <w:sz w:val="24"/>
          <w:szCs w:val="24"/>
        </w:rPr>
        <w:t>Daut</w:t>
      </w:r>
      <w:r w:rsidR="001F370B" w:rsidRPr="000204D9">
        <w:rPr>
          <w:rFonts w:ascii="Times New Roman" w:hAnsi="Times New Roman"/>
          <w:bCs/>
          <w:sz w:val="24"/>
          <w:szCs w:val="24"/>
        </w:rPr>
        <w:t xml:space="preserve">enhahn and C. Nehaniv. Editors. (2007). </w:t>
      </w:r>
      <w:r w:rsidRPr="00B85ABC">
        <w:rPr>
          <w:rFonts w:ascii="Times New Roman" w:hAnsi="Times New Roman"/>
          <w:bCs/>
          <w:i/>
          <w:sz w:val="24"/>
          <w:szCs w:val="24"/>
        </w:rPr>
        <w:t>Models and mechanisms of imitation and social learning in robots, humans and animals: Behavioural social and communicative dimensions</w:t>
      </w:r>
      <w:r w:rsidR="00B85ABC">
        <w:rPr>
          <w:rFonts w:ascii="Times New Roman" w:hAnsi="Times New Roman"/>
          <w:bCs/>
          <w:i/>
          <w:sz w:val="24"/>
          <w:szCs w:val="24"/>
        </w:rPr>
        <w:t>.</w:t>
      </w:r>
      <w:r w:rsidRPr="000204D9">
        <w:rPr>
          <w:rFonts w:ascii="Times New Roman" w:hAnsi="Times New Roman"/>
          <w:bCs/>
          <w:sz w:val="24"/>
          <w:szCs w:val="24"/>
        </w:rPr>
        <w:t xml:space="preserve"> Cambridge University Press, Cambridge, pp. 323–339. </w:t>
      </w:r>
    </w:p>
    <w:p w:rsidR="0030531E" w:rsidRPr="000204D9" w:rsidRDefault="0030531E" w:rsidP="00876E19">
      <w:pPr>
        <w:widowControl w:val="0"/>
        <w:autoSpaceDE w:val="0"/>
        <w:autoSpaceDN w:val="0"/>
        <w:adjustRightInd w:val="0"/>
        <w:spacing w:after="200" w:line="240" w:lineRule="auto"/>
        <w:ind w:right="-2"/>
        <w:jc w:val="both"/>
        <w:rPr>
          <w:rFonts w:ascii="Times New Roman" w:hAnsi="Times New Roman"/>
          <w:bCs/>
          <w:sz w:val="24"/>
          <w:szCs w:val="24"/>
        </w:rPr>
      </w:pPr>
      <w:r w:rsidRPr="000204D9">
        <w:rPr>
          <w:rFonts w:ascii="Times New Roman" w:hAnsi="Times New Roman"/>
          <w:bCs/>
          <w:sz w:val="24"/>
          <w:szCs w:val="24"/>
        </w:rPr>
        <w:t xml:space="preserve">Faizah, F., Rahma, U., Kurniawati, Y. (2018). Program empathy character building untuk menurunkan perilaku </w:t>
      </w:r>
      <w:proofErr w:type="gramStart"/>
      <w:r w:rsidRPr="000204D9">
        <w:rPr>
          <w:rFonts w:ascii="Times New Roman" w:hAnsi="Times New Roman"/>
          <w:bCs/>
          <w:i/>
          <w:sz w:val="24"/>
          <w:szCs w:val="24"/>
        </w:rPr>
        <w:t xml:space="preserve">bullying </w:t>
      </w:r>
      <w:r w:rsidRPr="000204D9">
        <w:rPr>
          <w:rFonts w:ascii="Times New Roman" w:hAnsi="Times New Roman"/>
          <w:bCs/>
          <w:sz w:val="24"/>
          <w:szCs w:val="24"/>
        </w:rPr>
        <w:t xml:space="preserve"> pada</w:t>
      </w:r>
      <w:proofErr w:type="gramEnd"/>
      <w:r w:rsidRPr="000204D9">
        <w:rPr>
          <w:rFonts w:ascii="Times New Roman" w:hAnsi="Times New Roman"/>
          <w:bCs/>
          <w:sz w:val="24"/>
          <w:szCs w:val="24"/>
        </w:rPr>
        <w:t xml:space="preserve"> siswa SMP Inklusi. </w:t>
      </w:r>
      <w:r w:rsidRPr="000204D9">
        <w:rPr>
          <w:rFonts w:ascii="Times New Roman" w:hAnsi="Times New Roman"/>
          <w:bCs/>
          <w:i/>
          <w:sz w:val="24"/>
          <w:szCs w:val="24"/>
        </w:rPr>
        <w:t>Jurnal Humanitas,</w:t>
      </w:r>
      <w:r w:rsidRPr="000204D9">
        <w:rPr>
          <w:rFonts w:ascii="Times New Roman" w:hAnsi="Times New Roman"/>
          <w:bCs/>
          <w:sz w:val="24"/>
          <w:szCs w:val="24"/>
        </w:rPr>
        <w:t xml:space="preserve"> 15</w:t>
      </w:r>
      <w:r w:rsidR="00B85ABC">
        <w:rPr>
          <w:rFonts w:ascii="Times New Roman" w:hAnsi="Times New Roman"/>
          <w:bCs/>
          <w:sz w:val="24"/>
          <w:szCs w:val="24"/>
        </w:rPr>
        <w:t xml:space="preserve"> (</w:t>
      </w:r>
      <w:r w:rsidRPr="000204D9">
        <w:rPr>
          <w:rFonts w:ascii="Times New Roman" w:hAnsi="Times New Roman"/>
          <w:bCs/>
          <w:sz w:val="24"/>
          <w:szCs w:val="24"/>
        </w:rPr>
        <w:t>2</w:t>
      </w:r>
      <w:r w:rsidR="00B85ABC">
        <w:rPr>
          <w:rFonts w:ascii="Times New Roman" w:hAnsi="Times New Roman"/>
          <w:bCs/>
          <w:sz w:val="24"/>
          <w:szCs w:val="24"/>
        </w:rPr>
        <w:t>)</w:t>
      </w:r>
      <w:r w:rsidRPr="000204D9">
        <w:rPr>
          <w:rFonts w:ascii="Times New Roman" w:hAnsi="Times New Roman"/>
          <w:bCs/>
          <w:sz w:val="24"/>
          <w:szCs w:val="24"/>
        </w:rPr>
        <w:t>, 137-144.</w:t>
      </w:r>
    </w:p>
    <w:p w:rsidR="0088661B" w:rsidRPr="000204D9" w:rsidRDefault="00785B3B" w:rsidP="00876E19">
      <w:pPr>
        <w:widowControl w:val="0"/>
        <w:autoSpaceDE w:val="0"/>
        <w:autoSpaceDN w:val="0"/>
        <w:adjustRightInd w:val="0"/>
        <w:spacing w:after="200" w:line="240" w:lineRule="auto"/>
        <w:ind w:right="-2"/>
        <w:jc w:val="both"/>
        <w:rPr>
          <w:rFonts w:ascii="Times New Roman" w:hAnsi="Times New Roman"/>
          <w:bCs/>
          <w:sz w:val="24"/>
          <w:szCs w:val="24"/>
        </w:rPr>
      </w:pPr>
      <w:r w:rsidRPr="000204D9">
        <w:rPr>
          <w:rFonts w:ascii="Times New Roman" w:hAnsi="Times New Roman"/>
          <w:bCs/>
          <w:sz w:val="24"/>
          <w:szCs w:val="24"/>
        </w:rPr>
        <w:t xml:space="preserve">Fidrayani. (2015). Pengembangan Empati Pada Anak </w:t>
      </w:r>
      <w:proofErr w:type="gramStart"/>
      <w:r w:rsidRPr="000204D9">
        <w:rPr>
          <w:rFonts w:ascii="Times New Roman" w:hAnsi="Times New Roman"/>
          <w:bCs/>
          <w:sz w:val="24"/>
          <w:szCs w:val="24"/>
        </w:rPr>
        <w:t>Usia</w:t>
      </w:r>
      <w:proofErr w:type="gramEnd"/>
      <w:r w:rsidRPr="000204D9">
        <w:rPr>
          <w:rFonts w:ascii="Times New Roman" w:hAnsi="Times New Roman"/>
          <w:bCs/>
          <w:sz w:val="24"/>
          <w:szCs w:val="24"/>
        </w:rPr>
        <w:t xml:space="preserve"> Sekolah Dasar. </w:t>
      </w:r>
      <w:r w:rsidRPr="000204D9">
        <w:rPr>
          <w:rFonts w:ascii="Times New Roman" w:hAnsi="Times New Roman"/>
          <w:bCs/>
          <w:i/>
          <w:sz w:val="24"/>
          <w:szCs w:val="24"/>
        </w:rPr>
        <w:t>Seminar Psikologi dan Kemanusiaan</w:t>
      </w:r>
      <w:r w:rsidRPr="000204D9">
        <w:rPr>
          <w:rFonts w:ascii="Times New Roman" w:hAnsi="Times New Roman"/>
          <w:bCs/>
          <w:sz w:val="24"/>
          <w:szCs w:val="24"/>
        </w:rPr>
        <w:t xml:space="preserve">, </w:t>
      </w:r>
      <w:r w:rsidR="00B85ABC">
        <w:rPr>
          <w:rFonts w:ascii="Times New Roman" w:hAnsi="Times New Roman"/>
          <w:bCs/>
          <w:sz w:val="24"/>
          <w:szCs w:val="24"/>
        </w:rPr>
        <w:t xml:space="preserve">Universitas Muhammadiyah Malang, </w:t>
      </w:r>
      <w:r w:rsidRPr="000204D9">
        <w:rPr>
          <w:rFonts w:ascii="Times New Roman" w:hAnsi="Times New Roman"/>
          <w:bCs/>
          <w:sz w:val="24"/>
          <w:szCs w:val="24"/>
        </w:rPr>
        <w:t>125-130</w:t>
      </w:r>
    </w:p>
    <w:p w:rsidR="0088661B" w:rsidRPr="000204D9" w:rsidRDefault="0088661B" w:rsidP="00876E19">
      <w:pPr>
        <w:widowControl w:val="0"/>
        <w:autoSpaceDE w:val="0"/>
        <w:autoSpaceDN w:val="0"/>
        <w:adjustRightInd w:val="0"/>
        <w:spacing w:after="200" w:line="240" w:lineRule="auto"/>
        <w:ind w:right="-2"/>
        <w:jc w:val="both"/>
        <w:rPr>
          <w:rFonts w:ascii="Times New Roman" w:hAnsi="Times New Roman"/>
          <w:bCs/>
          <w:sz w:val="24"/>
          <w:szCs w:val="24"/>
        </w:rPr>
      </w:pPr>
      <w:r w:rsidRPr="000204D9">
        <w:rPr>
          <w:rFonts w:ascii="Times New Roman" w:hAnsi="Times New Roman"/>
          <w:bCs/>
          <w:sz w:val="24"/>
          <w:szCs w:val="24"/>
        </w:rPr>
        <w:t xml:space="preserve">Flora, R. (2014). Mengurangi perilaku </w:t>
      </w:r>
      <w:r w:rsidRPr="000204D9">
        <w:rPr>
          <w:rFonts w:ascii="Times New Roman" w:hAnsi="Times New Roman"/>
          <w:bCs/>
          <w:i/>
          <w:sz w:val="24"/>
          <w:szCs w:val="24"/>
        </w:rPr>
        <w:t>bullying</w:t>
      </w:r>
      <w:r w:rsidRPr="000204D9">
        <w:rPr>
          <w:rFonts w:ascii="Times New Roman" w:hAnsi="Times New Roman"/>
          <w:bCs/>
          <w:sz w:val="24"/>
          <w:szCs w:val="24"/>
        </w:rPr>
        <w:t xml:space="preserve"> kelas X-4 melalui pemberian layanan bimbingan kelompok teknik roleplay di SMA Negeri 12 Medan tahun ajaran 2012/2013. </w:t>
      </w:r>
      <w:r w:rsidRPr="000204D9">
        <w:rPr>
          <w:rFonts w:ascii="Times New Roman" w:hAnsi="Times New Roman"/>
          <w:bCs/>
          <w:i/>
          <w:sz w:val="24"/>
          <w:szCs w:val="24"/>
        </w:rPr>
        <w:t xml:space="preserve">Jurnal Saintech, </w:t>
      </w:r>
      <w:r w:rsidRPr="000204D9">
        <w:rPr>
          <w:rFonts w:ascii="Times New Roman" w:hAnsi="Times New Roman"/>
          <w:bCs/>
          <w:sz w:val="24"/>
          <w:szCs w:val="24"/>
        </w:rPr>
        <w:t>06</w:t>
      </w:r>
      <w:r w:rsidR="00B85ABC">
        <w:rPr>
          <w:rFonts w:ascii="Times New Roman" w:hAnsi="Times New Roman"/>
          <w:bCs/>
          <w:sz w:val="24"/>
          <w:szCs w:val="24"/>
        </w:rPr>
        <w:t xml:space="preserve"> (</w:t>
      </w:r>
      <w:r w:rsidRPr="000204D9">
        <w:rPr>
          <w:rFonts w:ascii="Times New Roman" w:hAnsi="Times New Roman"/>
          <w:bCs/>
          <w:sz w:val="24"/>
          <w:szCs w:val="24"/>
        </w:rPr>
        <w:t>2</w:t>
      </w:r>
      <w:r w:rsidR="00B85ABC">
        <w:rPr>
          <w:rFonts w:ascii="Times New Roman" w:hAnsi="Times New Roman"/>
          <w:bCs/>
          <w:sz w:val="24"/>
          <w:szCs w:val="24"/>
        </w:rPr>
        <w:t>)</w:t>
      </w:r>
      <w:r w:rsidRPr="000204D9">
        <w:rPr>
          <w:rFonts w:ascii="Times New Roman" w:hAnsi="Times New Roman"/>
          <w:bCs/>
          <w:sz w:val="24"/>
          <w:szCs w:val="24"/>
        </w:rPr>
        <w:t>, 34-44.</w:t>
      </w:r>
    </w:p>
    <w:p w:rsidR="001F370B" w:rsidRPr="000204D9" w:rsidRDefault="001F370B" w:rsidP="00876E19">
      <w:pPr>
        <w:widowControl w:val="0"/>
        <w:autoSpaceDE w:val="0"/>
        <w:autoSpaceDN w:val="0"/>
        <w:adjustRightInd w:val="0"/>
        <w:spacing w:after="200" w:line="240" w:lineRule="auto"/>
        <w:ind w:right="-2"/>
        <w:jc w:val="both"/>
        <w:rPr>
          <w:rFonts w:ascii="Times New Roman" w:hAnsi="Times New Roman"/>
          <w:bCs/>
          <w:sz w:val="24"/>
          <w:szCs w:val="24"/>
        </w:rPr>
      </w:pPr>
      <w:r w:rsidRPr="000204D9">
        <w:rPr>
          <w:rFonts w:ascii="Times New Roman" w:hAnsi="Times New Roman"/>
          <w:bCs/>
          <w:sz w:val="24"/>
          <w:szCs w:val="24"/>
        </w:rPr>
        <w:t xml:space="preserve">Gerdes, K.E and Segal, E.A. (2009). </w:t>
      </w:r>
      <w:r w:rsidRPr="000204D9">
        <w:rPr>
          <w:rFonts w:ascii="Times New Roman" w:hAnsi="Times New Roman"/>
          <w:bCs/>
          <w:i/>
          <w:sz w:val="24"/>
          <w:szCs w:val="24"/>
        </w:rPr>
        <w:t xml:space="preserve">A Social Work Model </w:t>
      </w:r>
      <w:proofErr w:type="gramStart"/>
      <w:r w:rsidRPr="000204D9">
        <w:rPr>
          <w:rFonts w:ascii="Times New Roman" w:hAnsi="Times New Roman"/>
          <w:bCs/>
          <w:i/>
          <w:sz w:val="24"/>
          <w:szCs w:val="24"/>
        </w:rPr>
        <w:t>Of</w:t>
      </w:r>
      <w:proofErr w:type="gramEnd"/>
      <w:r w:rsidRPr="000204D9">
        <w:rPr>
          <w:rFonts w:ascii="Times New Roman" w:hAnsi="Times New Roman"/>
          <w:bCs/>
          <w:i/>
          <w:sz w:val="24"/>
          <w:szCs w:val="24"/>
        </w:rPr>
        <w:t xml:space="preserve"> Empathy</w:t>
      </w:r>
      <w:r w:rsidRPr="000204D9">
        <w:rPr>
          <w:rFonts w:ascii="Times New Roman" w:hAnsi="Times New Roman"/>
          <w:bCs/>
          <w:sz w:val="24"/>
          <w:szCs w:val="24"/>
        </w:rPr>
        <w:t>. Advance In Social Work</w:t>
      </w:r>
      <w:proofErr w:type="gramStart"/>
      <w:r w:rsidRPr="000204D9">
        <w:rPr>
          <w:rFonts w:ascii="Times New Roman" w:hAnsi="Times New Roman"/>
          <w:bCs/>
          <w:sz w:val="24"/>
          <w:szCs w:val="24"/>
        </w:rPr>
        <w:t xml:space="preserve">, </w:t>
      </w:r>
      <w:r w:rsidR="00B85ABC">
        <w:rPr>
          <w:rFonts w:ascii="Times New Roman" w:hAnsi="Times New Roman"/>
          <w:bCs/>
          <w:sz w:val="24"/>
          <w:szCs w:val="24"/>
        </w:rPr>
        <w:t xml:space="preserve"> </w:t>
      </w:r>
      <w:r w:rsidRPr="000204D9">
        <w:rPr>
          <w:rFonts w:ascii="Times New Roman" w:hAnsi="Times New Roman"/>
          <w:bCs/>
          <w:sz w:val="24"/>
          <w:szCs w:val="24"/>
        </w:rPr>
        <w:t>10</w:t>
      </w:r>
      <w:proofErr w:type="gramEnd"/>
      <w:r w:rsidRPr="000204D9">
        <w:rPr>
          <w:rFonts w:ascii="Times New Roman" w:hAnsi="Times New Roman"/>
          <w:bCs/>
          <w:sz w:val="24"/>
          <w:szCs w:val="24"/>
        </w:rPr>
        <w:t xml:space="preserve"> (2): 114-127 </w:t>
      </w:r>
    </w:p>
    <w:p w:rsidR="00785B3B" w:rsidRPr="000204D9" w:rsidRDefault="00785B3B" w:rsidP="00876E19">
      <w:pPr>
        <w:widowControl w:val="0"/>
        <w:autoSpaceDE w:val="0"/>
        <w:autoSpaceDN w:val="0"/>
        <w:adjustRightInd w:val="0"/>
        <w:spacing w:after="200" w:line="240" w:lineRule="auto"/>
        <w:ind w:right="-2"/>
        <w:jc w:val="both"/>
        <w:rPr>
          <w:rFonts w:ascii="Times New Roman" w:hAnsi="Times New Roman"/>
          <w:bCs/>
          <w:sz w:val="24"/>
          <w:szCs w:val="24"/>
        </w:rPr>
      </w:pPr>
      <w:r w:rsidRPr="000204D9">
        <w:rPr>
          <w:rFonts w:ascii="Times New Roman" w:hAnsi="Times New Roman"/>
          <w:bCs/>
          <w:sz w:val="24"/>
          <w:szCs w:val="24"/>
        </w:rPr>
        <w:t xml:space="preserve">Goodwin, D. (2010). </w:t>
      </w:r>
      <w:r w:rsidRPr="000204D9">
        <w:rPr>
          <w:rFonts w:ascii="Times New Roman" w:hAnsi="Times New Roman"/>
          <w:bCs/>
          <w:i/>
          <w:sz w:val="24"/>
          <w:szCs w:val="24"/>
        </w:rPr>
        <w:t xml:space="preserve">Strategies to Deal with </w:t>
      </w:r>
      <w:r w:rsidR="00C67436" w:rsidRPr="000204D9">
        <w:rPr>
          <w:rFonts w:ascii="Times New Roman" w:hAnsi="Times New Roman"/>
          <w:bCs/>
          <w:i/>
          <w:sz w:val="24"/>
          <w:szCs w:val="24"/>
        </w:rPr>
        <w:t>Bullying</w:t>
      </w:r>
      <w:r w:rsidRPr="000204D9">
        <w:rPr>
          <w:rFonts w:ascii="Times New Roman" w:hAnsi="Times New Roman"/>
          <w:bCs/>
          <w:i/>
          <w:sz w:val="24"/>
          <w:szCs w:val="24"/>
        </w:rPr>
        <w:t xml:space="preserve"> (Strategi Mengatasi </w:t>
      </w:r>
      <w:r w:rsidR="00C67436" w:rsidRPr="000204D9">
        <w:rPr>
          <w:rFonts w:ascii="Times New Roman" w:hAnsi="Times New Roman"/>
          <w:bCs/>
          <w:i/>
          <w:sz w:val="24"/>
          <w:szCs w:val="24"/>
        </w:rPr>
        <w:t>Bullying</w:t>
      </w:r>
      <w:r w:rsidR="001F370B" w:rsidRPr="000204D9">
        <w:rPr>
          <w:rFonts w:ascii="Times New Roman" w:hAnsi="Times New Roman"/>
          <w:bCs/>
          <w:i/>
          <w:sz w:val="24"/>
          <w:szCs w:val="24"/>
        </w:rPr>
        <w:t>)</w:t>
      </w:r>
      <w:r w:rsidRPr="000204D9">
        <w:rPr>
          <w:rFonts w:ascii="Times New Roman" w:hAnsi="Times New Roman"/>
          <w:bCs/>
          <w:sz w:val="24"/>
          <w:szCs w:val="24"/>
        </w:rPr>
        <w:t xml:space="preserve">. Wellington Australia: Kidsearch Inc. </w:t>
      </w:r>
    </w:p>
    <w:p w:rsidR="001F370B" w:rsidRPr="000204D9" w:rsidRDefault="001F370B" w:rsidP="00876E19">
      <w:pPr>
        <w:widowControl w:val="0"/>
        <w:autoSpaceDE w:val="0"/>
        <w:autoSpaceDN w:val="0"/>
        <w:adjustRightInd w:val="0"/>
        <w:spacing w:after="200" w:line="240" w:lineRule="auto"/>
        <w:ind w:right="-2"/>
        <w:jc w:val="both"/>
        <w:rPr>
          <w:rFonts w:ascii="Times New Roman" w:hAnsi="Times New Roman"/>
          <w:bCs/>
          <w:sz w:val="24"/>
          <w:szCs w:val="24"/>
        </w:rPr>
      </w:pPr>
      <w:r w:rsidRPr="000204D9">
        <w:rPr>
          <w:rFonts w:ascii="Times New Roman" w:hAnsi="Times New Roman"/>
          <w:bCs/>
          <w:sz w:val="24"/>
          <w:szCs w:val="24"/>
        </w:rPr>
        <w:lastRenderedPageBreak/>
        <w:t xml:space="preserve">Howe, D. (2015). </w:t>
      </w:r>
      <w:r w:rsidRPr="000204D9">
        <w:rPr>
          <w:rFonts w:ascii="Times New Roman" w:hAnsi="Times New Roman"/>
          <w:bCs/>
          <w:i/>
          <w:sz w:val="24"/>
          <w:szCs w:val="24"/>
        </w:rPr>
        <w:t>Empati Makna dan Pentingnya</w:t>
      </w:r>
      <w:r w:rsidRPr="000204D9">
        <w:rPr>
          <w:rFonts w:ascii="Times New Roman" w:hAnsi="Times New Roman"/>
          <w:bCs/>
          <w:sz w:val="24"/>
          <w:szCs w:val="24"/>
        </w:rPr>
        <w:t xml:space="preserve">. </w:t>
      </w:r>
      <w:proofErr w:type="gramStart"/>
      <w:r w:rsidRPr="000204D9">
        <w:rPr>
          <w:rFonts w:ascii="Times New Roman" w:hAnsi="Times New Roman"/>
          <w:bCs/>
          <w:sz w:val="24"/>
          <w:szCs w:val="24"/>
        </w:rPr>
        <w:t>Yogyakarta :</w:t>
      </w:r>
      <w:proofErr w:type="gramEnd"/>
      <w:r w:rsidRPr="000204D9">
        <w:rPr>
          <w:rFonts w:ascii="Times New Roman" w:hAnsi="Times New Roman"/>
          <w:bCs/>
          <w:sz w:val="24"/>
          <w:szCs w:val="24"/>
        </w:rPr>
        <w:t xml:space="preserve"> Pustaka Pelajar </w:t>
      </w:r>
    </w:p>
    <w:p w:rsidR="00785B3B" w:rsidRPr="000204D9" w:rsidRDefault="00785B3B" w:rsidP="00876E19">
      <w:pPr>
        <w:widowControl w:val="0"/>
        <w:autoSpaceDE w:val="0"/>
        <w:autoSpaceDN w:val="0"/>
        <w:adjustRightInd w:val="0"/>
        <w:spacing w:after="200" w:line="240" w:lineRule="auto"/>
        <w:ind w:right="-2"/>
        <w:jc w:val="both"/>
        <w:rPr>
          <w:rFonts w:ascii="Times New Roman" w:hAnsi="Times New Roman"/>
          <w:bCs/>
          <w:sz w:val="24"/>
          <w:szCs w:val="24"/>
        </w:rPr>
      </w:pPr>
      <w:r w:rsidRPr="000204D9">
        <w:rPr>
          <w:rFonts w:ascii="Times New Roman" w:hAnsi="Times New Roman"/>
          <w:bCs/>
          <w:sz w:val="24"/>
          <w:szCs w:val="24"/>
        </w:rPr>
        <w:t xml:space="preserve">Jolliffe, D &amp; Farrington, </w:t>
      </w:r>
      <w:r w:rsidR="0088661B" w:rsidRPr="000204D9">
        <w:rPr>
          <w:rFonts w:ascii="Times New Roman" w:hAnsi="Times New Roman"/>
          <w:bCs/>
          <w:sz w:val="24"/>
          <w:szCs w:val="24"/>
        </w:rPr>
        <w:t>D.</w:t>
      </w:r>
      <w:r w:rsidRPr="000204D9">
        <w:rPr>
          <w:rFonts w:ascii="Times New Roman" w:hAnsi="Times New Roman"/>
          <w:bCs/>
          <w:sz w:val="24"/>
          <w:szCs w:val="24"/>
        </w:rPr>
        <w:t xml:space="preserve">P. (2006). Examining </w:t>
      </w:r>
      <w:proofErr w:type="gramStart"/>
      <w:r w:rsidRPr="000204D9">
        <w:rPr>
          <w:rFonts w:ascii="Times New Roman" w:hAnsi="Times New Roman"/>
          <w:bCs/>
          <w:sz w:val="24"/>
          <w:szCs w:val="24"/>
        </w:rPr>
        <w:t>The</w:t>
      </w:r>
      <w:proofErr w:type="gramEnd"/>
      <w:r w:rsidRPr="000204D9">
        <w:rPr>
          <w:rFonts w:ascii="Times New Roman" w:hAnsi="Times New Roman"/>
          <w:bCs/>
          <w:sz w:val="24"/>
          <w:szCs w:val="24"/>
        </w:rPr>
        <w:t xml:space="preserve"> Relationship Between Low Empathy And </w:t>
      </w:r>
      <w:r w:rsidR="00C67436" w:rsidRPr="000204D9">
        <w:rPr>
          <w:rFonts w:ascii="Times New Roman" w:hAnsi="Times New Roman"/>
          <w:bCs/>
          <w:i/>
          <w:sz w:val="24"/>
          <w:szCs w:val="24"/>
        </w:rPr>
        <w:t>Bullying</w:t>
      </w:r>
      <w:r w:rsidRPr="000204D9">
        <w:rPr>
          <w:rFonts w:ascii="Times New Roman" w:hAnsi="Times New Roman"/>
          <w:bCs/>
          <w:sz w:val="24"/>
          <w:szCs w:val="24"/>
        </w:rPr>
        <w:t xml:space="preserve">. </w:t>
      </w:r>
      <w:r w:rsidRPr="000204D9">
        <w:rPr>
          <w:rFonts w:ascii="Times New Roman" w:hAnsi="Times New Roman"/>
          <w:bCs/>
          <w:i/>
          <w:sz w:val="24"/>
          <w:szCs w:val="24"/>
        </w:rPr>
        <w:t>Aggressive Behaviour</w:t>
      </w:r>
      <w:r w:rsidRPr="000204D9">
        <w:rPr>
          <w:rFonts w:ascii="Times New Roman" w:hAnsi="Times New Roman"/>
          <w:bCs/>
          <w:sz w:val="24"/>
          <w:szCs w:val="24"/>
        </w:rPr>
        <w:t>. 32</w:t>
      </w:r>
      <w:r w:rsidR="00B85ABC">
        <w:rPr>
          <w:rFonts w:ascii="Times New Roman" w:hAnsi="Times New Roman"/>
          <w:bCs/>
          <w:sz w:val="24"/>
          <w:szCs w:val="24"/>
        </w:rPr>
        <w:t xml:space="preserve"> (</w:t>
      </w:r>
      <w:r w:rsidR="0088661B" w:rsidRPr="000204D9">
        <w:rPr>
          <w:rFonts w:ascii="Times New Roman" w:hAnsi="Times New Roman"/>
          <w:bCs/>
          <w:sz w:val="24"/>
          <w:szCs w:val="24"/>
        </w:rPr>
        <w:t>6</w:t>
      </w:r>
      <w:r w:rsidR="00B85ABC">
        <w:rPr>
          <w:rFonts w:ascii="Times New Roman" w:hAnsi="Times New Roman"/>
          <w:bCs/>
          <w:sz w:val="24"/>
          <w:szCs w:val="24"/>
        </w:rPr>
        <w:t>)</w:t>
      </w:r>
      <w:r w:rsidR="0088661B" w:rsidRPr="000204D9">
        <w:rPr>
          <w:rFonts w:ascii="Times New Roman" w:hAnsi="Times New Roman"/>
          <w:bCs/>
          <w:sz w:val="24"/>
          <w:szCs w:val="24"/>
        </w:rPr>
        <w:t xml:space="preserve">, </w:t>
      </w:r>
      <w:r w:rsidRPr="000204D9">
        <w:rPr>
          <w:rFonts w:ascii="Times New Roman" w:hAnsi="Times New Roman"/>
          <w:bCs/>
          <w:sz w:val="24"/>
          <w:szCs w:val="24"/>
        </w:rPr>
        <w:t xml:space="preserve">540-550. </w:t>
      </w:r>
    </w:p>
    <w:p w:rsidR="00785B3B" w:rsidRPr="000204D9" w:rsidRDefault="00785B3B" w:rsidP="00876E19">
      <w:pPr>
        <w:widowControl w:val="0"/>
        <w:autoSpaceDE w:val="0"/>
        <w:autoSpaceDN w:val="0"/>
        <w:adjustRightInd w:val="0"/>
        <w:spacing w:after="200" w:line="240" w:lineRule="auto"/>
        <w:ind w:right="-2"/>
        <w:jc w:val="both"/>
        <w:rPr>
          <w:rFonts w:ascii="Times New Roman" w:hAnsi="Times New Roman"/>
          <w:bCs/>
          <w:sz w:val="24"/>
          <w:szCs w:val="24"/>
        </w:rPr>
      </w:pPr>
      <w:r w:rsidRPr="000204D9">
        <w:rPr>
          <w:rFonts w:ascii="Times New Roman" w:hAnsi="Times New Roman"/>
          <w:bCs/>
          <w:sz w:val="24"/>
          <w:szCs w:val="24"/>
        </w:rPr>
        <w:t xml:space="preserve">Lestari, D. (2013). Menurunkan Perilaku </w:t>
      </w:r>
      <w:r w:rsidR="00C67436" w:rsidRPr="000204D9">
        <w:rPr>
          <w:rFonts w:ascii="Times New Roman" w:hAnsi="Times New Roman"/>
          <w:bCs/>
          <w:i/>
          <w:sz w:val="24"/>
          <w:szCs w:val="24"/>
        </w:rPr>
        <w:t>Bullying</w:t>
      </w:r>
      <w:r w:rsidRPr="000204D9">
        <w:rPr>
          <w:rFonts w:ascii="Times New Roman" w:hAnsi="Times New Roman"/>
          <w:bCs/>
          <w:sz w:val="24"/>
          <w:szCs w:val="24"/>
        </w:rPr>
        <w:t xml:space="preserve"> Verbal Melalui Pendekatan Konseling Singkat Berfokus Solusi. </w:t>
      </w:r>
      <w:r w:rsidRPr="000204D9">
        <w:rPr>
          <w:rFonts w:ascii="Times New Roman" w:hAnsi="Times New Roman"/>
          <w:bCs/>
          <w:i/>
          <w:sz w:val="24"/>
          <w:szCs w:val="24"/>
        </w:rPr>
        <w:t>Jurnal Pendidikan Penabur</w:t>
      </w:r>
      <w:r w:rsidRPr="000204D9">
        <w:rPr>
          <w:rFonts w:ascii="Times New Roman" w:hAnsi="Times New Roman"/>
          <w:bCs/>
          <w:sz w:val="24"/>
          <w:szCs w:val="24"/>
        </w:rPr>
        <w:t xml:space="preserve">, 21-36 </w:t>
      </w:r>
    </w:p>
    <w:p w:rsidR="0030531E" w:rsidRPr="000204D9" w:rsidRDefault="0030531E" w:rsidP="00876E19">
      <w:pPr>
        <w:widowControl w:val="0"/>
        <w:autoSpaceDE w:val="0"/>
        <w:autoSpaceDN w:val="0"/>
        <w:adjustRightInd w:val="0"/>
        <w:spacing w:after="200" w:line="240" w:lineRule="auto"/>
        <w:ind w:right="-2"/>
        <w:jc w:val="both"/>
        <w:rPr>
          <w:rFonts w:ascii="Times New Roman" w:hAnsi="Times New Roman"/>
          <w:bCs/>
          <w:sz w:val="24"/>
          <w:szCs w:val="24"/>
        </w:rPr>
      </w:pPr>
      <w:r w:rsidRPr="000204D9">
        <w:rPr>
          <w:rFonts w:ascii="Times New Roman" w:hAnsi="Times New Roman"/>
          <w:bCs/>
          <w:sz w:val="24"/>
          <w:szCs w:val="24"/>
        </w:rPr>
        <w:t xml:space="preserve">Masruroh, N., Mufidah, C., A, I, R. (2016). Pengalaman </w:t>
      </w:r>
      <w:proofErr w:type="gramStart"/>
      <w:r w:rsidRPr="000204D9">
        <w:rPr>
          <w:rFonts w:ascii="Times New Roman" w:hAnsi="Times New Roman"/>
          <w:bCs/>
          <w:i/>
          <w:sz w:val="24"/>
          <w:szCs w:val="24"/>
        </w:rPr>
        <w:t xml:space="preserve">bullying </w:t>
      </w:r>
      <w:r w:rsidRPr="000204D9">
        <w:rPr>
          <w:rFonts w:ascii="Times New Roman" w:hAnsi="Times New Roman"/>
          <w:bCs/>
          <w:sz w:val="24"/>
          <w:szCs w:val="24"/>
        </w:rPr>
        <w:t xml:space="preserve"> berdasarkan</w:t>
      </w:r>
      <w:proofErr w:type="gramEnd"/>
      <w:r w:rsidRPr="000204D9">
        <w:rPr>
          <w:rFonts w:ascii="Times New Roman" w:hAnsi="Times New Roman"/>
          <w:bCs/>
          <w:sz w:val="24"/>
          <w:szCs w:val="24"/>
        </w:rPr>
        <w:t xml:space="preserve"> perspektif pelaku, korban, dan saksi mata pelajar SMP X Kota Batu. Jurnal UMM</w:t>
      </w:r>
      <w:proofErr w:type="gramStart"/>
      <w:r w:rsidRPr="000204D9">
        <w:rPr>
          <w:rFonts w:ascii="Times New Roman" w:hAnsi="Times New Roman"/>
          <w:bCs/>
          <w:sz w:val="24"/>
          <w:szCs w:val="24"/>
        </w:rPr>
        <w:t xml:space="preserve">, </w:t>
      </w:r>
      <w:r w:rsidR="00B85ABC">
        <w:rPr>
          <w:rFonts w:ascii="Times New Roman" w:hAnsi="Times New Roman"/>
          <w:bCs/>
          <w:sz w:val="24"/>
          <w:szCs w:val="24"/>
        </w:rPr>
        <w:t xml:space="preserve"> 7</w:t>
      </w:r>
      <w:proofErr w:type="gramEnd"/>
      <w:r w:rsidR="00B85ABC">
        <w:rPr>
          <w:rFonts w:ascii="Times New Roman" w:hAnsi="Times New Roman"/>
          <w:bCs/>
          <w:sz w:val="24"/>
          <w:szCs w:val="24"/>
        </w:rPr>
        <w:t>(</w:t>
      </w:r>
      <w:r w:rsidRPr="000204D9">
        <w:rPr>
          <w:rFonts w:ascii="Times New Roman" w:hAnsi="Times New Roman"/>
          <w:bCs/>
          <w:sz w:val="24"/>
          <w:szCs w:val="24"/>
        </w:rPr>
        <w:t>2</w:t>
      </w:r>
      <w:r w:rsidR="00B85ABC">
        <w:rPr>
          <w:rFonts w:ascii="Times New Roman" w:hAnsi="Times New Roman"/>
          <w:bCs/>
          <w:sz w:val="24"/>
          <w:szCs w:val="24"/>
        </w:rPr>
        <w:t>)</w:t>
      </w:r>
      <w:r w:rsidRPr="000204D9">
        <w:rPr>
          <w:rFonts w:ascii="Times New Roman" w:hAnsi="Times New Roman"/>
          <w:bCs/>
          <w:sz w:val="24"/>
          <w:szCs w:val="24"/>
        </w:rPr>
        <w:t xml:space="preserve">, 109-117. </w:t>
      </w:r>
      <w:r w:rsidRPr="000204D9">
        <w:rPr>
          <w:rFonts w:ascii="Times New Roman" w:hAnsi="Times New Roman"/>
          <w:sz w:val="24"/>
          <w:szCs w:val="24"/>
        </w:rPr>
        <w:t>http://ejournal.umm.ac.id/index.php/keperawatan/issue/view</w:t>
      </w:r>
      <w:r w:rsidRPr="000204D9">
        <w:rPr>
          <w:rFonts w:ascii="Times New Roman" w:hAnsi="Times New Roman"/>
          <w:sz w:val="24"/>
          <w:szCs w:val="24"/>
        </w:rPr>
        <w:t xml:space="preserve">. </w:t>
      </w:r>
    </w:p>
    <w:p w:rsidR="00785B3B" w:rsidRPr="000204D9" w:rsidRDefault="00785B3B" w:rsidP="00876E19">
      <w:pPr>
        <w:widowControl w:val="0"/>
        <w:autoSpaceDE w:val="0"/>
        <w:autoSpaceDN w:val="0"/>
        <w:adjustRightInd w:val="0"/>
        <w:spacing w:after="200" w:line="240" w:lineRule="auto"/>
        <w:ind w:right="-2"/>
        <w:jc w:val="both"/>
        <w:rPr>
          <w:rFonts w:ascii="Times New Roman" w:hAnsi="Times New Roman"/>
          <w:bCs/>
          <w:sz w:val="24"/>
          <w:szCs w:val="24"/>
        </w:rPr>
      </w:pPr>
      <w:r w:rsidRPr="000204D9">
        <w:rPr>
          <w:rFonts w:ascii="Times New Roman" w:hAnsi="Times New Roman"/>
          <w:bCs/>
          <w:sz w:val="24"/>
          <w:szCs w:val="24"/>
        </w:rPr>
        <w:t xml:space="preserve">Mitsopoulou, E. &amp; Giovazolias, T. (2015). Personality Traits, Empathy and </w:t>
      </w:r>
      <w:r w:rsidR="00C67436" w:rsidRPr="000204D9">
        <w:rPr>
          <w:rFonts w:ascii="Times New Roman" w:hAnsi="Times New Roman"/>
          <w:bCs/>
          <w:i/>
          <w:sz w:val="24"/>
          <w:szCs w:val="24"/>
        </w:rPr>
        <w:t>Bullying</w:t>
      </w:r>
      <w:r w:rsidRPr="000204D9">
        <w:rPr>
          <w:rFonts w:ascii="Times New Roman" w:hAnsi="Times New Roman"/>
          <w:bCs/>
          <w:sz w:val="24"/>
          <w:szCs w:val="24"/>
        </w:rPr>
        <w:t xml:space="preserve"> Behavior: A Meta-Analytic Approach. </w:t>
      </w:r>
      <w:r w:rsidRPr="000204D9">
        <w:rPr>
          <w:rFonts w:ascii="Times New Roman" w:hAnsi="Times New Roman"/>
          <w:bCs/>
          <w:i/>
          <w:sz w:val="24"/>
          <w:szCs w:val="24"/>
        </w:rPr>
        <w:t>Aggression and Violent Behavior</w:t>
      </w:r>
      <w:r w:rsidRPr="000204D9">
        <w:rPr>
          <w:rFonts w:ascii="Times New Roman" w:hAnsi="Times New Roman"/>
          <w:bCs/>
          <w:sz w:val="24"/>
          <w:szCs w:val="24"/>
        </w:rPr>
        <w:t xml:space="preserve">, </w:t>
      </w:r>
      <w:r w:rsidR="00B85ABC">
        <w:rPr>
          <w:rFonts w:ascii="Times New Roman" w:hAnsi="Times New Roman"/>
          <w:bCs/>
          <w:sz w:val="24"/>
          <w:szCs w:val="24"/>
        </w:rPr>
        <w:t>(</w:t>
      </w:r>
      <w:r w:rsidRPr="000204D9">
        <w:rPr>
          <w:rFonts w:ascii="Times New Roman" w:hAnsi="Times New Roman"/>
          <w:bCs/>
          <w:sz w:val="24"/>
          <w:szCs w:val="24"/>
        </w:rPr>
        <w:t>21</w:t>
      </w:r>
      <w:r w:rsidR="00B85ABC">
        <w:rPr>
          <w:rFonts w:ascii="Times New Roman" w:hAnsi="Times New Roman"/>
          <w:bCs/>
          <w:sz w:val="24"/>
          <w:szCs w:val="24"/>
        </w:rPr>
        <w:t>)</w:t>
      </w:r>
      <w:r w:rsidRPr="000204D9">
        <w:rPr>
          <w:rFonts w:ascii="Times New Roman" w:hAnsi="Times New Roman"/>
          <w:bCs/>
          <w:sz w:val="24"/>
          <w:szCs w:val="24"/>
        </w:rPr>
        <w:t xml:space="preserve">, 61-72 </w:t>
      </w:r>
    </w:p>
    <w:p w:rsidR="00785B3B" w:rsidRPr="000204D9" w:rsidRDefault="00785B3B" w:rsidP="00876E19">
      <w:pPr>
        <w:widowControl w:val="0"/>
        <w:autoSpaceDE w:val="0"/>
        <w:autoSpaceDN w:val="0"/>
        <w:adjustRightInd w:val="0"/>
        <w:spacing w:after="200" w:line="240" w:lineRule="auto"/>
        <w:ind w:right="-2"/>
        <w:jc w:val="both"/>
        <w:rPr>
          <w:rFonts w:ascii="Times New Roman" w:hAnsi="Times New Roman"/>
          <w:bCs/>
          <w:sz w:val="24"/>
          <w:szCs w:val="24"/>
        </w:rPr>
      </w:pPr>
      <w:r w:rsidRPr="000204D9">
        <w:rPr>
          <w:rFonts w:ascii="Times New Roman" w:hAnsi="Times New Roman"/>
          <w:bCs/>
          <w:sz w:val="24"/>
          <w:szCs w:val="24"/>
        </w:rPr>
        <w:t xml:space="preserve">McEachern, A.G., Kenny, M., Blake, E., &amp; Aluede, O. (2005). </w:t>
      </w:r>
      <w:r w:rsidR="00C67436" w:rsidRPr="000204D9">
        <w:rPr>
          <w:rFonts w:ascii="Times New Roman" w:hAnsi="Times New Roman"/>
          <w:bCs/>
          <w:i/>
          <w:sz w:val="24"/>
          <w:szCs w:val="24"/>
        </w:rPr>
        <w:t>Bullying</w:t>
      </w:r>
      <w:r w:rsidRPr="000204D9">
        <w:rPr>
          <w:rFonts w:ascii="Times New Roman" w:hAnsi="Times New Roman"/>
          <w:bCs/>
          <w:sz w:val="24"/>
          <w:szCs w:val="24"/>
        </w:rPr>
        <w:t xml:space="preserve"> in School: International Variation. </w:t>
      </w:r>
      <w:r w:rsidRPr="000204D9">
        <w:rPr>
          <w:rFonts w:ascii="Times New Roman" w:hAnsi="Times New Roman"/>
          <w:bCs/>
          <w:i/>
          <w:sz w:val="24"/>
          <w:szCs w:val="24"/>
        </w:rPr>
        <w:t>Journal of Social Science Special Issue</w:t>
      </w:r>
      <w:r w:rsidRPr="000204D9">
        <w:rPr>
          <w:rFonts w:ascii="Times New Roman" w:hAnsi="Times New Roman"/>
          <w:bCs/>
          <w:sz w:val="24"/>
          <w:szCs w:val="24"/>
        </w:rPr>
        <w:t xml:space="preserve">, 8: 51-58. </w:t>
      </w:r>
    </w:p>
    <w:p w:rsidR="00785B3B" w:rsidRPr="000204D9" w:rsidRDefault="00785B3B" w:rsidP="00876E19">
      <w:pPr>
        <w:widowControl w:val="0"/>
        <w:autoSpaceDE w:val="0"/>
        <w:autoSpaceDN w:val="0"/>
        <w:adjustRightInd w:val="0"/>
        <w:spacing w:after="200" w:line="240" w:lineRule="auto"/>
        <w:ind w:right="-2"/>
        <w:jc w:val="both"/>
        <w:rPr>
          <w:rFonts w:ascii="Times New Roman" w:hAnsi="Times New Roman"/>
          <w:bCs/>
          <w:sz w:val="24"/>
          <w:szCs w:val="24"/>
        </w:rPr>
      </w:pPr>
      <w:r w:rsidRPr="000204D9">
        <w:rPr>
          <w:rFonts w:ascii="Times New Roman" w:hAnsi="Times New Roman"/>
          <w:bCs/>
          <w:sz w:val="24"/>
          <w:szCs w:val="24"/>
        </w:rPr>
        <w:t>Olweus, D. (1991). Bully/victim problems among schoolchildren. Basic fact and effects of school based intervention program. In D. Pepler &amp; K. Rubin (Eds)</w:t>
      </w:r>
      <w:proofErr w:type="gramStart"/>
      <w:r w:rsidRPr="000204D9">
        <w:rPr>
          <w:rFonts w:ascii="Times New Roman" w:hAnsi="Times New Roman"/>
          <w:bCs/>
          <w:sz w:val="24"/>
          <w:szCs w:val="24"/>
        </w:rPr>
        <w:t>.,</w:t>
      </w:r>
      <w:proofErr w:type="gramEnd"/>
      <w:r w:rsidRPr="000204D9">
        <w:rPr>
          <w:rFonts w:ascii="Times New Roman" w:hAnsi="Times New Roman"/>
          <w:bCs/>
          <w:sz w:val="24"/>
          <w:szCs w:val="24"/>
        </w:rPr>
        <w:t xml:space="preserve"> </w:t>
      </w:r>
      <w:r w:rsidRPr="000204D9">
        <w:rPr>
          <w:rFonts w:ascii="Times New Roman" w:hAnsi="Times New Roman"/>
          <w:bCs/>
          <w:i/>
          <w:sz w:val="24"/>
          <w:szCs w:val="24"/>
        </w:rPr>
        <w:t>The development and treatment of childhood aggression</w:t>
      </w:r>
      <w:r w:rsidRPr="000204D9">
        <w:rPr>
          <w:rFonts w:ascii="Times New Roman" w:hAnsi="Times New Roman"/>
          <w:bCs/>
          <w:sz w:val="24"/>
          <w:szCs w:val="24"/>
        </w:rPr>
        <w:t xml:space="preserve"> (pp.411-448). </w:t>
      </w:r>
    </w:p>
    <w:p w:rsidR="0030531E" w:rsidRPr="000204D9" w:rsidRDefault="0030531E" w:rsidP="00876E19">
      <w:pPr>
        <w:widowControl w:val="0"/>
        <w:autoSpaceDE w:val="0"/>
        <w:autoSpaceDN w:val="0"/>
        <w:adjustRightInd w:val="0"/>
        <w:spacing w:after="200" w:line="240" w:lineRule="auto"/>
        <w:ind w:right="-2"/>
        <w:jc w:val="both"/>
        <w:rPr>
          <w:rFonts w:ascii="Times New Roman" w:hAnsi="Times New Roman"/>
          <w:bCs/>
          <w:sz w:val="24"/>
          <w:szCs w:val="24"/>
        </w:rPr>
      </w:pPr>
      <w:r w:rsidRPr="000204D9">
        <w:rPr>
          <w:rFonts w:ascii="Times New Roman" w:hAnsi="Times New Roman"/>
          <w:bCs/>
          <w:sz w:val="24"/>
          <w:szCs w:val="24"/>
        </w:rPr>
        <w:t xml:space="preserve">Pratiwi, J.I. (2016). Perbedaan Perilaku Overt Aggresion Pelaku </w:t>
      </w:r>
      <w:r w:rsidRPr="000204D9">
        <w:rPr>
          <w:rFonts w:ascii="Times New Roman" w:hAnsi="Times New Roman"/>
          <w:bCs/>
          <w:i/>
          <w:sz w:val="24"/>
          <w:szCs w:val="24"/>
        </w:rPr>
        <w:t>Bullying</w:t>
      </w:r>
      <w:r w:rsidRPr="000204D9">
        <w:rPr>
          <w:rFonts w:ascii="Times New Roman" w:hAnsi="Times New Roman"/>
          <w:bCs/>
          <w:sz w:val="24"/>
          <w:szCs w:val="24"/>
        </w:rPr>
        <w:t xml:space="preserve"> Antara Siswa SD-SMP di Kota Malang. </w:t>
      </w:r>
      <w:r w:rsidRPr="000204D9">
        <w:rPr>
          <w:rFonts w:ascii="Times New Roman" w:hAnsi="Times New Roman"/>
          <w:bCs/>
          <w:i/>
          <w:sz w:val="24"/>
          <w:szCs w:val="24"/>
        </w:rPr>
        <w:t>Skripsi</w:t>
      </w:r>
      <w:r w:rsidRPr="000204D9">
        <w:rPr>
          <w:rFonts w:ascii="Times New Roman" w:hAnsi="Times New Roman"/>
          <w:bCs/>
          <w:sz w:val="24"/>
          <w:szCs w:val="24"/>
        </w:rPr>
        <w:t xml:space="preserve">: Universitas Brawijaya. </w:t>
      </w:r>
      <w:hyperlink r:id="rId9" w:history="1">
        <w:r w:rsidRPr="000204D9">
          <w:rPr>
            <w:rStyle w:val="Hyperlink"/>
            <w:rFonts w:ascii="Times New Roman" w:hAnsi="Times New Roman"/>
            <w:bCs/>
            <w:color w:val="auto"/>
            <w:sz w:val="24"/>
            <w:szCs w:val="24"/>
          </w:rPr>
          <w:t>https://prasetya.ub.ac.id/press/Gowez-Assisstance-dan-</w:t>
        </w:r>
        <w:r w:rsidRPr="000204D9">
          <w:rPr>
            <w:rStyle w:val="Hyperlink"/>
            <w:rFonts w:ascii="Times New Roman" w:hAnsi="Times New Roman"/>
            <w:bCs/>
            <w:i/>
            <w:color w:val="auto"/>
            <w:sz w:val="24"/>
            <w:szCs w:val="24"/>
          </w:rPr>
          <w:t>Bullying</w:t>
        </w:r>
        <w:r w:rsidRPr="000204D9">
          <w:rPr>
            <w:rStyle w:val="Hyperlink"/>
            <w:rFonts w:ascii="Times New Roman" w:hAnsi="Times New Roman"/>
            <w:bCs/>
            <w:color w:val="auto"/>
            <w:sz w:val="24"/>
            <w:szCs w:val="24"/>
          </w:rPr>
          <w:t>-Raih-NilaiSempurna-dalam-Penelitian-18843-id.html</w:t>
        </w:r>
      </w:hyperlink>
      <w:r w:rsidRPr="000204D9">
        <w:rPr>
          <w:rFonts w:ascii="Times New Roman" w:hAnsi="Times New Roman"/>
          <w:bCs/>
          <w:sz w:val="24"/>
          <w:szCs w:val="24"/>
        </w:rPr>
        <w:t xml:space="preserve"> </w:t>
      </w:r>
    </w:p>
    <w:p w:rsidR="0030531E" w:rsidRPr="000204D9" w:rsidRDefault="0030531E" w:rsidP="00876E19">
      <w:pPr>
        <w:widowControl w:val="0"/>
        <w:autoSpaceDE w:val="0"/>
        <w:autoSpaceDN w:val="0"/>
        <w:adjustRightInd w:val="0"/>
        <w:spacing w:after="200" w:line="240" w:lineRule="auto"/>
        <w:ind w:right="-2"/>
        <w:jc w:val="both"/>
        <w:rPr>
          <w:rFonts w:ascii="Times New Roman" w:hAnsi="Times New Roman"/>
          <w:bCs/>
          <w:sz w:val="24"/>
          <w:szCs w:val="24"/>
        </w:rPr>
      </w:pPr>
      <w:r w:rsidRPr="000204D9">
        <w:rPr>
          <w:rFonts w:ascii="Times New Roman" w:hAnsi="Times New Roman"/>
          <w:bCs/>
          <w:sz w:val="24"/>
          <w:szCs w:val="24"/>
        </w:rPr>
        <w:t xml:space="preserve">Randall. (1997). </w:t>
      </w:r>
      <w:r w:rsidRPr="000204D9">
        <w:rPr>
          <w:rFonts w:ascii="Times New Roman" w:hAnsi="Times New Roman"/>
          <w:bCs/>
          <w:i/>
          <w:sz w:val="24"/>
          <w:szCs w:val="24"/>
        </w:rPr>
        <w:t>Adult Bullying: Perpetrators and victims</w:t>
      </w:r>
      <w:r w:rsidRPr="000204D9">
        <w:rPr>
          <w:rFonts w:ascii="Times New Roman" w:hAnsi="Times New Roman"/>
          <w:bCs/>
          <w:sz w:val="24"/>
          <w:szCs w:val="24"/>
        </w:rPr>
        <w:t xml:space="preserve">. London: Routledge </w:t>
      </w:r>
    </w:p>
    <w:p w:rsidR="0030531E" w:rsidRPr="000204D9" w:rsidRDefault="0030531E" w:rsidP="00876E19">
      <w:pPr>
        <w:widowControl w:val="0"/>
        <w:autoSpaceDE w:val="0"/>
        <w:autoSpaceDN w:val="0"/>
        <w:adjustRightInd w:val="0"/>
        <w:spacing w:after="200" w:line="240" w:lineRule="auto"/>
        <w:ind w:right="-2"/>
        <w:jc w:val="both"/>
        <w:rPr>
          <w:rFonts w:ascii="Times New Roman" w:hAnsi="Times New Roman"/>
          <w:bCs/>
          <w:sz w:val="24"/>
          <w:szCs w:val="24"/>
        </w:rPr>
      </w:pPr>
      <w:r w:rsidRPr="000204D9">
        <w:rPr>
          <w:rFonts w:ascii="Times New Roman" w:hAnsi="Times New Roman"/>
          <w:bCs/>
          <w:sz w:val="24"/>
          <w:szCs w:val="24"/>
        </w:rPr>
        <w:t xml:space="preserve">Retnaningsih. (2005). Peranan Kualitas Attachment, </w:t>
      </w:r>
      <w:proofErr w:type="gramStart"/>
      <w:r w:rsidRPr="000204D9">
        <w:rPr>
          <w:rFonts w:ascii="Times New Roman" w:hAnsi="Times New Roman"/>
          <w:bCs/>
          <w:sz w:val="24"/>
          <w:szCs w:val="24"/>
        </w:rPr>
        <w:t>Usia</w:t>
      </w:r>
      <w:proofErr w:type="gramEnd"/>
      <w:r w:rsidRPr="000204D9">
        <w:rPr>
          <w:rFonts w:ascii="Times New Roman" w:hAnsi="Times New Roman"/>
          <w:bCs/>
          <w:sz w:val="24"/>
          <w:szCs w:val="24"/>
        </w:rPr>
        <w:t xml:space="preserve"> dan Gender pada Perilaku Prososial. </w:t>
      </w:r>
      <w:r w:rsidRPr="000204D9">
        <w:rPr>
          <w:rFonts w:ascii="Times New Roman" w:hAnsi="Times New Roman"/>
          <w:bCs/>
          <w:i/>
          <w:sz w:val="24"/>
          <w:szCs w:val="24"/>
        </w:rPr>
        <w:t>Proceeding Seminar Nasional Auditorium Universitas Gunadarma</w:t>
      </w:r>
      <w:r w:rsidRPr="000204D9">
        <w:rPr>
          <w:rFonts w:ascii="Times New Roman" w:hAnsi="Times New Roman"/>
          <w:bCs/>
          <w:sz w:val="24"/>
          <w:szCs w:val="24"/>
        </w:rPr>
        <w:t>, 9-17</w:t>
      </w:r>
    </w:p>
    <w:p w:rsidR="0030531E" w:rsidRDefault="0030531E" w:rsidP="00876E19">
      <w:pPr>
        <w:widowControl w:val="0"/>
        <w:autoSpaceDE w:val="0"/>
        <w:autoSpaceDN w:val="0"/>
        <w:adjustRightInd w:val="0"/>
        <w:spacing w:after="200" w:line="240" w:lineRule="auto"/>
        <w:ind w:right="-2"/>
        <w:jc w:val="both"/>
        <w:rPr>
          <w:rFonts w:ascii="Times New Roman" w:hAnsi="Times New Roman"/>
          <w:bCs/>
          <w:sz w:val="24"/>
          <w:szCs w:val="24"/>
        </w:rPr>
      </w:pPr>
      <w:r w:rsidRPr="000204D9">
        <w:rPr>
          <w:rFonts w:ascii="Times New Roman" w:hAnsi="Times New Roman"/>
          <w:bCs/>
          <w:sz w:val="24"/>
          <w:szCs w:val="24"/>
        </w:rPr>
        <w:t xml:space="preserve">Rigby, K. (2002). </w:t>
      </w:r>
      <w:r w:rsidRPr="000204D9">
        <w:rPr>
          <w:rFonts w:ascii="Times New Roman" w:hAnsi="Times New Roman"/>
          <w:bCs/>
          <w:i/>
          <w:sz w:val="24"/>
          <w:szCs w:val="24"/>
        </w:rPr>
        <w:t>New Perspectives on Bullying</w:t>
      </w:r>
      <w:r w:rsidRPr="000204D9">
        <w:rPr>
          <w:rFonts w:ascii="Times New Roman" w:hAnsi="Times New Roman"/>
          <w:bCs/>
          <w:sz w:val="24"/>
          <w:szCs w:val="24"/>
        </w:rPr>
        <w:t xml:space="preserve">. </w:t>
      </w:r>
      <w:proofErr w:type="gramStart"/>
      <w:r w:rsidRPr="000204D9">
        <w:rPr>
          <w:rFonts w:ascii="Times New Roman" w:hAnsi="Times New Roman"/>
          <w:bCs/>
          <w:sz w:val="24"/>
          <w:szCs w:val="24"/>
        </w:rPr>
        <w:t>London :</w:t>
      </w:r>
      <w:proofErr w:type="gramEnd"/>
      <w:r w:rsidRPr="000204D9">
        <w:rPr>
          <w:rFonts w:ascii="Times New Roman" w:hAnsi="Times New Roman"/>
          <w:bCs/>
          <w:sz w:val="24"/>
          <w:szCs w:val="24"/>
        </w:rPr>
        <w:t xml:space="preserve"> Jessica Kingsley. </w:t>
      </w:r>
    </w:p>
    <w:p w:rsidR="00876E19" w:rsidRPr="000204D9" w:rsidRDefault="00876E19" w:rsidP="00876E19">
      <w:pPr>
        <w:widowControl w:val="0"/>
        <w:autoSpaceDE w:val="0"/>
        <w:autoSpaceDN w:val="0"/>
        <w:adjustRightInd w:val="0"/>
        <w:spacing w:after="200" w:line="240" w:lineRule="auto"/>
        <w:ind w:right="-2"/>
        <w:jc w:val="both"/>
        <w:rPr>
          <w:rFonts w:ascii="Times New Roman" w:hAnsi="Times New Roman"/>
          <w:bCs/>
          <w:sz w:val="24"/>
          <w:szCs w:val="24"/>
        </w:rPr>
      </w:pPr>
      <w:r>
        <w:rPr>
          <w:rFonts w:ascii="Times New Roman" w:hAnsi="Times New Roman"/>
          <w:bCs/>
          <w:sz w:val="24"/>
          <w:szCs w:val="24"/>
        </w:rPr>
        <w:t xml:space="preserve">Rigby, K. (2007). </w:t>
      </w:r>
      <w:r w:rsidRPr="00876E19">
        <w:rPr>
          <w:rFonts w:ascii="Times New Roman" w:hAnsi="Times New Roman"/>
          <w:bCs/>
          <w:i/>
          <w:sz w:val="24"/>
          <w:szCs w:val="24"/>
        </w:rPr>
        <w:t>Bullying in school and what to do about it</w:t>
      </w:r>
      <w:r>
        <w:rPr>
          <w:rFonts w:ascii="Times New Roman" w:hAnsi="Times New Roman"/>
          <w:bCs/>
          <w:sz w:val="24"/>
          <w:szCs w:val="24"/>
        </w:rPr>
        <w:t>. Victoria: ACER Press.</w:t>
      </w:r>
    </w:p>
    <w:p w:rsidR="0030531E" w:rsidRPr="000204D9" w:rsidRDefault="0030531E" w:rsidP="00876E19">
      <w:pPr>
        <w:widowControl w:val="0"/>
        <w:autoSpaceDE w:val="0"/>
        <w:autoSpaceDN w:val="0"/>
        <w:adjustRightInd w:val="0"/>
        <w:spacing w:after="200" w:line="240" w:lineRule="auto"/>
        <w:ind w:right="-2"/>
        <w:jc w:val="both"/>
        <w:rPr>
          <w:rFonts w:ascii="Times New Roman" w:hAnsi="Times New Roman"/>
          <w:bCs/>
          <w:sz w:val="24"/>
          <w:szCs w:val="24"/>
        </w:rPr>
      </w:pPr>
      <w:r w:rsidRPr="000204D9">
        <w:rPr>
          <w:rFonts w:ascii="Times New Roman" w:hAnsi="Times New Roman"/>
          <w:bCs/>
          <w:sz w:val="24"/>
          <w:szCs w:val="24"/>
        </w:rPr>
        <w:t xml:space="preserve">Santrock, J. W. (2007). Perkembangan Anak Jilid 1. </w:t>
      </w:r>
      <w:proofErr w:type="gramStart"/>
      <w:r w:rsidRPr="000204D9">
        <w:rPr>
          <w:rFonts w:ascii="Times New Roman" w:hAnsi="Times New Roman"/>
          <w:bCs/>
          <w:sz w:val="24"/>
          <w:szCs w:val="24"/>
        </w:rPr>
        <w:t>Jakarta :</w:t>
      </w:r>
      <w:proofErr w:type="gramEnd"/>
      <w:r w:rsidRPr="000204D9">
        <w:rPr>
          <w:rFonts w:ascii="Times New Roman" w:hAnsi="Times New Roman"/>
          <w:bCs/>
          <w:sz w:val="24"/>
          <w:szCs w:val="24"/>
        </w:rPr>
        <w:t xml:space="preserve"> Erlangga</w:t>
      </w:r>
    </w:p>
    <w:p w:rsidR="0030531E" w:rsidRPr="000204D9" w:rsidRDefault="0030531E" w:rsidP="00876E19">
      <w:pPr>
        <w:widowControl w:val="0"/>
        <w:autoSpaceDE w:val="0"/>
        <w:autoSpaceDN w:val="0"/>
        <w:adjustRightInd w:val="0"/>
        <w:spacing w:after="200" w:line="240" w:lineRule="auto"/>
        <w:ind w:right="-2"/>
        <w:jc w:val="both"/>
        <w:rPr>
          <w:rFonts w:ascii="Times New Roman" w:hAnsi="Times New Roman"/>
          <w:bCs/>
          <w:sz w:val="24"/>
          <w:szCs w:val="24"/>
        </w:rPr>
      </w:pPr>
      <w:r w:rsidRPr="000204D9">
        <w:rPr>
          <w:rFonts w:ascii="Times New Roman" w:hAnsi="Times New Roman"/>
          <w:bCs/>
          <w:sz w:val="24"/>
          <w:szCs w:val="24"/>
        </w:rPr>
        <w:t xml:space="preserve">Saripah, I. (2010). Model Konseling Kognitif Perilaku Untuk Menanggulangi </w:t>
      </w:r>
      <w:r w:rsidRPr="000204D9">
        <w:rPr>
          <w:rFonts w:ascii="Times New Roman" w:hAnsi="Times New Roman"/>
          <w:bCs/>
          <w:i/>
          <w:sz w:val="24"/>
          <w:szCs w:val="24"/>
        </w:rPr>
        <w:t>Bullying</w:t>
      </w:r>
      <w:r w:rsidRPr="000204D9">
        <w:rPr>
          <w:rFonts w:ascii="Times New Roman" w:hAnsi="Times New Roman"/>
          <w:bCs/>
          <w:sz w:val="24"/>
          <w:szCs w:val="24"/>
        </w:rPr>
        <w:t xml:space="preserve"> Siswa. </w:t>
      </w:r>
      <w:r w:rsidRPr="000204D9">
        <w:rPr>
          <w:rFonts w:ascii="Times New Roman" w:hAnsi="Times New Roman"/>
          <w:bCs/>
          <w:i/>
          <w:sz w:val="24"/>
          <w:szCs w:val="24"/>
        </w:rPr>
        <w:t xml:space="preserve">Proceedings Of The 4 th International Conference On Teacher </w:t>
      </w:r>
      <w:proofErr w:type="gramStart"/>
      <w:r w:rsidRPr="000204D9">
        <w:rPr>
          <w:rFonts w:ascii="Times New Roman" w:hAnsi="Times New Roman"/>
          <w:bCs/>
          <w:i/>
          <w:sz w:val="24"/>
          <w:szCs w:val="24"/>
        </w:rPr>
        <w:t>Education</w:t>
      </w:r>
      <w:r w:rsidRPr="000204D9">
        <w:rPr>
          <w:rFonts w:ascii="Times New Roman" w:hAnsi="Times New Roman"/>
          <w:bCs/>
          <w:sz w:val="24"/>
          <w:szCs w:val="24"/>
        </w:rPr>
        <w:t xml:space="preserve"> :</w:t>
      </w:r>
      <w:proofErr w:type="gramEnd"/>
      <w:r w:rsidRPr="000204D9">
        <w:rPr>
          <w:rFonts w:ascii="Times New Roman" w:hAnsi="Times New Roman"/>
          <w:bCs/>
          <w:sz w:val="24"/>
          <w:szCs w:val="24"/>
        </w:rPr>
        <w:t xml:space="preserve"> Join Conference Upi &amp;Upsi Bandung, Indonesia 720- 726</w:t>
      </w:r>
    </w:p>
    <w:p w:rsidR="00785B3B" w:rsidRPr="000204D9" w:rsidRDefault="00785B3B" w:rsidP="00876E19">
      <w:pPr>
        <w:widowControl w:val="0"/>
        <w:autoSpaceDE w:val="0"/>
        <w:autoSpaceDN w:val="0"/>
        <w:adjustRightInd w:val="0"/>
        <w:spacing w:after="200" w:line="240" w:lineRule="auto"/>
        <w:ind w:right="-2"/>
        <w:jc w:val="both"/>
        <w:rPr>
          <w:rFonts w:ascii="Times New Roman" w:hAnsi="Times New Roman"/>
          <w:bCs/>
          <w:sz w:val="24"/>
          <w:szCs w:val="24"/>
        </w:rPr>
      </w:pPr>
      <w:r w:rsidRPr="000204D9">
        <w:rPr>
          <w:rFonts w:ascii="Times New Roman" w:hAnsi="Times New Roman"/>
          <w:bCs/>
          <w:sz w:val="24"/>
          <w:szCs w:val="24"/>
        </w:rPr>
        <w:t xml:space="preserve">Stanburry, </w:t>
      </w:r>
      <w:r w:rsidR="000204D9">
        <w:rPr>
          <w:rFonts w:ascii="Times New Roman" w:hAnsi="Times New Roman"/>
          <w:bCs/>
          <w:sz w:val="24"/>
          <w:szCs w:val="24"/>
        </w:rPr>
        <w:t>S., Bruce, M.A., Jain, S., Stellern, J</w:t>
      </w:r>
      <w:r w:rsidRPr="000204D9">
        <w:rPr>
          <w:rFonts w:ascii="Times New Roman" w:hAnsi="Times New Roman"/>
          <w:bCs/>
          <w:sz w:val="24"/>
          <w:szCs w:val="24"/>
        </w:rPr>
        <w:t xml:space="preserve">. (2009). The effect of an emphaty building program on </w:t>
      </w:r>
      <w:r w:rsidR="00C67436" w:rsidRPr="000204D9">
        <w:rPr>
          <w:rFonts w:ascii="Times New Roman" w:hAnsi="Times New Roman"/>
          <w:bCs/>
          <w:i/>
          <w:sz w:val="24"/>
          <w:szCs w:val="24"/>
        </w:rPr>
        <w:t>bullying</w:t>
      </w:r>
      <w:r w:rsidRPr="000204D9">
        <w:rPr>
          <w:rFonts w:ascii="Times New Roman" w:hAnsi="Times New Roman"/>
          <w:bCs/>
          <w:sz w:val="24"/>
          <w:szCs w:val="24"/>
        </w:rPr>
        <w:t xml:space="preserve"> behaviour. </w:t>
      </w:r>
      <w:r w:rsidRPr="000204D9">
        <w:rPr>
          <w:rFonts w:ascii="Times New Roman" w:hAnsi="Times New Roman"/>
          <w:bCs/>
          <w:i/>
          <w:sz w:val="24"/>
          <w:szCs w:val="24"/>
        </w:rPr>
        <w:t xml:space="preserve">Journal of </w:t>
      </w:r>
      <w:r w:rsidR="000204D9">
        <w:rPr>
          <w:rFonts w:ascii="Times New Roman" w:hAnsi="Times New Roman"/>
          <w:bCs/>
          <w:i/>
          <w:sz w:val="24"/>
          <w:szCs w:val="24"/>
        </w:rPr>
        <w:t>School Counseling</w:t>
      </w:r>
      <w:proofErr w:type="gramStart"/>
      <w:r w:rsidR="000204D9">
        <w:rPr>
          <w:rFonts w:ascii="Times New Roman" w:hAnsi="Times New Roman"/>
          <w:bCs/>
          <w:i/>
          <w:sz w:val="24"/>
          <w:szCs w:val="24"/>
        </w:rPr>
        <w:t xml:space="preserve">, </w:t>
      </w:r>
      <w:r w:rsidR="00B85ABC">
        <w:rPr>
          <w:rFonts w:ascii="Times New Roman" w:hAnsi="Times New Roman"/>
          <w:bCs/>
          <w:i/>
          <w:sz w:val="24"/>
          <w:szCs w:val="24"/>
        </w:rPr>
        <w:t xml:space="preserve"> 7</w:t>
      </w:r>
      <w:proofErr w:type="gramEnd"/>
      <w:r w:rsidR="00B85ABC">
        <w:rPr>
          <w:rFonts w:ascii="Times New Roman" w:hAnsi="Times New Roman"/>
          <w:bCs/>
          <w:i/>
          <w:sz w:val="24"/>
          <w:szCs w:val="24"/>
        </w:rPr>
        <w:t>(</w:t>
      </w:r>
      <w:r w:rsidR="000204D9">
        <w:rPr>
          <w:rFonts w:ascii="Times New Roman" w:hAnsi="Times New Roman"/>
          <w:bCs/>
          <w:i/>
          <w:sz w:val="24"/>
          <w:szCs w:val="24"/>
        </w:rPr>
        <w:t>2</w:t>
      </w:r>
      <w:r w:rsidR="00B85ABC">
        <w:rPr>
          <w:rFonts w:ascii="Times New Roman" w:hAnsi="Times New Roman"/>
          <w:bCs/>
          <w:i/>
          <w:sz w:val="24"/>
          <w:szCs w:val="24"/>
        </w:rPr>
        <w:t>)</w:t>
      </w:r>
      <w:r w:rsidRPr="000204D9">
        <w:rPr>
          <w:rFonts w:ascii="Times New Roman" w:hAnsi="Times New Roman"/>
          <w:bCs/>
          <w:sz w:val="24"/>
          <w:szCs w:val="24"/>
        </w:rPr>
        <w:t xml:space="preserve">, </w:t>
      </w:r>
      <w:r w:rsidR="000204D9">
        <w:rPr>
          <w:rFonts w:ascii="Times New Roman" w:hAnsi="Times New Roman"/>
          <w:bCs/>
          <w:sz w:val="24"/>
          <w:szCs w:val="24"/>
        </w:rPr>
        <w:t>1-27</w:t>
      </w:r>
      <w:r w:rsidRPr="000204D9">
        <w:rPr>
          <w:rFonts w:ascii="Times New Roman" w:hAnsi="Times New Roman"/>
          <w:bCs/>
          <w:sz w:val="24"/>
          <w:szCs w:val="24"/>
        </w:rPr>
        <w:t>.</w:t>
      </w:r>
    </w:p>
    <w:p w:rsidR="00051600" w:rsidRPr="000204D9" w:rsidRDefault="00785B3B" w:rsidP="00876E19">
      <w:pPr>
        <w:widowControl w:val="0"/>
        <w:autoSpaceDE w:val="0"/>
        <w:autoSpaceDN w:val="0"/>
        <w:adjustRightInd w:val="0"/>
        <w:spacing w:after="200" w:line="240" w:lineRule="auto"/>
        <w:ind w:right="-2"/>
        <w:jc w:val="both"/>
        <w:rPr>
          <w:rFonts w:ascii="Times New Roman" w:hAnsi="Times New Roman"/>
          <w:bCs/>
          <w:sz w:val="24"/>
          <w:szCs w:val="24"/>
        </w:rPr>
      </w:pPr>
      <w:r w:rsidRPr="000204D9">
        <w:rPr>
          <w:rFonts w:ascii="Times New Roman" w:hAnsi="Times New Roman"/>
          <w:bCs/>
          <w:sz w:val="24"/>
          <w:szCs w:val="24"/>
        </w:rPr>
        <w:t xml:space="preserve"> </w:t>
      </w:r>
      <w:r w:rsidR="0030531E" w:rsidRPr="000204D9">
        <w:rPr>
          <w:rFonts w:ascii="Times New Roman" w:hAnsi="Times New Roman"/>
          <w:bCs/>
          <w:sz w:val="24"/>
          <w:szCs w:val="24"/>
        </w:rPr>
        <w:t xml:space="preserve">Usman, I. (2013). Kepribadian, Komunikasi, kelompok teman sebaya, iklim sekolah dan perilaku </w:t>
      </w:r>
      <w:r w:rsidR="0030531E" w:rsidRPr="000204D9">
        <w:rPr>
          <w:rFonts w:ascii="Times New Roman" w:hAnsi="Times New Roman"/>
          <w:bCs/>
          <w:i/>
          <w:sz w:val="24"/>
          <w:szCs w:val="24"/>
        </w:rPr>
        <w:t>Bullying. Jurnal Humanitas</w:t>
      </w:r>
      <w:proofErr w:type="gramStart"/>
      <w:r w:rsidR="0030531E" w:rsidRPr="000204D9">
        <w:rPr>
          <w:rFonts w:ascii="Times New Roman" w:hAnsi="Times New Roman"/>
          <w:bCs/>
          <w:i/>
          <w:sz w:val="24"/>
          <w:szCs w:val="24"/>
        </w:rPr>
        <w:t xml:space="preserve">, </w:t>
      </w:r>
      <w:r w:rsidR="00B85ABC">
        <w:rPr>
          <w:rFonts w:ascii="Times New Roman" w:hAnsi="Times New Roman"/>
          <w:bCs/>
          <w:sz w:val="24"/>
          <w:szCs w:val="24"/>
        </w:rPr>
        <w:t xml:space="preserve"> </w:t>
      </w:r>
      <w:r w:rsidR="0030531E" w:rsidRPr="000204D9">
        <w:rPr>
          <w:rFonts w:ascii="Times New Roman" w:hAnsi="Times New Roman"/>
          <w:bCs/>
          <w:sz w:val="24"/>
          <w:szCs w:val="24"/>
        </w:rPr>
        <w:t>10</w:t>
      </w:r>
      <w:proofErr w:type="gramEnd"/>
      <w:r w:rsidR="0030531E" w:rsidRPr="000204D9">
        <w:rPr>
          <w:rFonts w:ascii="Times New Roman" w:hAnsi="Times New Roman"/>
          <w:bCs/>
          <w:sz w:val="24"/>
          <w:szCs w:val="24"/>
        </w:rPr>
        <w:t xml:space="preserve">, </w:t>
      </w:r>
      <w:r w:rsidR="00B85ABC">
        <w:rPr>
          <w:rFonts w:ascii="Times New Roman" w:hAnsi="Times New Roman"/>
          <w:bCs/>
          <w:sz w:val="24"/>
          <w:szCs w:val="24"/>
        </w:rPr>
        <w:t>(</w:t>
      </w:r>
      <w:r w:rsidR="0030531E" w:rsidRPr="000204D9">
        <w:rPr>
          <w:rFonts w:ascii="Times New Roman" w:hAnsi="Times New Roman"/>
          <w:bCs/>
          <w:sz w:val="24"/>
          <w:szCs w:val="24"/>
        </w:rPr>
        <w:t>1</w:t>
      </w:r>
      <w:r w:rsidR="00B85ABC">
        <w:rPr>
          <w:rFonts w:ascii="Times New Roman" w:hAnsi="Times New Roman"/>
          <w:bCs/>
          <w:sz w:val="24"/>
          <w:szCs w:val="24"/>
        </w:rPr>
        <w:t>)</w:t>
      </w:r>
      <w:r w:rsidR="0030531E" w:rsidRPr="000204D9">
        <w:rPr>
          <w:rFonts w:ascii="Times New Roman" w:hAnsi="Times New Roman"/>
          <w:bCs/>
          <w:sz w:val="24"/>
          <w:szCs w:val="24"/>
        </w:rPr>
        <w:t xml:space="preserve">, </w:t>
      </w:r>
      <w:r w:rsidR="0030531E" w:rsidRPr="000204D9">
        <w:rPr>
          <w:rFonts w:ascii="Times New Roman" w:hAnsi="Times New Roman"/>
          <w:sz w:val="24"/>
          <w:szCs w:val="24"/>
        </w:rPr>
        <w:br/>
        <w:t xml:space="preserve">DOI: </w:t>
      </w:r>
      <w:hyperlink r:id="rId10" w:history="1">
        <w:r w:rsidR="0030531E" w:rsidRPr="000204D9">
          <w:rPr>
            <w:rStyle w:val="Hyperlink"/>
            <w:rFonts w:ascii="Times New Roman" w:hAnsi="Times New Roman"/>
            <w:color w:val="auto"/>
            <w:sz w:val="24"/>
            <w:szCs w:val="24"/>
          </w:rPr>
          <w:t>http://dx.doi.org/10.26555/humanitas.v10i1.328</w:t>
        </w:r>
      </w:hyperlink>
      <w:r w:rsidR="0030531E" w:rsidRPr="000204D9">
        <w:rPr>
          <w:rFonts w:ascii="Times New Roman" w:hAnsi="Times New Roman"/>
          <w:bCs/>
          <w:sz w:val="24"/>
          <w:szCs w:val="24"/>
        </w:rPr>
        <w:t xml:space="preserve"> </w:t>
      </w:r>
    </w:p>
    <w:p w:rsidR="00785B3B" w:rsidRPr="000204D9" w:rsidRDefault="00785B3B" w:rsidP="00876E19">
      <w:pPr>
        <w:widowControl w:val="0"/>
        <w:autoSpaceDE w:val="0"/>
        <w:autoSpaceDN w:val="0"/>
        <w:adjustRightInd w:val="0"/>
        <w:spacing w:after="200" w:line="240" w:lineRule="auto"/>
        <w:ind w:right="-2"/>
        <w:jc w:val="both"/>
        <w:rPr>
          <w:rFonts w:ascii="Times New Roman" w:hAnsi="Times New Roman"/>
          <w:bCs/>
          <w:sz w:val="24"/>
          <w:szCs w:val="24"/>
        </w:rPr>
      </w:pPr>
      <w:r w:rsidRPr="000204D9">
        <w:rPr>
          <w:rFonts w:ascii="Times New Roman" w:hAnsi="Times New Roman"/>
          <w:bCs/>
          <w:sz w:val="24"/>
          <w:szCs w:val="24"/>
        </w:rPr>
        <w:t xml:space="preserve">Yusuf, H &amp; Adi F. (2012). Perilaku </w:t>
      </w:r>
      <w:proofErr w:type="gramStart"/>
      <w:r w:rsidR="00C67436" w:rsidRPr="000204D9">
        <w:rPr>
          <w:rFonts w:ascii="Times New Roman" w:hAnsi="Times New Roman"/>
          <w:bCs/>
          <w:i/>
          <w:sz w:val="24"/>
          <w:szCs w:val="24"/>
        </w:rPr>
        <w:t>Bullying</w:t>
      </w:r>
      <w:r w:rsidRPr="000204D9">
        <w:rPr>
          <w:rFonts w:ascii="Times New Roman" w:hAnsi="Times New Roman"/>
          <w:bCs/>
          <w:sz w:val="24"/>
          <w:szCs w:val="24"/>
        </w:rPr>
        <w:t xml:space="preserve"> :</w:t>
      </w:r>
      <w:proofErr w:type="gramEnd"/>
      <w:r w:rsidRPr="000204D9">
        <w:rPr>
          <w:rFonts w:ascii="Times New Roman" w:hAnsi="Times New Roman"/>
          <w:bCs/>
          <w:sz w:val="24"/>
          <w:szCs w:val="24"/>
        </w:rPr>
        <w:t xml:space="preserve"> Asesmen Multidimensi Dan Intervensi Sosial. </w:t>
      </w:r>
      <w:r w:rsidRPr="000204D9">
        <w:rPr>
          <w:rFonts w:ascii="Times New Roman" w:hAnsi="Times New Roman"/>
          <w:bCs/>
          <w:i/>
          <w:sz w:val="24"/>
          <w:szCs w:val="24"/>
        </w:rPr>
        <w:t>Jurnal Psikologi Undip</w:t>
      </w:r>
      <w:r w:rsidR="00B85ABC">
        <w:rPr>
          <w:rFonts w:ascii="Times New Roman" w:hAnsi="Times New Roman"/>
          <w:bCs/>
          <w:sz w:val="24"/>
          <w:szCs w:val="24"/>
        </w:rPr>
        <w:t>, 11</w:t>
      </w:r>
      <w:r w:rsidRPr="000204D9">
        <w:rPr>
          <w:rFonts w:ascii="Times New Roman" w:hAnsi="Times New Roman"/>
          <w:bCs/>
          <w:sz w:val="24"/>
          <w:szCs w:val="24"/>
        </w:rPr>
        <w:t>(2</w:t>
      </w:r>
      <w:proofErr w:type="gramStart"/>
      <w:r w:rsidRPr="000204D9">
        <w:rPr>
          <w:rFonts w:ascii="Times New Roman" w:hAnsi="Times New Roman"/>
          <w:bCs/>
          <w:sz w:val="24"/>
          <w:szCs w:val="24"/>
        </w:rPr>
        <w:t>) :</w:t>
      </w:r>
      <w:proofErr w:type="gramEnd"/>
      <w:r w:rsidRPr="000204D9">
        <w:rPr>
          <w:rFonts w:ascii="Times New Roman" w:hAnsi="Times New Roman"/>
          <w:bCs/>
          <w:sz w:val="24"/>
          <w:szCs w:val="24"/>
        </w:rPr>
        <w:t xml:space="preserve"> 1-10 </w:t>
      </w:r>
    </w:p>
    <w:p w:rsidR="00785B3B" w:rsidRPr="000204D9" w:rsidRDefault="00785B3B" w:rsidP="00876E19">
      <w:pPr>
        <w:widowControl w:val="0"/>
        <w:autoSpaceDE w:val="0"/>
        <w:autoSpaceDN w:val="0"/>
        <w:adjustRightInd w:val="0"/>
        <w:spacing w:after="200" w:line="240" w:lineRule="auto"/>
        <w:ind w:right="-2"/>
        <w:jc w:val="both"/>
        <w:rPr>
          <w:rFonts w:ascii="Times New Roman" w:hAnsi="Times New Roman"/>
          <w:bCs/>
          <w:sz w:val="24"/>
          <w:szCs w:val="24"/>
        </w:rPr>
      </w:pPr>
      <w:r w:rsidRPr="000204D9">
        <w:rPr>
          <w:rFonts w:ascii="Times New Roman" w:hAnsi="Times New Roman"/>
          <w:bCs/>
          <w:sz w:val="24"/>
          <w:szCs w:val="24"/>
        </w:rPr>
        <w:t>Zoll, C., &amp; Enz, S</w:t>
      </w:r>
      <w:proofErr w:type="gramStart"/>
      <w:r w:rsidRPr="000204D9">
        <w:rPr>
          <w:rFonts w:ascii="Times New Roman" w:hAnsi="Times New Roman"/>
          <w:bCs/>
          <w:sz w:val="24"/>
          <w:szCs w:val="24"/>
        </w:rPr>
        <w:t>.(</w:t>
      </w:r>
      <w:proofErr w:type="gramEnd"/>
      <w:r w:rsidRPr="000204D9">
        <w:rPr>
          <w:rFonts w:ascii="Times New Roman" w:hAnsi="Times New Roman"/>
          <w:bCs/>
          <w:sz w:val="24"/>
          <w:szCs w:val="24"/>
        </w:rPr>
        <w:t xml:space="preserve">2010). </w:t>
      </w:r>
      <w:r w:rsidRPr="000204D9">
        <w:rPr>
          <w:rFonts w:ascii="Times New Roman" w:hAnsi="Times New Roman"/>
          <w:bCs/>
          <w:i/>
          <w:sz w:val="24"/>
          <w:szCs w:val="24"/>
        </w:rPr>
        <w:t>A questionnaire to assess affective and cognitive empathy in children</w:t>
      </w:r>
      <w:r w:rsidRPr="000204D9">
        <w:rPr>
          <w:rFonts w:ascii="Times New Roman" w:hAnsi="Times New Roman"/>
          <w:bCs/>
          <w:sz w:val="24"/>
          <w:szCs w:val="24"/>
        </w:rPr>
        <w:t xml:space="preserve">. OPUS publication server. </w:t>
      </w:r>
    </w:p>
    <w:p w:rsidR="00051600" w:rsidRPr="000204D9" w:rsidRDefault="00051600" w:rsidP="00876E19">
      <w:pPr>
        <w:spacing w:after="0" w:line="240" w:lineRule="auto"/>
        <w:ind w:left="567" w:hanging="567"/>
        <w:jc w:val="both"/>
        <w:rPr>
          <w:rFonts w:ascii="Times New Roman" w:hAnsi="Times New Roman"/>
          <w:bCs/>
          <w:kern w:val="36"/>
          <w:sz w:val="24"/>
          <w:szCs w:val="24"/>
        </w:rPr>
      </w:pPr>
      <w:r w:rsidRPr="000204D9">
        <w:rPr>
          <w:rFonts w:ascii="Times New Roman" w:hAnsi="Times New Roman"/>
          <w:sz w:val="24"/>
          <w:szCs w:val="24"/>
        </w:rPr>
        <w:lastRenderedPageBreak/>
        <w:t xml:space="preserve">Christiyaningsih. (April, 2016). </w:t>
      </w:r>
      <w:r w:rsidRPr="000204D9">
        <w:rPr>
          <w:rFonts w:ascii="Times New Roman" w:hAnsi="Times New Roman"/>
          <w:bCs/>
          <w:kern w:val="36"/>
          <w:sz w:val="24"/>
          <w:szCs w:val="24"/>
        </w:rPr>
        <w:t xml:space="preserve">Aduan 'School Refusal' Meningkat di Kota Malang. </w:t>
      </w:r>
      <w:hyperlink r:id="rId11" w:history="1">
        <w:r w:rsidRPr="000204D9">
          <w:rPr>
            <w:rStyle w:val="Hyperlink"/>
            <w:rFonts w:ascii="Times New Roman" w:hAnsi="Times New Roman"/>
            <w:bCs/>
            <w:color w:val="auto"/>
            <w:kern w:val="36"/>
            <w:sz w:val="24"/>
            <w:szCs w:val="24"/>
          </w:rPr>
          <w:t>https://www.google.co.id/amp/m.republika.co.id/amp_version/o683ag328</w:t>
        </w:r>
      </w:hyperlink>
      <w:r w:rsidRPr="000204D9">
        <w:rPr>
          <w:rFonts w:ascii="Times New Roman" w:hAnsi="Times New Roman"/>
          <w:bCs/>
          <w:kern w:val="36"/>
          <w:sz w:val="24"/>
          <w:szCs w:val="24"/>
        </w:rPr>
        <w:t>.</w:t>
      </w:r>
    </w:p>
    <w:p w:rsidR="00051600" w:rsidRPr="000204D9" w:rsidRDefault="00051600" w:rsidP="00876E19">
      <w:pPr>
        <w:spacing w:after="0" w:line="240" w:lineRule="auto"/>
        <w:ind w:left="567" w:hanging="567"/>
        <w:jc w:val="both"/>
        <w:rPr>
          <w:rFonts w:ascii="Times New Roman" w:hAnsi="Times New Roman"/>
          <w:sz w:val="24"/>
          <w:szCs w:val="24"/>
        </w:rPr>
      </w:pPr>
    </w:p>
    <w:p w:rsidR="00051600" w:rsidRPr="000204D9" w:rsidRDefault="00051600" w:rsidP="00876E19">
      <w:pPr>
        <w:spacing w:after="0" w:line="240" w:lineRule="auto"/>
        <w:ind w:left="567" w:hanging="567"/>
        <w:jc w:val="both"/>
        <w:rPr>
          <w:rFonts w:ascii="Times New Roman" w:hAnsi="Times New Roman"/>
          <w:sz w:val="24"/>
          <w:szCs w:val="24"/>
        </w:rPr>
      </w:pPr>
      <w:r w:rsidRPr="000204D9">
        <w:rPr>
          <w:rFonts w:ascii="Times New Roman" w:hAnsi="Times New Roman"/>
          <w:sz w:val="24"/>
          <w:szCs w:val="24"/>
        </w:rPr>
        <w:t xml:space="preserve">Malangtoday.net. (Oktober, 2017). </w:t>
      </w:r>
      <w:r w:rsidRPr="000204D9">
        <w:rPr>
          <w:rFonts w:ascii="Times New Roman" w:hAnsi="Times New Roman"/>
          <w:bCs/>
          <w:kern w:val="36"/>
          <w:sz w:val="24"/>
          <w:szCs w:val="24"/>
        </w:rPr>
        <w:t xml:space="preserve">Tekan Angka Kasus </w:t>
      </w:r>
      <w:r w:rsidRPr="000204D9">
        <w:rPr>
          <w:rFonts w:ascii="Times New Roman" w:hAnsi="Times New Roman"/>
          <w:bCs/>
          <w:i/>
          <w:kern w:val="36"/>
          <w:sz w:val="24"/>
          <w:szCs w:val="24"/>
        </w:rPr>
        <w:t>Bullying</w:t>
      </w:r>
      <w:r w:rsidRPr="000204D9">
        <w:rPr>
          <w:rFonts w:ascii="Times New Roman" w:hAnsi="Times New Roman"/>
          <w:bCs/>
          <w:kern w:val="36"/>
          <w:sz w:val="24"/>
          <w:szCs w:val="24"/>
        </w:rPr>
        <w:t xml:space="preserve">, Dharma Wanita Kota Batu Tekankan Peran Guru. </w:t>
      </w:r>
      <w:hyperlink r:id="rId12" w:history="1">
        <w:r w:rsidRPr="000204D9">
          <w:rPr>
            <w:rStyle w:val="Hyperlink"/>
            <w:rFonts w:ascii="Times New Roman" w:hAnsi="Times New Roman"/>
            <w:color w:val="auto"/>
            <w:sz w:val="24"/>
            <w:szCs w:val="24"/>
          </w:rPr>
          <w:t>https://malangtoday.net/malang-raya/batu/tekan-angka-kasus-</w:t>
        </w:r>
        <w:r w:rsidRPr="000204D9">
          <w:rPr>
            <w:rStyle w:val="Hyperlink"/>
            <w:rFonts w:ascii="Times New Roman" w:hAnsi="Times New Roman"/>
            <w:i/>
            <w:color w:val="auto"/>
            <w:sz w:val="24"/>
            <w:szCs w:val="24"/>
          </w:rPr>
          <w:t>bullying</w:t>
        </w:r>
        <w:r w:rsidRPr="000204D9">
          <w:rPr>
            <w:rStyle w:val="Hyperlink"/>
            <w:rFonts w:ascii="Times New Roman" w:hAnsi="Times New Roman"/>
            <w:color w:val="auto"/>
            <w:sz w:val="24"/>
            <w:szCs w:val="24"/>
          </w:rPr>
          <w:t>-dharma-wanita-kota-batu-tekankan-peran-guru/</w:t>
        </w:r>
      </w:hyperlink>
    </w:p>
    <w:p w:rsidR="00051600" w:rsidRPr="000204D9" w:rsidRDefault="00051600" w:rsidP="00876E19">
      <w:pPr>
        <w:spacing w:after="0" w:line="240" w:lineRule="auto"/>
        <w:ind w:left="567" w:hanging="567"/>
        <w:jc w:val="both"/>
        <w:rPr>
          <w:rFonts w:ascii="Times New Roman" w:eastAsia="MS Mincho" w:hAnsi="Times New Roman"/>
          <w:sz w:val="24"/>
          <w:szCs w:val="24"/>
        </w:rPr>
      </w:pPr>
    </w:p>
    <w:p w:rsidR="00051600" w:rsidRPr="000204D9" w:rsidRDefault="00051600" w:rsidP="00876E19">
      <w:pPr>
        <w:spacing w:after="0" w:line="240" w:lineRule="auto"/>
        <w:ind w:left="567" w:hanging="567"/>
        <w:jc w:val="both"/>
        <w:rPr>
          <w:rFonts w:ascii="Times New Roman" w:eastAsia="MS Mincho" w:hAnsi="Times New Roman"/>
          <w:sz w:val="24"/>
          <w:szCs w:val="24"/>
        </w:rPr>
      </w:pPr>
      <w:r w:rsidRPr="000204D9">
        <w:rPr>
          <w:rFonts w:ascii="Times New Roman" w:eastAsia="MS Mincho" w:hAnsi="Times New Roman"/>
          <w:sz w:val="24"/>
          <w:szCs w:val="24"/>
        </w:rPr>
        <w:t xml:space="preserve">Sholeh, M. (Agustus, 2017). </w:t>
      </w:r>
      <w:r w:rsidRPr="000204D9">
        <w:rPr>
          <w:rFonts w:ascii="Times New Roman" w:hAnsi="Times New Roman"/>
          <w:bCs/>
          <w:kern w:val="36"/>
          <w:sz w:val="24"/>
          <w:szCs w:val="24"/>
        </w:rPr>
        <w:t xml:space="preserve">Kasus siswa SD </w:t>
      </w:r>
      <w:proofErr w:type="gramStart"/>
      <w:r w:rsidRPr="000204D9">
        <w:rPr>
          <w:rFonts w:ascii="Times New Roman" w:hAnsi="Times New Roman"/>
          <w:bCs/>
          <w:kern w:val="36"/>
          <w:sz w:val="24"/>
          <w:szCs w:val="24"/>
        </w:rPr>
        <w:t>tewas</w:t>
      </w:r>
      <w:proofErr w:type="gramEnd"/>
      <w:r w:rsidRPr="000204D9">
        <w:rPr>
          <w:rFonts w:ascii="Times New Roman" w:hAnsi="Times New Roman"/>
          <w:bCs/>
          <w:kern w:val="36"/>
          <w:sz w:val="24"/>
          <w:szCs w:val="24"/>
        </w:rPr>
        <w:t xml:space="preserve"> di-bully, KPAI sebut sekolah tak lagi aman. Merdeka.com. </w:t>
      </w:r>
      <w:r w:rsidRPr="000204D9">
        <w:rPr>
          <w:rFonts w:ascii="Times New Roman" w:hAnsi="Times New Roman"/>
          <w:sz w:val="24"/>
          <w:szCs w:val="24"/>
        </w:rPr>
        <w:t>https://www.merdeka.com/peristiwa/kasus-siswa-sd-tewas-di-bully-kpai-sebut-sekolah-tak-lagi-aman.html.</w:t>
      </w:r>
    </w:p>
    <w:p w:rsidR="001C0C17" w:rsidRPr="00785B3B" w:rsidRDefault="001C0C17" w:rsidP="00876E19">
      <w:pPr>
        <w:widowControl w:val="0"/>
        <w:autoSpaceDE w:val="0"/>
        <w:autoSpaceDN w:val="0"/>
        <w:adjustRightInd w:val="0"/>
        <w:spacing w:after="200" w:line="240" w:lineRule="auto"/>
        <w:ind w:right="-2"/>
        <w:jc w:val="both"/>
        <w:rPr>
          <w:rFonts w:ascii="TimesNewRomanPSMT" w:hAnsi="TimesNewRomanPSMT" w:cs="TimesNewRomanPSMT"/>
          <w:bCs/>
          <w:sz w:val="24"/>
          <w:szCs w:val="24"/>
        </w:rPr>
      </w:pPr>
    </w:p>
    <w:p w:rsidR="00712EA2" w:rsidRDefault="00712EA2" w:rsidP="00712EA2">
      <w:pPr>
        <w:widowControl w:val="0"/>
        <w:autoSpaceDE w:val="0"/>
        <w:autoSpaceDN w:val="0"/>
        <w:adjustRightInd w:val="0"/>
        <w:spacing w:after="200" w:line="240" w:lineRule="auto"/>
        <w:ind w:right="-2"/>
        <w:jc w:val="center"/>
        <w:rPr>
          <w:rFonts w:ascii="TimesNewRomanPSMT" w:hAnsi="TimesNewRomanPSMT" w:cs="TimesNewRomanPSMT"/>
          <w:b/>
          <w:bCs/>
          <w:sz w:val="24"/>
          <w:szCs w:val="24"/>
        </w:rPr>
      </w:pPr>
    </w:p>
    <w:p w:rsidR="00712EA2" w:rsidRPr="00712EA2" w:rsidRDefault="00712EA2" w:rsidP="00712EA2">
      <w:pPr>
        <w:widowControl w:val="0"/>
        <w:autoSpaceDE w:val="0"/>
        <w:autoSpaceDN w:val="0"/>
        <w:adjustRightInd w:val="0"/>
        <w:spacing w:after="200" w:line="240" w:lineRule="auto"/>
        <w:ind w:right="-2"/>
        <w:jc w:val="both"/>
        <w:rPr>
          <w:rFonts w:ascii="TimesNewRomanPSMT" w:hAnsi="TimesNewRomanPSMT" w:cs="TimesNewRomanPSMT"/>
          <w:bCs/>
          <w:sz w:val="24"/>
          <w:szCs w:val="24"/>
        </w:rPr>
      </w:pPr>
      <w:r>
        <w:rPr>
          <w:rFonts w:ascii="TimesNewRomanPSMT" w:hAnsi="TimesNewRomanPSMT" w:cs="TimesNewRomanPSMT"/>
          <w:bCs/>
          <w:sz w:val="24"/>
          <w:szCs w:val="24"/>
        </w:rPr>
        <w:t xml:space="preserve"> </w:t>
      </w:r>
    </w:p>
    <w:p w:rsidR="00712EA2" w:rsidRDefault="00712EA2" w:rsidP="00712EA2">
      <w:pPr>
        <w:widowControl w:val="0"/>
        <w:autoSpaceDE w:val="0"/>
        <w:autoSpaceDN w:val="0"/>
        <w:adjustRightInd w:val="0"/>
        <w:spacing w:after="200" w:line="276" w:lineRule="auto"/>
        <w:ind w:right="-2"/>
        <w:jc w:val="center"/>
        <w:rPr>
          <w:rFonts w:ascii="TimesNewRomanPSMT" w:hAnsi="TimesNewRomanPSMT" w:cs="TimesNewRomanPSMT"/>
          <w:b/>
          <w:bCs/>
          <w:sz w:val="24"/>
          <w:szCs w:val="24"/>
        </w:rPr>
      </w:pPr>
    </w:p>
    <w:p w:rsidR="00712EA2" w:rsidRDefault="00712EA2" w:rsidP="00712EA2">
      <w:pPr>
        <w:widowControl w:val="0"/>
        <w:autoSpaceDE w:val="0"/>
        <w:autoSpaceDN w:val="0"/>
        <w:adjustRightInd w:val="0"/>
        <w:spacing w:after="200" w:line="276" w:lineRule="auto"/>
        <w:ind w:right="-2"/>
        <w:jc w:val="both"/>
        <w:rPr>
          <w:rFonts w:ascii="TimesNewRomanPSMT" w:hAnsi="TimesNewRomanPSMT" w:cs="TimesNewRomanPSMT"/>
          <w:b/>
          <w:bCs/>
          <w:sz w:val="24"/>
          <w:szCs w:val="24"/>
        </w:rPr>
      </w:pPr>
    </w:p>
    <w:p w:rsidR="00712EA2" w:rsidRPr="00712EA2" w:rsidRDefault="00712EA2" w:rsidP="00712EA2">
      <w:pPr>
        <w:widowControl w:val="0"/>
        <w:autoSpaceDE w:val="0"/>
        <w:autoSpaceDN w:val="0"/>
        <w:adjustRightInd w:val="0"/>
        <w:spacing w:after="200" w:line="276" w:lineRule="auto"/>
        <w:ind w:right="-2"/>
        <w:jc w:val="center"/>
        <w:rPr>
          <w:rFonts w:ascii="TimesNewRomanPSMT" w:hAnsi="TimesNewRomanPSMT" w:cs="TimesNewRomanPSMT"/>
          <w:b/>
          <w:bCs/>
          <w:sz w:val="24"/>
          <w:szCs w:val="24"/>
        </w:rPr>
      </w:pPr>
    </w:p>
    <w:p w:rsidR="009102D4" w:rsidRDefault="009102D4" w:rsidP="00712EA2">
      <w:pPr>
        <w:jc w:val="center"/>
      </w:pPr>
    </w:p>
    <w:sectPr w:rsidR="009102D4" w:rsidSect="000204D9">
      <w:pgSz w:w="11907" w:h="16840" w:code="9"/>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04C02" w:rsidRDefault="00004C02" w:rsidP="00892CD7">
      <w:pPr>
        <w:spacing w:after="0" w:line="240" w:lineRule="auto"/>
      </w:pPr>
      <w:r>
        <w:separator/>
      </w:r>
    </w:p>
  </w:endnote>
  <w:endnote w:type="continuationSeparator" w:id="0">
    <w:p w:rsidR="00004C02" w:rsidRDefault="00004C02" w:rsidP="00892CD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TimesNewRomanPSMT">
    <w:panose1 w:val="00000000000000000000"/>
    <w:charset w:val="00"/>
    <w:family w:val="roman"/>
    <w:notTrueType/>
    <w:pitch w:val="default"/>
    <w:sig w:usb0="00000003"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Batang">
    <w:altName w:val="바탕"/>
    <w:panose1 w:val="02030600000101010101"/>
    <w:charset w:val="81"/>
    <w:family w:val="auto"/>
    <w:pitch w:val="fixed"/>
    <w:sig w:usb0="00000001" w:usb1="09060000" w:usb2="00000010" w:usb3="00000000" w:csb0="00080000" w:csb1="00000000"/>
  </w:font>
  <w:font w:name="MS Mincho">
    <w:altName w:val="Yu Gothic UI"/>
    <w:panose1 w:val="02020609040205080304"/>
    <w:charset w:val="80"/>
    <w:family w:val="roman"/>
    <w:pitch w:val="fixed"/>
    <w:sig w:usb0="00000001" w:usb1="08070000" w:usb2="00000010" w:usb3="00000000" w:csb0="00020000"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04C02" w:rsidRDefault="00004C02" w:rsidP="00892CD7">
      <w:pPr>
        <w:spacing w:after="0" w:line="240" w:lineRule="auto"/>
      </w:pPr>
      <w:r>
        <w:separator/>
      </w:r>
    </w:p>
  </w:footnote>
  <w:footnote w:type="continuationSeparator" w:id="0">
    <w:p w:rsidR="00004C02" w:rsidRDefault="00004C02" w:rsidP="00892CD7">
      <w:pPr>
        <w:spacing w:after="0" w:line="240" w:lineRule="auto"/>
      </w:pPr>
      <w:r>
        <w:continuationSeparator/>
      </w:r>
    </w:p>
  </w:footnote>
  <w:footnote w:id="1">
    <w:p w:rsidR="00BE6F3D" w:rsidRPr="00BE6F3D" w:rsidRDefault="00BE6F3D">
      <w:pPr>
        <w:pStyle w:val="FootnoteText"/>
        <w:rPr>
          <w:rFonts w:ascii="Times New Roman" w:hAnsi="Times New Roman"/>
          <w:lang w:val="en-ID"/>
        </w:rPr>
      </w:pPr>
      <w:r>
        <w:rPr>
          <w:rStyle w:val="FootnoteReference"/>
        </w:rPr>
        <w:footnoteRef/>
      </w:r>
      <w:r>
        <w:t xml:space="preserve"> </w:t>
      </w:r>
      <w:r>
        <w:rPr>
          <w:rFonts w:ascii="Times New Roman" w:hAnsi="Times New Roman"/>
          <w:lang w:val="en-ID"/>
        </w:rPr>
        <w:t>Yuliezar Perwira Dara, Universitas Brawijaya, perwiradara@ub.ac.id</w:t>
      </w:r>
    </w:p>
  </w:footnote>
  <w:footnote w:id="2">
    <w:p w:rsidR="00BE6F3D" w:rsidRPr="00BE6F3D" w:rsidRDefault="00BE6F3D">
      <w:pPr>
        <w:pStyle w:val="FootnoteText"/>
        <w:rPr>
          <w:rFonts w:ascii="Times New Roman" w:hAnsi="Times New Roman"/>
          <w:lang w:val="en-ID"/>
        </w:rPr>
      </w:pPr>
      <w:r>
        <w:rPr>
          <w:rStyle w:val="FootnoteReference"/>
        </w:rPr>
        <w:footnoteRef/>
      </w:r>
      <w:r>
        <w:t xml:space="preserve"> </w:t>
      </w:r>
      <w:r w:rsidRPr="00BE6F3D">
        <w:rPr>
          <w:rFonts w:ascii="Times New Roman" w:hAnsi="Times New Roman"/>
          <w:lang w:val="en-ID"/>
        </w:rPr>
        <w:t xml:space="preserve">Faizah, </w:t>
      </w:r>
      <w:r w:rsidRPr="00BE6F3D">
        <w:rPr>
          <w:rFonts w:ascii="Times New Roman" w:hAnsi="Times New Roman"/>
          <w:lang w:val="en-ID"/>
        </w:rPr>
        <w:t xml:space="preserve">Universitas Brawijaya, </w:t>
      </w:r>
      <w:r w:rsidRPr="00BE6F3D">
        <w:rPr>
          <w:rFonts w:ascii="Times New Roman" w:hAnsi="Times New Roman"/>
          <w:lang w:val="en-ID"/>
        </w:rPr>
        <w:t>faizah_hermawan</w:t>
      </w:r>
      <w:r w:rsidRPr="00BE6F3D">
        <w:rPr>
          <w:rFonts w:ascii="Times New Roman" w:hAnsi="Times New Roman"/>
          <w:lang w:val="en-ID"/>
        </w:rPr>
        <w:t>@ub.ac.id</w:t>
      </w:r>
    </w:p>
  </w:footnote>
  <w:footnote w:id="3">
    <w:p w:rsidR="00BE6F3D" w:rsidRPr="00BE6F3D" w:rsidRDefault="00BE6F3D">
      <w:pPr>
        <w:pStyle w:val="FootnoteText"/>
        <w:rPr>
          <w:lang w:val="en-ID"/>
        </w:rPr>
      </w:pPr>
      <w:r w:rsidRPr="00BE6F3D">
        <w:rPr>
          <w:rStyle w:val="FootnoteReference"/>
          <w:rFonts w:ascii="Times New Roman" w:hAnsi="Times New Roman"/>
        </w:rPr>
        <w:footnoteRef/>
      </w:r>
      <w:r w:rsidRPr="00BE6F3D">
        <w:rPr>
          <w:rFonts w:ascii="Times New Roman" w:hAnsi="Times New Roman"/>
        </w:rPr>
        <w:t xml:space="preserve"> </w:t>
      </w:r>
      <w:r w:rsidRPr="00BE6F3D">
        <w:rPr>
          <w:rFonts w:ascii="Times New Roman" w:hAnsi="Times New Roman"/>
          <w:lang w:val="en-ID"/>
        </w:rPr>
        <w:t xml:space="preserve">Ulifa Rahma, </w:t>
      </w:r>
      <w:r w:rsidRPr="00BE6F3D">
        <w:rPr>
          <w:rFonts w:ascii="Times New Roman" w:hAnsi="Times New Roman"/>
          <w:lang w:val="en-ID"/>
        </w:rPr>
        <w:t xml:space="preserve">Universitas Brawijaya, </w:t>
      </w:r>
      <w:r>
        <w:rPr>
          <w:rFonts w:ascii="Times New Roman" w:hAnsi="Times New Roman"/>
          <w:lang w:val="en-ID"/>
        </w:rPr>
        <w:t>u</w:t>
      </w:r>
      <w:r w:rsidR="00BA72BF">
        <w:rPr>
          <w:rFonts w:ascii="Times New Roman" w:hAnsi="Times New Roman"/>
          <w:lang w:val="en-ID"/>
        </w:rPr>
        <w:t>lifa.</w:t>
      </w:r>
      <w:r w:rsidRPr="00BE6F3D">
        <w:rPr>
          <w:rFonts w:ascii="Times New Roman" w:hAnsi="Times New Roman"/>
          <w:lang w:val="en-ID"/>
        </w:rPr>
        <w:t>rahma</w:t>
      </w:r>
      <w:r w:rsidRPr="00BE6F3D">
        <w:rPr>
          <w:rFonts w:ascii="Times New Roman" w:hAnsi="Times New Roman"/>
          <w:lang w:val="en-ID"/>
        </w:rPr>
        <w:t>@</w:t>
      </w:r>
      <w:r>
        <w:rPr>
          <w:rFonts w:ascii="Times New Roman" w:hAnsi="Times New Roman"/>
          <w:lang w:val="en-ID"/>
        </w:rPr>
        <w:t>ub.ac.i</w:t>
      </w:r>
      <w:bookmarkStart w:id="0" w:name="_GoBack"/>
      <w:bookmarkEnd w:id="0"/>
      <w:r>
        <w:rPr>
          <w:rFonts w:ascii="Times New Roman" w:hAnsi="Times New Roman"/>
          <w:lang w:val="en-ID"/>
        </w:rPr>
        <w:t>d</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1462A6"/>
    <w:multiLevelType w:val="hybridMultilevel"/>
    <w:tmpl w:val="FDEE5DF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E5B63FA"/>
    <w:multiLevelType w:val="hybridMultilevel"/>
    <w:tmpl w:val="A678E0CE"/>
    <w:lvl w:ilvl="0" w:tplc="AA2E1B24">
      <w:start w:val="1"/>
      <w:numFmt w:val="decimal"/>
      <w:lvlText w:val="%1."/>
      <w:lvlJc w:val="left"/>
      <w:pPr>
        <w:ind w:left="720" w:hanging="360"/>
      </w:pPr>
      <w:rPr>
        <w:rFonts w:ascii="TimesNewRomanPSMT" w:eastAsia="Times New Roman" w:hAnsi="TimesNewRomanPSMT" w:cs="TimesNewRomanPSMT"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A7372AB"/>
    <w:multiLevelType w:val="multilevel"/>
    <w:tmpl w:val="44560D98"/>
    <w:lvl w:ilvl="0">
      <w:start w:val="1"/>
      <w:numFmt w:val="decimal"/>
      <w:lvlText w:val="%1."/>
      <w:lvlJc w:val="left"/>
      <w:pPr>
        <w:ind w:left="1080" w:hanging="360"/>
      </w:pPr>
      <w:rPr>
        <w:rFonts w:hint="default"/>
      </w:rPr>
    </w:lvl>
    <w:lvl w:ilvl="1">
      <w:start w:val="1"/>
      <w:numFmt w:val="decimal"/>
      <w:isLgl/>
      <w:lvlText w:val="%1.%2."/>
      <w:lvlJc w:val="left"/>
      <w:pPr>
        <w:ind w:left="1440" w:hanging="360"/>
      </w:pPr>
      <w:rPr>
        <w:rFonts w:hint="default"/>
      </w:rPr>
    </w:lvl>
    <w:lvl w:ilvl="2">
      <w:start w:val="1"/>
      <w:numFmt w:val="decimal"/>
      <w:isLgl/>
      <w:lvlText w:val="%1.%2.%3."/>
      <w:lvlJc w:val="left"/>
      <w:pPr>
        <w:ind w:left="2160" w:hanging="720"/>
      </w:pPr>
      <w:rPr>
        <w:rFonts w:hint="default"/>
      </w:rPr>
    </w:lvl>
    <w:lvl w:ilvl="3">
      <w:start w:val="1"/>
      <w:numFmt w:val="decimal"/>
      <w:isLgl/>
      <w:lvlText w:val="%1.%2.%3.%4."/>
      <w:lvlJc w:val="left"/>
      <w:pPr>
        <w:ind w:left="2520" w:hanging="720"/>
      </w:pPr>
      <w:rPr>
        <w:rFonts w:hint="default"/>
      </w:rPr>
    </w:lvl>
    <w:lvl w:ilvl="4">
      <w:start w:val="1"/>
      <w:numFmt w:val="decimal"/>
      <w:isLgl/>
      <w:lvlText w:val="%1.%2.%3.%4.%5."/>
      <w:lvlJc w:val="left"/>
      <w:pPr>
        <w:ind w:left="3240" w:hanging="1080"/>
      </w:pPr>
      <w:rPr>
        <w:rFonts w:hint="default"/>
      </w:rPr>
    </w:lvl>
    <w:lvl w:ilvl="5">
      <w:start w:val="1"/>
      <w:numFmt w:val="decimal"/>
      <w:isLgl/>
      <w:lvlText w:val="%1.%2.%3.%4.%5.%6."/>
      <w:lvlJc w:val="left"/>
      <w:pPr>
        <w:ind w:left="3600" w:hanging="1080"/>
      </w:pPr>
      <w:rPr>
        <w:rFonts w:hint="default"/>
      </w:rPr>
    </w:lvl>
    <w:lvl w:ilvl="6">
      <w:start w:val="1"/>
      <w:numFmt w:val="decimal"/>
      <w:isLgl/>
      <w:lvlText w:val="%1.%2.%3.%4.%5.%6.%7."/>
      <w:lvlJc w:val="left"/>
      <w:pPr>
        <w:ind w:left="4320" w:hanging="1440"/>
      </w:pPr>
      <w:rPr>
        <w:rFonts w:hint="default"/>
      </w:rPr>
    </w:lvl>
    <w:lvl w:ilvl="7">
      <w:start w:val="1"/>
      <w:numFmt w:val="decimal"/>
      <w:isLgl/>
      <w:lvlText w:val="%1.%2.%3.%4.%5.%6.%7.%8."/>
      <w:lvlJc w:val="left"/>
      <w:pPr>
        <w:ind w:left="4680" w:hanging="1440"/>
      </w:pPr>
      <w:rPr>
        <w:rFonts w:hint="default"/>
      </w:rPr>
    </w:lvl>
    <w:lvl w:ilvl="8">
      <w:start w:val="1"/>
      <w:numFmt w:val="decimal"/>
      <w:isLgl/>
      <w:lvlText w:val="%1.%2.%3.%4.%5.%6.%7.%8.%9."/>
      <w:lvlJc w:val="left"/>
      <w:pPr>
        <w:ind w:left="5400" w:hanging="1800"/>
      </w:pPr>
      <w:rPr>
        <w:rFonts w:hint="default"/>
      </w:rPr>
    </w:lvl>
  </w:abstractNum>
  <w:abstractNum w:abstractNumId="3" w15:restartNumberingAfterBreak="0">
    <w:nsid w:val="617B7500"/>
    <w:multiLevelType w:val="hybridMultilevel"/>
    <w:tmpl w:val="B362582E"/>
    <w:lvl w:ilvl="0" w:tplc="32684458">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0"/>
  </w:num>
  <w:num w:numId="2">
    <w:abstractNumId w:val="2"/>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1"/>
  <w:proofState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12EA2"/>
    <w:rsid w:val="00004C02"/>
    <w:rsid w:val="000204D9"/>
    <w:rsid w:val="00051600"/>
    <w:rsid w:val="00083027"/>
    <w:rsid w:val="00184B46"/>
    <w:rsid w:val="001C0C17"/>
    <w:rsid w:val="001F370B"/>
    <w:rsid w:val="0025676C"/>
    <w:rsid w:val="002D4BB9"/>
    <w:rsid w:val="0030531E"/>
    <w:rsid w:val="003907F4"/>
    <w:rsid w:val="003F10AE"/>
    <w:rsid w:val="003F78CC"/>
    <w:rsid w:val="00413162"/>
    <w:rsid w:val="004251B6"/>
    <w:rsid w:val="00433C8C"/>
    <w:rsid w:val="00444ACE"/>
    <w:rsid w:val="004D3640"/>
    <w:rsid w:val="00517948"/>
    <w:rsid w:val="00523D09"/>
    <w:rsid w:val="005764C5"/>
    <w:rsid w:val="0058266C"/>
    <w:rsid w:val="006A2A03"/>
    <w:rsid w:val="00704487"/>
    <w:rsid w:val="00712EA2"/>
    <w:rsid w:val="00785B3B"/>
    <w:rsid w:val="007A5989"/>
    <w:rsid w:val="00833042"/>
    <w:rsid w:val="00876E19"/>
    <w:rsid w:val="0088661B"/>
    <w:rsid w:val="00892CD7"/>
    <w:rsid w:val="008B4DB4"/>
    <w:rsid w:val="008C6446"/>
    <w:rsid w:val="009102D4"/>
    <w:rsid w:val="00B425D4"/>
    <w:rsid w:val="00B85ABC"/>
    <w:rsid w:val="00BA72BF"/>
    <w:rsid w:val="00BC3C50"/>
    <w:rsid w:val="00BE6F3D"/>
    <w:rsid w:val="00C15664"/>
    <w:rsid w:val="00C3063E"/>
    <w:rsid w:val="00C67436"/>
    <w:rsid w:val="00CB60EB"/>
    <w:rsid w:val="00CD3EAF"/>
    <w:rsid w:val="00D54972"/>
    <w:rsid w:val="00DE2C1B"/>
    <w:rsid w:val="00E5057E"/>
    <w:rsid w:val="00ED027A"/>
    <w:rsid w:val="00F3591E"/>
    <w:rsid w:val="00FA689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F621E06"/>
  <w15:chartTrackingRefBased/>
  <w15:docId w15:val="{D0543366-7E79-424F-A76D-B992C8254D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4"/>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12EA2"/>
    <w:rPr>
      <w:rFonts w:ascii="Calibri" w:eastAsia="Times New Roman" w:hAnsi="Calibri"/>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12EA2"/>
    <w:pPr>
      <w:ind w:left="720"/>
      <w:contextualSpacing/>
    </w:pPr>
  </w:style>
  <w:style w:type="paragraph" w:styleId="HTMLPreformatted">
    <w:name w:val="HTML Preformatted"/>
    <w:basedOn w:val="Normal"/>
    <w:link w:val="HTMLPreformattedChar"/>
    <w:uiPriority w:val="99"/>
    <w:semiHidden/>
    <w:unhideWhenUsed/>
    <w:rsid w:val="001C0C1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semiHidden/>
    <w:rsid w:val="001C0C17"/>
    <w:rPr>
      <w:rFonts w:ascii="Courier New" w:eastAsia="Times New Roman" w:hAnsi="Courier New" w:cs="Courier New"/>
      <w:sz w:val="20"/>
      <w:szCs w:val="20"/>
    </w:rPr>
  </w:style>
  <w:style w:type="paragraph" w:styleId="Header">
    <w:name w:val="header"/>
    <w:basedOn w:val="Normal"/>
    <w:link w:val="HeaderChar"/>
    <w:uiPriority w:val="99"/>
    <w:unhideWhenUsed/>
    <w:rsid w:val="00892CD7"/>
    <w:pPr>
      <w:tabs>
        <w:tab w:val="center" w:pos="4680"/>
        <w:tab w:val="right" w:pos="9360"/>
      </w:tabs>
      <w:spacing w:after="0" w:line="240" w:lineRule="auto"/>
    </w:pPr>
  </w:style>
  <w:style w:type="character" w:customStyle="1" w:styleId="HeaderChar">
    <w:name w:val="Header Char"/>
    <w:basedOn w:val="DefaultParagraphFont"/>
    <w:link w:val="Header"/>
    <w:uiPriority w:val="99"/>
    <w:rsid w:val="00892CD7"/>
    <w:rPr>
      <w:rFonts w:ascii="Calibri" w:eastAsia="Times New Roman" w:hAnsi="Calibri"/>
      <w:sz w:val="22"/>
    </w:rPr>
  </w:style>
  <w:style w:type="paragraph" w:styleId="Footer">
    <w:name w:val="footer"/>
    <w:basedOn w:val="Normal"/>
    <w:link w:val="FooterChar"/>
    <w:uiPriority w:val="99"/>
    <w:unhideWhenUsed/>
    <w:rsid w:val="00892CD7"/>
    <w:pPr>
      <w:tabs>
        <w:tab w:val="center" w:pos="4680"/>
        <w:tab w:val="right" w:pos="9360"/>
      </w:tabs>
      <w:spacing w:after="0" w:line="240" w:lineRule="auto"/>
    </w:pPr>
  </w:style>
  <w:style w:type="character" w:customStyle="1" w:styleId="FooterChar">
    <w:name w:val="Footer Char"/>
    <w:basedOn w:val="DefaultParagraphFont"/>
    <w:link w:val="Footer"/>
    <w:uiPriority w:val="99"/>
    <w:rsid w:val="00892CD7"/>
    <w:rPr>
      <w:rFonts w:ascii="Calibri" w:eastAsia="Times New Roman" w:hAnsi="Calibri"/>
      <w:sz w:val="22"/>
    </w:rPr>
  </w:style>
  <w:style w:type="character" w:styleId="Hyperlink">
    <w:name w:val="Hyperlink"/>
    <w:basedOn w:val="DefaultParagraphFont"/>
    <w:uiPriority w:val="99"/>
    <w:unhideWhenUsed/>
    <w:rsid w:val="00892CD7"/>
    <w:rPr>
      <w:color w:val="0563C1" w:themeColor="hyperlink"/>
      <w:u w:val="single"/>
    </w:rPr>
  </w:style>
  <w:style w:type="character" w:styleId="FootnoteReference">
    <w:name w:val="footnote reference"/>
    <w:basedOn w:val="DefaultParagraphFont"/>
    <w:uiPriority w:val="99"/>
    <w:semiHidden/>
    <w:unhideWhenUsed/>
    <w:rsid w:val="00892CD7"/>
    <w:rPr>
      <w:vertAlign w:val="superscript"/>
    </w:rPr>
  </w:style>
  <w:style w:type="paragraph" w:customStyle="1" w:styleId="Default">
    <w:name w:val="Default"/>
    <w:rsid w:val="00C67436"/>
    <w:pPr>
      <w:autoSpaceDE w:val="0"/>
      <w:autoSpaceDN w:val="0"/>
      <w:adjustRightInd w:val="0"/>
      <w:spacing w:after="0" w:line="240" w:lineRule="auto"/>
    </w:pPr>
    <w:rPr>
      <w:rFonts w:eastAsia="Times New Roman"/>
      <w:color w:val="000000"/>
      <w:szCs w:val="24"/>
      <w:lang w:val="id-ID" w:eastAsia="id-ID"/>
    </w:rPr>
  </w:style>
  <w:style w:type="character" w:customStyle="1" w:styleId="tlid-translation">
    <w:name w:val="tlid-translation"/>
    <w:basedOn w:val="DefaultParagraphFont"/>
    <w:rsid w:val="004251B6"/>
  </w:style>
  <w:style w:type="character" w:styleId="Emphasis">
    <w:name w:val="Emphasis"/>
    <w:basedOn w:val="DefaultParagraphFont"/>
    <w:uiPriority w:val="20"/>
    <w:qFormat/>
    <w:rsid w:val="0030531E"/>
    <w:rPr>
      <w:i/>
      <w:iCs/>
    </w:rPr>
  </w:style>
  <w:style w:type="paragraph" w:styleId="FootnoteText">
    <w:name w:val="footnote text"/>
    <w:basedOn w:val="Normal"/>
    <w:link w:val="FootnoteTextChar"/>
    <w:uiPriority w:val="99"/>
    <w:semiHidden/>
    <w:unhideWhenUsed/>
    <w:rsid w:val="00BE6F3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BE6F3D"/>
    <w:rPr>
      <w:rFonts w:ascii="Calibri" w:eastAsia="Times New Roman" w:hAnsi="Calibri"/>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1053795">
      <w:bodyDiv w:val="1"/>
      <w:marLeft w:val="0"/>
      <w:marRight w:val="0"/>
      <w:marTop w:val="0"/>
      <w:marBottom w:val="0"/>
      <w:divBdr>
        <w:top w:val="none" w:sz="0" w:space="0" w:color="auto"/>
        <w:left w:val="none" w:sz="0" w:space="0" w:color="auto"/>
        <w:bottom w:val="none" w:sz="0" w:space="0" w:color="auto"/>
        <w:right w:val="none" w:sz="0" w:space="0" w:color="auto"/>
      </w:divBdr>
      <w:divsChild>
        <w:div w:id="742799961">
          <w:marLeft w:val="0"/>
          <w:marRight w:val="0"/>
          <w:marTop w:val="0"/>
          <w:marBottom w:val="0"/>
          <w:divBdr>
            <w:top w:val="none" w:sz="0" w:space="0" w:color="auto"/>
            <w:left w:val="none" w:sz="0" w:space="0" w:color="auto"/>
            <w:bottom w:val="none" w:sz="0" w:space="0" w:color="auto"/>
            <w:right w:val="none" w:sz="0" w:space="0" w:color="auto"/>
          </w:divBdr>
        </w:div>
        <w:div w:id="284115897">
          <w:marLeft w:val="0"/>
          <w:marRight w:val="0"/>
          <w:marTop w:val="0"/>
          <w:marBottom w:val="0"/>
          <w:divBdr>
            <w:top w:val="none" w:sz="0" w:space="0" w:color="auto"/>
            <w:left w:val="none" w:sz="0" w:space="0" w:color="auto"/>
            <w:bottom w:val="none" w:sz="0" w:space="0" w:color="auto"/>
            <w:right w:val="none" w:sz="0" w:space="0" w:color="auto"/>
          </w:divBdr>
        </w:div>
        <w:div w:id="987635014">
          <w:marLeft w:val="0"/>
          <w:marRight w:val="0"/>
          <w:marTop w:val="0"/>
          <w:marBottom w:val="0"/>
          <w:divBdr>
            <w:top w:val="none" w:sz="0" w:space="0" w:color="auto"/>
            <w:left w:val="none" w:sz="0" w:space="0" w:color="auto"/>
            <w:bottom w:val="none" w:sz="0" w:space="0" w:color="auto"/>
            <w:right w:val="none" w:sz="0" w:space="0" w:color="auto"/>
          </w:divBdr>
        </w:div>
        <w:div w:id="529609828">
          <w:marLeft w:val="0"/>
          <w:marRight w:val="0"/>
          <w:marTop w:val="0"/>
          <w:marBottom w:val="0"/>
          <w:divBdr>
            <w:top w:val="none" w:sz="0" w:space="0" w:color="auto"/>
            <w:left w:val="none" w:sz="0" w:space="0" w:color="auto"/>
            <w:bottom w:val="none" w:sz="0" w:space="0" w:color="auto"/>
            <w:right w:val="none" w:sz="0" w:space="0" w:color="auto"/>
          </w:divBdr>
        </w:div>
      </w:divsChild>
    </w:div>
    <w:div w:id="654115555">
      <w:bodyDiv w:val="1"/>
      <w:marLeft w:val="0"/>
      <w:marRight w:val="0"/>
      <w:marTop w:val="0"/>
      <w:marBottom w:val="0"/>
      <w:divBdr>
        <w:top w:val="none" w:sz="0" w:space="0" w:color="auto"/>
        <w:left w:val="none" w:sz="0" w:space="0" w:color="auto"/>
        <w:bottom w:val="none" w:sz="0" w:space="0" w:color="auto"/>
        <w:right w:val="none" w:sz="0" w:space="0" w:color="auto"/>
      </w:divBdr>
      <w:divsChild>
        <w:div w:id="2142992669">
          <w:marLeft w:val="0"/>
          <w:marRight w:val="0"/>
          <w:marTop w:val="0"/>
          <w:marBottom w:val="0"/>
          <w:divBdr>
            <w:top w:val="none" w:sz="0" w:space="0" w:color="auto"/>
            <w:left w:val="none" w:sz="0" w:space="0" w:color="auto"/>
            <w:bottom w:val="none" w:sz="0" w:space="0" w:color="auto"/>
            <w:right w:val="none" w:sz="0" w:space="0" w:color="auto"/>
          </w:divBdr>
        </w:div>
        <w:div w:id="122046642">
          <w:marLeft w:val="0"/>
          <w:marRight w:val="0"/>
          <w:marTop w:val="0"/>
          <w:marBottom w:val="0"/>
          <w:divBdr>
            <w:top w:val="none" w:sz="0" w:space="0" w:color="auto"/>
            <w:left w:val="none" w:sz="0" w:space="0" w:color="auto"/>
            <w:bottom w:val="none" w:sz="0" w:space="0" w:color="auto"/>
            <w:right w:val="none" w:sz="0" w:space="0" w:color="auto"/>
          </w:divBdr>
        </w:div>
        <w:div w:id="1886865273">
          <w:marLeft w:val="0"/>
          <w:marRight w:val="0"/>
          <w:marTop w:val="0"/>
          <w:marBottom w:val="0"/>
          <w:divBdr>
            <w:top w:val="none" w:sz="0" w:space="0" w:color="auto"/>
            <w:left w:val="none" w:sz="0" w:space="0" w:color="auto"/>
            <w:bottom w:val="none" w:sz="0" w:space="0" w:color="auto"/>
            <w:right w:val="none" w:sz="0" w:space="0" w:color="auto"/>
          </w:divBdr>
        </w:div>
        <w:div w:id="188104060">
          <w:marLeft w:val="0"/>
          <w:marRight w:val="0"/>
          <w:marTop w:val="0"/>
          <w:marBottom w:val="0"/>
          <w:divBdr>
            <w:top w:val="none" w:sz="0" w:space="0" w:color="auto"/>
            <w:left w:val="none" w:sz="0" w:space="0" w:color="auto"/>
            <w:bottom w:val="none" w:sz="0" w:space="0" w:color="auto"/>
            <w:right w:val="none" w:sz="0" w:space="0" w:color="auto"/>
          </w:divBdr>
        </w:div>
        <w:div w:id="1504471399">
          <w:marLeft w:val="0"/>
          <w:marRight w:val="0"/>
          <w:marTop w:val="0"/>
          <w:marBottom w:val="0"/>
          <w:divBdr>
            <w:top w:val="none" w:sz="0" w:space="0" w:color="auto"/>
            <w:left w:val="none" w:sz="0" w:space="0" w:color="auto"/>
            <w:bottom w:val="none" w:sz="0" w:space="0" w:color="auto"/>
            <w:right w:val="none" w:sz="0" w:space="0" w:color="auto"/>
          </w:divBdr>
        </w:div>
        <w:div w:id="1184367006">
          <w:marLeft w:val="0"/>
          <w:marRight w:val="0"/>
          <w:marTop w:val="0"/>
          <w:marBottom w:val="0"/>
          <w:divBdr>
            <w:top w:val="none" w:sz="0" w:space="0" w:color="auto"/>
            <w:left w:val="none" w:sz="0" w:space="0" w:color="auto"/>
            <w:bottom w:val="none" w:sz="0" w:space="0" w:color="auto"/>
            <w:right w:val="none" w:sz="0" w:space="0" w:color="auto"/>
          </w:divBdr>
        </w:div>
        <w:div w:id="145903037">
          <w:marLeft w:val="0"/>
          <w:marRight w:val="0"/>
          <w:marTop w:val="0"/>
          <w:marBottom w:val="0"/>
          <w:divBdr>
            <w:top w:val="none" w:sz="0" w:space="0" w:color="auto"/>
            <w:left w:val="none" w:sz="0" w:space="0" w:color="auto"/>
            <w:bottom w:val="none" w:sz="0" w:space="0" w:color="auto"/>
            <w:right w:val="none" w:sz="0" w:space="0" w:color="auto"/>
          </w:divBdr>
        </w:div>
        <w:div w:id="1603221087">
          <w:marLeft w:val="0"/>
          <w:marRight w:val="0"/>
          <w:marTop w:val="0"/>
          <w:marBottom w:val="0"/>
          <w:divBdr>
            <w:top w:val="none" w:sz="0" w:space="0" w:color="auto"/>
            <w:left w:val="none" w:sz="0" w:space="0" w:color="auto"/>
            <w:bottom w:val="none" w:sz="0" w:space="0" w:color="auto"/>
            <w:right w:val="none" w:sz="0" w:space="0" w:color="auto"/>
          </w:divBdr>
        </w:div>
        <w:div w:id="1693452136">
          <w:marLeft w:val="0"/>
          <w:marRight w:val="0"/>
          <w:marTop w:val="0"/>
          <w:marBottom w:val="0"/>
          <w:divBdr>
            <w:top w:val="none" w:sz="0" w:space="0" w:color="auto"/>
            <w:left w:val="none" w:sz="0" w:space="0" w:color="auto"/>
            <w:bottom w:val="none" w:sz="0" w:space="0" w:color="auto"/>
            <w:right w:val="none" w:sz="0" w:space="0" w:color="auto"/>
          </w:divBdr>
        </w:div>
      </w:divsChild>
    </w:div>
    <w:div w:id="1073042893">
      <w:bodyDiv w:val="1"/>
      <w:marLeft w:val="0"/>
      <w:marRight w:val="0"/>
      <w:marTop w:val="0"/>
      <w:marBottom w:val="0"/>
      <w:divBdr>
        <w:top w:val="none" w:sz="0" w:space="0" w:color="auto"/>
        <w:left w:val="none" w:sz="0" w:space="0" w:color="auto"/>
        <w:bottom w:val="none" w:sz="0" w:space="0" w:color="auto"/>
        <w:right w:val="none" w:sz="0" w:space="0" w:color="auto"/>
      </w:divBdr>
      <w:divsChild>
        <w:div w:id="1311247716">
          <w:marLeft w:val="0"/>
          <w:marRight w:val="0"/>
          <w:marTop w:val="0"/>
          <w:marBottom w:val="0"/>
          <w:divBdr>
            <w:top w:val="none" w:sz="0" w:space="0" w:color="auto"/>
            <w:left w:val="none" w:sz="0" w:space="0" w:color="auto"/>
            <w:bottom w:val="none" w:sz="0" w:space="0" w:color="auto"/>
            <w:right w:val="none" w:sz="0" w:space="0" w:color="auto"/>
          </w:divBdr>
        </w:div>
        <w:div w:id="1319504568">
          <w:marLeft w:val="0"/>
          <w:marRight w:val="0"/>
          <w:marTop w:val="0"/>
          <w:marBottom w:val="0"/>
          <w:divBdr>
            <w:top w:val="none" w:sz="0" w:space="0" w:color="auto"/>
            <w:left w:val="none" w:sz="0" w:space="0" w:color="auto"/>
            <w:bottom w:val="none" w:sz="0" w:space="0" w:color="auto"/>
            <w:right w:val="none" w:sz="0" w:space="0" w:color="auto"/>
          </w:divBdr>
        </w:div>
        <w:div w:id="1113860238">
          <w:marLeft w:val="0"/>
          <w:marRight w:val="0"/>
          <w:marTop w:val="0"/>
          <w:marBottom w:val="0"/>
          <w:divBdr>
            <w:top w:val="none" w:sz="0" w:space="0" w:color="auto"/>
            <w:left w:val="none" w:sz="0" w:space="0" w:color="auto"/>
            <w:bottom w:val="none" w:sz="0" w:space="0" w:color="auto"/>
            <w:right w:val="none" w:sz="0" w:space="0" w:color="auto"/>
          </w:divBdr>
        </w:div>
        <w:div w:id="1844320362">
          <w:marLeft w:val="0"/>
          <w:marRight w:val="0"/>
          <w:marTop w:val="0"/>
          <w:marBottom w:val="0"/>
          <w:divBdr>
            <w:top w:val="none" w:sz="0" w:space="0" w:color="auto"/>
            <w:left w:val="none" w:sz="0" w:space="0" w:color="auto"/>
            <w:bottom w:val="none" w:sz="0" w:space="0" w:color="auto"/>
            <w:right w:val="none" w:sz="0" w:space="0" w:color="auto"/>
          </w:divBdr>
        </w:div>
        <w:div w:id="572743979">
          <w:marLeft w:val="0"/>
          <w:marRight w:val="0"/>
          <w:marTop w:val="0"/>
          <w:marBottom w:val="0"/>
          <w:divBdr>
            <w:top w:val="none" w:sz="0" w:space="0" w:color="auto"/>
            <w:left w:val="none" w:sz="0" w:space="0" w:color="auto"/>
            <w:bottom w:val="none" w:sz="0" w:space="0" w:color="auto"/>
            <w:right w:val="none" w:sz="0" w:space="0" w:color="auto"/>
          </w:divBdr>
        </w:div>
        <w:div w:id="1376782562">
          <w:marLeft w:val="0"/>
          <w:marRight w:val="0"/>
          <w:marTop w:val="0"/>
          <w:marBottom w:val="0"/>
          <w:divBdr>
            <w:top w:val="none" w:sz="0" w:space="0" w:color="auto"/>
            <w:left w:val="none" w:sz="0" w:space="0" w:color="auto"/>
            <w:bottom w:val="none" w:sz="0" w:space="0" w:color="auto"/>
            <w:right w:val="none" w:sz="0" w:space="0" w:color="auto"/>
          </w:divBdr>
        </w:div>
      </w:divsChild>
    </w:div>
    <w:div w:id="1211185770">
      <w:bodyDiv w:val="1"/>
      <w:marLeft w:val="0"/>
      <w:marRight w:val="0"/>
      <w:marTop w:val="0"/>
      <w:marBottom w:val="0"/>
      <w:divBdr>
        <w:top w:val="none" w:sz="0" w:space="0" w:color="auto"/>
        <w:left w:val="none" w:sz="0" w:space="0" w:color="auto"/>
        <w:bottom w:val="none" w:sz="0" w:space="0" w:color="auto"/>
        <w:right w:val="none" w:sz="0" w:space="0" w:color="auto"/>
      </w:divBdr>
    </w:div>
    <w:div w:id="1626693680">
      <w:bodyDiv w:val="1"/>
      <w:marLeft w:val="0"/>
      <w:marRight w:val="0"/>
      <w:marTop w:val="0"/>
      <w:marBottom w:val="0"/>
      <w:divBdr>
        <w:top w:val="none" w:sz="0" w:space="0" w:color="auto"/>
        <w:left w:val="none" w:sz="0" w:space="0" w:color="auto"/>
        <w:bottom w:val="none" w:sz="0" w:space="0" w:color="auto"/>
        <w:right w:val="none" w:sz="0" w:space="0" w:color="auto"/>
      </w:divBdr>
      <w:divsChild>
        <w:div w:id="1304579707">
          <w:marLeft w:val="0"/>
          <w:marRight w:val="0"/>
          <w:marTop w:val="0"/>
          <w:marBottom w:val="0"/>
          <w:divBdr>
            <w:top w:val="none" w:sz="0" w:space="0" w:color="auto"/>
            <w:left w:val="none" w:sz="0" w:space="0" w:color="auto"/>
            <w:bottom w:val="none" w:sz="0" w:space="0" w:color="auto"/>
            <w:right w:val="none" w:sz="0" w:space="0" w:color="auto"/>
          </w:divBdr>
          <w:divsChild>
            <w:div w:id="2103646715">
              <w:marLeft w:val="0"/>
              <w:marRight w:val="0"/>
              <w:marTop w:val="0"/>
              <w:marBottom w:val="0"/>
              <w:divBdr>
                <w:top w:val="none" w:sz="0" w:space="0" w:color="auto"/>
                <w:left w:val="none" w:sz="0" w:space="0" w:color="auto"/>
                <w:bottom w:val="none" w:sz="0" w:space="0" w:color="auto"/>
                <w:right w:val="none" w:sz="0" w:space="0" w:color="auto"/>
              </w:divBdr>
              <w:divsChild>
                <w:div w:id="1577668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5756509">
      <w:bodyDiv w:val="1"/>
      <w:marLeft w:val="0"/>
      <w:marRight w:val="0"/>
      <w:marTop w:val="0"/>
      <w:marBottom w:val="0"/>
      <w:divBdr>
        <w:top w:val="none" w:sz="0" w:space="0" w:color="auto"/>
        <w:left w:val="none" w:sz="0" w:space="0" w:color="auto"/>
        <w:bottom w:val="none" w:sz="0" w:space="0" w:color="auto"/>
        <w:right w:val="none" w:sz="0" w:space="0" w:color="auto"/>
      </w:divBdr>
      <w:divsChild>
        <w:div w:id="1244997847">
          <w:marLeft w:val="0"/>
          <w:marRight w:val="0"/>
          <w:marTop w:val="0"/>
          <w:marBottom w:val="0"/>
          <w:divBdr>
            <w:top w:val="none" w:sz="0" w:space="0" w:color="auto"/>
            <w:left w:val="none" w:sz="0" w:space="0" w:color="auto"/>
            <w:bottom w:val="none" w:sz="0" w:space="0" w:color="auto"/>
            <w:right w:val="none" w:sz="0" w:space="0" w:color="auto"/>
          </w:divBdr>
        </w:div>
        <w:div w:id="1234005004">
          <w:marLeft w:val="0"/>
          <w:marRight w:val="0"/>
          <w:marTop w:val="0"/>
          <w:marBottom w:val="0"/>
          <w:divBdr>
            <w:top w:val="none" w:sz="0" w:space="0" w:color="auto"/>
            <w:left w:val="none" w:sz="0" w:space="0" w:color="auto"/>
            <w:bottom w:val="none" w:sz="0" w:space="0" w:color="auto"/>
            <w:right w:val="none" w:sz="0" w:space="0" w:color="auto"/>
          </w:divBdr>
        </w:div>
        <w:div w:id="674042198">
          <w:marLeft w:val="0"/>
          <w:marRight w:val="0"/>
          <w:marTop w:val="0"/>
          <w:marBottom w:val="0"/>
          <w:divBdr>
            <w:top w:val="none" w:sz="0" w:space="0" w:color="auto"/>
            <w:left w:val="none" w:sz="0" w:space="0" w:color="auto"/>
            <w:bottom w:val="none" w:sz="0" w:space="0" w:color="auto"/>
            <w:right w:val="none" w:sz="0" w:space="0" w:color="auto"/>
          </w:divBdr>
        </w:div>
        <w:div w:id="641034928">
          <w:marLeft w:val="0"/>
          <w:marRight w:val="0"/>
          <w:marTop w:val="0"/>
          <w:marBottom w:val="0"/>
          <w:divBdr>
            <w:top w:val="none" w:sz="0" w:space="0" w:color="auto"/>
            <w:left w:val="none" w:sz="0" w:space="0" w:color="auto"/>
            <w:bottom w:val="none" w:sz="0" w:space="0" w:color="auto"/>
            <w:right w:val="none" w:sz="0" w:space="0" w:color="auto"/>
          </w:divBdr>
        </w:div>
        <w:div w:id="430004768">
          <w:marLeft w:val="0"/>
          <w:marRight w:val="0"/>
          <w:marTop w:val="0"/>
          <w:marBottom w:val="0"/>
          <w:divBdr>
            <w:top w:val="none" w:sz="0" w:space="0" w:color="auto"/>
            <w:left w:val="none" w:sz="0" w:space="0" w:color="auto"/>
            <w:bottom w:val="none" w:sz="0" w:space="0" w:color="auto"/>
            <w:right w:val="none" w:sz="0" w:space="0" w:color="auto"/>
          </w:divBdr>
        </w:div>
        <w:div w:id="773668585">
          <w:marLeft w:val="0"/>
          <w:marRight w:val="0"/>
          <w:marTop w:val="0"/>
          <w:marBottom w:val="0"/>
          <w:divBdr>
            <w:top w:val="none" w:sz="0" w:space="0" w:color="auto"/>
            <w:left w:val="none" w:sz="0" w:space="0" w:color="auto"/>
            <w:bottom w:val="none" w:sz="0" w:space="0" w:color="auto"/>
            <w:right w:val="none" w:sz="0" w:space="0" w:color="auto"/>
          </w:divBdr>
        </w:div>
        <w:div w:id="2032296330">
          <w:marLeft w:val="0"/>
          <w:marRight w:val="0"/>
          <w:marTop w:val="0"/>
          <w:marBottom w:val="0"/>
          <w:divBdr>
            <w:top w:val="none" w:sz="0" w:space="0" w:color="auto"/>
            <w:left w:val="none" w:sz="0" w:space="0" w:color="auto"/>
            <w:bottom w:val="none" w:sz="0" w:space="0" w:color="auto"/>
            <w:right w:val="none" w:sz="0" w:space="0" w:color="auto"/>
          </w:divBdr>
        </w:div>
        <w:div w:id="5256357">
          <w:marLeft w:val="0"/>
          <w:marRight w:val="0"/>
          <w:marTop w:val="0"/>
          <w:marBottom w:val="0"/>
          <w:divBdr>
            <w:top w:val="none" w:sz="0" w:space="0" w:color="auto"/>
            <w:left w:val="none" w:sz="0" w:space="0" w:color="auto"/>
            <w:bottom w:val="none" w:sz="0" w:space="0" w:color="auto"/>
            <w:right w:val="none" w:sz="0" w:space="0" w:color="auto"/>
          </w:divBdr>
        </w:div>
        <w:div w:id="956256934">
          <w:marLeft w:val="0"/>
          <w:marRight w:val="0"/>
          <w:marTop w:val="0"/>
          <w:marBottom w:val="0"/>
          <w:divBdr>
            <w:top w:val="none" w:sz="0" w:space="0" w:color="auto"/>
            <w:left w:val="none" w:sz="0" w:space="0" w:color="auto"/>
            <w:bottom w:val="none" w:sz="0" w:space="0" w:color="auto"/>
            <w:right w:val="none" w:sz="0" w:space="0" w:color="auto"/>
          </w:divBdr>
        </w:div>
        <w:div w:id="1388916260">
          <w:marLeft w:val="0"/>
          <w:marRight w:val="0"/>
          <w:marTop w:val="0"/>
          <w:marBottom w:val="0"/>
          <w:divBdr>
            <w:top w:val="none" w:sz="0" w:space="0" w:color="auto"/>
            <w:left w:val="none" w:sz="0" w:space="0" w:color="auto"/>
            <w:bottom w:val="none" w:sz="0" w:space="0" w:color="auto"/>
            <w:right w:val="none" w:sz="0" w:space="0" w:color="auto"/>
          </w:divBdr>
        </w:div>
        <w:div w:id="746073500">
          <w:marLeft w:val="0"/>
          <w:marRight w:val="0"/>
          <w:marTop w:val="0"/>
          <w:marBottom w:val="0"/>
          <w:divBdr>
            <w:top w:val="none" w:sz="0" w:space="0" w:color="auto"/>
            <w:left w:val="none" w:sz="0" w:space="0" w:color="auto"/>
            <w:bottom w:val="none" w:sz="0" w:space="0" w:color="auto"/>
            <w:right w:val="none" w:sz="0" w:space="0" w:color="auto"/>
          </w:divBdr>
        </w:div>
        <w:div w:id="1122846931">
          <w:marLeft w:val="0"/>
          <w:marRight w:val="0"/>
          <w:marTop w:val="0"/>
          <w:marBottom w:val="0"/>
          <w:divBdr>
            <w:top w:val="none" w:sz="0" w:space="0" w:color="auto"/>
            <w:left w:val="none" w:sz="0" w:space="0" w:color="auto"/>
            <w:bottom w:val="none" w:sz="0" w:space="0" w:color="auto"/>
            <w:right w:val="none" w:sz="0" w:space="0" w:color="auto"/>
          </w:divBdr>
        </w:div>
        <w:div w:id="1383401095">
          <w:marLeft w:val="0"/>
          <w:marRight w:val="0"/>
          <w:marTop w:val="0"/>
          <w:marBottom w:val="0"/>
          <w:divBdr>
            <w:top w:val="none" w:sz="0" w:space="0" w:color="auto"/>
            <w:left w:val="none" w:sz="0" w:space="0" w:color="auto"/>
            <w:bottom w:val="none" w:sz="0" w:space="0" w:color="auto"/>
            <w:right w:val="none" w:sz="0" w:space="0" w:color="auto"/>
          </w:divBdr>
        </w:div>
        <w:div w:id="1765032195">
          <w:marLeft w:val="0"/>
          <w:marRight w:val="0"/>
          <w:marTop w:val="0"/>
          <w:marBottom w:val="0"/>
          <w:divBdr>
            <w:top w:val="none" w:sz="0" w:space="0" w:color="auto"/>
            <w:left w:val="none" w:sz="0" w:space="0" w:color="auto"/>
            <w:bottom w:val="none" w:sz="0" w:space="0" w:color="auto"/>
            <w:right w:val="none" w:sz="0" w:space="0" w:color="auto"/>
          </w:divBdr>
        </w:div>
        <w:div w:id="679938400">
          <w:marLeft w:val="0"/>
          <w:marRight w:val="0"/>
          <w:marTop w:val="0"/>
          <w:marBottom w:val="0"/>
          <w:divBdr>
            <w:top w:val="none" w:sz="0" w:space="0" w:color="auto"/>
            <w:left w:val="none" w:sz="0" w:space="0" w:color="auto"/>
            <w:bottom w:val="none" w:sz="0" w:space="0" w:color="auto"/>
            <w:right w:val="none" w:sz="0" w:space="0" w:color="auto"/>
          </w:divBdr>
        </w:div>
        <w:div w:id="547837175">
          <w:marLeft w:val="0"/>
          <w:marRight w:val="0"/>
          <w:marTop w:val="0"/>
          <w:marBottom w:val="0"/>
          <w:divBdr>
            <w:top w:val="none" w:sz="0" w:space="0" w:color="auto"/>
            <w:left w:val="none" w:sz="0" w:space="0" w:color="auto"/>
            <w:bottom w:val="none" w:sz="0" w:space="0" w:color="auto"/>
            <w:right w:val="none" w:sz="0" w:space="0" w:color="auto"/>
          </w:divBdr>
        </w:div>
        <w:div w:id="667095913">
          <w:marLeft w:val="0"/>
          <w:marRight w:val="0"/>
          <w:marTop w:val="0"/>
          <w:marBottom w:val="0"/>
          <w:divBdr>
            <w:top w:val="none" w:sz="0" w:space="0" w:color="auto"/>
            <w:left w:val="none" w:sz="0" w:space="0" w:color="auto"/>
            <w:bottom w:val="none" w:sz="0" w:space="0" w:color="auto"/>
            <w:right w:val="none" w:sz="0" w:space="0" w:color="auto"/>
          </w:divBdr>
        </w:div>
        <w:div w:id="590166190">
          <w:marLeft w:val="0"/>
          <w:marRight w:val="0"/>
          <w:marTop w:val="0"/>
          <w:marBottom w:val="0"/>
          <w:divBdr>
            <w:top w:val="none" w:sz="0" w:space="0" w:color="auto"/>
            <w:left w:val="none" w:sz="0" w:space="0" w:color="auto"/>
            <w:bottom w:val="none" w:sz="0" w:space="0" w:color="auto"/>
            <w:right w:val="none" w:sz="0" w:space="0" w:color="auto"/>
          </w:divBdr>
        </w:div>
        <w:div w:id="193725127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psycnet.apa.org/doi/10.1037/10226-018"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malangtoday.net/malang-raya/batu/tekan-angka-kasus-bullying-dharma-wanita-kota-batu-tekankan-peran-guru/"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google.co.id/amp/m.republika.co.id/amp_version/o683ag328" TargetMode="External"/><Relationship Id="rId5" Type="http://schemas.openxmlformats.org/officeDocument/2006/relationships/webSettings" Target="webSettings.xml"/><Relationship Id="rId10" Type="http://schemas.openxmlformats.org/officeDocument/2006/relationships/hyperlink" Target="http://dx.doi.org/10.26555/humanitas.v10i1.328" TargetMode="External"/><Relationship Id="rId4" Type="http://schemas.openxmlformats.org/officeDocument/2006/relationships/settings" Target="settings.xml"/><Relationship Id="rId9" Type="http://schemas.openxmlformats.org/officeDocument/2006/relationships/hyperlink" Target="https://prasetya.ub.ac.id/press/Gowez-Assisstance-dan-Bullying-Raih-NilaiSempurna-dalam-Penelitian-18843-id.html"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6C66834-459C-4B79-B842-E2A07675A9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159</TotalTime>
  <Pages>9</Pages>
  <Words>3311</Words>
  <Characters>18873</Characters>
  <Application>Microsoft Office Word</Application>
  <DocSecurity>0</DocSecurity>
  <Lines>157</Lines>
  <Paragraphs>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22140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perwira dara</dc:creator>
  <cp:keywords/>
  <dc:description/>
  <cp:lastModifiedBy>perwira dara</cp:lastModifiedBy>
  <cp:revision>4</cp:revision>
  <dcterms:created xsi:type="dcterms:W3CDTF">2019-01-09T01:31:00Z</dcterms:created>
  <dcterms:modified xsi:type="dcterms:W3CDTF">2019-01-09T04:09:00Z</dcterms:modified>
</cp:coreProperties>
</file>