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2A9E0" w14:textId="77777777" w:rsidR="00AC32CA" w:rsidRPr="009F3D9B" w:rsidRDefault="00AC32CA" w:rsidP="00726733">
      <w:pPr>
        <w:pStyle w:val="HTMLPreformatted"/>
        <w:shd w:val="clear" w:color="auto" w:fill="F8F9FA"/>
        <w:jc w:val="center"/>
        <w:rPr>
          <w:rFonts w:ascii="Times New Roman" w:eastAsia="Arial" w:hAnsi="Times New Roman" w:cs="Times New Roman"/>
          <w:i/>
          <w:sz w:val="26"/>
          <w:szCs w:val="26"/>
          <w:lang w:val="id-ID"/>
        </w:rPr>
      </w:pPr>
      <w:r w:rsidRPr="00751088">
        <w:rPr>
          <w:rFonts w:ascii="Times New Roman" w:eastAsia="Arial" w:hAnsi="Times New Roman" w:cs="Times New Roman"/>
          <w:i/>
          <w:sz w:val="26"/>
          <w:szCs w:val="26"/>
          <w:lang w:val="en-AU"/>
        </w:rPr>
        <w:t>Analysis of Body Work Posture in Midwives During Placental Retention</w:t>
      </w:r>
    </w:p>
    <w:p w14:paraId="442BC533" w14:textId="77777777" w:rsidR="00AC32CA" w:rsidRPr="00726733" w:rsidRDefault="00AC32CA" w:rsidP="00726733">
      <w:pPr>
        <w:spacing w:after="0" w:line="240" w:lineRule="auto"/>
        <w:jc w:val="center"/>
        <w:rPr>
          <w:rFonts w:ascii="Times New Roman" w:hAnsi="Times New Roman" w:cs="Times New Roman"/>
          <w:b/>
        </w:rPr>
      </w:pPr>
    </w:p>
    <w:p w14:paraId="5E3912A9" w14:textId="77777777" w:rsidR="00AC32CA" w:rsidRPr="00726733" w:rsidRDefault="00AC32CA" w:rsidP="00726733">
      <w:pPr>
        <w:spacing w:after="0" w:line="240" w:lineRule="auto"/>
        <w:jc w:val="center"/>
        <w:rPr>
          <w:rFonts w:ascii="Times New Roman" w:hAnsi="Times New Roman" w:cs="Times New Roman"/>
          <w:b/>
        </w:rPr>
      </w:pPr>
    </w:p>
    <w:p w14:paraId="4E8DD521" w14:textId="77777777" w:rsidR="00AC32CA" w:rsidRPr="00726733" w:rsidRDefault="00AC32CA" w:rsidP="0072673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Firdaus Ashari</w:t>
      </w:r>
      <w:proofErr w:type="gramStart"/>
      <w:r>
        <w:rPr>
          <w:rFonts w:ascii="Times New Roman" w:hAnsi="Times New Roman" w:cs="Times New Roman"/>
          <w:b/>
          <w:sz w:val="24"/>
          <w:szCs w:val="24"/>
          <w:vertAlign w:val="superscript"/>
        </w:rPr>
        <w:t>1</w:t>
      </w:r>
      <w:r>
        <w:rPr>
          <w:rFonts w:ascii="Times New Roman" w:hAnsi="Times New Roman" w:cs="Times New Roman"/>
          <w:b/>
          <w:sz w:val="24"/>
          <w:szCs w:val="24"/>
          <w:vertAlign w:val="superscript"/>
          <w:lang w:val="en-US"/>
        </w:rPr>
        <w:t>,a</w:t>
      </w:r>
      <w:proofErr w:type="gramEnd"/>
      <w:r>
        <w:rPr>
          <w:rFonts w:ascii="Times New Roman" w:hAnsi="Times New Roman" w:cs="Times New Roman"/>
          <w:b/>
          <w:sz w:val="24"/>
          <w:szCs w:val="24"/>
          <w:vertAlign w:val="superscript"/>
          <w:lang w:val="en-US"/>
        </w:rPr>
        <w:t>)</w:t>
      </w:r>
      <w:r w:rsidRPr="009F3D9B">
        <w:rPr>
          <w:rFonts w:ascii="Times New Roman" w:hAnsi="Times New Roman" w:cs="Times New Roman"/>
          <w:b/>
          <w:sz w:val="24"/>
          <w:szCs w:val="24"/>
          <w:lang w:val="en-AU"/>
        </w:rPr>
        <w:t xml:space="preserve">, </w:t>
      </w:r>
      <w:proofErr w:type="spellStart"/>
      <w:r>
        <w:rPr>
          <w:rFonts w:ascii="Times New Roman" w:hAnsi="Times New Roman" w:cs="Times New Roman"/>
          <w:b/>
          <w:sz w:val="24"/>
          <w:szCs w:val="24"/>
          <w:lang w:val="en-US"/>
        </w:rPr>
        <w:t>Rohmat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Subodro</w:t>
      </w:r>
      <w:proofErr w:type="spellEnd"/>
      <w:r w:rsidRPr="009F3D9B">
        <w:rPr>
          <w:rFonts w:ascii="Times New Roman" w:hAnsi="Times New Roman" w:cs="Times New Roman"/>
          <w:b/>
          <w:sz w:val="24"/>
          <w:szCs w:val="24"/>
          <w:vertAlign w:val="superscript"/>
          <w:lang w:val="en-AU"/>
        </w:rPr>
        <w:t>2</w:t>
      </w:r>
    </w:p>
    <w:p w14:paraId="323636DE" w14:textId="77777777" w:rsidR="00AC32CA" w:rsidRDefault="00AC32CA" w:rsidP="00726733">
      <w:pPr>
        <w:spacing w:after="0"/>
        <w:jc w:val="center"/>
        <w:rPr>
          <w:rFonts w:ascii="Times New Roman" w:hAnsi="Times New Roman" w:cs="Times New Roman"/>
          <w:i/>
          <w:lang w:val="en-AU"/>
        </w:rPr>
      </w:pPr>
      <w:r w:rsidRPr="009F3D9B">
        <w:rPr>
          <w:rFonts w:ascii="Times New Roman" w:hAnsi="Times New Roman" w:cs="Times New Roman"/>
          <w:i/>
          <w:vertAlign w:val="superscript"/>
        </w:rPr>
        <w:t>1</w:t>
      </w:r>
      <w:r>
        <w:rPr>
          <w:rFonts w:ascii="Times New Roman" w:hAnsi="Times New Roman" w:cs="Times New Roman"/>
          <w:i/>
          <w:lang w:val="en-AU"/>
        </w:rPr>
        <w:t xml:space="preserve">Industrial Engineering, </w:t>
      </w:r>
      <w:proofErr w:type="spellStart"/>
      <w:r w:rsidRPr="00751088">
        <w:rPr>
          <w:rFonts w:ascii="Times New Roman" w:hAnsi="Times New Roman" w:cs="Times New Roman"/>
          <w:i/>
          <w:lang w:val="en-AU"/>
        </w:rPr>
        <w:t>Departement</w:t>
      </w:r>
      <w:proofErr w:type="spellEnd"/>
      <w:r w:rsidRPr="00751088">
        <w:rPr>
          <w:rFonts w:ascii="Times New Roman" w:hAnsi="Times New Roman" w:cs="Times New Roman"/>
          <w:i/>
          <w:lang w:val="en-AU"/>
        </w:rPr>
        <w:t xml:space="preserve"> Faculty of Engineering</w:t>
      </w:r>
      <w:r>
        <w:rPr>
          <w:rFonts w:ascii="Times New Roman" w:hAnsi="Times New Roman" w:cs="Times New Roman"/>
          <w:i/>
          <w:lang w:val="en-AU"/>
        </w:rPr>
        <w:t xml:space="preserve">, Universitas </w:t>
      </w:r>
      <w:proofErr w:type="spellStart"/>
      <w:r>
        <w:rPr>
          <w:rFonts w:ascii="Times New Roman" w:hAnsi="Times New Roman" w:cs="Times New Roman"/>
          <w:i/>
          <w:lang w:val="en-AU"/>
        </w:rPr>
        <w:t>Nahdlatul</w:t>
      </w:r>
      <w:proofErr w:type="spellEnd"/>
      <w:r>
        <w:rPr>
          <w:rFonts w:ascii="Times New Roman" w:hAnsi="Times New Roman" w:cs="Times New Roman"/>
          <w:i/>
          <w:lang w:val="en-AU"/>
        </w:rPr>
        <w:t xml:space="preserve"> Ulama Surakarta</w:t>
      </w:r>
    </w:p>
    <w:p w14:paraId="64E3C15B" w14:textId="77777777" w:rsidR="00AC32CA" w:rsidRDefault="00000000" w:rsidP="00726733">
      <w:pPr>
        <w:spacing w:after="0"/>
        <w:jc w:val="center"/>
        <w:rPr>
          <w:rFonts w:ascii="Times New Roman" w:hAnsi="Times New Roman" w:cs="Times New Roman"/>
          <w:i/>
          <w:lang w:val="en-AU"/>
        </w:rPr>
      </w:pPr>
      <w:hyperlink r:id="rId8" w:history="1">
        <w:r w:rsidR="00AC32CA" w:rsidRPr="00F93196">
          <w:rPr>
            <w:rStyle w:val="Hyperlink"/>
            <w:rFonts w:ascii="Times New Roman" w:hAnsi="Times New Roman" w:cs="Times New Roman"/>
            <w:vertAlign w:val="superscript"/>
          </w:rPr>
          <w:t>1</w:t>
        </w:r>
        <w:r w:rsidR="00AC32CA" w:rsidRPr="00F93196">
          <w:rPr>
            <w:rStyle w:val="Hyperlink"/>
            <w:rFonts w:ascii="Times New Roman" w:hAnsi="Times New Roman" w:cs="Times New Roman"/>
            <w:vertAlign w:val="superscript"/>
            <w:lang w:val="en-US"/>
          </w:rPr>
          <w:t xml:space="preserve">,a) </w:t>
        </w:r>
        <w:r w:rsidR="00AC32CA" w:rsidRPr="00F93196">
          <w:rPr>
            <w:rStyle w:val="Hyperlink"/>
            <w:rFonts w:ascii="Times New Roman" w:hAnsi="Times New Roman" w:cs="Times New Roman"/>
            <w:i/>
            <w:lang w:val="en-AU"/>
          </w:rPr>
          <w:t>Corresponding author</w:t>
        </w:r>
        <w:r w:rsidR="00AC32CA" w:rsidRPr="00F93196">
          <w:rPr>
            <w:rStyle w:val="Hyperlink"/>
            <w:rFonts w:ascii="Times New Roman" w:hAnsi="Times New Roman" w:cs="Times New Roman"/>
            <w:lang w:val="en-US"/>
          </w:rPr>
          <w:t>: firdausashr9@gmail.com</w:t>
        </w:r>
      </w:hyperlink>
    </w:p>
    <w:p w14:paraId="107DB0AE" w14:textId="77777777" w:rsidR="00AC32CA" w:rsidRDefault="00AC32CA" w:rsidP="005E6AA2">
      <w:pPr>
        <w:spacing w:after="0"/>
        <w:jc w:val="center"/>
        <w:rPr>
          <w:rFonts w:ascii="Times New Roman" w:hAnsi="Times New Roman" w:cs="Times New Roman"/>
          <w:i/>
          <w:lang w:val="en-AU"/>
        </w:rPr>
      </w:pPr>
      <w:r w:rsidRPr="009F3D9B">
        <w:rPr>
          <w:rFonts w:ascii="Times New Roman" w:hAnsi="Times New Roman" w:cs="Times New Roman"/>
          <w:i/>
          <w:vertAlign w:val="superscript"/>
        </w:rPr>
        <w:t>2</w:t>
      </w:r>
      <w:r>
        <w:rPr>
          <w:rFonts w:ascii="Times New Roman" w:hAnsi="Times New Roman" w:cs="Times New Roman"/>
          <w:i/>
          <w:lang w:val="en-AU"/>
        </w:rPr>
        <w:t xml:space="preserve">Mechanical Engineering, </w:t>
      </w:r>
      <w:proofErr w:type="spellStart"/>
      <w:r w:rsidRPr="00751088">
        <w:rPr>
          <w:rFonts w:ascii="Times New Roman" w:hAnsi="Times New Roman" w:cs="Times New Roman"/>
          <w:i/>
          <w:lang w:val="en-AU"/>
        </w:rPr>
        <w:t>Departement</w:t>
      </w:r>
      <w:proofErr w:type="spellEnd"/>
      <w:r w:rsidRPr="00751088">
        <w:rPr>
          <w:rFonts w:ascii="Times New Roman" w:hAnsi="Times New Roman" w:cs="Times New Roman"/>
          <w:i/>
          <w:lang w:val="en-AU"/>
        </w:rPr>
        <w:t xml:space="preserve"> Faculty of Engineering</w:t>
      </w:r>
      <w:r>
        <w:rPr>
          <w:rFonts w:ascii="Times New Roman" w:hAnsi="Times New Roman" w:cs="Times New Roman"/>
          <w:i/>
          <w:lang w:val="en-AU"/>
        </w:rPr>
        <w:t xml:space="preserve">, Universitas </w:t>
      </w:r>
      <w:proofErr w:type="spellStart"/>
      <w:r>
        <w:rPr>
          <w:rFonts w:ascii="Times New Roman" w:hAnsi="Times New Roman" w:cs="Times New Roman"/>
          <w:i/>
          <w:lang w:val="en-AU"/>
        </w:rPr>
        <w:t>Nahdlatul</w:t>
      </w:r>
      <w:proofErr w:type="spellEnd"/>
      <w:r>
        <w:rPr>
          <w:rFonts w:ascii="Times New Roman" w:hAnsi="Times New Roman" w:cs="Times New Roman"/>
          <w:i/>
          <w:lang w:val="en-AU"/>
        </w:rPr>
        <w:t xml:space="preserve"> Ulama Surakarta</w:t>
      </w:r>
    </w:p>
    <w:p w14:paraId="40EFB6E9" w14:textId="77777777" w:rsidR="00AC32CA" w:rsidRPr="009F3D9B" w:rsidRDefault="00000000" w:rsidP="005E6AA2">
      <w:pPr>
        <w:spacing w:after="0"/>
        <w:jc w:val="center"/>
        <w:rPr>
          <w:rFonts w:ascii="Times New Roman" w:hAnsi="Times New Roman" w:cs="Times New Roman"/>
          <w:i/>
        </w:rPr>
      </w:pPr>
      <w:hyperlink r:id="rId9" w:history="1">
        <w:r w:rsidR="00AC32CA" w:rsidRPr="00F93196">
          <w:rPr>
            <w:rStyle w:val="Hyperlink"/>
            <w:rFonts w:ascii="Times New Roman" w:hAnsi="Times New Roman" w:cs="Times New Roman"/>
            <w:vertAlign w:val="superscript"/>
            <w:lang w:val="en-US"/>
          </w:rPr>
          <w:t>2</w:t>
        </w:r>
        <w:r w:rsidR="00AC32CA" w:rsidRPr="005E6AA2">
          <w:rPr>
            <w:rStyle w:val="Hyperlink"/>
            <w:rFonts w:ascii="Times New Roman" w:hAnsi="Times New Roman" w:cs="Times New Roman"/>
            <w:lang w:val="en-US"/>
          </w:rPr>
          <w:t>rsubodro</w:t>
        </w:r>
        <w:r w:rsidR="00AC32CA" w:rsidRPr="00F93196">
          <w:rPr>
            <w:rStyle w:val="Hyperlink"/>
            <w:rFonts w:ascii="Times New Roman" w:hAnsi="Times New Roman" w:cs="Times New Roman"/>
            <w:lang w:val="en-US"/>
          </w:rPr>
          <w:t>@gmail.com</w:t>
        </w:r>
      </w:hyperlink>
    </w:p>
    <w:p w14:paraId="4748EF39" w14:textId="77777777" w:rsidR="00AC32CA" w:rsidRPr="00BF456F" w:rsidRDefault="00AC32CA" w:rsidP="00F93E94">
      <w:pPr>
        <w:spacing w:after="0" w:line="360" w:lineRule="auto"/>
        <w:jc w:val="both"/>
        <w:rPr>
          <w:rFonts w:ascii="Times New Roman" w:hAnsi="Times New Roman" w:cs="Times New Roman"/>
          <w:b/>
        </w:rPr>
      </w:pPr>
    </w:p>
    <w:p w14:paraId="540E2ABB" w14:textId="77777777" w:rsidR="00AC32CA" w:rsidRPr="00C82CA0" w:rsidRDefault="00AC32CA" w:rsidP="00C82CA0">
      <w:pPr>
        <w:spacing w:after="0" w:line="360" w:lineRule="auto"/>
        <w:jc w:val="center"/>
        <w:rPr>
          <w:rFonts w:ascii="Times New Roman" w:hAnsi="Times New Roman" w:cs="Times New Roman"/>
          <w:b/>
          <w:i/>
          <w:sz w:val="24"/>
          <w:szCs w:val="24"/>
        </w:rPr>
      </w:pPr>
      <w:r w:rsidRPr="00C82CA0">
        <w:rPr>
          <w:rFonts w:ascii="Times New Roman" w:hAnsi="Times New Roman" w:cs="Times New Roman"/>
          <w:b/>
          <w:i/>
          <w:sz w:val="24"/>
          <w:szCs w:val="24"/>
        </w:rPr>
        <w:t>ABSTRACT</w:t>
      </w:r>
    </w:p>
    <w:p w14:paraId="3E8A3DA5" w14:textId="77777777" w:rsidR="00AC32CA" w:rsidRPr="00C82CA0" w:rsidRDefault="00AC32CA" w:rsidP="001A3532">
      <w:pPr>
        <w:spacing w:after="120" w:line="240" w:lineRule="auto"/>
        <w:ind w:firstLine="426"/>
        <w:jc w:val="both"/>
        <w:rPr>
          <w:rFonts w:ascii="Times New Roman" w:hAnsi="Times New Roman" w:cs="Times New Roman"/>
          <w:i/>
        </w:rPr>
      </w:pPr>
      <w:r w:rsidRPr="00F93E94">
        <w:rPr>
          <w:rFonts w:ascii="Times New Roman" w:hAnsi="Times New Roman" w:cs="Times New Roman"/>
          <w:i/>
        </w:rPr>
        <w:t>The midwife's working posture when taking the placenta attached to the uterus of the laboring mother manually shows the body's posture which can cause musculoskeletal disorders. This research aims to know and study the assessment of the REBA method for midwife workers' posture in the prevention of musculoskeletal disorders. This research method is a type of observational analytic study that uses descriptive qualitative in total sampling among midwife workers. Data was collected using a REBA sheet. The results showed the results of the assessment using REBA with a final score of 13 has a level of risk "Very High" and requires immediate corrective action. This risk is caused by the back being bent and twisting laterally, the midwife's neck twisting laterally, the upper arm of the worker experiencing flexion, and the position of the arm is raised away from the body due to the position of the uterus being far and narrow. Suggestions given are efforts to control engineering, the provision of work procedures, and the procurement of healthy safety work.</w:t>
      </w:r>
      <w:r w:rsidRPr="00C82CA0">
        <w:rPr>
          <w:rFonts w:ascii="Times New Roman" w:hAnsi="Times New Roman" w:cs="Times New Roman"/>
          <w:i/>
        </w:rPr>
        <w:t xml:space="preserve">  </w:t>
      </w:r>
    </w:p>
    <w:p w14:paraId="586BCA7E" w14:textId="77777777" w:rsidR="00AC32CA" w:rsidRPr="00C82CA0" w:rsidRDefault="00AC32CA" w:rsidP="00C82CA0">
      <w:pPr>
        <w:spacing w:after="0" w:line="360" w:lineRule="auto"/>
        <w:ind w:left="1418" w:hanging="1418"/>
        <w:jc w:val="both"/>
        <w:rPr>
          <w:rFonts w:ascii="Times New Roman" w:hAnsi="Times New Roman" w:cs="Times New Roman"/>
          <w:b/>
          <w:i/>
        </w:rPr>
      </w:pPr>
      <w:r w:rsidRPr="00C82CA0">
        <w:rPr>
          <w:rFonts w:ascii="Times New Roman" w:hAnsi="Times New Roman" w:cs="Times New Roman"/>
          <w:b/>
          <w:i/>
        </w:rPr>
        <w:t xml:space="preserve">Keywords: </w:t>
      </w:r>
      <w:r>
        <w:rPr>
          <w:rFonts w:ascii="Times New Roman" w:hAnsi="Times New Roman" w:cs="Times New Roman"/>
          <w:b/>
          <w:i/>
          <w:lang w:val="en-US"/>
        </w:rPr>
        <w:t>M</w:t>
      </w:r>
      <w:r w:rsidRPr="006D75A7">
        <w:rPr>
          <w:rFonts w:ascii="Times New Roman" w:hAnsi="Times New Roman" w:cs="Times New Roman"/>
          <w:b/>
          <w:i/>
        </w:rPr>
        <w:t>usculoskeletal disorders; midwife; Rapid Entire Body Assessment (REBA)</w:t>
      </w:r>
      <w:r w:rsidRPr="00C82CA0">
        <w:rPr>
          <w:rFonts w:ascii="Times New Roman" w:hAnsi="Times New Roman" w:cs="Times New Roman"/>
          <w:b/>
          <w:i/>
        </w:rPr>
        <w:t>.</w:t>
      </w:r>
    </w:p>
    <w:p w14:paraId="3A441EAA" w14:textId="77777777" w:rsidR="00AC32CA" w:rsidRDefault="00AC32CA" w:rsidP="00C66C59">
      <w:pPr>
        <w:spacing w:after="0" w:line="360" w:lineRule="auto"/>
        <w:rPr>
          <w:rFonts w:ascii="Times New Roman" w:hAnsi="Times New Roman" w:cs="Times New Roman"/>
          <w:b/>
          <w:sz w:val="24"/>
          <w:szCs w:val="24"/>
        </w:rPr>
      </w:pPr>
    </w:p>
    <w:p w14:paraId="62591FE5" w14:textId="77777777" w:rsidR="00AC32CA" w:rsidRDefault="00AC32CA" w:rsidP="00726733">
      <w:pPr>
        <w:spacing w:after="0" w:line="360" w:lineRule="auto"/>
        <w:rPr>
          <w:rFonts w:ascii="Times New Roman" w:hAnsi="Times New Roman" w:cs="Times New Roman"/>
          <w:b/>
          <w:sz w:val="24"/>
          <w:szCs w:val="24"/>
          <w:lang w:val="en-US"/>
        </w:rPr>
      </w:pPr>
      <w:r w:rsidRPr="00B24870">
        <w:rPr>
          <w:rFonts w:ascii="Times New Roman" w:hAnsi="Times New Roman" w:cs="Times New Roman"/>
          <w:b/>
          <w:lang w:val="en-US"/>
        </w:rPr>
        <w:t>INTRODUCTION</w:t>
      </w:r>
    </w:p>
    <w:p w14:paraId="1029809E" w14:textId="620D441A" w:rsidR="00AC32CA" w:rsidRPr="0077039F" w:rsidRDefault="00AC32CA" w:rsidP="001A3532">
      <w:pPr>
        <w:pStyle w:val="ListParagraph"/>
        <w:ind w:left="0" w:firstLine="426"/>
        <w:jc w:val="both"/>
        <w:rPr>
          <w:rFonts w:ascii="Times New Roman" w:hAnsi="Times New Roman" w:cs="Times New Roman"/>
          <w:lang w:eastAsia="zh-CN"/>
        </w:rPr>
      </w:pPr>
      <w:r w:rsidRPr="0077039F">
        <w:rPr>
          <w:rFonts w:ascii="Times New Roman" w:hAnsi="Times New Roman"/>
          <w:lang w:eastAsia="zh-CN"/>
        </w:rPr>
        <w:t>Musculoskeletal disorders are widely recognized as a cause of severe long-term pain and physical disability affecting hundreds of millions of people worldwide. Work-related musculoskeletal disorders are common among healthcare workers including midwives or professional nurses and can lead to permanent disability, loss of working hours, as well as the need for long-term medical care</w:t>
      </w:r>
      <w:r w:rsidRPr="0077039F">
        <w:rPr>
          <w:rFonts w:ascii="Times New Roman" w:hAnsi="Times New Roman" w:cs="Times New Roman"/>
          <w:lang w:eastAsia="zh-CN"/>
        </w:rPr>
        <w:t xml:space="preserve"> </w:t>
      </w:r>
      <w:sdt>
        <w:sdtPr>
          <w:rPr>
            <w:rFonts w:ascii="Times New Roman" w:hAnsi="Times New Roman" w:cs="Times New Roman"/>
            <w:color w:val="000000"/>
            <w:lang w:eastAsia="zh-CN"/>
          </w:rPr>
          <w:tag w:val="MENDELEY_CITATION_v3_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"/>
          <w:id w:val="2086254377"/>
          <w:placeholder>
            <w:docPart w:val="DefaultPlaceholder_-1854013440"/>
          </w:placeholder>
        </w:sdtPr>
        <w:sdtContent>
          <w:r w:rsidR="00F57C9C" w:rsidRPr="00F57C9C">
            <w:rPr>
              <w:rFonts w:ascii="Times New Roman" w:hAnsi="Times New Roman" w:cs="Times New Roman"/>
              <w:color w:val="000000"/>
              <w:lang w:eastAsia="zh-CN"/>
            </w:rPr>
            <w:t>(Akodu and Ashalejo, 2019)</w:t>
          </w:r>
        </w:sdtContent>
      </w:sdt>
      <w:r w:rsidRPr="0077039F">
        <w:rPr>
          <w:rFonts w:ascii="Times New Roman" w:hAnsi="Times New Roman" w:cs="Times New Roman"/>
          <w:lang w:eastAsia="zh-CN"/>
        </w:rPr>
        <w:t xml:space="preserve">. </w:t>
      </w:r>
      <w:r w:rsidRPr="0077039F">
        <w:rPr>
          <w:rFonts w:ascii="Times New Roman" w:hAnsi="Times New Roman"/>
          <w:lang w:eastAsia="zh-CN"/>
        </w:rPr>
        <w:t>In the UK, data on nurses and midwives are reported collectively, the workforce profile is almost the same. More than 31% of registered nurses and midwives in 2008 were over 50 years old. Worryingly, the percentage of nurses and midwives over 40 years is less than 65%, while those aged less than 30 years represented more than 9% of the 2008 total</w:t>
      </w:r>
      <w:r w:rsidRPr="0077039F">
        <w:rPr>
          <w:rFonts w:ascii="Times New Roman" w:hAnsi="Times New Roman" w:cs="Times New Roman"/>
          <w:lang w:eastAsia="zh-CN"/>
        </w:rPr>
        <w:t xml:space="preserve"> </w:t>
      </w:r>
      <w:sdt>
        <w:sdtPr>
          <w:rPr>
            <w:rFonts w:ascii="Times New Roman" w:hAnsi="Times New Roman" w:cs="Times New Roman"/>
            <w:lang w:eastAsia="zh-CN"/>
          </w:rPr>
          <w:tag w:val="MENDELEY_CITATION_v3_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"/>
          <w:id w:val="-509298016"/>
          <w:placeholder>
            <w:docPart w:val="DefaultPlaceholder_-1854013440"/>
          </w:placeholder>
        </w:sdtPr>
        <w:sdtContent>
          <w:r w:rsidR="00F57C9C">
            <w:rPr>
              <w:rFonts w:eastAsia="Times New Roman"/>
            </w:rPr>
            <w:t xml:space="preserve">(Nowotny-Czupryna </w:t>
          </w:r>
          <w:r w:rsidR="00F57C9C">
            <w:rPr>
              <w:rFonts w:eastAsia="Times New Roman"/>
              <w:i/>
              <w:iCs/>
            </w:rPr>
            <w:t>et al.</w:t>
          </w:r>
          <w:r w:rsidR="00F57C9C">
            <w:rPr>
              <w:rFonts w:eastAsia="Times New Roman"/>
            </w:rPr>
            <w:t>, 2012)</w:t>
          </w:r>
        </w:sdtContent>
      </w:sdt>
      <w:r w:rsidRPr="0077039F">
        <w:rPr>
          <w:rFonts w:ascii="Times New Roman" w:hAnsi="Times New Roman" w:cs="Times New Roman"/>
          <w:lang w:eastAsia="zh-CN"/>
        </w:rPr>
        <w:t>.</w:t>
      </w:r>
    </w:p>
    <w:p w14:paraId="2337DA82" w14:textId="5E7BC0C4" w:rsidR="00AC32CA" w:rsidRPr="0077039F" w:rsidRDefault="00AC32CA" w:rsidP="00F32D9E">
      <w:pPr>
        <w:pStyle w:val="ListParagraph"/>
        <w:ind w:left="0" w:firstLine="426"/>
        <w:jc w:val="both"/>
        <w:rPr>
          <w:rFonts w:ascii="Times New Roman" w:hAnsi="Times New Roman" w:cs="Times New Roman"/>
          <w:lang w:eastAsia="zh-CN"/>
        </w:rPr>
      </w:pPr>
      <w:r w:rsidRPr="0077039F">
        <w:rPr>
          <w:rFonts w:ascii="Times New Roman" w:hAnsi="Times New Roman"/>
          <w:lang w:eastAsia="zh-CN"/>
        </w:rPr>
        <w:t>Therefore, this increased workload will of course increase the risk of the work such as physical complaints and fatigue due to increased work demands. The risk of skeletal muscle complaints in midwives is 40.8% complaints of pain in the neck and 24.5% in the upper back</w:t>
      </w:r>
      <w:r w:rsidRPr="0077039F">
        <w:rPr>
          <w:rFonts w:ascii="Times New Roman" w:hAnsi="Times New Roman" w:cs="Times New Roman"/>
          <w:lang w:val="en-US" w:eastAsia="zh-CN"/>
        </w:rPr>
        <w:t xml:space="preserve"> </w:t>
      </w:r>
      <w:sdt>
        <w:sdtPr>
          <w:rPr>
            <w:rFonts w:ascii="Times New Roman" w:hAnsi="Times New Roman" w:cs="Times New Roman"/>
            <w:color w:val="000000"/>
            <w:lang w:val="en-US" w:eastAsia="zh-CN"/>
          </w:rPr>
          <w:tag w:val="MENDELEY_CITATION_v3_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"/>
          <w:id w:val="-1759516119"/>
          <w:placeholder>
            <w:docPart w:val="DefaultPlaceholder_-1854013440"/>
          </w:placeholder>
        </w:sdtPr>
        <w:sdtContent>
          <w:r w:rsidR="00F57C9C" w:rsidRPr="00F57C9C">
            <w:rPr>
              <w:rFonts w:ascii="Times New Roman" w:hAnsi="Times New Roman" w:cs="Times New Roman"/>
              <w:color w:val="000000"/>
              <w:lang w:val="en-US" w:eastAsia="zh-CN"/>
            </w:rPr>
            <w:t xml:space="preserve">(Long, Johnston and </w:t>
          </w:r>
          <w:proofErr w:type="spellStart"/>
          <w:r w:rsidR="00F57C9C" w:rsidRPr="00F57C9C">
            <w:rPr>
              <w:rFonts w:ascii="Times New Roman" w:hAnsi="Times New Roman" w:cs="Times New Roman"/>
              <w:color w:val="000000"/>
              <w:lang w:val="en-US" w:eastAsia="zh-CN"/>
            </w:rPr>
            <w:t>Bogossian</w:t>
          </w:r>
          <w:proofErr w:type="spellEnd"/>
          <w:r w:rsidR="00F57C9C" w:rsidRPr="00F57C9C">
            <w:rPr>
              <w:rFonts w:ascii="Times New Roman" w:hAnsi="Times New Roman" w:cs="Times New Roman"/>
              <w:color w:val="000000"/>
              <w:lang w:val="en-US" w:eastAsia="zh-CN"/>
            </w:rPr>
            <w:t>, 2012)</w:t>
          </w:r>
        </w:sdtContent>
      </w:sdt>
      <w:r w:rsidRPr="0077039F">
        <w:rPr>
          <w:rFonts w:ascii="Times New Roman" w:hAnsi="Times New Roman" w:cs="Times New Roman"/>
          <w:lang w:eastAsia="zh-CN"/>
        </w:rPr>
        <w:t xml:space="preserve">. </w:t>
      </w:r>
      <w:r w:rsidRPr="0077039F">
        <w:rPr>
          <w:rFonts w:ascii="Times New Roman" w:hAnsi="Times New Roman"/>
          <w:lang w:eastAsia="zh-CN"/>
        </w:rPr>
        <w:t>This can lead to increased sickness and leave from work, of course, this creates a burden on the organization</w:t>
      </w:r>
      <w:r w:rsidRPr="0077039F">
        <w:rPr>
          <w:rFonts w:ascii="Times New Roman" w:hAnsi="Times New Roman" w:cs="Times New Roman"/>
          <w:lang w:eastAsia="zh-CN"/>
        </w:rPr>
        <w:t>.</w:t>
      </w:r>
    </w:p>
    <w:p w14:paraId="30C66E0A" w14:textId="72E98C87" w:rsidR="00AC32CA" w:rsidRPr="0077039F" w:rsidRDefault="00AC32CA" w:rsidP="00F32D9E">
      <w:pPr>
        <w:pStyle w:val="ListParagraph"/>
        <w:ind w:left="0" w:firstLine="426"/>
        <w:jc w:val="both"/>
        <w:rPr>
          <w:rFonts w:ascii="Times New Roman" w:hAnsi="Times New Roman" w:cs="Times New Roman"/>
          <w:lang w:eastAsia="zh-CN"/>
        </w:rPr>
      </w:pPr>
      <w:r w:rsidRPr="0077039F">
        <w:rPr>
          <w:rFonts w:ascii="Times New Roman" w:hAnsi="Times New Roman"/>
          <w:lang w:eastAsia="zh-CN"/>
        </w:rPr>
        <w:lastRenderedPageBreak/>
        <w:t>The physical complaints experienced by midwives can occur due to a lack of working awareness ergonomically and less supportive work equipment, forcing the user to adapt to an uncomfortable body position</w:t>
      </w:r>
      <w:r w:rsidR="000D3D77">
        <w:rPr>
          <w:rFonts w:ascii="Times New Roman" w:hAnsi="Times New Roman"/>
          <w:lang w:val="en-US" w:eastAsia="zh-CN"/>
        </w:rPr>
        <w:t xml:space="preserve"> </w:t>
      </w:r>
      <w:sdt>
        <w:sdtPr>
          <w:rPr>
            <w:rFonts w:ascii="Times New Roman" w:hAnsi="Times New Roman" w:cs="Times New Roman"/>
            <w:lang w:val="en-US" w:eastAsia="zh-CN"/>
          </w:rPr>
          <w:tag w:val="MENDELEY_CITATION_v3_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"/>
          <w:id w:val="1756633951"/>
          <w:placeholder>
            <w:docPart w:val="DefaultPlaceholder_-1854013440"/>
          </w:placeholder>
        </w:sdtPr>
        <w:sdtContent>
          <w:r w:rsidR="000D3D77" w:rsidRPr="000D3D77">
            <w:rPr>
              <w:rFonts w:ascii="Times New Roman" w:eastAsia="Times New Roman" w:hAnsi="Times New Roman" w:cs="Times New Roman"/>
            </w:rPr>
            <w:t xml:space="preserve">(Bazazan </w:t>
          </w:r>
          <w:r w:rsidR="000D3D77" w:rsidRPr="000D3D77">
            <w:rPr>
              <w:rFonts w:ascii="Times New Roman" w:eastAsia="Times New Roman" w:hAnsi="Times New Roman" w:cs="Times New Roman"/>
              <w:i/>
              <w:iCs/>
            </w:rPr>
            <w:t>et al.</w:t>
          </w:r>
          <w:r w:rsidR="000D3D77" w:rsidRPr="000D3D77">
            <w:rPr>
              <w:rFonts w:ascii="Times New Roman" w:eastAsia="Times New Roman" w:hAnsi="Times New Roman" w:cs="Times New Roman"/>
            </w:rPr>
            <w:t>, 2019)</w:t>
          </w:r>
        </w:sdtContent>
      </w:sdt>
      <w:r w:rsidRPr="0077039F">
        <w:rPr>
          <w:rFonts w:ascii="Times New Roman" w:hAnsi="Times New Roman"/>
          <w:lang w:eastAsia="zh-CN"/>
        </w:rPr>
        <w:t>. Currently, government midwives are confronted with work equipment that has been provided by their agency, which is not always comfortable and safe for its users,</w:t>
      </w:r>
      <w:r w:rsidRPr="0077039F">
        <w:rPr>
          <w:rFonts w:ascii="Times New Roman" w:hAnsi="Times New Roman" w:cs="Times New Roman"/>
          <w:lang w:eastAsia="zh-CN"/>
        </w:rPr>
        <w:t xml:space="preserve"> </w:t>
      </w:r>
      <w:r w:rsidRPr="0077039F">
        <w:rPr>
          <w:rFonts w:ascii="Times New Roman" w:hAnsi="Times New Roman"/>
          <w:lang w:eastAsia="zh-CN"/>
        </w:rPr>
        <w:t>for example, a delivery room that is too narrow, a static delivery bed and a size that is too low for the working midwife's height, resulting in risk for musculoskeletal disorders</w:t>
      </w:r>
      <w:r w:rsidR="00A37FB7" w:rsidRPr="0077039F">
        <w:rPr>
          <w:rFonts w:ascii="Times New Roman" w:hAnsi="Times New Roman"/>
          <w:lang w:val="en-US" w:eastAsia="zh-CN"/>
        </w:rPr>
        <w:t xml:space="preserve"> </w:t>
      </w:r>
      <w:sdt>
        <w:sdtPr>
          <w:rPr>
            <w:rFonts w:ascii="Times New Roman" w:hAnsi="Times New Roman"/>
            <w:color w:val="000000"/>
            <w:lang w:val="en-US" w:eastAsia="zh-CN"/>
          </w:rPr>
          <w:tag w:val="MENDELEY_CITATION_v3_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"/>
          <w:id w:val="269209679"/>
          <w:placeholder>
            <w:docPart w:val="DefaultPlaceholder_-1854013440"/>
          </w:placeholder>
        </w:sdtPr>
        <w:sdtContent>
          <w:r w:rsidR="00F57C9C" w:rsidRPr="00F57C9C">
            <w:rPr>
              <w:rFonts w:ascii="Times New Roman" w:hAnsi="Times New Roman"/>
              <w:color w:val="000000"/>
              <w:lang w:val="en-US" w:eastAsia="zh-CN"/>
            </w:rPr>
            <w:t>(Wajdi and Cahyadi, 2016a)</w:t>
          </w:r>
        </w:sdtContent>
      </w:sdt>
      <w:r w:rsidRPr="0077039F">
        <w:rPr>
          <w:rFonts w:ascii="Times New Roman" w:hAnsi="Times New Roman"/>
          <w:lang w:eastAsia="zh-CN"/>
        </w:rPr>
        <w:t>.</w:t>
      </w:r>
      <w:r w:rsidRPr="0077039F">
        <w:rPr>
          <w:rFonts w:ascii="Times New Roman" w:hAnsi="Times New Roman" w:cs="Times New Roman"/>
          <w:lang w:eastAsia="zh-CN"/>
        </w:rPr>
        <w:t xml:space="preserve"> </w:t>
      </w:r>
    </w:p>
    <w:p w14:paraId="4778540B" w14:textId="30978354" w:rsidR="00AC32CA" w:rsidRPr="0077039F" w:rsidRDefault="00AC32CA" w:rsidP="00F32D9E">
      <w:pPr>
        <w:pStyle w:val="ListParagraph"/>
        <w:ind w:left="0" w:firstLine="426"/>
        <w:jc w:val="both"/>
        <w:rPr>
          <w:rFonts w:ascii="Times New Roman" w:hAnsi="Times New Roman" w:cs="Times New Roman"/>
          <w:lang w:eastAsia="zh-CN"/>
        </w:rPr>
      </w:pPr>
      <w:r w:rsidRPr="0077039F">
        <w:rPr>
          <w:rFonts w:ascii="Times New Roman" w:hAnsi="Times New Roman"/>
          <w:lang w:eastAsia="zh-CN"/>
        </w:rPr>
        <w:t>Employability is defined as the capacity of workers to perform work taking into account the demands of the job, health, and mental resources. Workability is the number of factors that enable employees in a given situation to successfully manage the demands of their work</w:t>
      </w:r>
      <w:r w:rsidRPr="0077039F">
        <w:rPr>
          <w:rFonts w:ascii="Times New Roman" w:hAnsi="Times New Roman" w:cs="Times New Roman"/>
          <w:lang w:eastAsia="zh-CN"/>
        </w:rPr>
        <w:t xml:space="preserve">. </w:t>
      </w:r>
      <w:r w:rsidRPr="0077039F">
        <w:rPr>
          <w:rFonts w:ascii="Times New Roman" w:hAnsi="Times New Roman"/>
          <w:lang w:eastAsia="zh-CN"/>
        </w:rPr>
        <w:t>Musculoskeletal disorders at work are a significant cause of health problems among the working population</w:t>
      </w:r>
      <w:r w:rsidR="000D3D77">
        <w:rPr>
          <w:rFonts w:ascii="Times New Roman" w:hAnsi="Times New Roman"/>
          <w:lang w:val="en-US" w:eastAsia="zh-CN"/>
        </w:rPr>
        <w:t xml:space="preserve"> </w:t>
      </w:r>
      <w:sdt>
        <w:sdtPr>
          <w:rPr>
            <w:rFonts w:ascii="Times New Roman" w:hAnsi="Times New Roman"/>
            <w:color w:val="000000"/>
            <w:lang w:val="en-US" w:eastAsia="zh-CN"/>
          </w:rPr>
          <w:tag w:val="MENDELEY_CITATION_v3_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"/>
          <w:id w:val="-352491438"/>
          <w:placeholder>
            <w:docPart w:val="DefaultPlaceholder_-1854013440"/>
          </w:placeholder>
        </w:sdtPr>
        <w:sdtContent>
          <w:r w:rsidR="000D3D77" w:rsidRPr="000D3D77">
            <w:rPr>
              <w:rFonts w:ascii="Times New Roman" w:hAnsi="Times New Roman"/>
              <w:color w:val="000000"/>
              <w:lang w:val="en-US" w:eastAsia="zh-CN"/>
            </w:rPr>
            <w:t>(</w:t>
          </w:r>
          <w:proofErr w:type="spellStart"/>
          <w:r w:rsidR="000D3D77" w:rsidRPr="000D3D77">
            <w:rPr>
              <w:rFonts w:ascii="Times New Roman" w:hAnsi="Times New Roman"/>
              <w:color w:val="000000"/>
              <w:lang w:val="en-US" w:eastAsia="zh-CN"/>
            </w:rPr>
            <w:t>Tarwaka</w:t>
          </w:r>
          <w:proofErr w:type="spellEnd"/>
          <w:r w:rsidR="000D3D77" w:rsidRPr="000D3D77">
            <w:rPr>
              <w:rFonts w:ascii="Times New Roman" w:hAnsi="Times New Roman"/>
              <w:color w:val="000000"/>
              <w:lang w:val="en-US" w:eastAsia="zh-CN"/>
            </w:rPr>
            <w:t>, 2015)</w:t>
          </w:r>
        </w:sdtContent>
      </w:sdt>
      <w:r w:rsidRPr="0077039F">
        <w:rPr>
          <w:rFonts w:ascii="Times New Roman" w:hAnsi="Times New Roman"/>
          <w:lang w:eastAsia="zh-CN"/>
        </w:rPr>
        <w:t>. Impaired workability is believed to be the result of an imbalance between job demands and individual resources</w:t>
      </w:r>
      <w:r w:rsidR="00A37FB7" w:rsidRPr="0077039F">
        <w:rPr>
          <w:rFonts w:ascii="Times New Roman" w:hAnsi="Times New Roman"/>
          <w:lang w:val="en-US" w:eastAsia="zh-CN"/>
        </w:rPr>
        <w:t xml:space="preserve"> </w:t>
      </w:r>
      <w:sdt>
        <w:sdtPr>
          <w:rPr>
            <w:rFonts w:ascii="Times New Roman" w:hAnsi="Times New Roman"/>
            <w:color w:val="000000"/>
            <w:lang w:val="en-US" w:eastAsia="zh-CN"/>
          </w:rPr>
          <w:tag w:val="MENDELEY_CITATION_v3_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"/>
          <w:id w:val="-1234390018"/>
          <w:placeholder>
            <w:docPart w:val="DefaultPlaceholder_-1854013440"/>
          </w:placeholder>
        </w:sdtPr>
        <w:sdtContent>
          <w:r w:rsidR="00F57C9C" w:rsidRPr="00F57C9C">
            <w:rPr>
              <w:rFonts w:ascii="Times New Roman" w:hAnsi="Times New Roman"/>
              <w:color w:val="000000"/>
              <w:lang w:val="en-US" w:eastAsia="zh-CN"/>
            </w:rPr>
            <w:t>(</w:t>
          </w:r>
          <w:proofErr w:type="spellStart"/>
          <w:r w:rsidR="00F57C9C" w:rsidRPr="00F57C9C">
            <w:rPr>
              <w:rFonts w:ascii="Times New Roman" w:hAnsi="Times New Roman"/>
              <w:color w:val="000000"/>
              <w:lang w:val="en-US" w:eastAsia="zh-CN"/>
            </w:rPr>
            <w:t>Akodu</w:t>
          </w:r>
          <w:proofErr w:type="spellEnd"/>
          <w:r w:rsidR="00F57C9C" w:rsidRPr="00F57C9C">
            <w:rPr>
              <w:rFonts w:ascii="Times New Roman" w:hAnsi="Times New Roman"/>
              <w:color w:val="000000"/>
              <w:lang w:val="en-US" w:eastAsia="zh-CN"/>
            </w:rPr>
            <w:t xml:space="preserve"> and </w:t>
          </w:r>
          <w:proofErr w:type="spellStart"/>
          <w:r w:rsidR="00F57C9C" w:rsidRPr="00F57C9C">
            <w:rPr>
              <w:rFonts w:ascii="Times New Roman" w:hAnsi="Times New Roman"/>
              <w:color w:val="000000"/>
              <w:lang w:val="en-US" w:eastAsia="zh-CN"/>
            </w:rPr>
            <w:t>Ashalejo</w:t>
          </w:r>
          <w:proofErr w:type="spellEnd"/>
          <w:r w:rsidR="00F57C9C" w:rsidRPr="00F57C9C">
            <w:rPr>
              <w:rFonts w:ascii="Times New Roman" w:hAnsi="Times New Roman"/>
              <w:color w:val="000000"/>
              <w:lang w:val="en-US" w:eastAsia="zh-CN"/>
            </w:rPr>
            <w:t>, 2019)</w:t>
          </w:r>
        </w:sdtContent>
      </w:sdt>
      <w:r w:rsidRPr="0077039F">
        <w:rPr>
          <w:rFonts w:ascii="Times New Roman" w:hAnsi="Times New Roman"/>
          <w:lang w:eastAsia="zh-CN"/>
        </w:rPr>
        <w:t>. Therefore, job characteristics such as working conditions and job demands are the main determinants of employability</w:t>
      </w:r>
      <w:r w:rsidRPr="0077039F">
        <w:rPr>
          <w:rFonts w:ascii="Times New Roman" w:hAnsi="Times New Roman"/>
          <w:lang w:val="en-US" w:eastAsia="zh-CN"/>
        </w:rPr>
        <w:t xml:space="preserve"> </w:t>
      </w:r>
      <w:sdt>
        <w:sdtPr>
          <w:rPr>
            <w:rFonts w:ascii="Times New Roman" w:hAnsi="Times New Roman" w:cs="Times New Roman"/>
            <w:lang w:val="en-US" w:eastAsia="zh-CN"/>
          </w:rPr>
          <w:tag w:val="MENDELEY_CITATION_v3_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"/>
          <w:id w:val="1263423210"/>
          <w:placeholder>
            <w:docPart w:val="DefaultPlaceholder_-1854013440"/>
          </w:placeholder>
        </w:sdtPr>
        <w:sdtContent>
          <w:r w:rsidR="00F57C9C">
            <w:rPr>
              <w:rFonts w:eastAsia="Times New Roman"/>
            </w:rPr>
            <w:t xml:space="preserve">(Nowotny-Czupryna </w:t>
          </w:r>
          <w:r w:rsidR="00F57C9C">
            <w:rPr>
              <w:rFonts w:eastAsia="Times New Roman"/>
              <w:i/>
              <w:iCs/>
            </w:rPr>
            <w:t>et al.</w:t>
          </w:r>
          <w:r w:rsidR="00F57C9C">
            <w:rPr>
              <w:rFonts w:eastAsia="Times New Roman"/>
            </w:rPr>
            <w:t>, 2012)</w:t>
          </w:r>
        </w:sdtContent>
      </w:sdt>
      <w:r w:rsidRPr="0077039F">
        <w:rPr>
          <w:rFonts w:ascii="Times New Roman" w:hAnsi="Times New Roman" w:cs="Times New Roman"/>
          <w:lang w:eastAsia="zh-CN"/>
        </w:rPr>
        <w:t>.</w:t>
      </w:r>
    </w:p>
    <w:p w14:paraId="6E3CFEBD" w14:textId="69920776" w:rsidR="00AC32CA" w:rsidRPr="0077039F" w:rsidRDefault="00AC32CA" w:rsidP="00F32D9E">
      <w:pPr>
        <w:pStyle w:val="ListParagraph"/>
        <w:ind w:left="0" w:firstLine="426"/>
        <w:jc w:val="both"/>
        <w:rPr>
          <w:rFonts w:ascii="Times New Roman" w:hAnsi="Times New Roman" w:cs="Times New Roman"/>
          <w:lang w:val="en-US" w:eastAsia="zh-CN"/>
        </w:rPr>
      </w:pPr>
      <w:r w:rsidRPr="0077039F">
        <w:rPr>
          <w:rFonts w:ascii="Times New Roman" w:hAnsi="Times New Roman" w:cs="Times New Roman"/>
          <w:lang w:eastAsia="zh-CN"/>
        </w:rPr>
        <w:t xml:space="preserve"> </w:t>
      </w:r>
      <w:r w:rsidRPr="0077039F">
        <w:rPr>
          <w:rFonts w:ascii="Times New Roman" w:hAnsi="Times New Roman"/>
          <w:lang w:eastAsia="zh-CN"/>
        </w:rPr>
        <w:t>Retention of the placenta or manual placenta is an attempt to release the placenta manually by inserting the hand and "combing" and releasing the placenta that is sticky to the uterine wall manually. Midwives should wear sterile gloves up to the elbows, pour antiseptic over the gloved hands and insert their hands through the vagina and into the uterine os. Meanwhile, the other hand is the fundus to guard the uterus. To expel the placenta that has not yet separated the uterus is gently massaged, therefore it is well contracted, and by placing 4 fingers behind the uterus and the thumb in front of it, the uterus is squeezed between the fingers to release the placenta from the uterine wall and push it outward. This action is not always successful and should not be done roughly</w:t>
      </w:r>
      <w:r w:rsidRPr="0077039F">
        <w:rPr>
          <w:rFonts w:ascii="Times New Roman" w:hAnsi="Times New Roman" w:cs="Times New Roman"/>
          <w:lang w:eastAsia="zh-CN"/>
        </w:rPr>
        <w:t xml:space="preserve"> </w:t>
      </w:r>
      <w:r w:rsidR="00A37FB7" w:rsidRPr="0077039F">
        <w:rPr>
          <w:rFonts w:ascii="Times New Roman" w:hAnsi="Times New Roman" w:cs="Times New Roman"/>
          <w:lang w:val="en-US" w:eastAsia="zh-CN"/>
        </w:rPr>
        <w:t>(</w:t>
      </w:r>
      <w:r w:rsidR="00A37FB7" w:rsidRPr="0077039F">
        <w:rPr>
          <w:rFonts w:ascii="Times New Roman" w:hAnsi="Times New Roman" w:cs="Times New Roman"/>
        </w:rPr>
        <w:t>Aprillia</w:t>
      </w:r>
      <w:r w:rsidR="00A37FB7" w:rsidRPr="0077039F">
        <w:rPr>
          <w:rFonts w:ascii="Times New Roman" w:hAnsi="Times New Roman" w:cs="Times New Roman"/>
          <w:lang w:val="en-US"/>
        </w:rPr>
        <w:t>, 2020</w:t>
      </w:r>
      <w:r w:rsidR="004F0175" w:rsidRPr="0077039F">
        <w:rPr>
          <w:rFonts w:ascii="Times New Roman" w:hAnsi="Times New Roman" w:cs="Times New Roman"/>
          <w:lang w:val="en-US"/>
        </w:rPr>
        <w:t xml:space="preserve"> </w:t>
      </w:r>
      <w:hyperlink r:id="rId10" w:history="1">
        <w:r w:rsidR="004F0175" w:rsidRPr="0077039F">
          <w:rPr>
            <w:rStyle w:val="Hyperlink"/>
            <w:rFonts w:ascii="Times New Roman" w:hAnsi="Times New Roman" w:cs="Times New Roman"/>
          </w:rPr>
          <w:t>http://www.bidankita.com/plasenta-lengket-retensio-plasenta/</w:t>
        </w:r>
      </w:hyperlink>
      <w:r w:rsidR="004F0175" w:rsidRPr="0077039F">
        <w:rPr>
          <w:lang w:val="en-US"/>
        </w:rPr>
        <w:t>)</w:t>
      </w:r>
    </w:p>
    <w:p w14:paraId="35058336" w14:textId="77777777" w:rsidR="00AC32CA" w:rsidRPr="0077039F" w:rsidRDefault="00AC32CA" w:rsidP="00F32D9E">
      <w:pPr>
        <w:pStyle w:val="ListParagraph"/>
        <w:ind w:left="0" w:firstLine="426"/>
        <w:jc w:val="both"/>
        <w:rPr>
          <w:rFonts w:ascii="Times New Roman" w:hAnsi="Times New Roman" w:cs="Times New Roman"/>
          <w:lang w:eastAsia="zh-CN"/>
        </w:rPr>
      </w:pPr>
      <w:r w:rsidRPr="0077039F">
        <w:rPr>
          <w:rFonts w:ascii="Times New Roman" w:hAnsi="Times New Roman" w:cs="Times New Roman"/>
          <w:lang w:eastAsia="zh-CN"/>
        </w:rPr>
        <w:t>.</w:t>
      </w:r>
    </w:p>
    <w:p w14:paraId="2F876D7C" w14:textId="7E606CB5" w:rsidR="00AC32CA" w:rsidRPr="0077039F" w:rsidRDefault="00AC32CA" w:rsidP="00F32D9E">
      <w:pPr>
        <w:pStyle w:val="ListParagraph"/>
        <w:ind w:left="0" w:firstLine="426"/>
        <w:jc w:val="both"/>
        <w:rPr>
          <w:rFonts w:ascii="Times New Roman" w:hAnsi="Times New Roman" w:cs="Times New Roman"/>
          <w:lang w:eastAsia="zh-CN"/>
        </w:rPr>
      </w:pPr>
      <w:r w:rsidRPr="0077039F">
        <w:rPr>
          <w:rFonts w:ascii="Times New Roman" w:hAnsi="Times New Roman"/>
          <w:lang w:eastAsia="zh-CN"/>
        </w:rPr>
        <w:t xml:space="preserve">Before performing retained placenta, the patient was prepared in the lithotomy position. The general condition of the patient is improved as much as possible or infused with NaCl or </w:t>
      </w:r>
      <w:r w:rsidRPr="0077039F">
        <w:rPr>
          <w:rFonts w:ascii="Times New Roman" w:hAnsi="Times New Roman"/>
          <w:i/>
          <w:iCs/>
          <w:lang w:eastAsia="zh-CN"/>
        </w:rPr>
        <w:t>Ringer's lactate</w:t>
      </w:r>
      <w:r w:rsidRPr="0077039F">
        <w:rPr>
          <w:rFonts w:ascii="Times New Roman" w:hAnsi="Times New Roman"/>
          <w:lang w:eastAsia="zh-CN"/>
        </w:rPr>
        <w:t xml:space="preserve">. The operator stands or sits in front of the vulva with one hand (left hand) stretching the umbilical cord, while the other hand (right hand) with the fingers folded into a cone. With fingertips trace the umbilical cord to the placenta. If at the time of passing through the cervix there is resistance from the </w:t>
      </w:r>
      <w:r w:rsidRPr="0077039F">
        <w:rPr>
          <w:rFonts w:ascii="Times New Roman" w:hAnsi="Times New Roman"/>
          <w:i/>
          <w:iCs/>
          <w:lang w:eastAsia="zh-CN"/>
        </w:rPr>
        <w:t>constriction ring</w:t>
      </w:r>
      <w:r w:rsidRPr="0077039F">
        <w:rPr>
          <w:rFonts w:ascii="Times New Roman" w:hAnsi="Times New Roman"/>
          <w:lang w:eastAsia="zh-CN"/>
        </w:rPr>
        <w:t>, this can be overcome by slowly expanding the fingers to form a cone.</w:t>
      </w:r>
      <w:r w:rsidRPr="0077039F">
        <w:rPr>
          <w:rFonts w:ascii="Times New Roman" w:hAnsi="Times New Roman"/>
          <w:lang w:val="en-US" w:eastAsia="zh-CN"/>
        </w:rPr>
        <w:t xml:space="preserve"> </w:t>
      </w:r>
      <w:r w:rsidRPr="0077039F">
        <w:rPr>
          <w:rFonts w:ascii="Times New Roman" w:hAnsi="Times New Roman"/>
          <w:lang w:eastAsia="zh-CN"/>
        </w:rPr>
        <w:t>Meanwhile, the left hand is placed on the uterine fundus from outside the mother's abdominal wall while holding or pushing the fundus down</w:t>
      </w:r>
      <w:r w:rsidR="004F0175" w:rsidRPr="0077039F">
        <w:rPr>
          <w:rFonts w:ascii="Times New Roman" w:hAnsi="Times New Roman"/>
          <w:lang w:val="en-US" w:eastAsia="zh-CN"/>
        </w:rPr>
        <w:t xml:space="preserve"> </w:t>
      </w:r>
      <w:r w:rsidR="004F0175" w:rsidRPr="0077039F">
        <w:rPr>
          <w:rFonts w:ascii="Times New Roman" w:hAnsi="Times New Roman" w:cs="Times New Roman"/>
          <w:lang w:val="en-US" w:eastAsia="zh-CN"/>
        </w:rPr>
        <w:t>(</w:t>
      </w:r>
      <w:r w:rsidR="004F0175" w:rsidRPr="0077039F">
        <w:rPr>
          <w:rFonts w:ascii="Times New Roman" w:hAnsi="Times New Roman" w:cs="Times New Roman"/>
        </w:rPr>
        <w:t>Aprillia</w:t>
      </w:r>
      <w:r w:rsidR="004F0175" w:rsidRPr="0077039F">
        <w:rPr>
          <w:rFonts w:ascii="Times New Roman" w:hAnsi="Times New Roman" w:cs="Times New Roman"/>
          <w:lang w:val="en-US"/>
        </w:rPr>
        <w:t xml:space="preserve">, 2020 </w:t>
      </w:r>
      <w:hyperlink r:id="rId11" w:history="1">
        <w:r w:rsidR="004F0175" w:rsidRPr="0077039F">
          <w:rPr>
            <w:rStyle w:val="Hyperlink"/>
            <w:rFonts w:ascii="Times New Roman" w:hAnsi="Times New Roman" w:cs="Times New Roman"/>
          </w:rPr>
          <w:t>http://www.bidankita.com/plasenta-lengket-retensio-plasenta/</w:t>
        </w:r>
      </w:hyperlink>
      <w:r w:rsidR="004F0175" w:rsidRPr="0077039F">
        <w:rPr>
          <w:lang w:val="en-US"/>
        </w:rPr>
        <w:t>)</w:t>
      </w:r>
      <w:r w:rsidRPr="0077039F">
        <w:rPr>
          <w:rFonts w:ascii="Times New Roman" w:hAnsi="Times New Roman"/>
          <w:lang w:eastAsia="zh-CN"/>
        </w:rPr>
        <w:t>. Once the inner hand reaches the placenta, trace the fetal surface toward the edge of the placenta. In the third stage of bleeding, there is usually a detached edge of the placenta. Through the gap, slide the ulnar part of the hand that is between the uterine wall and the detached part of the placenta. With hand movements such as scraping water, the placenta can be completely released, while the outside hand still holds the uterine fundus, therefore, it should not be pushed up</w:t>
      </w:r>
      <w:r w:rsidRPr="0077039F">
        <w:rPr>
          <w:rFonts w:ascii="Times New Roman" w:hAnsi="Times New Roman" w:cs="Times New Roman"/>
          <w:lang w:eastAsia="zh-CN"/>
        </w:rPr>
        <w:t xml:space="preserve"> </w:t>
      </w:r>
      <w:r w:rsidR="0004628D" w:rsidRPr="0077039F">
        <w:rPr>
          <w:rFonts w:ascii="Times New Roman" w:hAnsi="Times New Roman" w:cs="Times New Roman"/>
          <w:lang w:val="en-US" w:eastAsia="zh-CN"/>
        </w:rPr>
        <w:t>(</w:t>
      </w:r>
      <w:r w:rsidR="0004628D" w:rsidRPr="0077039F">
        <w:rPr>
          <w:rFonts w:ascii="Times New Roman" w:hAnsi="Times New Roman" w:cs="Times New Roman"/>
        </w:rPr>
        <w:t>Honestdocs</w:t>
      </w:r>
      <w:r w:rsidR="0004628D" w:rsidRPr="0077039F">
        <w:rPr>
          <w:rFonts w:ascii="Times New Roman" w:hAnsi="Times New Roman" w:cs="Times New Roman"/>
          <w:lang w:val="en-US"/>
        </w:rPr>
        <w:t xml:space="preserve">, 2020 </w:t>
      </w:r>
      <w:hyperlink r:id="rId12" w:history="1">
        <w:r w:rsidR="0004628D" w:rsidRPr="0077039F">
          <w:rPr>
            <w:rStyle w:val="Hyperlink"/>
            <w:rFonts w:ascii="Times New Roman" w:hAnsi="Times New Roman" w:cs="Times New Roman"/>
          </w:rPr>
          <w:t>https://www.honestdocs.id/retensio-plasenta</w:t>
        </w:r>
      </w:hyperlink>
      <w:r w:rsidR="0004628D" w:rsidRPr="0077039F">
        <w:rPr>
          <w:rFonts w:ascii="Times New Roman" w:hAnsi="Times New Roman" w:cs="Times New Roman"/>
          <w:lang w:val="en-US"/>
        </w:rPr>
        <w:t>).</w:t>
      </w:r>
      <w:r w:rsidRPr="0077039F">
        <w:rPr>
          <w:rFonts w:ascii="Times New Roman" w:hAnsi="Times New Roman" w:cs="Times New Roman"/>
          <w:lang w:eastAsia="zh-CN"/>
        </w:rPr>
        <w:t xml:space="preserve"> </w:t>
      </w:r>
    </w:p>
    <w:p w14:paraId="797FF0BB" w14:textId="2C4EAE52" w:rsidR="00AC32CA" w:rsidRPr="0077039F" w:rsidRDefault="00AC32CA" w:rsidP="001A3532">
      <w:pPr>
        <w:spacing w:after="0" w:line="360" w:lineRule="auto"/>
        <w:ind w:firstLine="426"/>
        <w:jc w:val="both"/>
        <w:rPr>
          <w:rFonts w:ascii="Times New Roman" w:hAnsi="Times New Roman" w:cs="Times New Roman"/>
          <w:bCs/>
          <w:lang w:val="en-US"/>
        </w:rPr>
      </w:pPr>
      <w:r w:rsidRPr="0077039F">
        <w:rPr>
          <w:rFonts w:ascii="Times New Roman" w:hAnsi="Times New Roman"/>
        </w:rPr>
        <w:lastRenderedPageBreak/>
        <w:t>Measurement of physical stress is quite difficult because it involves various subjective factors such as; performance, motivation, expectations, and fatigue tolerance</w:t>
      </w:r>
      <w:r w:rsidRPr="0077039F">
        <w:rPr>
          <w:rFonts w:ascii="Times New Roman" w:hAnsi="Times New Roman" w:cs="Times New Roman"/>
        </w:rPr>
        <w:t xml:space="preserve"> </w:t>
      </w:r>
      <w:sdt>
        <w:sdtPr>
          <w:rPr>
            <w:rFonts w:ascii="Times New Roman" w:hAnsi="Times New Roman" w:cs="Times New Roman"/>
          </w:rPr>
          <w:tag w:val="MENDELEY_CITATION_v3_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"/>
          <w:id w:val="2058126271"/>
          <w:placeholder>
            <w:docPart w:val="DefaultPlaceholder_-1854013440"/>
          </w:placeholder>
        </w:sdtPr>
        <w:sdtContent>
          <w:r w:rsidR="00F57C9C">
            <w:rPr>
              <w:rFonts w:eastAsia="Times New Roman"/>
            </w:rPr>
            <w:t xml:space="preserve">(Waters </w:t>
          </w:r>
          <w:r w:rsidR="00F57C9C">
            <w:rPr>
              <w:rFonts w:eastAsia="Times New Roman"/>
              <w:i/>
              <w:iCs/>
            </w:rPr>
            <w:t>et al.</w:t>
          </w:r>
          <w:r w:rsidR="00F57C9C">
            <w:rPr>
              <w:rFonts w:eastAsia="Times New Roman"/>
            </w:rPr>
            <w:t>, 1993)</w:t>
          </w:r>
        </w:sdtContent>
      </w:sdt>
      <w:r w:rsidRPr="0077039F">
        <w:rPr>
          <w:rFonts w:ascii="Times New Roman" w:hAnsi="Times New Roman" w:cs="Times New Roman"/>
        </w:rPr>
        <w:t xml:space="preserve">. </w:t>
      </w:r>
      <w:r w:rsidRPr="0077039F">
        <w:rPr>
          <w:rFonts w:ascii="Times New Roman" w:hAnsi="Times New Roman"/>
        </w:rPr>
        <w:t>Many varied ergonomic measuring tools can be used. However, from the various measuring instruments and various existing methods, of course, each has its advantages and limitations. For that, we should be able to selectively choose and use the right method according to the purpose of the observation to be carried out, one of which is the Rapid Entire Body Assessment (REBA) method</w:t>
      </w:r>
      <w:r w:rsidRPr="0077039F">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"/>
          <w:id w:val="-141127005"/>
          <w:placeholder>
            <w:docPart w:val="DefaultPlaceholder_-1854013440"/>
          </w:placeholder>
        </w:sdtPr>
        <w:sdtContent>
          <w:r w:rsidR="00F57C9C" w:rsidRPr="00F57C9C">
            <w:rPr>
              <w:rFonts w:ascii="Times New Roman" w:hAnsi="Times New Roman" w:cs="Times New Roman"/>
              <w:color w:val="000000"/>
            </w:rPr>
            <w:t>(Rinawati, 2016)</w:t>
          </w:r>
        </w:sdtContent>
      </w:sdt>
      <w:r w:rsidRPr="0077039F">
        <w:rPr>
          <w:rFonts w:ascii="Times New Roman" w:hAnsi="Times New Roman" w:cs="Times New Roman"/>
        </w:rPr>
        <w:t>.</w:t>
      </w:r>
      <w:r w:rsidRPr="0077039F">
        <w:rPr>
          <w:rFonts w:ascii="Times New Roman" w:hAnsi="Times New Roman"/>
        </w:rPr>
        <w:t xml:space="preserve"> The REBA method is a postural analysis tool that is very sensitive to jobs that involve sudden changes in position, usually as a result of unstable or unpredictable container handling</w:t>
      </w:r>
      <w:r w:rsidRPr="0077039F">
        <w:rPr>
          <w:rFonts w:ascii="Times New Roman" w:hAnsi="Times New Roman" w:cs="Times New Roman"/>
        </w:rPr>
        <w:t xml:space="preserve"> . </w:t>
      </w:r>
      <w:r w:rsidRPr="0077039F">
        <w:rPr>
          <w:rFonts w:ascii="Times New Roman" w:hAnsi="Times New Roman"/>
        </w:rPr>
        <w:t xml:space="preserve">The purpose of this </w:t>
      </w:r>
      <w:r w:rsidRPr="0077039F">
        <w:rPr>
          <w:rFonts w:ascii="Times New Roman" w:hAnsi="Times New Roman"/>
          <w:lang w:val="en-US"/>
        </w:rPr>
        <w:t>research</w:t>
      </w:r>
      <w:r w:rsidRPr="0077039F">
        <w:rPr>
          <w:rFonts w:ascii="Times New Roman" w:hAnsi="Times New Roman"/>
        </w:rPr>
        <w:t xml:space="preserve"> was to find out and examine the assessment of the midwife's posture REBA method in the prevention of musculoskeletal disorders</w:t>
      </w:r>
      <w:r w:rsidR="0004628D" w:rsidRPr="0077039F">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"/>
          <w:id w:val="-1904738170"/>
          <w:placeholder>
            <w:docPart w:val="DefaultPlaceholder_-1854013440"/>
          </w:placeholder>
        </w:sdtPr>
        <w:sdtContent>
          <w:r w:rsidR="00F57C9C" w:rsidRPr="00F57C9C">
            <w:rPr>
              <w:rFonts w:ascii="Times New Roman" w:hAnsi="Times New Roman"/>
              <w:color w:val="000000"/>
              <w:lang w:val="en-US"/>
            </w:rPr>
            <w:t>(</w:t>
          </w:r>
          <w:proofErr w:type="spellStart"/>
          <w:r w:rsidR="00F57C9C" w:rsidRPr="00F57C9C">
            <w:rPr>
              <w:rFonts w:ascii="Times New Roman" w:hAnsi="Times New Roman"/>
              <w:color w:val="000000"/>
              <w:lang w:val="en-US"/>
            </w:rPr>
            <w:t>Tarwaka</w:t>
          </w:r>
          <w:proofErr w:type="spellEnd"/>
          <w:r w:rsidR="00F57C9C" w:rsidRPr="00F57C9C">
            <w:rPr>
              <w:rFonts w:ascii="Times New Roman" w:hAnsi="Times New Roman"/>
              <w:color w:val="000000"/>
              <w:lang w:val="en-US"/>
            </w:rPr>
            <w:t xml:space="preserve"> and </w:t>
          </w:r>
          <w:proofErr w:type="spellStart"/>
          <w:r w:rsidR="00F57C9C" w:rsidRPr="00F57C9C">
            <w:rPr>
              <w:rFonts w:ascii="Times New Roman" w:hAnsi="Times New Roman"/>
              <w:color w:val="000000"/>
              <w:lang w:val="en-US"/>
            </w:rPr>
            <w:t>Sudiajeng</w:t>
          </w:r>
          <w:proofErr w:type="spellEnd"/>
          <w:r w:rsidR="00F57C9C" w:rsidRPr="00F57C9C">
            <w:rPr>
              <w:rFonts w:ascii="Times New Roman" w:hAnsi="Times New Roman"/>
              <w:color w:val="000000"/>
              <w:lang w:val="en-US"/>
            </w:rPr>
            <w:t>, 2004)</w:t>
          </w:r>
        </w:sdtContent>
      </w:sdt>
      <w:r w:rsidRPr="0077039F">
        <w:rPr>
          <w:rFonts w:ascii="Times New Roman" w:hAnsi="Times New Roman"/>
          <w:lang w:val="en-US"/>
        </w:rPr>
        <w:t>.</w:t>
      </w:r>
    </w:p>
    <w:p w14:paraId="3C432919" w14:textId="77777777" w:rsidR="00AC32CA" w:rsidRPr="0077039F" w:rsidRDefault="00AC32CA" w:rsidP="00726733">
      <w:pPr>
        <w:spacing w:after="0" w:line="360" w:lineRule="auto"/>
        <w:rPr>
          <w:rFonts w:ascii="Times New Roman" w:hAnsi="Times New Roman" w:cs="Times New Roman"/>
          <w:b/>
          <w:lang w:val="en-US"/>
        </w:rPr>
      </w:pPr>
      <w:r w:rsidRPr="0077039F">
        <w:rPr>
          <w:rFonts w:ascii="Times New Roman" w:hAnsi="Times New Roman" w:cs="Times New Roman"/>
          <w:b/>
          <w:lang w:val="en-US"/>
        </w:rPr>
        <w:t>METHODS</w:t>
      </w:r>
    </w:p>
    <w:p w14:paraId="778C84F6" w14:textId="77777777" w:rsidR="00AC32CA" w:rsidRDefault="00AC32CA" w:rsidP="001A3532">
      <w:pPr>
        <w:spacing w:after="0" w:line="360" w:lineRule="auto"/>
        <w:ind w:firstLine="426"/>
        <w:jc w:val="both"/>
        <w:rPr>
          <w:rFonts w:ascii="Times New Roman" w:hAnsi="Times New Roman"/>
          <w:sz w:val="24"/>
          <w:szCs w:val="24"/>
          <w:lang w:val="en-US"/>
        </w:rPr>
      </w:pPr>
      <w:r w:rsidRPr="0077039F">
        <w:rPr>
          <w:rFonts w:ascii="Times New Roman" w:hAnsi="Times New Roman"/>
        </w:rPr>
        <w:t>The methodology of this research is analytic observational research using qualitative descriptive on a total sampling of all midwives. The subjects involved 24 midwives from the Jogorogo District Health Center. Data collection was carried out using the REBA assessment sheet. The following is a table of respondent data</w:t>
      </w:r>
      <w:r w:rsidRPr="0077039F">
        <w:rPr>
          <w:rFonts w:ascii="Times New Roman" w:hAnsi="Times New Roman"/>
          <w:lang w:val="en-US"/>
        </w:rPr>
        <w:t>:</w:t>
      </w:r>
    </w:p>
    <w:p w14:paraId="64D5CC3F" w14:textId="77777777" w:rsidR="00AC32CA" w:rsidRDefault="00AC32CA" w:rsidP="005A48DF">
      <w:pPr>
        <w:spacing w:after="0" w:line="360" w:lineRule="auto"/>
        <w:jc w:val="both"/>
        <w:rPr>
          <w:rFonts w:ascii="Times New Roman" w:hAnsi="Times New Roman"/>
          <w:sz w:val="24"/>
          <w:szCs w:val="24"/>
          <w:lang w:val="en-US"/>
        </w:rPr>
      </w:pPr>
    </w:p>
    <w:p w14:paraId="790988E4" w14:textId="77777777" w:rsidR="00AC32CA" w:rsidRDefault="00AC32CA" w:rsidP="005A48DF">
      <w:pPr>
        <w:spacing w:after="0" w:line="360" w:lineRule="auto"/>
        <w:jc w:val="center"/>
        <w:rPr>
          <w:rFonts w:ascii="Times New Roman" w:hAnsi="Times New Roman"/>
        </w:rPr>
      </w:pPr>
      <w:r w:rsidRPr="005A48DF">
        <w:rPr>
          <w:rFonts w:ascii="Times New Roman" w:hAnsi="Times New Roman"/>
          <w:lang w:val="en-US"/>
        </w:rPr>
        <w:t xml:space="preserve">Tabel 1. </w:t>
      </w:r>
      <w:r w:rsidRPr="005A48DF">
        <w:rPr>
          <w:rFonts w:ascii="Times New Roman" w:hAnsi="Times New Roman"/>
        </w:rPr>
        <w:t>Respondent Data</w:t>
      </w:r>
    </w:p>
    <w:tbl>
      <w:tblPr>
        <w:tblW w:w="5340"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689"/>
        <w:gridCol w:w="771"/>
        <w:gridCol w:w="920"/>
        <w:gridCol w:w="960"/>
      </w:tblGrid>
      <w:tr w:rsidR="00AC32CA" w:rsidRPr="001A3532" w14:paraId="49F2F5D6" w14:textId="77777777" w:rsidTr="00C02D3D">
        <w:trPr>
          <w:trHeight w:val="300"/>
          <w:jc w:val="center"/>
        </w:trPr>
        <w:tc>
          <w:tcPr>
            <w:tcW w:w="2689" w:type="dxa"/>
            <w:tcBorders>
              <w:bottom w:val="single" w:sz="4" w:space="0" w:color="auto"/>
              <w:right w:val="nil"/>
            </w:tcBorders>
            <w:vAlign w:val="center"/>
            <w:hideMark/>
          </w:tcPr>
          <w:p w14:paraId="7DD58444"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olor w:val="000000"/>
                <w:sz w:val="20"/>
                <w:szCs w:val="20"/>
                <w:lang w:val="en-US"/>
              </w:rPr>
              <w:t>Characteristics</w:t>
            </w:r>
          </w:p>
        </w:tc>
        <w:tc>
          <w:tcPr>
            <w:tcW w:w="771" w:type="dxa"/>
            <w:tcBorders>
              <w:left w:val="nil"/>
              <w:bottom w:val="single" w:sz="4" w:space="0" w:color="auto"/>
              <w:right w:val="nil"/>
            </w:tcBorders>
            <w:vAlign w:val="center"/>
            <w:hideMark/>
          </w:tcPr>
          <w:p w14:paraId="03402536"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n</w:t>
            </w:r>
          </w:p>
        </w:tc>
        <w:tc>
          <w:tcPr>
            <w:tcW w:w="920" w:type="dxa"/>
            <w:tcBorders>
              <w:left w:val="nil"/>
              <w:bottom w:val="single" w:sz="4" w:space="0" w:color="auto"/>
              <w:right w:val="nil"/>
            </w:tcBorders>
            <w:vAlign w:val="center"/>
            <w:hideMark/>
          </w:tcPr>
          <w:p w14:paraId="4EE02983"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Mean</w:t>
            </w:r>
          </w:p>
        </w:tc>
        <w:tc>
          <w:tcPr>
            <w:tcW w:w="960" w:type="dxa"/>
            <w:tcBorders>
              <w:left w:val="nil"/>
              <w:bottom w:val="single" w:sz="4" w:space="0" w:color="auto"/>
            </w:tcBorders>
            <w:vAlign w:val="center"/>
            <w:hideMark/>
          </w:tcPr>
          <w:p w14:paraId="08A55678"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SD</w:t>
            </w:r>
          </w:p>
        </w:tc>
      </w:tr>
      <w:tr w:rsidR="00AC32CA" w:rsidRPr="001A3532" w14:paraId="04533ABA" w14:textId="77777777" w:rsidTr="00C02D3D">
        <w:trPr>
          <w:trHeight w:val="300"/>
          <w:jc w:val="center"/>
        </w:trPr>
        <w:tc>
          <w:tcPr>
            <w:tcW w:w="2689" w:type="dxa"/>
            <w:tcBorders>
              <w:top w:val="single" w:sz="4" w:space="0" w:color="auto"/>
              <w:bottom w:val="nil"/>
              <w:right w:val="nil"/>
            </w:tcBorders>
            <w:vAlign w:val="center"/>
            <w:hideMark/>
          </w:tcPr>
          <w:p w14:paraId="08CDEE15"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olor w:val="000000"/>
                <w:sz w:val="20"/>
                <w:szCs w:val="20"/>
                <w:lang w:val="en-US"/>
              </w:rPr>
              <w:t>Gender</w:t>
            </w:r>
          </w:p>
        </w:tc>
        <w:tc>
          <w:tcPr>
            <w:tcW w:w="771" w:type="dxa"/>
            <w:tcBorders>
              <w:top w:val="single" w:sz="4" w:space="0" w:color="auto"/>
              <w:left w:val="nil"/>
              <w:bottom w:val="nil"/>
              <w:right w:val="nil"/>
            </w:tcBorders>
            <w:vAlign w:val="center"/>
          </w:tcPr>
          <w:p w14:paraId="5F335F36"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c>
          <w:tcPr>
            <w:tcW w:w="920" w:type="dxa"/>
            <w:tcBorders>
              <w:top w:val="single" w:sz="4" w:space="0" w:color="auto"/>
              <w:left w:val="nil"/>
              <w:bottom w:val="nil"/>
              <w:right w:val="nil"/>
            </w:tcBorders>
            <w:vAlign w:val="center"/>
          </w:tcPr>
          <w:p w14:paraId="50D894AD"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c>
          <w:tcPr>
            <w:tcW w:w="960" w:type="dxa"/>
            <w:tcBorders>
              <w:top w:val="single" w:sz="4" w:space="0" w:color="auto"/>
              <w:left w:val="nil"/>
              <w:bottom w:val="nil"/>
            </w:tcBorders>
            <w:vAlign w:val="center"/>
          </w:tcPr>
          <w:p w14:paraId="1FCC8691"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r>
      <w:tr w:rsidR="00AC32CA" w:rsidRPr="001A3532" w14:paraId="53764AF0" w14:textId="77777777" w:rsidTr="00C02D3D">
        <w:trPr>
          <w:trHeight w:val="300"/>
          <w:jc w:val="center"/>
        </w:trPr>
        <w:tc>
          <w:tcPr>
            <w:tcW w:w="2689" w:type="dxa"/>
            <w:tcBorders>
              <w:top w:val="nil"/>
              <w:bottom w:val="nil"/>
              <w:right w:val="nil"/>
            </w:tcBorders>
            <w:vAlign w:val="center"/>
            <w:hideMark/>
          </w:tcPr>
          <w:p w14:paraId="0800A114"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Female</w:t>
            </w:r>
          </w:p>
        </w:tc>
        <w:tc>
          <w:tcPr>
            <w:tcW w:w="771" w:type="dxa"/>
            <w:tcBorders>
              <w:top w:val="nil"/>
              <w:left w:val="nil"/>
              <w:bottom w:val="nil"/>
              <w:right w:val="nil"/>
            </w:tcBorders>
            <w:vAlign w:val="center"/>
            <w:hideMark/>
          </w:tcPr>
          <w:p w14:paraId="1B3035E3"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24</w:t>
            </w:r>
          </w:p>
        </w:tc>
        <w:tc>
          <w:tcPr>
            <w:tcW w:w="920" w:type="dxa"/>
            <w:tcBorders>
              <w:top w:val="nil"/>
              <w:left w:val="nil"/>
              <w:bottom w:val="nil"/>
              <w:right w:val="nil"/>
            </w:tcBorders>
            <w:vAlign w:val="center"/>
          </w:tcPr>
          <w:p w14:paraId="23901318"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c>
          <w:tcPr>
            <w:tcW w:w="960" w:type="dxa"/>
            <w:tcBorders>
              <w:top w:val="nil"/>
              <w:left w:val="nil"/>
              <w:bottom w:val="nil"/>
            </w:tcBorders>
            <w:vAlign w:val="center"/>
          </w:tcPr>
          <w:p w14:paraId="69393A16"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r>
      <w:tr w:rsidR="00AC32CA" w:rsidRPr="001A3532" w14:paraId="1870B657" w14:textId="77777777" w:rsidTr="00C02D3D">
        <w:trPr>
          <w:trHeight w:val="300"/>
          <w:jc w:val="center"/>
        </w:trPr>
        <w:tc>
          <w:tcPr>
            <w:tcW w:w="2689" w:type="dxa"/>
            <w:tcBorders>
              <w:top w:val="nil"/>
              <w:bottom w:val="nil"/>
              <w:right w:val="nil"/>
            </w:tcBorders>
            <w:vAlign w:val="center"/>
            <w:hideMark/>
          </w:tcPr>
          <w:p w14:paraId="7C25B712"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Age</w:t>
            </w:r>
          </w:p>
        </w:tc>
        <w:tc>
          <w:tcPr>
            <w:tcW w:w="771" w:type="dxa"/>
            <w:tcBorders>
              <w:top w:val="nil"/>
              <w:left w:val="nil"/>
              <w:bottom w:val="nil"/>
              <w:right w:val="nil"/>
            </w:tcBorders>
            <w:vAlign w:val="center"/>
          </w:tcPr>
          <w:p w14:paraId="4DED1E3B"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c>
          <w:tcPr>
            <w:tcW w:w="920" w:type="dxa"/>
            <w:tcBorders>
              <w:top w:val="nil"/>
              <w:left w:val="nil"/>
              <w:bottom w:val="nil"/>
              <w:right w:val="nil"/>
            </w:tcBorders>
            <w:vAlign w:val="center"/>
            <w:hideMark/>
          </w:tcPr>
          <w:p w14:paraId="1CAD9E78"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38,7</w:t>
            </w:r>
          </w:p>
        </w:tc>
        <w:tc>
          <w:tcPr>
            <w:tcW w:w="960" w:type="dxa"/>
            <w:tcBorders>
              <w:top w:val="nil"/>
              <w:left w:val="nil"/>
              <w:bottom w:val="nil"/>
            </w:tcBorders>
            <w:vAlign w:val="center"/>
            <w:hideMark/>
          </w:tcPr>
          <w:p w14:paraId="4BA51DB0"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9,7</w:t>
            </w:r>
          </w:p>
        </w:tc>
      </w:tr>
      <w:tr w:rsidR="00AC32CA" w:rsidRPr="001A3532" w14:paraId="44C2C882" w14:textId="77777777" w:rsidTr="00C02D3D">
        <w:trPr>
          <w:trHeight w:val="300"/>
          <w:jc w:val="center"/>
        </w:trPr>
        <w:tc>
          <w:tcPr>
            <w:tcW w:w="2689" w:type="dxa"/>
            <w:tcBorders>
              <w:top w:val="nil"/>
              <w:bottom w:val="nil"/>
              <w:right w:val="nil"/>
            </w:tcBorders>
            <w:vAlign w:val="center"/>
            <w:hideMark/>
          </w:tcPr>
          <w:p w14:paraId="370FF36F"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olor w:val="000000"/>
                <w:sz w:val="20"/>
                <w:szCs w:val="20"/>
                <w:lang w:val="en-US"/>
              </w:rPr>
              <w:t>Length of work (years)</w:t>
            </w:r>
          </w:p>
        </w:tc>
        <w:tc>
          <w:tcPr>
            <w:tcW w:w="771" w:type="dxa"/>
            <w:tcBorders>
              <w:top w:val="nil"/>
              <w:left w:val="nil"/>
              <w:bottom w:val="nil"/>
              <w:right w:val="nil"/>
            </w:tcBorders>
            <w:vAlign w:val="center"/>
          </w:tcPr>
          <w:p w14:paraId="79FABC44"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c>
          <w:tcPr>
            <w:tcW w:w="920" w:type="dxa"/>
            <w:tcBorders>
              <w:top w:val="nil"/>
              <w:left w:val="nil"/>
              <w:bottom w:val="nil"/>
              <w:right w:val="nil"/>
            </w:tcBorders>
            <w:vAlign w:val="center"/>
            <w:hideMark/>
          </w:tcPr>
          <w:p w14:paraId="23157FD4"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13,8</w:t>
            </w:r>
          </w:p>
        </w:tc>
        <w:tc>
          <w:tcPr>
            <w:tcW w:w="960" w:type="dxa"/>
            <w:tcBorders>
              <w:top w:val="nil"/>
              <w:left w:val="nil"/>
              <w:bottom w:val="nil"/>
            </w:tcBorders>
            <w:vAlign w:val="center"/>
            <w:hideMark/>
          </w:tcPr>
          <w:p w14:paraId="0AD5BD10"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9,4</w:t>
            </w:r>
          </w:p>
        </w:tc>
      </w:tr>
      <w:tr w:rsidR="00AC32CA" w:rsidRPr="001A3532" w14:paraId="5DCBDCBF" w14:textId="77777777" w:rsidTr="00C02D3D">
        <w:trPr>
          <w:trHeight w:val="300"/>
          <w:jc w:val="center"/>
        </w:trPr>
        <w:tc>
          <w:tcPr>
            <w:tcW w:w="2689" w:type="dxa"/>
            <w:tcBorders>
              <w:top w:val="nil"/>
              <w:bottom w:val="nil"/>
              <w:right w:val="nil"/>
            </w:tcBorders>
            <w:vAlign w:val="center"/>
            <w:hideMark/>
          </w:tcPr>
          <w:p w14:paraId="7F92F7D1"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hAnsi="Times New Roman" w:cs="Times New Roman"/>
                <w:sz w:val="20"/>
                <w:szCs w:val="20"/>
                <w:lang w:eastAsia="zh-CN"/>
              </w:rPr>
              <w:t>Height (cm)</w:t>
            </w:r>
          </w:p>
        </w:tc>
        <w:tc>
          <w:tcPr>
            <w:tcW w:w="771" w:type="dxa"/>
            <w:tcBorders>
              <w:top w:val="nil"/>
              <w:left w:val="nil"/>
              <w:bottom w:val="nil"/>
              <w:right w:val="nil"/>
            </w:tcBorders>
            <w:vAlign w:val="center"/>
          </w:tcPr>
          <w:p w14:paraId="443A0FE7"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c>
          <w:tcPr>
            <w:tcW w:w="920" w:type="dxa"/>
            <w:tcBorders>
              <w:top w:val="nil"/>
              <w:left w:val="nil"/>
              <w:bottom w:val="nil"/>
              <w:right w:val="nil"/>
            </w:tcBorders>
            <w:vAlign w:val="center"/>
            <w:hideMark/>
          </w:tcPr>
          <w:p w14:paraId="0280D7E1"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156,5</w:t>
            </w:r>
          </w:p>
        </w:tc>
        <w:tc>
          <w:tcPr>
            <w:tcW w:w="960" w:type="dxa"/>
            <w:tcBorders>
              <w:top w:val="nil"/>
              <w:left w:val="nil"/>
              <w:bottom w:val="nil"/>
            </w:tcBorders>
            <w:vAlign w:val="center"/>
            <w:hideMark/>
          </w:tcPr>
          <w:p w14:paraId="23E686BE"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2,6</w:t>
            </w:r>
          </w:p>
        </w:tc>
      </w:tr>
      <w:tr w:rsidR="00AC32CA" w:rsidRPr="001A3532" w14:paraId="35F90EA2" w14:textId="77777777" w:rsidTr="00C02D3D">
        <w:trPr>
          <w:trHeight w:val="300"/>
          <w:jc w:val="center"/>
        </w:trPr>
        <w:tc>
          <w:tcPr>
            <w:tcW w:w="2689" w:type="dxa"/>
            <w:tcBorders>
              <w:top w:val="nil"/>
              <w:bottom w:val="nil"/>
              <w:right w:val="nil"/>
            </w:tcBorders>
            <w:vAlign w:val="center"/>
            <w:hideMark/>
          </w:tcPr>
          <w:p w14:paraId="70E0854B"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hAnsi="Times New Roman" w:cs="Times New Roman"/>
                <w:sz w:val="20"/>
                <w:szCs w:val="20"/>
                <w:lang w:eastAsia="zh-CN"/>
              </w:rPr>
              <w:t>Weight (Kg)</w:t>
            </w:r>
          </w:p>
        </w:tc>
        <w:tc>
          <w:tcPr>
            <w:tcW w:w="771" w:type="dxa"/>
            <w:tcBorders>
              <w:top w:val="nil"/>
              <w:left w:val="nil"/>
              <w:bottom w:val="nil"/>
              <w:right w:val="nil"/>
            </w:tcBorders>
            <w:vAlign w:val="center"/>
          </w:tcPr>
          <w:p w14:paraId="70667C63"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c>
          <w:tcPr>
            <w:tcW w:w="920" w:type="dxa"/>
            <w:tcBorders>
              <w:top w:val="nil"/>
              <w:left w:val="nil"/>
              <w:bottom w:val="nil"/>
              <w:right w:val="nil"/>
            </w:tcBorders>
            <w:vAlign w:val="center"/>
            <w:hideMark/>
          </w:tcPr>
          <w:p w14:paraId="26BEE2C5"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56</w:t>
            </w:r>
          </w:p>
        </w:tc>
        <w:tc>
          <w:tcPr>
            <w:tcW w:w="960" w:type="dxa"/>
            <w:tcBorders>
              <w:top w:val="nil"/>
              <w:left w:val="nil"/>
              <w:bottom w:val="nil"/>
            </w:tcBorders>
            <w:vAlign w:val="center"/>
            <w:hideMark/>
          </w:tcPr>
          <w:p w14:paraId="040E5C56"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6,2</w:t>
            </w:r>
          </w:p>
        </w:tc>
      </w:tr>
      <w:tr w:rsidR="00AC32CA" w:rsidRPr="001A3532" w14:paraId="3B762779" w14:textId="77777777" w:rsidTr="00C02D3D">
        <w:trPr>
          <w:trHeight w:val="300"/>
          <w:jc w:val="center"/>
        </w:trPr>
        <w:tc>
          <w:tcPr>
            <w:tcW w:w="2689" w:type="dxa"/>
            <w:tcBorders>
              <w:top w:val="nil"/>
              <w:bottom w:val="nil"/>
              <w:right w:val="nil"/>
            </w:tcBorders>
            <w:vAlign w:val="center"/>
            <w:hideMark/>
          </w:tcPr>
          <w:p w14:paraId="2EB329F4"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hAnsi="Times New Roman" w:cs="Times New Roman"/>
                <w:sz w:val="20"/>
                <w:szCs w:val="20"/>
                <w:lang w:eastAsia="zh-CN"/>
              </w:rPr>
              <w:t>Education</w:t>
            </w:r>
          </w:p>
        </w:tc>
        <w:tc>
          <w:tcPr>
            <w:tcW w:w="771" w:type="dxa"/>
            <w:tcBorders>
              <w:top w:val="nil"/>
              <w:left w:val="nil"/>
              <w:bottom w:val="nil"/>
              <w:right w:val="nil"/>
            </w:tcBorders>
            <w:vAlign w:val="center"/>
          </w:tcPr>
          <w:p w14:paraId="2A5D4BF6"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c>
          <w:tcPr>
            <w:tcW w:w="920" w:type="dxa"/>
            <w:tcBorders>
              <w:top w:val="nil"/>
              <w:left w:val="nil"/>
              <w:bottom w:val="nil"/>
              <w:right w:val="nil"/>
            </w:tcBorders>
            <w:vAlign w:val="center"/>
            <w:hideMark/>
          </w:tcPr>
          <w:p w14:paraId="5837D96F"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D4</w:t>
            </w:r>
          </w:p>
        </w:tc>
        <w:tc>
          <w:tcPr>
            <w:tcW w:w="960" w:type="dxa"/>
            <w:tcBorders>
              <w:top w:val="nil"/>
              <w:left w:val="nil"/>
              <w:bottom w:val="nil"/>
            </w:tcBorders>
            <w:vAlign w:val="center"/>
          </w:tcPr>
          <w:p w14:paraId="719D5296"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r>
      <w:tr w:rsidR="00AC32CA" w:rsidRPr="001A3532" w14:paraId="621F2FA6" w14:textId="77777777" w:rsidTr="00C02D3D">
        <w:trPr>
          <w:trHeight w:val="300"/>
          <w:jc w:val="center"/>
        </w:trPr>
        <w:tc>
          <w:tcPr>
            <w:tcW w:w="2689" w:type="dxa"/>
            <w:tcBorders>
              <w:top w:val="nil"/>
              <w:bottom w:val="nil"/>
              <w:right w:val="nil"/>
            </w:tcBorders>
            <w:vAlign w:val="center"/>
            <w:hideMark/>
          </w:tcPr>
          <w:p w14:paraId="3ED524D9"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hAnsi="Times New Roman" w:cs="Times New Roman"/>
                <w:sz w:val="20"/>
                <w:szCs w:val="20"/>
                <w:lang w:eastAsia="zh-CN"/>
              </w:rPr>
              <w:t>-College</w:t>
            </w:r>
          </w:p>
        </w:tc>
        <w:tc>
          <w:tcPr>
            <w:tcW w:w="771" w:type="dxa"/>
            <w:tcBorders>
              <w:top w:val="nil"/>
              <w:left w:val="nil"/>
              <w:bottom w:val="nil"/>
              <w:right w:val="nil"/>
            </w:tcBorders>
            <w:vAlign w:val="center"/>
            <w:hideMark/>
          </w:tcPr>
          <w:p w14:paraId="11F37526"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24</w:t>
            </w:r>
          </w:p>
        </w:tc>
        <w:tc>
          <w:tcPr>
            <w:tcW w:w="920" w:type="dxa"/>
            <w:tcBorders>
              <w:top w:val="nil"/>
              <w:left w:val="nil"/>
              <w:bottom w:val="nil"/>
              <w:right w:val="nil"/>
            </w:tcBorders>
            <w:vAlign w:val="center"/>
          </w:tcPr>
          <w:p w14:paraId="43E1DDE3"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c>
          <w:tcPr>
            <w:tcW w:w="960" w:type="dxa"/>
            <w:tcBorders>
              <w:top w:val="nil"/>
              <w:left w:val="nil"/>
              <w:bottom w:val="nil"/>
            </w:tcBorders>
            <w:vAlign w:val="center"/>
          </w:tcPr>
          <w:p w14:paraId="4B0A3850"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r>
      <w:tr w:rsidR="00AC32CA" w:rsidRPr="001A3532" w14:paraId="76ACA1EC" w14:textId="77777777" w:rsidTr="00C02D3D">
        <w:trPr>
          <w:trHeight w:val="600"/>
          <w:jc w:val="center"/>
        </w:trPr>
        <w:tc>
          <w:tcPr>
            <w:tcW w:w="2689" w:type="dxa"/>
            <w:tcBorders>
              <w:top w:val="nil"/>
              <w:right w:val="nil"/>
            </w:tcBorders>
            <w:vAlign w:val="center"/>
            <w:hideMark/>
          </w:tcPr>
          <w:p w14:paraId="6173E44B"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olor w:val="000000"/>
                <w:sz w:val="20"/>
                <w:szCs w:val="20"/>
                <w:lang w:val="en-US"/>
              </w:rPr>
              <w:t xml:space="preserve">Number of working </w:t>
            </w:r>
            <w:proofErr w:type="gramStart"/>
            <w:r w:rsidRPr="001A3532">
              <w:rPr>
                <w:rFonts w:ascii="Times New Roman" w:eastAsia="Times New Roman" w:hAnsi="Times New Roman"/>
                <w:color w:val="000000"/>
                <w:sz w:val="20"/>
                <w:szCs w:val="20"/>
                <w:lang w:val="en-US"/>
              </w:rPr>
              <w:t>days/week</w:t>
            </w:r>
            <w:proofErr w:type="gramEnd"/>
          </w:p>
        </w:tc>
        <w:tc>
          <w:tcPr>
            <w:tcW w:w="771" w:type="dxa"/>
            <w:tcBorders>
              <w:top w:val="nil"/>
              <w:left w:val="nil"/>
              <w:right w:val="nil"/>
            </w:tcBorders>
            <w:vAlign w:val="center"/>
          </w:tcPr>
          <w:p w14:paraId="360A0E27"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c>
          <w:tcPr>
            <w:tcW w:w="920" w:type="dxa"/>
            <w:tcBorders>
              <w:top w:val="nil"/>
              <w:left w:val="nil"/>
              <w:right w:val="nil"/>
            </w:tcBorders>
            <w:vAlign w:val="center"/>
            <w:hideMark/>
          </w:tcPr>
          <w:p w14:paraId="3ACDC024" w14:textId="77777777" w:rsidR="00AC32CA" w:rsidRPr="001A3532" w:rsidRDefault="00AC32CA">
            <w:pPr>
              <w:spacing w:after="0"/>
              <w:jc w:val="center"/>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6</w:t>
            </w:r>
          </w:p>
        </w:tc>
        <w:tc>
          <w:tcPr>
            <w:tcW w:w="960" w:type="dxa"/>
            <w:tcBorders>
              <w:top w:val="nil"/>
              <w:left w:val="nil"/>
            </w:tcBorders>
            <w:vAlign w:val="center"/>
          </w:tcPr>
          <w:p w14:paraId="0250F3FB" w14:textId="77777777" w:rsidR="00AC32CA" w:rsidRPr="001A3532" w:rsidRDefault="00AC32CA">
            <w:pPr>
              <w:spacing w:after="0"/>
              <w:jc w:val="center"/>
              <w:rPr>
                <w:rFonts w:ascii="Times New Roman" w:eastAsia="Times New Roman" w:hAnsi="Times New Roman" w:cs="Times New Roman"/>
                <w:color w:val="000000"/>
                <w:sz w:val="20"/>
                <w:szCs w:val="20"/>
                <w:lang w:val="en-US"/>
              </w:rPr>
            </w:pPr>
          </w:p>
        </w:tc>
      </w:tr>
    </w:tbl>
    <w:p w14:paraId="57CCCE5A" w14:textId="77777777" w:rsidR="00AC32CA" w:rsidRDefault="00AC32CA" w:rsidP="005A48DF">
      <w:pPr>
        <w:spacing w:after="0" w:line="360" w:lineRule="auto"/>
        <w:jc w:val="center"/>
        <w:rPr>
          <w:rFonts w:ascii="Times New Roman" w:hAnsi="Times New Roman"/>
          <w:sz w:val="24"/>
          <w:szCs w:val="24"/>
          <w:lang w:val="en-US"/>
        </w:rPr>
      </w:pPr>
    </w:p>
    <w:p w14:paraId="319C9DFA" w14:textId="483FBFAD" w:rsidR="00AC32CA" w:rsidRPr="0077039F" w:rsidRDefault="00AC32CA" w:rsidP="001A3532">
      <w:pPr>
        <w:pStyle w:val="ListParagraph"/>
        <w:ind w:left="0" w:firstLine="426"/>
        <w:jc w:val="both"/>
        <w:rPr>
          <w:rFonts w:ascii="Times New Roman" w:hAnsi="Times New Roman" w:cs="Times New Roman"/>
          <w:lang w:eastAsia="zh-CN"/>
        </w:rPr>
      </w:pPr>
      <w:r w:rsidRPr="0077039F">
        <w:rPr>
          <w:rFonts w:ascii="Times New Roman" w:hAnsi="Times New Roman"/>
          <w:lang w:eastAsia="zh-CN"/>
        </w:rPr>
        <w:t>The Assessment using the REBA method through the following stages:</w:t>
      </w:r>
      <w:r w:rsidR="001A3532" w:rsidRPr="0077039F">
        <w:rPr>
          <w:rFonts w:ascii="Times New Roman" w:hAnsi="Times New Roman" w:cs="Times New Roman"/>
          <w:lang w:val="en-US" w:eastAsia="zh-CN"/>
        </w:rPr>
        <w:t xml:space="preserve"> </w:t>
      </w:r>
      <w:r w:rsidRPr="0077039F">
        <w:rPr>
          <w:rFonts w:ascii="Times New Roman" w:hAnsi="Times New Roman"/>
          <w:b/>
          <w:lang w:eastAsia="zh-CN"/>
        </w:rPr>
        <w:t>St</w:t>
      </w:r>
      <w:r w:rsidRPr="0077039F">
        <w:rPr>
          <w:rFonts w:ascii="Times New Roman" w:hAnsi="Times New Roman"/>
          <w:b/>
          <w:lang w:val="en-US"/>
        </w:rPr>
        <w:t>ep</w:t>
      </w:r>
      <w:r w:rsidRPr="0077039F">
        <w:rPr>
          <w:rFonts w:ascii="Times New Roman" w:hAnsi="Times New Roman"/>
          <w:b/>
          <w:lang w:eastAsia="zh-CN"/>
        </w:rPr>
        <w:t xml:space="preserve"> 1 </w:t>
      </w:r>
      <w:r w:rsidRPr="0077039F">
        <w:rPr>
          <w:rFonts w:ascii="Times New Roman" w:hAnsi="Times New Roman"/>
          <w:bCs/>
          <w:lang w:eastAsia="zh-CN"/>
        </w:rPr>
        <w:t xml:space="preserve">Collecting worker posture data using photos. To get an idea of posture, neck, back, arms, as well as wrists to feet. </w:t>
      </w:r>
      <w:r w:rsidRPr="0077039F">
        <w:rPr>
          <w:rFonts w:ascii="Times New Roman" w:hAnsi="Times New Roman"/>
          <w:b/>
          <w:lang w:eastAsia="zh-CN"/>
        </w:rPr>
        <w:t>St</w:t>
      </w:r>
      <w:r w:rsidRPr="0077039F">
        <w:rPr>
          <w:rFonts w:ascii="Times New Roman" w:hAnsi="Times New Roman"/>
          <w:b/>
          <w:lang w:val="en-US"/>
        </w:rPr>
        <w:t>ep</w:t>
      </w:r>
      <w:r w:rsidRPr="0077039F">
        <w:rPr>
          <w:rFonts w:ascii="Times New Roman" w:hAnsi="Times New Roman"/>
          <w:b/>
          <w:lang w:eastAsia="zh-CN"/>
        </w:rPr>
        <w:t xml:space="preserve"> 2</w:t>
      </w:r>
      <w:r w:rsidRPr="0077039F">
        <w:rPr>
          <w:rFonts w:ascii="Times New Roman" w:hAnsi="Times New Roman"/>
          <w:bCs/>
          <w:lang w:eastAsia="zh-CN"/>
        </w:rPr>
        <w:t xml:space="preserve"> determines the angles of the worker's body parts. After obtaining photos of the worker's body postures, the calculation of the angle of each body segment includes the back (torso), neck, legs (group A), upper arms, forearms, as well as wrists (group B). </w:t>
      </w:r>
      <w:r w:rsidRPr="0077039F">
        <w:rPr>
          <w:rFonts w:ascii="Times New Roman" w:hAnsi="Times New Roman"/>
          <w:b/>
          <w:lang w:eastAsia="zh-CN"/>
        </w:rPr>
        <w:t>St</w:t>
      </w:r>
      <w:r w:rsidRPr="0077039F">
        <w:rPr>
          <w:rFonts w:ascii="Times New Roman" w:hAnsi="Times New Roman"/>
          <w:b/>
          <w:lang w:val="en-US"/>
        </w:rPr>
        <w:t>ep</w:t>
      </w:r>
      <w:r w:rsidRPr="0077039F">
        <w:rPr>
          <w:rFonts w:ascii="Times New Roman" w:hAnsi="Times New Roman"/>
          <w:b/>
          <w:lang w:eastAsia="zh-CN"/>
        </w:rPr>
        <w:t xml:space="preserve"> 3</w:t>
      </w:r>
      <w:r w:rsidRPr="0077039F">
        <w:rPr>
          <w:rFonts w:ascii="Times New Roman" w:hAnsi="Times New Roman"/>
          <w:bCs/>
          <w:lang w:eastAsia="zh-CN"/>
        </w:rPr>
        <w:t xml:space="preserve"> determines the weight of the object being lifted, </w:t>
      </w:r>
      <w:r w:rsidRPr="0077039F">
        <w:rPr>
          <w:rFonts w:ascii="Times New Roman" w:hAnsi="Times New Roman"/>
          <w:bCs/>
          <w:i/>
          <w:iCs/>
          <w:lang w:eastAsia="zh-CN"/>
        </w:rPr>
        <w:t>coupling</w:t>
      </w:r>
      <w:r w:rsidRPr="0077039F">
        <w:rPr>
          <w:rFonts w:ascii="Times New Roman" w:hAnsi="Times New Roman"/>
          <w:bCs/>
          <w:lang w:eastAsia="zh-CN"/>
        </w:rPr>
        <w:t xml:space="preserve">, and worker activities. </w:t>
      </w:r>
      <w:r w:rsidRPr="0077039F">
        <w:rPr>
          <w:rFonts w:ascii="Times New Roman" w:hAnsi="Times New Roman"/>
          <w:b/>
          <w:lang w:eastAsia="zh-CN"/>
        </w:rPr>
        <w:t>Step 4</w:t>
      </w:r>
      <w:r w:rsidRPr="0077039F">
        <w:rPr>
          <w:rFonts w:ascii="Times New Roman" w:hAnsi="Times New Roman"/>
          <w:bCs/>
          <w:lang w:eastAsia="zh-CN"/>
        </w:rPr>
        <w:t xml:space="preserve"> calculates the REBA value for the posture in question. After </w:t>
      </w:r>
      <w:r w:rsidRPr="0077039F">
        <w:rPr>
          <w:rFonts w:ascii="Times New Roman" w:hAnsi="Times New Roman"/>
          <w:bCs/>
          <w:lang w:eastAsia="zh-CN"/>
        </w:rPr>
        <w:lastRenderedPageBreak/>
        <w:t>getting the score from table A, it is added up with the score for the weight of the load being lifted, therefore it gets the value of part A</w:t>
      </w:r>
      <w:r w:rsidR="0004628D" w:rsidRPr="0077039F">
        <w:rPr>
          <w:rFonts w:ascii="Times New Roman" w:hAnsi="Times New Roman"/>
          <w:bCs/>
          <w:lang w:val="en-US" w:eastAsia="zh-CN"/>
        </w:rPr>
        <w:t xml:space="preserve"> </w:t>
      </w:r>
      <w:sdt>
        <w:sdtPr>
          <w:rPr>
            <w:rFonts w:ascii="Times New Roman" w:hAnsi="Times New Roman"/>
            <w:bCs/>
            <w:color w:val="000000"/>
            <w:lang w:val="en-US" w:eastAsia="zh-CN"/>
          </w:rPr>
          <w:tag w:val="MENDELEY_CITATION_v3_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"/>
          <w:id w:val="1452661842"/>
          <w:placeholder>
            <w:docPart w:val="DefaultPlaceholder_-1854013440"/>
          </w:placeholder>
        </w:sdtPr>
        <w:sdtContent>
          <w:r w:rsidR="00F57C9C" w:rsidRPr="00F57C9C">
            <w:rPr>
              <w:rFonts w:ascii="Times New Roman" w:hAnsi="Times New Roman"/>
              <w:bCs/>
              <w:color w:val="000000"/>
              <w:lang w:val="en-US" w:eastAsia="zh-CN"/>
            </w:rPr>
            <w:t>(Wajdi and Cahyadi, 2016)</w:t>
          </w:r>
        </w:sdtContent>
      </w:sdt>
      <w:r w:rsidRPr="0077039F">
        <w:rPr>
          <w:rFonts w:ascii="Times New Roman" w:hAnsi="Times New Roman"/>
          <w:bCs/>
          <w:lang w:eastAsia="zh-CN"/>
        </w:rPr>
        <w:t xml:space="preserve">. Meanwhile, the score from table B is added up with the score from the </w:t>
      </w:r>
      <w:r w:rsidRPr="0077039F">
        <w:rPr>
          <w:rFonts w:ascii="Times New Roman" w:hAnsi="Times New Roman"/>
          <w:bCs/>
          <w:i/>
          <w:iCs/>
          <w:lang w:eastAsia="zh-CN"/>
        </w:rPr>
        <w:t>coupling</w:t>
      </w:r>
      <w:r w:rsidRPr="0077039F">
        <w:rPr>
          <w:rFonts w:ascii="Times New Roman" w:hAnsi="Times New Roman"/>
          <w:bCs/>
          <w:lang w:eastAsia="zh-CN"/>
        </w:rPr>
        <w:t xml:space="preserve"> table to get the value of part B. the value of part A and part B can be used to find the value of part C from the existing table C. REBA value is obtained from the sum of the value of part C with the value of worker activity</w:t>
      </w:r>
      <w:r w:rsidRPr="0077039F">
        <w:rPr>
          <w:rFonts w:ascii="Times New Roman" w:hAnsi="Times New Roman" w:cs="Times New Roman"/>
          <w:lang w:eastAsia="zh-CN"/>
        </w:rPr>
        <w:t xml:space="preserve"> </w:t>
      </w:r>
      <w:sdt>
        <w:sdtPr>
          <w:rPr>
            <w:rFonts w:ascii="Times New Roman" w:hAnsi="Times New Roman" w:cs="Times New Roman"/>
            <w:color w:val="000000"/>
            <w:lang w:eastAsia="zh-CN"/>
          </w:rPr>
          <w:tag w:val="MENDELEY_CITATION_v3_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"/>
          <w:id w:val="1253012751"/>
          <w:placeholder>
            <w:docPart w:val="DefaultPlaceholder_-1854013440"/>
          </w:placeholder>
        </w:sdtPr>
        <w:sdtContent>
          <w:r w:rsidR="00F57C9C" w:rsidRPr="00F57C9C">
            <w:rPr>
              <w:rFonts w:ascii="Times New Roman" w:hAnsi="Times New Roman" w:cs="Times New Roman"/>
              <w:color w:val="000000"/>
              <w:lang w:eastAsia="zh-CN"/>
            </w:rPr>
            <w:t>(Rinawati, 2016)</w:t>
          </w:r>
        </w:sdtContent>
      </w:sdt>
      <w:r w:rsidRPr="0077039F">
        <w:rPr>
          <w:rFonts w:ascii="Times New Roman" w:hAnsi="Times New Roman" w:cs="Times New Roman"/>
          <w:lang w:eastAsia="zh-CN"/>
        </w:rPr>
        <w:t xml:space="preserve">. </w:t>
      </w:r>
    </w:p>
    <w:p w14:paraId="60655CA8" w14:textId="77777777" w:rsidR="00AC32CA" w:rsidRPr="0077039F" w:rsidRDefault="00AC32CA" w:rsidP="001A3532">
      <w:pPr>
        <w:spacing w:after="0" w:line="360" w:lineRule="auto"/>
        <w:ind w:firstLine="426"/>
        <w:jc w:val="both"/>
        <w:rPr>
          <w:rFonts w:ascii="Times New Roman" w:hAnsi="Times New Roman" w:cs="Times New Roman"/>
          <w:bCs/>
          <w:lang w:val="en-US"/>
        </w:rPr>
      </w:pPr>
      <w:r w:rsidRPr="0077039F">
        <w:rPr>
          <w:rFonts w:ascii="Times New Roman" w:hAnsi="Times New Roman"/>
        </w:rPr>
        <w:t>From the REBA value, it can be seen the level of musculoskeletal risk and the actions that need to be taken to reduce risk and improve work. The REBA value is obtained by looking at the values from categories A and B in table C to obtain a C value which is then added up with the value/score for the type of muscle activity.</w:t>
      </w:r>
    </w:p>
    <w:p w14:paraId="2BA074E5" w14:textId="77777777" w:rsidR="00AC32CA" w:rsidRPr="0077039F" w:rsidRDefault="00AC32CA" w:rsidP="00726733">
      <w:pPr>
        <w:spacing w:after="0" w:line="360" w:lineRule="auto"/>
        <w:rPr>
          <w:rFonts w:ascii="Times New Roman" w:hAnsi="Times New Roman" w:cs="Times New Roman"/>
          <w:b/>
          <w:lang w:val="en-US"/>
        </w:rPr>
      </w:pPr>
      <w:r w:rsidRPr="0077039F">
        <w:rPr>
          <w:rFonts w:ascii="Times New Roman" w:hAnsi="Times New Roman" w:cs="Times New Roman"/>
          <w:b/>
          <w:lang w:val="en-US"/>
        </w:rPr>
        <w:t>RESULTS AND DISCUSSION</w:t>
      </w:r>
    </w:p>
    <w:p w14:paraId="6A9D1FED" w14:textId="4BF15123" w:rsidR="00AC32CA" w:rsidRPr="001A3532" w:rsidRDefault="00AC32CA" w:rsidP="001A3532">
      <w:pPr>
        <w:pStyle w:val="ListParagraph"/>
        <w:ind w:left="0" w:firstLine="426"/>
        <w:jc w:val="both"/>
        <w:rPr>
          <w:rFonts w:ascii="Times New Roman" w:hAnsi="Times New Roman" w:cs="Times New Roman"/>
          <w:sz w:val="24"/>
          <w:szCs w:val="24"/>
          <w:lang w:eastAsia="zh-CN"/>
        </w:rPr>
      </w:pPr>
      <w:r w:rsidRPr="0077039F">
        <w:rPr>
          <w:rFonts w:ascii="Times New Roman" w:hAnsi="Times New Roman"/>
          <w:lang w:eastAsia="zh-CN"/>
        </w:rPr>
        <w:t>The results of this study are the results of the assessment sampling analysis based on REBA. Labor with retained placenta does not occur often, but all professional midwives should be able to properly master the manual practice of the placenta to patients. This is because the manual placenta in patients or mothers giving birth cannot be predicted whether the patient during delivery occurs bleeding and the placenta should be removed manually or the delivery process is normal or there is no retained placenta. The health and fitness conditions of all respondents are generally in good condition and quite good.</w:t>
      </w:r>
      <w:r w:rsidRPr="0077039F">
        <w:rPr>
          <w:rFonts w:ascii="Times New Roman" w:hAnsi="Times New Roman"/>
          <w:lang w:val="en-US" w:eastAsia="zh-CN"/>
        </w:rPr>
        <w:t xml:space="preserve"> </w:t>
      </w:r>
      <w:r w:rsidRPr="0077039F">
        <w:rPr>
          <w:rFonts w:ascii="Times New Roman" w:hAnsi="Times New Roman"/>
          <w:lang w:eastAsia="zh-CN"/>
        </w:rPr>
        <w:t>Every midwife who will give birth needs to prepare personal protective equipment</w:t>
      </w:r>
      <w:r w:rsidRPr="0077039F">
        <w:rPr>
          <w:rFonts w:ascii="Times New Roman" w:hAnsi="Times New Roman" w:cs="Times New Roman"/>
          <w:lang w:eastAsia="zh-CN"/>
        </w:rPr>
        <w:t xml:space="preserve"> </w:t>
      </w:r>
      <w:r w:rsidRPr="0077039F">
        <w:rPr>
          <w:rFonts w:ascii="Times New Roman" w:hAnsi="Times New Roman"/>
          <w:lang w:eastAsia="zh-CN"/>
        </w:rPr>
        <w:t>which has been provided by the Puskesmas</w:t>
      </w:r>
      <w:r w:rsidRPr="0077039F">
        <w:rPr>
          <w:rFonts w:ascii="Times New Roman" w:hAnsi="Times New Roman"/>
          <w:lang w:val="en-US"/>
        </w:rPr>
        <w:t>, therefore,</w:t>
      </w:r>
      <w:r w:rsidRPr="0077039F">
        <w:rPr>
          <w:rFonts w:ascii="Times New Roman" w:hAnsi="Times New Roman"/>
          <w:lang w:eastAsia="zh-CN"/>
        </w:rPr>
        <w:t xml:space="preserve"> the conditions and places used for childbirth are clean and not contaminated by viruses or bacteria</w:t>
      </w:r>
      <w:r w:rsidR="0004628D" w:rsidRPr="0077039F">
        <w:rPr>
          <w:rFonts w:ascii="Times New Roman" w:hAnsi="Times New Roman"/>
          <w:lang w:val="en-US" w:eastAsia="zh-CN"/>
        </w:rPr>
        <w:t xml:space="preserve"> </w:t>
      </w:r>
      <w:sdt>
        <w:sdtPr>
          <w:rPr>
            <w:rFonts w:ascii="Times New Roman" w:hAnsi="Times New Roman"/>
            <w:color w:val="000000"/>
            <w:lang w:val="en-US" w:eastAsia="zh-CN"/>
          </w:rPr>
          <w:tag w:val="MENDELEY_CITATION_v3_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"/>
          <w:id w:val="1975634384"/>
          <w:placeholder>
            <w:docPart w:val="DefaultPlaceholder_-1854013440"/>
          </w:placeholder>
        </w:sdtPr>
        <w:sdtContent>
          <w:r w:rsidR="00F57C9C" w:rsidRPr="00F57C9C">
            <w:rPr>
              <w:rFonts w:ascii="Times New Roman" w:hAnsi="Times New Roman"/>
              <w:color w:val="000000"/>
              <w:lang w:val="en-US" w:eastAsia="zh-CN"/>
            </w:rPr>
            <w:t>(Wajdi and Cahyadi, 2016)</w:t>
          </w:r>
        </w:sdtContent>
      </w:sdt>
      <w:r w:rsidRPr="0077039F">
        <w:rPr>
          <w:rFonts w:ascii="Times New Roman" w:hAnsi="Times New Roman"/>
          <w:lang w:eastAsia="zh-CN"/>
        </w:rPr>
        <w:t xml:space="preserve">. The personal protective equipment consists of masks, long </w:t>
      </w:r>
      <w:r w:rsidRPr="0077039F">
        <w:rPr>
          <w:rFonts w:ascii="Times New Roman" w:hAnsi="Times New Roman"/>
          <w:i/>
          <w:iCs/>
          <w:lang w:eastAsia="zh-CN"/>
        </w:rPr>
        <w:t>handscoon</w:t>
      </w:r>
      <w:r w:rsidRPr="0077039F">
        <w:rPr>
          <w:rFonts w:ascii="Times New Roman" w:hAnsi="Times New Roman"/>
          <w:lang w:eastAsia="zh-CN"/>
        </w:rPr>
        <w:t>, clothes for childbirth, face shields, google goggles, and boots. After all personal protective equipment is ready, furthermore, the midwife should check the patient's condition before delivery, therefore, the midwife can find out all the patient's conditions and can deal with any problems.</w:t>
      </w:r>
      <w:r w:rsidR="0004628D" w:rsidRPr="0077039F">
        <w:rPr>
          <w:rFonts w:ascii="Times New Roman" w:hAnsi="Times New Roman" w:cs="Times New Roman"/>
          <w:lang w:val="en-US" w:eastAsia="zh-CN"/>
        </w:rPr>
        <w:t xml:space="preserve"> </w:t>
      </w:r>
      <w:r w:rsidRPr="0077039F">
        <w:rPr>
          <w:rFonts w:ascii="Times New Roman" w:hAnsi="Times New Roman"/>
        </w:rPr>
        <w:t>Midwives carrying out placental retention activities are with working postures as shown in the following table:</w:t>
      </w:r>
    </w:p>
    <w:p w14:paraId="28DEB432" w14:textId="77777777" w:rsidR="00AC32CA" w:rsidRDefault="00AC32CA" w:rsidP="00C02D3D">
      <w:pPr>
        <w:spacing w:after="0" w:line="360" w:lineRule="auto"/>
        <w:rPr>
          <w:rFonts w:ascii="Times New Roman" w:hAnsi="Times New Roman"/>
          <w:sz w:val="24"/>
          <w:szCs w:val="24"/>
        </w:rPr>
      </w:pPr>
    </w:p>
    <w:p w14:paraId="02B3A7A0" w14:textId="77777777" w:rsidR="00AC32CA" w:rsidRDefault="00AC32CA" w:rsidP="001A3532">
      <w:pPr>
        <w:spacing w:after="0" w:line="360" w:lineRule="auto"/>
        <w:jc w:val="center"/>
        <w:rPr>
          <w:rFonts w:ascii="Times New Roman" w:hAnsi="Times New Roman"/>
          <w:sz w:val="24"/>
          <w:szCs w:val="24"/>
        </w:rPr>
      </w:pPr>
      <w:r w:rsidRPr="00BC1413">
        <w:rPr>
          <w:rFonts w:ascii="Times New Roman" w:hAnsi="Times New Roman"/>
        </w:rPr>
        <w:t>Table 2. Midwife's work posture</w:t>
      </w:r>
    </w:p>
    <w:tbl>
      <w:tblPr>
        <w:tblW w:w="9320" w:type="dxa"/>
        <w:jc w:val="center"/>
        <w:tblLook w:val="04A0" w:firstRow="1" w:lastRow="0" w:firstColumn="1" w:lastColumn="0" w:noHBand="0" w:noVBand="1"/>
      </w:tblPr>
      <w:tblGrid>
        <w:gridCol w:w="3460"/>
        <w:gridCol w:w="5860"/>
      </w:tblGrid>
      <w:tr w:rsidR="00AC32CA" w:rsidRPr="001A3532" w14:paraId="4E4E8F78" w14:textId="77777777" w:rsidTr="00C02D3D">
        <w:trPr>
          <w:trHeight w:val="300"/>
          <w:jc w:val="center"/>
        </w:trPr>
        <w:tc>
          <w:tcPr>
            <w:tcW w:w="3460" w:type="dxa"/>
            <w:tcBorders>
              <w:top w:val="single" w:sz="4" w:space="0" w:color="auto"/>
              <w:bottom w:val="single" w:sz="4" w:space="0" w:color="auto"/>
            </w:tcBorders>
            <w:noWrap/>
            <w:vAlign w:val="center"/>
            <w:hideMark/>
          </w:tcPr>
          <w:p w14:paraId="41326736" w14:textId="77777777" w:rsidR="00AC32CA" w:rsidRPr="001A3532" w:rsidRDefault="00AC32CA">
            <w:pPr>
              <w:spacing w:after="0"/>
              <w:jc w:val="both"/>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Activity</w:t>
            </w:r>
          </w:p>
        </w:tc>
        <w:tc>
          <w:tcPr>
            <w:tcW w:w="5860" w:type="dxa"/>
            <w:tcBorders>
              <w:top w:val="single" w:sz="4" w:space="0" w:color="auto"/>
              <w:bottom w:val="single" w:sz="4" w:space="0" w:color="auto"/>
            </w:tcBorders>
            <w:vAlign w:val="center"/>
            <w:hideMark/>
          </w:tcPr>
          <w:p w14:paraId="45AE6467" w14:textId="77777777" w:rsidR="00AC32CA" w:rsidRPr="001A3532" w:rsidRDefault="00AC32CA">
            <w:pPr>
              <w:spacing w:after="0"/>
              <w:jc w:val="both"/>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Work Posture</w:t>
            </w:r>
          </w:p>
        </w:tc>
      </w:tr>
      <w:tr w:rsidR="00AC32CA" w:rsidRPr="001A3532" w14:paraId="1F1E3895" w14:textId="77777777" w:rsidTr="00C02D3D">
        <w:trPr>
          <w:trHeight w:val="300"/>
          <w:jc w:val="center"/>
        </w:trPr>
        <w:tc>
          <w:tcPr>
            <w:tcW w:w="3460" w:type="dxa"/>
            <w:tcBorders>
              <w:top w:val="single" w:sz="4" w:space="0" w:color="auto"/>
            </w:tcBorders>
            <w:noWrap/>
            <w:vAlign w:val="center"/>
            <w:hideMark/>
          </w:tcPr>
          <w:p w14:paraId="36E2D672" w14:textId="77777777" w:rsidR="00AC32CA" w:rsidRPr="001A3532" w:rsidRDefault="00AC32CA">
            <w:pPr>
              <w:spacing w:after="0"/>
              <w:jc w:val="both"/>
              <w:rPr>
                <w:rFonts w:ascii="Times New Roman" w:eastAsia="Times New Roman" w:hAnsi="Times New Roman" w:cs="Times New Roman"/>
                <w:color w:val="000000"/>
                <w:sz w:val="20"/>
                <w:szCs w:val="20"/>
                <w:lang w:val="en-US"/>
              </w:rPr>
            </w:pPr>
            <w:r w:rsidRPr="001A3532">
              <w:rPr>
                <w:rFonts w:ascii="Times New Roman" w:eastAsia="Times New Roman" w:hAnsi="Times New Roman"/>
                <w:color w:val="000000"/>
                <w:sz w:val="20"/>
                <w:szCs w:val="20"/>
                <w:lang w:val="en-US"/>
              </w:rPr>
              <w:t>The labor with retained placenta</w:t>
            </w:r>
          </w:p>
        </w:tc>
        <w:tc>
          <w:tcPr>
            <w:tcW w:w="5860" w:type="dxa"/>
            <w:tcBorders>
              <w:top w:val="single" w:sz="4" w:space="0" w:color="auto"/>
            </w:tcBorders>
            <w:vAlign w:val="center"/>
            <w:hideMark/>
          </w:tcPr>
          <w:p w14:paraId="3749A3D0" w14:textId="77777777" w:rsidR="00AC32CA" w:rsidRPr="001A3532" w:rsidRDefault="00AC32CA" w:rsidP="00C02D3D">
            <w:pPr>
              <w:numPr>
                <w:ilvl w:val="0"/>
                <w:numId w:val="9"/>
              </w:numPr>
              <w:spacing w:after="0"/>
              <w:jc w:val="both"/>
              <w:rPr>
                <w:rFonts w:ascii="Times New Roman" w:eastAsia="Times New Roman" w:hAnsi="Times New Roman" w:cs="Times New Roman"/>
                <w:color w:val="000000"/>
                <w:sz w:val="20"/>
                <w:szCs w:val="20"/>
                <w:lang w:val="en-US"/>
              </w:rPr>
            </w:pPr>
            <w:r w:rsidRPr="001A3532">
              <w:rPr>
                <w:rFonts w:ascii="Times New Roman" w:hAnsi="Times New Roman" w:cs="Times New Roman"/>
                <w:sz w:val="20"/>
                <w:szCs w:val="20"/>
                <w:lang w:eastAsia="zh-CN"/>
              </w:rPr>
              <w:t>Hand posture:</w:t>
            </w:r>
          </w:p>
        </w:tc>
      </w:tr>
      <w:tr w:rsidR="00AC32CA" w:rsidRPr="001A3532" w14:paraId="05A5E746" w14:textId="77777777" w:rsidTr="00C02D3D">
        <w:trPr>
          <w:trHeight w:val="900"/>
          <w:jc w:val="center"/>
        </w:trPr>
        <w:tc>
          <w:tcPr>
            <w:tcW w:w="3460" w:type="dxa"/>
            <w:tcBorders>
              <w:top w:val="nil"/>
              <w:bottom w:val="nil"/>
            </w:tcBorders>
            <w:noWrap/>
            <w:vAlign w:val="center"/>
            <w:hideMark/>
          </w:tcPr>
          <w:p w14:paraId="656D73AF" w14:textId="77777777" w:rsidR="00AC32CA" w:rsidRPr="001A3532" w:rsidRDefault="00AC32CA">
            <w:pPr>
              <w:spacing w:after="0"/>
              <w:jc w:val="both"/>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 </w:t>
            </w:r>
          </w:p>
        </w:tc>
        <w:tc>
          <w:tcPr>
            <w:tcW w:w="5860" w:type="dxa"/>
            <w:vAlign w:val="center"/>
            <w:hideMark/>
          </w:tcPr>
          <w:p w14:paraId="32FBEC52" w14:textId="77777777" w:rsidR="00AC32CA" w:rsidRPr="001A3532" w:rsidRDefault="00AC32CA">
            <w:pPr>
              <w:spacing w:after="0"/>
              <w:jc w:val="both"/>
              <w:rPr>
                <w:rFonts w:ascii="Times New Roman" w:eastAsia="Times New Roman" w:hAnsi="Times New Roman" w:cs="Times New Roman"/>
                <w:color w:val="000000"/>
                <w:sz w:val="20"/>
                <w:szCs w:val="20"/>
                <w:lang w:val="en-US"/>
              </w:rPr>
            </w:pPr>
            <w:r w:rsidRPr="001A3532">
              <w:rPr>
                <w:rFonts w:ascii="Times New Roman" w:hAnsi="Times New Roman" w:cs="Times New Roman"/>
                <w:sz w:val="20"/>
                <w:szCs w:val="20"/>
                <w:lang w:eastAsia="zh-CN"/>
              </w:rPr>
              <w:t>Insert the right hand in the obstetric position, the inner hand along the umbilical cord, the obstetric hand is opened, and move the hand left and right</w:t>
            </w:r>
          </w:p>
        </w:tc>
      </w:tr>
      <w:tr w:rsidR="00AC32CA" w:rsidRPr="001A3532" w14:paraId="373B566D" w14:textId="77777777" w:rsidTr="00C02D3D">
        <w:trPr>
          <w:trHeight w:val="300"/>
          <w:jc w:val="center"/>
        </w:trPr>
        <w:tc>
          <w:tcPr>
            <w:tcW w:w="3460" w:type="dxa"/>
            <w:tcBorders>
              <w:top w:val="nil"/>
              <w:bottom w:val="nil"/>
            </w:tcBorders>
            <w:noWrap/>
            <w:vAlign w:val="center"/>
            <w:hideMark/>
          </w:tcPr>
          <w:p w14:paraId="48A627F8" w14:textId="77777777" w:rsidR="00AC32CA" w:rsidRPr="001A3532" w:rsidRDefault="00AC32CA">
            <w:pPr>
              <w:spacing w:after="0"/>
              <w:jc w:val="both"/>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 </w:t>
            </w:r>
          </w:p>
        </w:tc>
        <w:tc>
          <w:tcPr>
            <w:tcW w:w="5860" w:type="dxa"/>
            <w:vAlign w:val="center"/>
            <w:hideMark/>
          </w:tcPr>
          <w:p w14:paraId="29583022" w14:textId="77777777" w:rsidR="00AC32CA" w:rsidRPr="001A3532" w:rsidRDefault="00AC32CA" w:rsidP="00C02D3D">
            <w:pPr>
              <w:numPr>
                <w:ilvl w:val="0"/>
                <w:numId w:val="9"/>
              </w:numPr>
              <w:spacing w:after="0"/>
              <w:jc w:val="both"/>
              <w:rPr>
                <w:rFonts w:ascii="Times New Roman" w:eastAsia="Times New Roman" w:hAnsi="Times New Roman" w:cs="Times New Roman"/>
                <w:color w:val="000000"/>
                <w:sz w:val="20"/>
                <w:szCs w:val="20"/>
                <w:lang w:val="en-US"/>
              </w:rPr>
            </w:pPr>
            <w:r w:rsidRPr="001A3532">
              <w:rPr>
                <w:rFonts w:ascii="Times New Roman" w:hAnsi="Times New Roman" w:cs="Times New Roman"/>
                <w:sz w:val="20"/>
                <w:szCs w:val="20"/>
                <w:lang w:eastAsia="zh-CN"/>
              </w:rPr>
              <w:t>Neck posture:</w:t>
            </w:r>
          </w:p>
        </w:tc>
      </w:tr>
      <w:tr w:rsidR="00AC32CA" w:rsidRPr="001A3532" w14:paraId="03A23EBA" w14:textId="77777777" w:rsidTr="00C02D3D">
        <w:trPr>
          <w:trHeight w:val="300"/>
          <w:jc w:val="center"/>
        </w:trPr>
        <w:tc>
          <w:tcPr>
            <w:tcW w:w="3460" w:type="dxa"/>
            <w:tcBorders>
              <w:top w:val="nil"/>
              <w:bottom w:val="nil"/>
            </w:tcBorders>
            <w:noWrap/>
            <w:vAlign w:val="center"/>
            <w:hideMark/>
          </w:tcPr>
          <w:p w14:paraId="7A6F77C6" w14:textId="77777777" w:rsidR="00AC32CA" w:rsidRPr="001A3532" w:rsidRDefault="00AC32CA">
            <w:pPr>
              <w:spacing w:after="0"/>
              <w:jc w:val="both"/>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 </w:t>
            </w:r>
          </w:p>
        </w:tc>
        <w:tc>
          <w:tcPr>
            <w:tcW w:w="5860" w:type="dxa"/>
            <w:vAlign w:val="center"/>
            <w:hideMark/>
          </w:tcPr>
          <w:p w14:paraId="2152E184" w14:textId="77777777" w:rsidR="00AC32CA" w:rsidRPr="001A3532" w:rsidRDefault="00AC32CA">
            <w:pPr>
              <w:spacing w:after="0"/>
              <w:jc w:val="both"/>
              <w:rPr>
                <w:rFonts w:ascii="Times New Roman" w:eastAsia="Times New Roman" w:hAnsi="Times New Roman" w:cs="Times New Roman"/>
                <w:color w:val="000000"/>
                <w:sz w:val="20"/>
                <w:szCs w:val="20"/>
                <w:lang w:val="en-US"/>
              </w:rPr>
            </w:pPr>
            <w:r w:rsidRPr="001A3532">
              <w:rPr>
                <w:rFonts w:ascii="Times New Roman" w:hAnsi="Times New Roman" w:cs="Times New Roman"/>
                <w:sz w:val="20"/>
                <w:szCs w:val="20"/>
                <w:lang w:eastAsia="zh-CN"/>
              </w:rPr>
              <w:t>Bend the neck and tilt to the right or left</w:t>
            </w:r>
          </w:p>
        </w:tc>
      </w:tr>
      <w:tr w:rsidR="00AC32CA" w:rsidRPr="001A3532" w14:paraId="642296C8" w14:textId="77777777" w:rsidTr="00C02D3D">
        <w:trPr>
          <w:trHeight w:val="300"/>
          <w:jc w:val="center"/>
        </w:trPr>
        <w:tc>
          <w:tcPr>
            <w:tcW w:w="3460" w:type="dxa"/>
            <w:tcBorders>
              <w:top w:val="nil"/>
              <w:bottom w:val="nil"/>
            </w:tcBorders>
            <w:noWrap/>
            <w:vAlign w:val="center"/>
            <w:hideMark/>
          </w:tcPr>
          <w:p w14:paraId="024D1AC6" w14:textId="77777777" w:rsidR="00AC32CA" w:rsidRPr="001A3532" w:rsidRDefault="00AC32CA">
            <w:pPr>
              <w:spacing w:after="0"/>
              <w:jc w:val="both"/>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 </w:t>
            </w:r>
          </w:p>
        </w:tc>
        <w:tc>
          <w:tcPr>
            <w:tcW w:w="5860" w:type="dxa"/>
            <w:vAlign w:val="center"/>
            <w:hideMark/>
          </w:tcPr>
          <w:p w14:paraId="6308D00E" w14:textId="77777777" w:rsidR="00AC32CA" w:rsidRPr="001A3532" w:rsidRDefault="00AC32CA" w:rsidP="00C02D3D">
            <w:pPr>
              <w:numPr>
                <w:ilvl w:val="0"/>
                <w:numId w:val="9"/>
              </w:numPr>
              <w:spacing w:after="0"/>
              <w:jc w:val="both"/>
              <w:rPr>
                <w:rFonts w:ascii="Times New Roman" w:eastAsia="Times New Roman" w:hAnsi="Times New Roman" w:cs="Times New Roman"/>
                <w:color w:val="000000"/>
                <w:sz w:val="20"/>
                <w:szCs w:val="20"/>
                <w:lang w:val="en-US"/>
              </w:rPr>
            </w:pPr>
            <w:r w:rsidRPr="001A3532">
              <w:rPr>
                <w:rFonts w:ascii="Times New Roman" w:hAnsi="Times New Roman" w:cs="Times New Roman"/>
                <w:sz w:val="20"/>
                <w:szCs w:val="20"/>
                <w:lang w:eastAsia="zh-CN"/>
              </w:rPr>
              <w:t>The posture of the torso:</w:t>
            </w:r>
          </w:p>
        </w:tc>
      </w:tr>
      <w:tr w:rsidR="00AC32CA" w:rsidRPr="001A3532" w14:paraId="6EE9F465" w14:textId="77777777" w:rsidTr="00C02D3D">
        <w:trPr>
          <w:trHeight w:val="300"/>
          <w:jc w:val="center"/>
        </w:trPr>
        <w:tc>
          <w:tcPr>
            <w:tcW w:w="3460" w:type="dxa"/>
            <w:tcBorders>
              <w:top w:val="nil"/>
              <w:bottom w:val="nil"/>
            </w:tcBorders>
            <w:noWrap/>
            <w:vAlign w:val="center"/>
            <w:hideMark/>
          </w:tcPr>
          <w:p w14:paraId="1DFF6481" w14:textId="77777777" w:rsidR="00AC32CA" w:rsidRPr="001A3532" w:rsidRDefault="00AC32CA">
            <w:pPr>
              <w:spacing w:after="0"/>
              <w:jc w:val="both"/>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 </w:t>
            </w:r>
          </w:p>
        </w:tc>
        <w:tc>
          <w:tcPr>
            <w:tcW w:w="5860" w:type="dxa"/>
            <w:vAlign w:val="center"/>
            <w:hideMark/>
          </w:tcPr>
          <w:p w14:paraId="69BF6747" w14:textId="77777777" w:rsidR="00AC32CA" w:rsidRPr="001A3532" w:rsidRDefault="00AC32CA">
            <w:pPr>
              <w:spacing w:after="0"/>
              <w:jc w:val="both"/>
              <w:rPr>
                <w:rFonts w:ascii="Times New Roman" w:eastAsia="Times New Roman" w:hAnsi="Times New Roman" w:cs="Times New Roman"/>
                <w:color w:val="000000"/>
                <w:sz w:val="20"/>
                <w:szCs w:val="20"/>
                <w:lang w:val="en-US"/>
              </w:rPr>
            </w:pPr>
            <w:r w:rsidRPr="001A3532">
              <w:rPr>
                <w:rFonts w:ascii="Times New Roman" w:hAnsi="Times New Roman" w:cs="Times New Roman"/>
                <w:sz w:val="20"/>
                <w:szCs w:val="20"/>
                <w:lang w:eastAsia="zh-CN"/>
              </w:rPr>
              <w:t>Bend and tilt to the right</w:t>
            </w:r>
          </w:p>
        </w:tc>
      </w:tr>
      <w:tr w:rsidR="00AC32CA" w:rsidRPr="001A3532" w14:paraId="19D36679" w14:textId="77777777" w:rsidTr="00C02D3D">
        <w:trPr>
          <w:trHeight w:val="300"/>
          <w:jc w:val="center"/>
        </w:trPr>
        <w:tc>
          <w:tcPr>
            <w:tcW w:w="3460" w:type="dxa"/>
            <w:tcBorders>
              <w:top w:val="nil"/>
              <w:bottom w:val="nil"/>
            </w:tcBorders>
            <w:noWrap/>
            <w:vAlign w:val="center"/>
            <w:hideMark/>
          </w:tcPr>
          <w:p w14:paraId="2051AC39" w14:textId="77777777" w:rsidR="00AC32CA" w:rsidRPr="001A3532" w:rsidRDefault="00AC32CA">
            <w:pPr>
              <w:spacing w:after="0"/>
              <w:jc w:val="both"/>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 </w:t>
            </w:r>
          </w:p>
        </w:tc>
        <w:tc>
          <w:tcPr>
            <w:tcW w:w="5860" w:type="dxa"/>
            <w:vAlign w:val="center"/>
            <w:hideMark/>
          </w:tcPr>
          <w:p w14:paraId="7848BEFA" w14:textId="77777777" w:rsidR="00AC32CA" w:rsidRPr="001A3532" w:rsidRDefault="00AC32CA" w:rsidP="00C02D3D">
            <w:pPr>
              <w:numPr>
                <w:ilvl w:val="0"/>
                <w:numId w:val="9"/>
              </w:numPr>
              <w:spacing w:after="0"/>
              <w:jc w:val="both"/>
              <w:rPr>
                <w:rFonts w:ascii="Times New Roman" w:eastAsia="Times New Roman" w:hAnsi="Times New Roman" w:cs="Times New Roman"/>
                <w:color w:val="000000"/>
                <w:sz w:val="20"/>
                <w:szCs w:val="20"/>
                <w:lang w:val="en-US"/>
              </w:rPr>
            </w:pPr>
            <w:r w:rsidRPr="001A3532">
              <w:rPr>
                <w:rFonts w:ascii="Times New Roman" w:hAnsi="Times New Roman" w:cs="Times New Roman"/>
                <w:sz w:val="20"/>
                <w:szCs w:val="20"/>
                <w:lang w:eastAsia="zh-CN"/>
              </w:rPr>
              <w:t>Foot posture:</w:t>
            </w:r>
          </w:p>
        </w:tc>
      </w:tr>
      <w:tr w:rsidR="00AC32CA" w:rsidRPr="001A3532" w14:paraId="60BFE377" w14:textId="77777777" w:rsidTr="00C02D3D">
        <w:trPr>
          <w:trHeight w:val="300"/>
          <w:jc w:val="center"/>
        </w:trPr>
        <w:tc>
          <w:tcPr>
            <w:tcW w:w="3460" w:type="dxa"/>
            <w:tcBorders>
              <w:top w:val="nil"/>
              <w:bottom w:val="single" w:sz="4" w:space="0" w:color="auto"/>
            </w:tcBorders>
            <w:noWrap/>
            <w:vAlign w:val="center"/>
            <w:hideMark/>
          </w:tcPr>
          <w:p w14:paraId="5E0EE7ED" w14:textId="77777777" w:rsidR="00AC32CA" w:rsidRPr="001A3532" w:rsidRDefault="00AC32CA">
            <w:pPr>
              <w:spacing w:after="0"/>
              <w:jc w:val="both"/>
              <w:rPr>
                <w:rFonts w:ascii="Times New Roman" w:eastAsia="Times New Roman" w:hAnsi="Times New Roman" w:cs="Times New Roman"/>
                <w:color w:val="000000"/>
                <w:sz w:val="20"/>
                <w:szCs w:val="20"/>
                <w:lang w:val="en-US"/>
              </w:rPr>
            </w:pPr>
            <w:r w:rsidRPr="001A3532">
              <w:rPr>
                <w:rFonts w:ascii="Times New Roman" w:eastAsia="Times New Roman" w:hAnsi="Times New Roman" w:cs="Times New Roman"/>
                <w:color w:val="000000"/>
                <w:sz w:val="20"/>
                <w:szCs w:val="20"/>
                <w:lang w:val="en-US"/>
              </w:rPr>
              <w:t> </w:t>
            </w:r>
          </w:p>
        </w:tc>
        <w:tc>
          <w:tcPr>
            <w:tcW w:w="5860" w:type="dxa"/>
            <w:tcBorders>
              <w:bottom w:val="single" w:sz="4" w:space="0" w:color="auto"/>
            </w:tcBorders>
            <w:vAlign w:val="center"/>
            <w:hideMark/>
          </w:tcPr>
          <w:p w14:paraId="7CE4633C" w14:textId="77777777" w:rsidR="00AC32CA" w:rsidRPr="001A3532" w:rsidRDefault="00AC32CA">
            <w:pPr>
              <w:spacing w:after="0"/>
              <w:jc w:val="both"/>
              <w:rPr>
                <w:rFonts w:ascii="Times New Roman" w:eastAsia="Times New Roman" w:hAnsi="Times New Roman" w:cs="Times New Roman"/>
                <w:color w:val="000000"/>
                <w:sz w:val="20"/>
                <w:szCs w:val="20"/>
                <w:lang w:val="en-US"/>
              </w:rPr>
            </w:pPr>
            <w:r w:rsidRPr="001A3532">
              <w:rPr>
                <w:rFonts w:ascii="Times New Roman" w:hAnsi="Times New Roman" w:cs="Times New Roman"/>
                <w:sz w:val="20"/>
                <w:szCs w:val="20"/>
                <w:lang w:eastAsia="zh-CN"/>
              </w:rPr>
              <w:t>Straight leg and one leg bent back</w:t>
            </w:r>
          </w:p>
        </w:tc>
      </w:tr>
    </w:tbl>
    <w:p w14:paraId="0ADA1F0C" w14:textId="5E3F0DC0" w:rsidR="00AC32CA" w:rsidRPr="0077039F" w:rsidRDefault="00AC32CA" w:rsidP="00F57C9C">
      <w:pPr>
        <w:pStyle w:val="ListParagraph"/>
        <w:ind w:left="0" w:firstLine="426"/>
        <w:jc w:val="both"/>
        <w:rPr>
          <w:rFonts w:ascii="Times New Roman" w:hAnsi="Times New Roman"/>
          <w:lang w:eastAsia="zh-CN"/>
        </w:rPr>
      </w:pPr>
      <w:r w:rsidRPr="0077039F">
        <w:rPr>
          <w:rFonts w:ascii="Times New Roman" w:hAnsi="Times New Roman"/>
          <w:lang w:eastAsia="zh-CN"/>
        </w:rPr>
        <w:lastRenderedPageBreak/>
        <w:t>Factors that cause complaints by midwives include the curved position of the hands when inserted into the narrow uterus for a long time, and unnatural work attitudes such as being too bent back, as well as standing too long.</w:t>
      </w:r>
      <w:r w:rsidR="00F57C9C">
        <w:rPr>
          <w:rFonts w:ascii="Times New Roman" w:hAnsi="Times New Roman"/>
          <w:lang w:val="en-US" w:eastAsia="zh-CN"/>
        </w:rPr>
        <w:t xml:space="preserve"> </w:t>
      </w:r>
      <w:r w:rsidRPr="0077039F">
        <w:rPr>
          <w:rFonts w:ascii="Times New Roman" w:hAnsi="Times New Roman"/>
        </w:rPr>
        <w:t>The Assessments of labor activity with retained placenta are:</w:t>
      </w:r>
    </w:p>
    <w:p w14:paraId="6CE5C78E" w14:textId="77777777" w:rsidR="00AC32CA" w:rsidRPr="00240C04" w:rsidRDefault="00AC32CA" w:rsidP="00240C04">
      <w:pPr>
        <w:pStyle w:val="ListParagraph"/>
        <w:numPr>
          <w:ilvl w:val="0"/>
          <w:numId w:val="10"/>
        </w:numPr>
        <w:spacing w:after="0" w:line="360" w:lineRule="auto"/>
        <w:rPr>
          <w:rFonts w:ascii="Times New Roman" w:hAnsi="Times New Roman"/>
          <w:sz w:val="24"/>
          <w:szCs w:val="24"/>
          <w:lang w:val="en-US"/>
        </w:rPr>
      </w:pPr>
      <w:r w:rsidRPr="0077039F">
        <w:rPr>
          <w:rFonts w:ascii="Times New Roman" w:hAnsi="Times New Roman"/>
          <w:lang w:val="en-US"/>
        </w:rPr>
        <w:t>The</w:t>
      </w:r>
      <w:r w:rsidRPr="0077039F">
        <w:rPr>
          <w:rFonts w:ascii="Times New Roman" w:hAnsi="Times New Roman"/>
        </w:rPr>
        <w:t xml:space="preserve"> Assessment </w:t>
      </w:r>
      <w:r w:rsidRPr="0077039F">
        <w:rPr>
          <w:rFonts w:ascii="Times New Roman" w:hAnsi="Times New Roman"/>
          <w:lang w:val="en-US"/>
        </w:rPr>
        <w:t xml:space="preserve">of </w:t>
      </w:r>
      <w:r w:rsidRPr="0077039F">
        <w:rPr>
          <w:rFonts w:ascii="Times New Roman" w:hAnsi="Times New Roman"/>
        </w:rPr>
        <w:t>table A (group A)</w:t>
      </w:r>
    </w:p>
    <w:p w14:paraId="428CCBEA" w14:textId="77777777" w:rsidR="00BC1413" w:rsidRDefault="00BC1413" w:rsidP="001A3532">
      <w:pPr>
        <w:pStyle w:val="ListParagraph"/>
        <w:spacing w:after="0" w:line="360" w:lineRule="auto"/>
        <w:jc w:val="center"/>
        <w:rPr>
          <w:noProof/>
        </w:rPr>
      </w:pPr>
    </w:p>
    <w:p w14:paraId="46258C43" w14:textId="33FE6C48" w:rsidR="00AC32CA" w:rsidRDefault="00AC32CA" w:rsidP="001A3532">
      <w:pPr>
        <w:pStyle w:val="ListParagraph"/>
        <w:spacing w:after="0" w:line="360" w:lineRule="auto"/>
        <w:jc w:val="center"/>
        <w:rPr>
          <w:rFonts w:ascii="Times New Roman" w:hAnsi="Times New Roman"/>
          <w:sz w:val="24"/>
          <w:szCs w:val="24"/>
        </w:rPr>
      </w:pPr>
      <w:r>
        <w:rPr>
          <w:noProof/>
        </w:rPr>
        <w:drawing>
          <wp:inline distT="0" distB="0" distL="0" distR="0" wp14:anchorId="591E6847" wp14:editId="7E9348A0">
            <wp:extent cx="4117340" cy="2495550"/>
            <wp:effectExtent l="0" t="0" r="0" b="0"/>
            <wp:docPr id="8" name="Picture 8" descr="D:\Document\Pascasarjana\Semester 2\IMG-4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Document\Pascasarjana\Semester 2\IMG-4950.jp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17340" cy="2495550"/>
                    </a:xfrm>
                    <a:prstGeom prst="rect">
                      <a:avLst/>
                    </a:prstGeom>
                    <a:noFill/>
                    <a:ln>
                      <a:noFill/>
                    </a:ln>
                  </pic:spPr>
                </pic:pic>
              </a:graphicData>
            </a:graphic>
          </wp:inline>
        </w:drawing>
      </w:r>
    </w:p>
    <w:p w14:paraId="2982B072" w14:textId="2FB775EF" w:rsidR="00AC32CA" w:rsidRDefault="00AC32CA" w:rsidP="001A3532">
      <w:pPr>
        <w:pStyle w:val="ListParagraph"/>
        <w:spacing w:after="0" w:line="360" w:lineRule="auto"/>
        <w:jc w:val="center"/>
        <w:rPr>
          <w:rFonts w:ascii="Times New Roman" w:hAnsi="Times New Roman"/>
          <w:sz w:val="24"/>
          <w:szCs w:val="24"/>
          <w:lang w:val="en-US"/>
        </w:rPr>
      </w:pPr>
      <w:r w:rsidRPr="00BC1413">
        <w:rPr>
          <w:rFonts w:ascii="Times New Roman" w:hAnsi="Times New Roman"/>
          <w:lang w:val="en-US"/>
        </w:rPr>
        <w:t>Figure 1. The Assessment of Group A</w:t>
      </w:r>
    </w:p>
    <w:p w14:paraId="2C34309C" w14:textId="77777777" w:rsidR="001A3532" w:rsidRPr="00240C04" w:rsidRDefault="001A3532" w:rsidP="001A3532">
      <w:pPr>
        <w:pStyle w:val="ListParagraph"/>
        <w:spacing w:after="0" w:line="360" w:lineRule="auto"/>
        <w:jc w:val="center"/>
        <w:rPr>
          <w:rFonts w:ascii="Times New Roman" w:hAnsi="Times New Roman"/>
          <w:sz w:val="24"/>
          <w:szCs w:val="24"/>
          <w:lang w:val="en-US"/>
        </w:rPr>
      </w:pPr>
    </w:p>
    <w:p w14:paraId="15B7D18B" w14:textId="77777777" w:rsidR="00AC32CA" w:rsidRPr="00240C04" w:rsidRDefault="00AC32CA" w:rsidP="00240C04">
      <w:pPr>
        <w:pStyle w:val="ListParagraph"/>
        <w:numPr>
          <w:ilvl w:val="0"/>
          <w:numId w:val="10"/>
        </w:numPr>
        <w:spacing w:after="0" w:line="360" w:lineRule="auto"/>
        <w:rPr>
          <w:rFonts w:ascii="Times New Roman" w:hAnsi="Times New Roman"/>
          <w:sz w:val="24"/>
          <w:szCs w:val="24"/>
          <w:lang w:val="en-US"/>
        </w:rPr>
      </w:pPr>
      <w:r w:rsidRPr="0077039F">
        <w:rPr>
          <w:rFonts w:ascii="Times New Roman" w:hAnsi="Times New Roman" w:cs="Times New Roman"/>
          <w:lang w:val="en-US"/>
        </w:rPr>
        <w:t>The Assessment of table B (group B</w:t>
      </w:r>
      <w:r w:rsidRPr="0077039F">
        <w:rPr>
          <w:rFonts w:ascii="Times New Roman" w:hAnsi="Times New Roman" w:cs="Times New Roman"/>
        </w:rPr>
        <w:t>)</w:t>
      </w:r>
    </w:p>
    <w:p w14:paraId="4059D464" w14:textId="77777777" w:rsidR="00BC1413" w:rsidRDefault="00BC1413" w:rsidP="001A3532">
      <w:pPr>
        <w:pStyle w:val="ListParagraph"/>
        <w:spacing w:after="0" w:line="360" w:lineRule="auto"/>
        <w:jc w:val="center"/>
        <w:rPr>
          <w:noProof/>
        </w:rPr>
      </w:pPr>
    </w:p>
    <w:p w14:paraId="47EE89F4" w14:textId="2E77ADF8" w:rsidR="00AC32CA" w:rsidRDefault="00AC32CA" w:rsidP="001A3532">
      <w:pPr>
        <w:pStyle w:val="ListParagraph"/>
        <w:spacing w:after="0" w:line="360" w:lineRule="auto"/>
        <w:jc w:val="center"/>
        <w:rPr>
          <w:rFonts w:ascii="Times New Roman" w:hAnsi="Times New Roman" w:cs="Times New Roman"/>
          <w:sz w:val="24"/>
          <w:szCs w:val="24"/>
        </w:rPr>
      </w:pPr>
      <w:r>
        <w:rPr>
          <w:noProof/>
        </w:rPr>
        <w:drawing>
          <wp:inline distT="0" distB="0" distL="0" distR="0" wp14:anchorId="73562459" wp14:editId="68CDFB97">
            <wp:extent cx="3410404" cy="2876550"/>
            <wp:effectExtent l="0" t="0" r="0" b="0"/>
            <wp:docPr id="9" name="Picture 9" descr="D:\Document\Pascasarjana\Semester 2\IMG-4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Document\Pascasarjana\Semester 2\IMG-4951.jp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27605" cy="2891059"/>
                    </a:xfrm>
                    <a:prstGeom prst="rect">
                      <a:avLst/>
                    </a:prstGeom>
                    <a:noFill/>
                    <a:ln>
                      <a:noFill/>
                    </a:ln>
                  </pic:spPr>
                </pic:pic>
              </a:graphicData>
            </a:graphic>
          </wp:inline>
        </w:drawing>
      </w:r>
    </w:p>
    <w:p w14:paraId="252F21EB" w14:textId="77777777" w:rsidR="00AC32CA" w:rsidRDefault="00AC32CA" w:rsidP="001A3532">
      <w:pPr>
        <w:pStyle w:val="ListParagraph"/>
        <w:spacing w:after="0" w:line="360" w:lineRule="auto"/>
        <w:jc w:val="center"/>
        <w:rPr>
          <w:rFonts w:ascii="Times New Roman" w:hAnsi="Times New Roman"/>
          <w:sz w:val="24"/>
          <w:szCs w:val="24"/>
          <w:lang w:val="en-US"/>
        </w:rPr>
      </w:pPr>
      <w:r w:rsidRPr="00BC1413">
        <w:rPr>
          <w:rFonts w:ascii="Times New Roman" w:hAnsi="Times New Roman"/>
          <w:lang w:val="en-US"/>
        </w:rPr>
        <w:t>Figure 2. The Assessment of Group B</w:t>
      </w:r>
    </w:p>
    <w:p w14:paraId="1C350AC4" w14:textId="77777777" w:rsidR="00AC32CA" w:rsidRPr="00240C04" w:rsidRDefault="00AC32CA" w:rsidP="00240C04">
      <w:pPr>
        <w:pStyle w:val="ListParagraph"/>
        <w:numPr>
          <w:ilvl w:val="0"/>
          <w:numId w:val="10"/>
        </w:numPr>
        <w:spacing w:after="0" w:line="360" w:lineRule="auto"/>
        <w:rPr>
          <w:rFonts w:ascii="Times New Roman" w:hAnsi="Times New Roman"/>
          <w:sz w:val="24"/>
          <w:szCs w:val="24"/>
          <w:lang w:val="en-US"/>
        </w:rPr>
      </w:pPr>
      <w:r w:rsidRPr="0077039F">
        <w:rPr>
          <w:rFonts w:ascii="Times New Roman" w:hAnsi="Times New Roman" w:cs="Times New Roman"/>
          <w:lang w:val="en-US"/>
        </w:rPr>
        <w:lastRenderedPageBreak/>
        <w:t xml:space="preserve">The </w:t>
      </w:r>
      <w:r w:rsidRPr="0077039F">
        <w:rPr>
          <w:rFonts w:ascii="Times New Roman" w:hAnsi="Times New Roman"/>
        </w:rPr>
        <w:t>Assessment of table C from table A and table B (group C)</w:t>
      </w:r>
    </w:p>
    <w:p w14:paraId="1A754FFE" w14:textId="77777777" w:rsidR="00BC1413" w:rsidRDefault="00BC1413" w:rsidP="001A3532">
      <w:pPr>
        <w:pStyle w:val="ListParagraph"/>
        <w:spacing w:after="0" w:line="360" w:lineRule="auto"/>
        <w:jc w:val="center"/>
        <w:rPr>
          <w:noProof/>
        </w:rPr>
      </w:pPr>
    </w:p>
    <w:p w14:paraId="39EAC53D" w14:textId="5135DD3D" w:rsidR="00AC32CA" w:rsidRDefault="00AC32CA" w:rsidP="001A3532">
      <w:pPr>
        <w:pStyle w:val="ListParagraph"/>
        <w:spacing w:after="0" w:line="360" w:lineRule="auto"/>
        <w:jc w:val="center"/>
        <w:rPr>
          <w:rFonts w:ascii="Times New Roman" w:hAnsi="Times New Roman"/>
          <w:sz w:val="24"/>
          <w:szCs w:val="24"/>
        </w:rPr>
      </w:pPr>
      <w:r>
        <w:rPr>
          <w:noProof/>
        </w:rPr>
        <w:drawing>
          <wp:inline distT="0" distB="0" distL="0" distR="0" wp14:anchorId="5DEC6FB1" wp14:editId="5FE2A5CE">
            <wp:extent cx="3505200" cy="3421143"/>
            <wp:effectExtent l="0" t="0" r="0" b="8255"/>
            <wp:docPr id="10" name="Picture 10" descr="D:\Document\Pascasarjana\Semester 2\IMG-4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Document\Pascasarjana\Semester 2\IMG-4952.jp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20150" cy="3435735"/>
                    </a:xfrm>
                    <a:prstGeom prst="rect">
                      <a:avLst/>
                    </a:prstGeom>
                    <a:noFill/>
                    <a:ln>
                      <a:noFill/>
                    </a:ln>
                  </pic:spPr>
                </pic:pic>
              </a:graphicData>
            </a:graphic>
          </wp:inline>
        </w:drawing>
      </w:r>
    </w:p>
    <w:p w14:paraId="7E9D8C4C" w14:textId="77777777" w:rsidR="00AC32CA" w:rsidRPr="00240C04" w:rsidRDefault="00AC32CA" w:rsidP="001A3532">
      <w:pPr>
        <w:pStyle w:val="ListParagraph"/>
        <w:spacing w:after="0" w:line="360" w:lineRule="auto"/>
        <w:jc w:val="center"/>
        <w:rPr>
          <w:rFonts w:ascii="Times New Roman" w:hAnsi="Times New Roman"/>
          <w:sz w:val="24"/>
          <w:szCs w:val="24"/>
          <w:lang w:val="en-US"/>
        </w:rPr>
      </w:pPr>
      <w:r w:rsidRPr="00BC1413">
        <w:rPr>
          <w:rFonts w:ascii="Times New Roman" w:hAnsi="Times New Roman"/>
          <w:lang w:val="en-US"/>
        </w:rPr>
        <w:t>Figure 3. The Assessment of Group C</w:t>
      </w:r>
    </w:p>
    <w:p w14:paraId="7D1C4953" w14:textId="77777777" w:rsidR="00AC32CA" w:rsidRPr="000D3D77" w:rsidRDefault="00AC32CA" w:rsidP="00C02D3D">
      <w:pPr>
        <w:spacing w:after="0" w:line="360" w:lineRule="auto"/>
        <w:rPr>
          <w:rFonts w:ascii="Times New Roman" w:hAnsi="Times New Roman" w:cs="Times New Roman"/>
          <w:b/>
          <w:lang w:val="en-US"/>
        </w:rPr>
      </w:pPr>
    </w:p>
    <w:p w14:paraId="4135EFF6" w14:textId="58BF97D4" w:rsidR="00AC32CA" w:rsidRPr="0077039F" w:rsidRDefault="00AC32CA" w:rsidP="001A3532">
      <w:pPr>
        <w:spacing w:after="0" w:line="360" w:lineRule="auto"/>
        <w:ind w:firstLine="426"/>
        <w:jc w:val="both"/>
        <w:rPr>
          <w:rFonts w:ascii="Times New Roman" w:hAnsi="Times New Roman" w:cs="Times New Roman"/>
          <w:bCs/>
          <w:lang w:val="en-US"/>
        </w:rPr>
      </w:pPr>
      <w:r w:rsidRPr="0077039F">
        <w:rPr>
          <w:rFonts w:ascii="Times New Roman" w:hAnsi="Times New Roman"/>
        </w:rPr>
        <w:t>Using the performance standard table guideline based on the final score, furthermore, 13 has a “Very High” risk level and requires immediate corrective action. Meanwhile, in table A, the lowest final score is 5 which has a "Medium" risk level and further action is needed</w:t>
      </w:r>
      <w:r w:rsidRPr="0077039F">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"/>
          <w:id w:val="-2047287634"/>
          <w:placeholder>
            <w:docPart w:val="DefaultPlaceholder_-1854013440"/>
          </w:placeholder>
        </w:sdtPr>
        <w:sdtContent>
          <w:r w:rsidR="00F57C9C" w:rsidRPr="00F57C9C">
            <w:rPr>
              <w:rFonts w:ascii="Times New Roman" w:hAnsi="Times New Roman" w:cs="Times New Roman"/>
              <w:color w:val="000000"/>
            </w:rPr>
            <w:t>(Rinawati, 2016)</w:t>
          </w:r>
        </w:sdtContent>
      </w:sdt>
      <w:r w:rsidRPr="0077039F">
        <w:rPr>
          <w:rFonts w:ascii="Times New Roman" w:hAnsi="Times New Roman" w:cs="Times New Roman"/>
        </w:rPr>
        <w:t xml:space="preserve">. </w:t>
      </w:r>
      <w:r w:rsidRPr="0077039F">
        <w:rPr>
          <w:rFonts w:ascii="Times New Roman" w:hAnsi="Times New Roman"/>
        </w:rPr>
        <w:t>The risk is caused by the back bending and twisting laterally, the midwife's neck twisting laterally, the worker's upper arm being flexed and the arm is lifted away from the body because the uterus is far and narrow, therefore, the midwife should reach it and the position of the forearm and wrist. The midwife's hand is flexed because the wrist is bent. Furthermore, one arm is bent over the patient's abdomen. As a result, it is difficult to control the position of the body</w:t>
      </w:r>
      <w:r w:rsidRPr="0077039F">
        <w:rPr>
          <w:rFonts w:ascii="Times New Roman" w:hAnsi="Times New Roman" w:cs="Times New Roman"/>
        </w:rPr>
        <w:t>.</w:t>
      </w:r>
    </w:p>
    <w:p w14:paraId="4D437F1E" w14:textId="77777777" w:rsidR="00AC32CA" w:rsidRPr="0077039F" w:rsidRDefault="00AC32CA" w:rsidP="00726733">
      <w:pPr>
        <w:spacing w:after="0" w:line="360" w:lineRule="auto"/>
        <w:rPr>
          <w:rFonts w:ascii="Times New Roman" w:hAnsi="Times New Roman" w:cs="Times New Roman"/>
          <w:b/>
          <w:lang w:val="en-US"/>
        </w:rPr>
      </w:pPr>
      <w:r w:rsidRPr="0077039F">
        <w:rPr>
          <w:rFonts w:ascii="Times New Roman" w:hAnsi="Times New Roman" w:cs="Times New Roman"/>
          <w:b/>
          <w:lang w:val="en-US"/>
        </w:rPr>
        <w:t>CONCLUSION</w:t>
      </w:r>
    </w:p>
    <w:p w14:paraId="31707811" w14:textId="77777777" w:rsidR="00AC32CA" w:rsidRPr="00DE01A7" w:rsidRDefault="00AC32CA" w:rsidP="001A3532">
      <w:pPr>
        <w:spacing w:after="0" w:line="360" w:lineRule="auto"/>
        <w:ind w:firstLine="426"/>
        <w:jc w:val="both"/>
        <w:rPr>
          <w:rFonts w:ascii="Times New Roman" w:hAnsi="Times New Roman" w:cs="Times New Roman"/>
          <w:bCs/>
          <w:sz w:val="24"/>
          <w:szCs w:val="24"/>
          <w:lang w:val="en-US"/>
        </w:rPr>
      </w:pPr>
      <w:r w:rsidRPr="0077039F">
        <w:rPr>
          <w:rFonts w:ascii="Times New Roman" w:hAnsi="Times New Roman"/>
        </w:rPr>
        <w:t xml:space="preserve">The midwife's posture during the manual delivery of the placenta was included in the "Very High" risk category with a final REBA score of 11 and an action level of 2 which meant immediate corrective action was required. The risk is caused by the back bending and twisting laterally, the midwife's neck rotates laterally, the worker's upper arm is flexed and the arm is lifted away from the body because the uterus is far and narrow, therefore, </w:t>
      </w:r>
      <w:r w:rsidRPr="0077039F">
        <w:rPr>
          <w:rFonts w:ascii="Times New Roman" w:hAnsi="Times New Roman"/>
        </w:rPr>
        <w:lastRenderedPageBreak/>
        <w:t>the midwife should reach it and the position of the forearm and wrist. The midwife's hand is flexed because the wrist is bent. Moreover, one arm is bent over the patient's abdomen, making it difficult to control body position.</w:t>
      </w:r>
    </w:p>
    <w:p w14:paraId="117668C0" w14:textId="28DE04BB" w:rsidR="00AC32CA" w:rsidRPr="000D3D77" w:rsidRDefault="00AC32CA" w:rsidP="000D3D77">
      <w:pPr>
        <w:spacing w:after="0" w:line="360" w:lineRule="auto"/>
        <w:rPr>
          <w:rFonts w:ascii="Times New Roman" w:hAnsi="Times New Roman" w:cs="Times New Roman"/>
          <w:b/>
          <w:sz w:val="24"/>
          <w:szCs w:val="24"/>
          <w:lang w:val="en-US"/>
        </w:rPr>
      </w:pPr>
      <w:r w:rsidRPr="0077039F">
        <w:rPr>
          <w:rFonts w:ascii="Times New Roman" w:hAnsi="Times New Roman" w:cs="Times New Roman"/>
          <w:b/>
          <w:lang w:val="en-US"/>
        </w:rPr>
        <w:t>REFERENCE</w:t>
      </w:r>
      <w:r w:rsidRPr="00F147C1">
        <w:rPr>
          <w:rFonts w:ascii="Times New Roman" w:hAnsi="Times New Roman" w:cs="Times New Roman"/>
          <w:lang w:val="en-GB"/>
        </w:rPr>
        <w:t xml:space="preserve"> </w:t>
      </w:r>
    </w:p>
    <w:sdt>
      <w:sdtPr>
        <w:tag w:val="MENDELEY_BIBLIOGRAPHY"/>
        <w:id w:val="1113556976"/>
        <w:placeholder>
          <w:docPart w:val="DefaultPlaceholder_-1854013440"/>
        </w:placeholder>
      </w:sdtPr>
      <w:sdtContent>
        <w:p w14:paraId="7D82CD37" w14:textId="77777777" w:rsidR="000D3D77" w:rsidRDefault="000D3D77">
          <w:pPr>
            <w:divId w:val="79723131"/>
            <w:rPr>
              <w:rFonts w:eastAsia="Times New Roman"/>
              <w:sz w:val="24"/>
              <w:szCs w:val="24"/>
            </w:rPr>
          </w:pPr>
          <w:r>
            <w:rPr>
              <w:rFonts w:eastAsia="Times New Roman"/>
            </w:rPr>
            <w:t xml:space="preserve">Akodu, A.K. and Ashalejo, Z.O. (2019) ‘Work-related musculoskeletal disorders and work ability among hospital nurses’, </w:t>
          </w:r>
          <w:r>
            <w:rPr>
              <w:rFonts w:eastAsia="Times New Roman"/>
              <w:i/>
              <w:iCs/>
            </w:rPr>
            <w:t>Journal of Taibah University Medical Sciences</w:t>
          </w:r>
          <w:r>
            <w:rPr>
              <w:rFonts w:eastAsia="Times New Roman"/>
            </w:rPr>
            <w:t>, 14(3), pp. 252–261.</w:t>
          </w:r>
        </w:p>
        <w:p w14:paraId="1E07B4A3" w14:textId="77777777" w:rsidR="000D3D77" w:rsidRDefault="000D3D77">
          <w:pPr>
            <w:divId w:val="1653480817"/>
            <w:rPr>
              <w:rFonts w:eastAsia="Times New Roman"/>
            </w:rPr>
          </w:pPr>
          <w:r>
            <w:rPr>
              <w:rFonts w:eastAsia="Times New Roman"/>
            </w:rPr>
            <w:t xml:space="preserve">Bazazan, A. </w:t>
          </w:r>
          <w:r>
            <w:rPr>
              <w:rFonts w:eastAsia="Times New Roman"/>
              <w:i/>
              <w:iCs/>
            </w:rPr>
            <w:t>et al.</w:t>
          </w:r>
          <w:r>
            <w:rPr>
              <w:rFonts w:eastAsia="Times New Roman"/>
            </w:rPr>
            <w:t xml:space="preserve"> (2019) ‘Association of musculoskeletal disorders and workload with work schedule and job satisfaction among emergency nurses’, </w:t>
          </w:r>
          <w:r>
            <w:rPr>
              <w:rFonts w:eastAsia="Times New Roman"/>
              <w:i/>
              <w:iCs/>
            </w:rPr>
            <w:t>International emergency nursing</w:t>
          </w:r>
          <w:r>
            <w:rPr>
              <w:rFonts w:eastAsia="Times New Roman"/>
            </w:rPr>
            <w:t>, 44, pp. 8–13.</w:t>
          </w:r>
        </w:p>
        <w:p w14:paraId="28A99C38" w14:textId="77777777" w:rsidR="000D3D77" w:rsidRDefault="000D3D77">
          <w:pPr>
            <w:divId w:val="111168861"/>
            <w:rPr>
              <w:rFonts w:eastAsia="Times New Roman"/>
            </w:rPr>
          </w:pPr>
          <w:r>
            <w:rPr>
              <w:rFonts w:eastAsia="Times New Roman"/>
            </w:rPr>
            <w:t xml:space="preserve">Long, M.H., Johnston, V. and Bogossian, F. (2012) ‘Work-related upper quadrant musculoskeletal disorders in midwives, nurses and physicians: A systematic review of risk factors and functional consequences’, </w:t>
          </w:r>
          <w:r>
            <w:rPr>
              <w:rFonts w:eastAsia="Times New Roman"/>
              <w:i/>
              <w:iCs/>
            </w:rPr>
            <w:t>Applied ergonomics</w:t>
          </w:r>
          <w:r>
            <w:rPr>
              <w:rFonts w:eastAsia="Times New Roman"/>
            </w:rPr>
            <w:t>, 43(3), pp. 455–467.</w:t>
          </w:r>
        </w:p>
        <w:p w14:paraId="0DDAE35E" w14:textId="77777777" w:rsidR="000D3D77" w:rsidRDefault="000D3D77">
          <w:pPr>
            <w:divId w:val="1959874557"/>
            <w:rPr>
              <w:rFonts w:eastAsia="Times New Roman"/>
            </w:rPr>
          </w:pPr>
          <w:r>
            <w:rPr>
              <w:rFonts w:eastAsia="Times New Roman"/>
            </w:rPr>
            <w:t xml:space="preserve">Nowotny-Czupryna, O. </w:t>
          </w:r>
          <w:r>
            <w:rPr>
              <w:rFonts w:eastAsia="Times New Roman"/>
              <w:i/>
              <w:iCs/>
            </w:rPr>
            <w:t>et al.</w:t>
          </w:r>
          <w:r>
            <w:rPr>
              <w:rFonts w:eastAsia="Times New Roman"/>
            </w:rPr>
            <w:t xml:space="preserve"> (2012) ‘Professional experience and ergonomic aspects of midwives’ work’, </w:t>
          </w:r>
          <w:r>
            <w:rPr>
              <w:rFonts w:eastAsia="Times New Roman"/>
              <w:i/>
              <w:iCs/>
            </w:rPr>
            <w:t>International journal of occupational medicine and environmental health</w:t>
          </w:r>
          <w:r>
            <w:rPr>
              <w:rFonts w:eastAsia="Times New Roman"/>
            </w:rPr>
            <w:t>, 25(3), pp. 265–274.</w:t>
          </w:r>
        </w:p>
        <w:p w14:paraId="21514A84" w14:textId="77777777" w:rsidR="000D3D77" w:rsidRDefault="000D3D77">
          <w:pPr>
            <w:divId w:val="1328093900"/>
            <w:rPr>
              <w:rFonts w:eastAsia="Times New Roman"/>
            </w:rPr>
          </w:pPr>
          <w:r>
            <w:rPr>
              <w:rFonts w:eastAsia="Times New Roman"/>
            </w:rPr>
            <w:t xml:space="preserve">Rinawati, S. (2016) ‘Analisis Risiko Postur Kerja Pada Pekerja Di Bagian Pemilahan Dan Penimbangan Linen Kotor Rs. X’, </w:t>
          </w:r>
          <w:r>
            <w:rPr>
              <w:rFonts w:eastAsia="Times New Roman"/>
              <w:i/>
              <w:iCs/>
            </w:rPr>
            <w:t>Journal of Industrial Hygiene and Occupational Health</w:t>
          </w:r>
          <w:r>
            <w:rPr>
              <w:rFonts w:eastAsia="Times New Roman"/>
            </w:rPr>
            <w:t>, 1(1), pp. 39–52.</w:t>
          </w:r>
        </w:p>
        <w:p w14:paraId="46A47ABA" w14:textId="77777777" w:rsidR="000D3D77" w:rsidRDefault="000D3D77">
          <w:pPr>
            <w:divId w:val="608851299"/>
            <w:rPr>
              <w:rFonts w:eastAsia="Times New Roman"/>
            </w:rPr>
          </w:pPr>
          <w:r>
            <w:rPr>
              <w:rFonts w:eastAsia="Times New Roman"/>
            </w:rPr>
            <w:t>Tarwaka, E.I. (2015) ‘Dasar Dasar Pengetahuan Ergonomi dan Aplikasi di Tempat Kerja’. Solo: Harapan Press.</w:t>
          </w:r>
        </w:p>
        <w:p w14:paraId="2F050411" w14:textId="77777777" w:rsidR="000D3D77" w:rsidRDefault="000D3D77">
          <w:pPr>
            <w:divId w:val="1656373912"/>
            <w:rPr>
              <w:rFonts w:eastAsia="Times New Roman"/>
            </w:rPr>
          </w:pPr>
          <w:r>
            <w:rPr>
              <w:rFonts w:eastAsia="Times New Roman"/>
            </w:rPr>
            <w:t>Tarwaka, S. and Sudiajeng, L. (2004) ‘Ergonomi untuk keselamatan, kesehatan kerja dan produktivitas’. Surakarta: Uniba Press.</w:t>
          </w:r>
        </w:p>
        <w:p w14:paraId="6E79D97D" w14:textId="77777777" w:rsidR="000D3D77" w:rsidRDefault="000D3D77">
          <w:pPr>
            <w:divId w:val="1700233088"/>
            <w:rPr>
              <w:rFonts w:eastAsia="Times New Roman"/>
            </w:rPr>
          </w:pPr>
          <w:r>
            <w:rPr>
              <w:rFonts w:eastAsia="Times New Roman"/>
            </w:rPr>
            <w:t xml:space="preserve">Wajdi, F. and Cahyadi, D. (2016a) ‘Analisis Keluhan Fisik Bidan Akibat Menolong Partus’, </w:t>
          </w:r>
          <w:r>
            <w:rPr>
              <w:rFonts w:eastAsia="Times New Roman"/>
              <w:i/>
              <w:iCs/>
            </w:rPr>
            <w:t>Prosiding Semnastek</w:t>
          </w:r>
          <w:r>
            <w:rPr>
              <w:rFonts w:eastAsia="Times New Roman"/>
            </w:rPr>
            <w:t xml:space="preserve"> [Preprint].</w:t>
          </w:r>
        </w:p>
        <w:p w14:paraId="53997E08" w14:textId="77777777" w:rsidR="000D3D77" w:rsidRDefault="000D3D77">
          <w:pPr>
            <w:divId w:val="1962180495"/>
            <w:rPr>
              <w:rFonts w:eastAsia="Times New Roman"/>
            </w:rPr>
          </w:pPr>
          <w:r>
            <w:rPr>
              <w:rFonts w:eastAsia="Times New Roman"/>
            </w:rPr>
            <w:t xml:space="preserve">Wajdi, F. and Cahyadi, D. (2016b) ‘Analisis Keluhan Fisik Bidan Akibat Menolong Partus’, </w:t>
          </w:r>
          <w:r>
            <w:rPr>
              <w:rFonts w:eastAsia="Times New Roman"/>
              <w:i/>
              <w:iCs/>
            </w:rPr>
            <w:t>Prosiding Semnastek</w:t>
          </w:r>
          <w:r>
            <w:rPr>
              <w:rFonts w:eastAsia="Times New Roman"/>
            </w:rPr>
            <w:t xml:space="preserve"> [Preprint].</w:t>
          </w:r>
        </w:p>
        <w:p w14:paraId="4284C8DB" w14:textId="77777777" w:rsidR="000D3D77" w:rsidRDefault="000D3D77">
          <w:pPr>
            <w:divId w:val="1281035364"/>
            <w:rPr>
              <w:rFonts w:eastAsia="Times New Roman"/>
            </w:rPr>
          </w:pPr>
          <w:r>
            <w:rPr>
              <w:rFonts w:eastAsia="Times New Roman"/>
            </w:rPr>
            <w:t xml:space="preserve">Waters, T.R. </w:t>
          </w:r>
          <w:r>
            <w:rPr>
              <w:rFonts w:eastAsia="Times New Roman"/>
              <w:i/>
              <w:iCs/>
            </w:rPr>
            <w:t>et al.</w:t>
          </w:r>
          <w:r>
            <w:rPr>
              <w:rFonts w:eastAsia="Times New Roman"/>
            </w:rPr>
            <w:t xml:space="preserve"> (1993) ‘Revised NIOSH equation for the design and evaluation of manual lifting tasks’, </w:t>
          </w:r>
          <w:r>
            <w:rPr>
              <w:rFonts w:eastAsia="Times New Roman"/>
              <w:i/>
              <w:iCs/>
            </w:rPr>
            <w:t>Ergonomics</w:t>
          </w:r>
          <w:r>
            <w:rPr>
              <w:rFonts w:eastAsia="Times New Roman"/>
            </w:rPr>
            <w:t>, 36(7), pp. 749–776.</w:t>
          </w:r>
        </w:p>
        <w:p w14:paraId="069D3C49" w14:textId="7B1A4C20" w:rsidR="00AC32CA" w:rsidRDefault="000D3D77">
          <w:r>
            <w:rPr>
              <w:rFonts w:eastAsia="Times New Roman"/>
            </w:rPr>
            <w:t> </w:t>
          </w:r>
        </w:p>
      </w:sdtContent>
    </w:sdt>
    <w:sectPr w:rsidR="00AC32CA" w:rsidSect="00066CB5">
      <w:headerReference w:type="even" r:id="rId16"/>
      <w:headerReference w:type="default" r:id="rId17"/>
      <w:footerReference w:type="even" r:id="rId18"/>
      <w:footerReference w:type="default" r:id="rId19"/>
      <w:headerReference w:type="first" r:id="rId20"/>
      <w:footerReference w:type="first" r:id="rId21"/>
      <w:pgSz w:w="11906" w:h="16838"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88A3" w14:textId="77777777" w:rsidR="00AE7CFF" w:rsidRDefault="00AE7CFF" w:rsidP="00F42453">
      <w:pPr>
        <w:spacing w:after="0" w:line="240" w:lineRule="auto"/>
      </w:pPr>
      <w:r>
        <w:separator/>
      </w:r>
    </w:p>
  </w:endnote>
  <w:endnote w:type="continuationSeparator" w:id="0">
    <w:p w14:paraId="2495DA24" w14:textId="77777777" w:rsidR="00AE7CFF" w:rsidRDefault="00AE7CFF" w:rsidP="00F4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449019"/>
      <w:docPartObj>
        <w:docPartGallery w:val="Page Numbers (Bottom of Page)"/>
        <w:docPartUnique/>
      </w:docPartObj>
    </w:sdtPr>
    <w:sdtEndPr>
      <w:rPr>
        <w:noProof/>
      </w:rPr>
    </w:sdtEndPr>
    <w:sdtContent>
      <w:p w14:paraId="6F99E2FE" w14:textId="7061611E" w:rsidR="00F57C9C" w:rsidRDefault="00F57C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A953D5" w14:textId="2DEF95A8" w:rsidR="00066CB5" w:rsidRDefault="00066CB5" w:rsidP="00C82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276449"/>
      <w:docPartObj>
        <w:docPartGallery w:val="Page Numbers (Bottom of Page)"/>
        <w:docPartUnique/>
      </w:docPartObj>
    </w:sdtPr>
    <w:sdtEndPr>
      <w:rPr>
        <w:noProof/>
      </w:rPr>
    </w:sdtEndPr>
    <w:sdtContent>
      <w:p w14:paraId="7AF3126E" w14:textId="3C6902DC" w:rsidR="00F57C9C" w:rsidRDefault="00F57C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E4D1F" w14:textId="053C8CFB" w:rsidR="00672061" w:rsidRDefault="00672061" w:rsidP="00066C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113468"/>
      <w:docPartObj>
        <w:docPartGallery w:val="Page Numbers (Bottom of Page)"/>
        <w:docPartUnique/>
      </w:docPartObj>
    </w:sdtPr>
    <w:sdtEndPr>
      <w:rPr>
        <w:noProof/>
      </w:rPr>
    </w:sdtEndPr>
    <w:sdtContent>
      <w:p w14:paraId="14315A0A" w14:textId="77777777" w:rsidR="00066CB5" w:rsidRDefault="00000000">
        <w:pPr>
          <w:pStyle w:val="Footer"/>
        </w:pPr>
        <w:sdt>
          <w:sdtPr>
            <w:id w:val="-1961795349"/>
            <w:docPartObj>
              <w:docPartGallery w:val="Page Numbers (Bottom of Page)"/>
              <w:docPartUnique/>
            </w:docPartObj>
          </w:sdtPr>
          <w:sdtEndPr>
            <w:rPr>
              <w:noProof/>
            </w:rPr>
          </w:sdtEndPr>
          <w:sdtContent>
            <w:r w:rsidR="00066CB5" w:rsidRPr="00723C18">
              <w:rPr>
                <w:rFonts w:asciiTheme="majorHAnsi" w:hAnsiTheme="majorHAnsi"/>
                <w:sz w:val="20"/>
                <w:szCs w:val="20"/>
              </w:rPr>
              <w:t>(</w:t>
            </w:r>
            <w:r w:rsidR="00066CB5" w:rsidRPr="00723C18">
              <w:rPr>
                <w:rFonts w:asciiTheme="majorHAnsi" w:hAnsiTheme="majorHAnsi" w:cs="Times New Roman"/>
                <w:sz w:val="20"/>
                <w:szCs w:val="20"/>
              </w:rPr>
              <w:t xml:space="preserve">Kajian </w:t>
            </w:r>
            <w:proofErr w:type="spellStart"/>
            <w:r w:rsidR="00066CB5" w:rsidRPr="00723C18">
              <w:rPr>
                <w:rFonts w:asciiTheme="majorHAnsi" w:hAnsiTheme="majorHAnsi" w:cs="Times New Roman"/>
                <w:sz w:val="20"/>
                <w:szCs w:val="20"/>
                <w:lang w:val="en-US"/>
              </w:rPr>
              <w:t>Kesesuaian</w:t>
            </w:r>
            <w:proofErr w:type="spellEnd"/>
            <w:r w:rsidR="00066CB5" w:rsidRPr="00723C18">
              <w:rPr>
                <w:rFonts w:asciiTheme="majorHAnsi" w:hAnsiTheme="majorHAnsi" w:cs="Times New Roman"/>
                <w:sz w:val="20"/>
                <w:szCs w:val="20"/>
                <w:lang w:val="en-US"/>
              </w:rPr>
              <w:t xml:space="preserve"> </w:t>
            </w:r>
            <w:r w:rsidR="00066CB5" w:rsidRPr="00723C18">
              <w:rPr>
                <w:rFonts w:asciiTheme="majorHAnsi" w:hAnsiTheme="majorHAnsi" w:cs="Times New Roman"/>
                <w:sz w:val="20"/>
                <w:szCs w:val="20"/>
              </w:rPr>
              <w:t xml:space="preserve">Kualitas Airtanah ............ </w:t>
            </w:r>
            <w:proofErr w:type="spellStart"/>
            <w:r w:rsidR="00066CB5" w:rsidRPr="00723C18">
              <w:rPr>
                <w:rFonts w:asciiTheme="majorHAnsi" w:hAnsiTheme="majorHAnsi" w:cs="Times New Roman"/>
                <w:sz w:val="20"/>
                <w:szCs w:val="20"/>
                <w:lang w:val="en-US"/>
              </w:rPr>
              <w:t>Suwarsito</w:t>
            </w:r>
            <w:proofErr w:type="spellEnd"/>
            <w:r w:rsidR="00066CB5" w:rsidRPr="00723C18">
              <w:rPr>
                <w:rFonts w:asciiTheme="majorHAnsi" w:hAnsiTheme="majorHAnsi" w:cs="Times New Roman"/>
                <w:sz w:val="20"/>
                <w:szCs w:val="20"/>
                <w:lang w:val="en-US"/>
              </w:rPr>
              <w:t>,</w:t>
            </w:r>
            <w:r w:rsidR="00066CB5" w:rsidRPr="00723C18">
              <w:rPr>
                <w:rFonts w:asciiTheme="majorHAnsi" w:hAnsiTheme="majorHAnsi" w:cs="Times New Roman"/>
                <w:sz w:val="20"/>
                <w:szCs w:val="20"/>
              </w:rPr>
              <w:t xml:space="preserve"> Al Hikmatul Zahro Kamila</w:t>
            </w:r>
            <w:r w:rsidR="00066CB5" w:rsidRPr="00723C18">
              <w:rPr>
                <w:rFonts w:asciiTheme="majorHAnsi" w:hAnsiTheme="majorHAnsi" w:cs="Times New Roman"/>
                <w:sz w:val="20"/>
                <w:szCs w:val="20"/>
                <w:lang w:val="en-US"/>
              </w:rPr>
              <w:t xml:space="preserve">, Cahyono </w:t>
            </w:r>
            <w:proofErr w:type="spellStart"/>
            <w:r w:rsidR="00066CB5" w:rsidRPr="00723C18">
              <w:rPr>
                <w:rFonts w:asciiTheme="majorHAnsi" w:hAnsiTheme="majorHAnsi" w:cs="Times New Roman"/>
                <w:sz w:val="20"/>
                <w:szCs w:val="20"/>
                <w:lang w:val="en-US"/>
              </w:rPr>
              <w:t>Purbomartono</w:t>
            </w:r>
            <w:proofErr w:type="spellEnd"/>
            <w:r w:rsidR="00066CB5" w:rsidRPr="00723C18">
              <w:rPr>
                <w:rFonts w:asciiTheme="majorHAnsi" w:hAnsiTheme="majorHAnsi" w:cs="Times New Roman"/>
                <w:sz w:val="20"/>
                <w:szCs w:val="20"/>
              </w:rPr>
              <w:t xml:space="preserve">)                                      </w:t>
            </w:r>
            <w:r w:rsidR="00066CB5">
              <w:rPr>
                <w:rFonts w:ascii="Calibri" w:eastAsia="Calibri" w:hAnsi="Calibri" w:cs="Times New Roman"/>
                <w:noProof/>
                <w:lang w:eastAsia="id-ID"/>
              </w:rPr>
              <w:t xml:space="preserve">         </w:t>
            </w:r>
            <w:r w:rsidR="00066CB5" w:rsidRPr="00723C18">
              <w:rPr>
                <w:rFonts w:ascii="Calibri" w:eastAsia="Calibri" w:hAnsi="Calibri" w:cs="Times New Roman"/>
                <w:noProof/>
                <w:lang w:eastAsia="id-ID"/>
              </w:rPr>
              <w:t xml:space="preserve">                                                            </w:t>
            </w:r>
            <w:r w:rsidR="00066CB5">
              <w:rPr>
                <w:rFonts w:ascii="Calibri" w:eastAsia="Calibri" w:hAnsi="Calibri" w:cs="Times New Roman"/>
                <w:noProof/>
                <w:lang w:eastAsia="id-ID"/>
              </w:rPr>
              <w:t xml:space="preserve"> </w:t>
            </w:r>
            <w:r w:rsidR="00066CB5" w:rsidRPr="00723C18">
              <w:rPr>
                <w:rFonts w:ascii="Calibri" w:eastAsia="Calibri" w:hAnsi="Calibri" w:cs="Times New Roman"/>
                <w:noProof/>
                <w:lang w:eastAsia="id-ID"/>
              </w:rPr>
              <w:t xml:space="preserve">                         </w:t>
            </w:r>
            <w:r w:rsidR="00066CB5" w:rsidRPr="009F6B0B">
              <w:rPr>
                <w:rFonts w:ascii="Calibri" w:eastAsia="Calibri" w:hAnsi="Calibri" w:cs="Times New Roman"/>
                <w:noProof/>
                <w:lang w:val="en-US" w:eastAsia="ja-JP"/>
              </w:rPr>
              <mc:AlternateContent>
                <mc:Choice Requires="wps">
                  <w:drawing>
                    <wp:anchor distT="0" distB="0" distL="114300" distR="114300" simplePos="0" relativeHeight="251661312" behindDoc="0" locked="0" layoutInCell="1" allowOverlap="1" wp14:anchorId="2509A835" wp14:editId="7E86D2CA">
                      <wp:simplePos x="0" y="0"/>
                      <wp:positionH relativeFrom="column">
                        <wp:posOffset>-30480</wp:posOffset>
                      </wp:positionH>
                      <wp:positionV relativeFrom="paragraph">
                        <wp:posOffset>-87630</wp:posOffset>
                      </wp:positionV>
                      <wp:extent cx="50768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076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1E8E9FD"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6.9pt" to="397.3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"/>
                  </w:pict>
                </mc:Fallback>
              </mc:AlternateContent>
            </w:r>
          </w:sdtContent>
        </w:sdt>
        <w:r w:rsidR="00066CB5">
          <w:fldChar w:fldCharType="begin"/>
        </w:r>
        <w:r w:rsidR="00066CB5">
          <w:instrText xml:space="preserve"> PAGE   \* MERGEFORMAT </w:instrText>
        </w:r>
        <w:r w:rsidR="00066CB5">
          <w:fldChar w:fldCharType="separate"/>
        </w:r>
        <w:r w:rsidR="00066CB5">
          <w:rPr>
            <w:noProof/>
          </w:rPr>
          <w:t>1</w:t>
        </w:r>
        <w:r w:rsidR="00066CB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B838B" w14:textId="77777777" w:rsidR="00AE7CFF" w:rsidRDefault="00AE7CFF" w:rsidP="00F42453">
      <w:pPr>
        <w:spacing w:after="0" w:line="240" w:lineRule="auto"/>
      </w:pPr>
      <w:r>
        <w:separator/>
      </w:r>
    </w:p>
  </w:footnote>
  <w:footnote w:type="continuationSeparator" w:id="0">
    <w:p w14:paraId="34F0ED3B" w14:textId="77777777" w:rsidR="00AE7CFF" w:rsidRDefault="00AE7CFF" w:rsidP="00F42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56A2" w14:textId="77777777" w:rsidR="00C82CA0" w:rsidRPr="009F6B0B" w:rsidRDefault="00C82CA0" w:rsidP="00C82CA0">
    <w:pPr>
      <w:tabs>
        <w:tab w:val="center" w:pos="4513"/>
        <w:tab w:val="right" w:pos="9026"/>
      </w:tabs>
      <w:spacing w:after="0" w:line="240" w:lineRule="auto"/>
      <w:jc w:val="right"/>
      <w:rPr>
        <w:rFonts w:ascii="Calibri" w:eastAsia="Calibri" w:hAnsi="Calibri" w:cs="Times New Roman"/>
        <w:b/>
        <w:lang w:val="en-US"/>
      </w:rPr>
    </w:pPr>
    <w:r w:rsidRPr="009F6B0B">
      <w:rPr>
        <w:rFonts w:ascii="Calibri" w:eastAsia="Calibri" w:hAnsi="Calibri" w:cs="Times New Roman"/>
        <w:b/>
        <w:lang w:val="en-US"/>
      </w:rPr>
      <w:t>SAINTEKS</w:t>
    </w:r>
  </w:p>
  <w:p w14:paraId="349B7219" w14:textId="77777777" w:rsidR="00C82CA0" w:rsidRPr="009F6B0B" w:rsidRDefault="00C82CA0" w:rsidP="00C82CA0">
    <w:pPr>
      <w:tabs>
        <w:tab w:val="center" w:pos="4513"/>
        <w:tab w:val="right" w:pos="9026"/>
      </w:tabs>
      <w:spacing w:after="0" w:line="240" w:lineRule="auto"/>
      <w:jc w:val="right"/>
      <w:rPr>
        <w:rFonts w:ascii="Calibri" w:eastAsia="Calibri" w:hAnsi="Calibri" w:cs="Times New Roman"/>
      </w:rPr>
    </w:pPr>
    <w:r w:rsidRPr="009F6B0B">
      <w:rPr>
        <w:rFonts w:ascii="Calibri" w:eastAsia="Calibri" w:hAnsi="Calibri" w:cs="Times New Roman"/>
        <w:lang w:val="en-US"/>
      </w:rPr>
      <w:t xml:space="preserve">Volume </w:t>
    </w:r>
    <w:r>
      <w:rPr>
        <w:rFonts w:ascii="Calibri" w:eastAsia="Calibri" w:hAnsi="Calibri" w:cs="Times New Roman"/>
      </w:rPr>
      <w:t>X</w:t>
    </w:r>
    <w:r w:rsidRPr="009F6B0B">
      <w:rPr>
        <w:rFonts w:ascii="Calibri" w:eastAsia="Calibri" w:hAnsi="Calibri" w:cs="Times New Roman"/>
        <w:lang w:val="en-US"/>
      </w:rPr>
      <w:t xml:space="preserve"> No </w:t>
    </w:r>
    <w:r>
      <w:rPr>
        <w:rFonts w:ascii="Calibri" w:eastAsia="Calibri" w:hAnsi="Calibri" w:cs="Times New Roman"/>
      </w:rPr>
      <w:t>Y</w:t>
    </w:r>
    <w:r w:rsidRPr="009F6B0B">
      <w:rPr>
        <w:rFonts w:ascii="Calibri" w:eastAsia="Calibri" w:hAnsi="Calibri" w:cs="Times New Roman"/>
        <w:lang w:val="en-US"/>
      </w:rPr>
      <w:t xml:space="preserve">, </w:t>
    </w:r>
    <w:r>
      <w:rPr>
        <w:rFonts w:ascii="Calibri" w:eastAsia="Calibri" w:hAnsi="Calibri" w:cs="Times New Roman"/>
      </w:rPr>
      <w:t>Month</w:t>
    </w:r>
    <w:r w:rsidRPr="009F6B0B">
      <w:rPr>
        <w:rFonts w:ascii="Calibri" w:eastAsia="Calibri" w:hAnsi="Calibri" w:cs="Times New Roman"/>
      </w:rPr>
      <w:t xml:space="preserve"> </w:t>
    </w:r>
    <w:r>
      <w:rPr>
        <w:rFonts w:ascii="Calibri" w:eastAsia="Calibri" w:hAnsi="Calibri" w:cs="Times New Roman"/>
      </w:rPr>
      <w:t>Year</w:t>
    </w:r>
  </w:p>
  <w:p w14:paraId="4A74FCA0" w14:textId="77777777" w:rsidR="00C82CA0" w:rsidRPr="009F6B0B" w:rsidRDefault="00C82CA0" w:rsidP="00C82CA0">
    <w:pPr>
      <w:tabs>
        <w:tab w:val="center" w:pos="4513"/>
        <w:tab w:val="right" w:pos="9026"/>
      </w:tabs>
      <w:spacing w:after="0" w:line="240" w:lineRule="auto"/>
      <w:jc w:val="right"/>
      <w:rPr>
        <w:rFonts w:ascii="Calibri" w:eastAsia="Calibri" w:hAnsi="Calibri" w:cs="Times New Roman"/>
      </w:rPr>
    </w:pPr>
    <w:r w:rsidRPr="009F6B0B">
      <w:rPr>
        <w:rFonts w:ascii="Calibri" w:eastAsia="Calibri" w:hAnsi="Calibri" w:cs="Times New Roman"/>
      </w:rPr>
      <w:t>p-ISSN: 0852-1468; e-ISSN:</w:t>
    </w:r>
    <w:r w:rsidRPr="009F6B0B">
      <w:rPr>
        <w:rFonts w:eastAsia="SimSun" w:cs="Times New Roman"/>
        <w:lang w:val="en-US"/>
      </w:rPr>
      <w:t xml:space="preserve"> </w:t>
    </w:r>
    <w:r w:rsidRPr="009F6B0B">
      <w:rPr>
        <w:rFonts w:eastAsia="SimSun" w:cstheme="minorHAnsi"/>
        <w:lang w:val="en-US"/>
      </w:rPr>
      <w:t>2686-0546</w:t>
    </w:r>
    <w:r w:rsidRPr="009F6B0B">
      <w:rPr>
        <w:rFonts w:eastAsia="SimSun" w:cs="Times New Roman"/>
        <w:lang w:val="en-US"/>
      </w:rPr>
      <w:t xml:space="preserve"> </w:t>
    </w:r>
    <w:r w:rsidRPr="009F6B0B">
      <w:rPr>
        <w:rFonts w:ascii="Calibri" w:eastAsia="Calibri" w:hAnsi="Calibri" w:cs="Times New Roman"/>
        <w:lang w:val="en-US"/>
      </w:rPr>
      <w:t>(</w:t>
    </w:r>
    <w:r>
      <w:rPr>
        <w:rFonts w:ascii="Calibri" w:eastAsia="Calibri" w:hAnsi="Calibri" w:cs="Times New Roman"/>
      </w:rPr>
      <w:t>p1</w:t>
    </w:r>
    <w:r w:rsidRPr="009F6B0B">
      <w:rPr>
        <w:rFonts w:ascii="Calibri" w:eastAsia="Calibri" w:hAnsi="Calibri" w:cs="Times New Roman"/>
        <w:lang w:val="en-US"/>
      </w:rPr>
      <w:t xml:space="preserve"> – </w:t>
    </w:r>
    <w:r>
      <w:rPr>
        <w:rFonts w:ascii="Calibri" w:eastAsia="Calibri" w:hAnsi="Calibri" w:cs="Times New Roman"/>
      </w:rPr>
      <w:t xml:space="preserve"> pn</w:t>
    </w:r>
    <w:r w:rsidRPr="009F6B0B">
      <w:rPr>
        <w:rFonts w:ascii="Calibri" w:eastAsia="Calibri" w:hAnsi="Calibri" w:cs="Times New Roman"/>
        <w:lang w:val="en-US"/>
      </w:rPr>
      <w:t>)</w:t>
    </w:r>
  </w:p>
  <w:p w14:paraId="050C7446" w14:textId="77777777" w:rsidR="00066CB5" w:rsidRPr="00066CB5" w:rsidRDefault="00066CB5" w:rsidP="00066CB5">
    <w:pPr>
      <w:tabs>
        <w:tab w:val="center" w:pos="4513"/>
        <w:tab w:val="right" w:pos="9026"/>
      </w:tabs>
      <w:spacing w:after="0" w:line="240" w:lineRule="auto"/>
      <w:rPr>
        <w:rFonts w:ascii="Calibri" w:eastAsia="Calibri" w:hAnsi="Calibri" w:cs="Times New Roman"/>
      </w:rPr>
    </w:pPr>
    <w:r w:rsidRPr="009F6B0B">
      <w:rPr>
        <w:rFonts w:ascii="Calibri" w:eastAsia="Calibri" w:hAnsi="Calibri" w:cs="Times New Roman"/>
        <w:noProof/>
        <w:lang w:val="en-US" w:eastAsia="ja-JP"/>
      </w:rPr>
      <mc:AlternateContent>
        <mc:Choice Requires="wps">
          <w:drawing>
            <wp:anchor distT="0" distB="0" distL="114300" distR="114300" simplePos="0" relativeHeight="251667456" behindDoc="0" locked="0" layoutInCell="1" allowOverlap="1" wp14:anchorId="58EE3574" wp14:editId="458579AF">
              <wp:simplePos x="0" y="0"/>
              <wp:positionH relativeFrom="column">
                <wp:posOffset>-30480</wp:posOffset>
              </wp:positionH>
              <wp:positionV relativeFrom="paragraph">
                <wp:posOffset>40640</wp:posOffset>
              </wp:positionV>
              <wp:extent cx="50768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076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39AFCC4"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3.2pt" to="39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592E" w14:textId="77777777" w:rsidR="00066CB5" w:rsidRPr="009F6B0B" w:rsidRDefault="00066CB5" w:rsidP="00066CB5">
    <w:pPr>
      <w:tabs>
        <w:tab w:val="center" w:pos="4513"/>
        <w:tab w:val="right" w:pos="9026"/>
      </w:tabs>
      <w:spacing w:after="0" w:line="240" w:lineRule="auto"/>
      <w:jc w:val="right"/>
      <w:rPr>
        <w:rFonts w:ascii="Calibri" w:eastAsia="Calibri" w:hAnsi="Calibri" w:cs="Times New Roman"/>
        <w:b/>
        <w:lang w:val="en-US"/>
      </w:rPr>
    </w:pPr>
    <w:r w:rsidRPr="009F6B0B">
      <w:rPr>
        <w:rFonts w:ascii="Calibri" w:eastAsia="Calibri" w:hAnsi="Calibri" w:cs="Times New Roman"/>
        <w:b/>
        <w:lang w:val="en-US"/>
      </w:rPr>
      <w:t>SAINTEKS</w:t>
    </w:r>
  </w:p>
  <w:p w14:paraId="44C1FA60" w14:textId="77777777" w:rsidR="00066CB5" w:rsidRPr="009F6B0B" w:rsidRDefault="00066CB5" w:rsidP="00066CB5">
    <w:pPr>
      <w:tabs>
        <w:tab w:val="center" w:pos="4513"/>
        <w:tab w:val="right" w:pos="9026"/>
      </w:tabs>
      <w:spacing w:after="0" w:line="240" w:lineRule="auto"/>
      <w:jc w:val="right"/>
      <w:rPr>
        <w:rFonts w:ascii="Calibri" w:eastAsia="Calibri" w:hAnsi="Calibri" w:cs="Times New Roman"/>
      </w:rPr>
    </w:pPr>
    <w:r w:rsidRPr="009F6B0B">
      <w:rPr>
        <w:rFonts w:ascii="Calibri" w:eastAsia="Calibri" w:hAnsi="Calibri" w:cs="Times New Roman"/>
        <w:lang w:val="en-US"/>
      </w:rPr>
      <w:t xml:space="preserve">Volume </w:t>
    </w:r>
    <w:r w:rsidR="00C82CA0">
      <w:rPr>
        <w:rFonts w:ascii="Calibri" w:eastAsia="Calibri" w:hAnsi="Calibri" w:cs="Times New Roman"/>
      </w:rPr>
      <w:t>X</w:t>
    </w:r>
    <w:r w:rsidRPr="009F6B0B">
      <w:rPr>
        <w:rFonts w:ascii="Calibri" w:eastAsia="Calibri" w:hAnsi="Calibri" w:cs="Times New Roman"/>
        <w:lang w:val="en-US"/>
      </w:rPr>
      <w:t xml:space="preserve"> No </w:t>
    </w:r>
    <w:r w:rsidR="00C82CA0">
      <w:rPr>
        <w:rFonts w:ascii="Calibri" w:eastAsia="Calibri" w:hAnsi="Calibri" w:cs="Times New Roman"/>
      </w:rPr>
      <w:t>Y</w:t>
    </w:r>
    <w:r w:rsidRPr="009F6B0B">
      <w:rPr>
        <w:rFonts w:ascii="Calibri" w:eastAsia="Calibri" w:hAnsi="Calibri" w:cs="Times New Roman"/>
        <w:lang w:val="en-US"/>
      </w:rPr>
      <w:t xml:space="preserve">, </w:t>
    </w:r>
    <w:r w:rsidR="00C82CA0">
      <w:rPr>
        <w:rFonts w:ascii="Calibri" w:eastAsia="Calibri" w:hAnsi="Calibri" w:cs="Times New Roman"/>
      </w:rPr>
      <w:t>Month</w:t>
    </w:r>
    <w:r w:rsidRPr="009F6B0B">
      <w:rPr>
        <w:rFonts w:ascii="Calibri" w:eastAsia="Calibri" w:hAnsi="Calibri" w:cs="Times New Roman"/>
      </w:rPr>
      <w:t xml:space="preserve"> </w:t>
    </w:r>
    <w:r w:rsidR="00C82CA0">
      <w:rPr>
        <w:rFonts w:ascii="Calibri" w:eastAsia="Calibri" w:hAnsi="Calibri" w:cs="Times New Roman"/>
      </w:rPr>
      <w:t>Year</w:t>
    </w:r>
  </w:p>
  <w:p w14:paraId="60AF0559" w14:textId="77777777" w:rsidR="00066CB5" w:rsidRPr="009F6B0B" w:rsidRDefault="00066CB5" w:rsidP="00066CB5">
    <w:pPr>
      <w:tabs>
        <w:tab w:val="center" w:pos="4513"/>
        <w:tab w:val="right" w:pos="9026"/>
      </w:tabs>
      <w:spacing w:after="0" w:line="240" w:lineRule="auto"/>
      <w:jc w:val="right"/>
      <w:rPr>
        <w:rFonts w:ascii="Calibri" w:eastAsia="Calibri" w:hAnsi="Calibri" w:cs="Times New Roman"/>
      </w:rPr>
    </w:pPr>
    <w:r w:rsidRPr="009F6B0B">
      <w:rPr>
        <w:rFonts w:ascii="Calibri" w:eastAsia="Calibri" w:hAnsi="Calibri" w:cs="Times New Roman"/>
      </w:rPr>
      <w:t>p-ISSN: 0852-1468; e-ISSN:</w:t>
    </w:r>
    <w:r w:rsidRPr="009F6B0B">
      <w:rPr>
        <w:rFonts w:eastAsia="SimSun" w:cs="Times New Roman"/>
        <w:lang w:val="en-US"/>
      </w:rPr>
      <w:t xml:space="preserve"> </w:t>
    </w:r>
    <w:r w:rsidRPr="009F6B0B">
      <w:rPr>
        <w:rFonts w:eastAsia="SimSun" w:cstheme="minorHAnsi"/>
        <w:lang w:val="en-US"/>
      </w:rPr>
      <w:t>2686-0546</w:t>
    </w:r>
    <w:r w:rsidRPr="009F6B0B">
      <w:rPr>
        <w:rFonts w:eastAsia="SimSun" w:cs="Times New Roman"/>
        <w:lang w:val="en-US"/>
      </w:rPr>
      <w:t xml:space="preserve"> </w:t>
    </w:r>
    <w:r w:rsidRPr="009F6B0B">
      <w:rPr>
        <w:rFonts w:ascii="Calibri" w:eastAsia="Calibri" w:hAnsi="Calibri" w:cs="Times New Roman"/>
        <w:lang w:val="en-US"/>
      </w:rPr>
      <w:t>(</w:t>
    </w:r>
    <w:r w:rsidR="00C82CA0">
      <w:rPr>
        <w:rFonts w:ascii="Calibri" w:eastAsia="Calibri" w:hAnsi="Calibri" w:cs="Times New Roman"/>
      </w:rPr>
      <w:t>p1</w:t>
    </w:r>
    <w:r w:rsidRPr="009F6B0B">
      <w:rPr>
        <w:rFonts w:ascii="Calibri" w:eastAsia="Calibri" w:hAnsi="Calibri" w:cs="Times New Roman"/>
        <w:lang w:val="en-US"/>
      </w:rPr>
      <w:t xml:space="preserve"> – </w:t>
    </w:r>
    <w:r>
      <w:rPr>
        <w:rFonts w:ascii="Calibri" w:eastAsia="Calibri" w:hAnsi="Calibri" w:cs="Times New Roman"/>
      </w:rPr>
      <w:t xml:space="preserve"> </w:t>
    </w:r>
    <w:r w:rsidR="00C82CA0">
      <w:rPr>
        <w:rFonts w:ascii="Calibri" w:eastAsia="Calibri" w:hAnsi="Calibri" w:cs="Times New Roman"/>
      </w:rPr>
      <w:t>pn</w:t>
    </w:r>
    <w:r w:rsidRPr="009F6B0B">
      <w:rPr>
        <w:rFonts w:ascii="Calibri" w:eastAsia="Calibri" w:hAnsi="Calibri" w:cs="Times New Roman"/>
        <w:lang w:val="en-US"/>
      </w:rPr>
      <w:t>)</w:t>
    </w:r>
  </w:p>
  <w:p w14:paraId="356D0452" w14:textId="77777777" w:rsidR="00066CB5" w:rsidRPr="00066CB5" w:rsidRDefault="00066CB5" w:rsidP="00066CB5">
    <w:pPr>
      <w:tabs>
        <w:tab w:val="center" w:pos="4513"/>
        <w:tab w:val="right" w:pos="9026"/>
      </w:tabs>
      <w:spacing w:after="0" w:line="240" w:lineRule="auto"/>
      <w:rPr>
        <w:rFonts w:ascii="Calibri" w:eastAsia="Calibri" w:hAnsi="Calibri" w:cs="Times New Roman"/>
      </w:rPr>
    </w:pPr>
    <w:r w:rsidRPr="009F6B0B">
      <w:rPr>
        <w:rFonts w:ascii="Calibri" w:eastAsia="Calibri" w:hAnsi="Calibri" w:cs="Times New Roman"/>
        <w:noProof/>
        <w:lang w:val="en-US" w:eastAsia="ja-JP"/>
      </w:rPr>
      <mc:AlternateContent>
        <mc:Choice Requires="wps">
          <w:drawing>
            <wp:anchor distT="0" distB="0" distL="114300" distR="114300" simplePos="0" relativeHeight="251663360" behindDoc="0" locked="0" layoutInCell="1" allowOverlap="1" wp14:anchorId="2C9A008C" wp14:editId="2B13C9C3">
              <wp:simplePos x="0" y="0"/>
              <wp:positionH relativeFrom="column">
                <wp:posOffset>-30480</wp:posOffset>
              </wp:positionH>
              <wp:positionV relativeFrom="paragraph">
                <wp:posOffset>40640</wp:posOffset>
              </wp:positionV>
              <wp:extent cx="5076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076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F96F71F"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3.2pt" to="39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6C07" w14:textId="77777777" w:rsidR="00066CB5" w:rsidRPr="009F6B0B" w:rsidRDefault="00066CB5" w:rsidP="00066CB5">
    <w:pPr>
      <w:tabs>
        <w:tab w:val="center" w:pos="4513"/>
        <w:tab w:val="right" w:pos="9026"/>
      </w:tabs>
      <w:spacing w:after="0" w:line="240" w:lineRule="auto"/>
      <w:jc w:val="right"/>
      <w:rPr>
        <w:rFonts w:ascii="Calibri" w:eastAsia="Calibri" w:hAnsi="Calibri" w:cs="Times New Roman"/>
        <w:b/>
        <w:lang w:val="en-US"/>
      </w:rPr>
    </w:pPr>
    <w:r w:rsidRPr="009F6B0B">
      <w:rPr>
        <w:rFonts w:ascii="Calibri" w:eastAsia="Calibri" w:hAnsi="Calibri" w:cs="Times New Roman"/>
        <w:b/>
        <w:lang w:val="en-US"/>
      </w:rPr>
      <w:t>SAINTEKS</w:t>
    </w:r>
  </w:p>
  <w:p w14:paraId="51D038C9" w14:textId="77777777" w:rsidR="00066CB5" w:rsidRPr="009F6B0B" w:rsidRDefault="00066CB5" w:rsidP="00066CB5">
    <w:pPr>
      <w:tabs>
        <w:tab w:val="center" w:pos="4513"/>
        <w:tab w:val="right" w:pos="9026"/>
      </w:tabs>
      <w:spacing w:after="0" w:line="240" w:lineRule="auto"/>
      <w:jc w:val="right"/>
      <w:rPr>
        <w:rFonts w:ascii="Calibri" w:eastAsia="Calibri" w:hAnsi="Calibri" w:cs="Times New Roman"/>
      </w:rPr>
    </w:pPr>
    <w:r w:rsidRPr="009F6B0B">
      <w:rPr>
        <w:rFonts w:ascii="Calibri" w:eastAsia="Calibri" w:hAnsi="Calibri" w:cs="Times New Roman"/>
        <w:lang w:val="en-US"/>
      </w:rPr>
      <w:t xml:space="preserve">Volume </w:t>
    </w:r>
    <w:r w:rsidRPr="009F6B0B">
      <w:rPr>
        <w:rFonts w:ascii="Calibri" w:eastAsia="Calibri" w:hAnsi="Calibri" w:cs="Times New Roman"/>
      </w:rPr>
      <w:t>1</w:t>
    </w:r>
    <w:r>
      <w:rPr>
        <w:rFonts w:ascii="Calibri" w:eastAsia="Calibri" w:hAnsi="Calibri" w:cs="Times New Roman"/>
      </w:rPr>
      <w:t>7</w:t>
    </w:r>
    <w:r w:rsidRPr="009F6B0B">
      <w:rPr>
        <w:rFonts w:ascii="Calibri" w:eastAsia="Calibri" w:hAnsi="Calibri" w:cs="Times New Roman"/>
        <w:lang w:val="en-US"/>
      </w:rPr>
      <w:t xml:space="preserve"> No </w:t>
    </w:r>
    <w:r>
      <w:rPr>
        <w:rFonts w:ascii="Calibri" w:eastAsia="Calibri" w:hAnsi="Calibri" w:cs="Times New Roman"/>
      </w:rPr>
      <w:t>1</w:t>
    </w:r>
    <w:r w:rsidRPr="009F6B0B">
      <w:rPr>
        <w:rFonts w:ascii="Calibri" w:eastAsia="Calibri" w:hAnsi="Calibri" w:cs="Times New Roman"/>
        <w:lang w:val="en-US"/>
      </w:rPr>
      <w:t xml:space="preserve">, </w:t>
    </w:r>
    <w:r>
      <w:rPr>
        <w:rFonts w:ascii="Calibri" w:eastAsia="Calibri" w:hAnsi="Calibri" w:cs="Times New Roman"/>
      </w:rPr>
      <w:t>April</w:t>
    </w:r>
    <w:r w:rsidRPr="009F6B0B">
      <w:rPr>
        <w:rFonts w:ascii="Calibri" w:eastAsia="Calibri" w:hAnsi="Calibri" w:cs="Times New Roman"/>
      </w:rPr>
      <w:t xml:space="preserve"> 20</w:t>
    </w:r>
    <w:r>
      <w:rPr>
        <w:rFonts w:ascii="Calibri" w:eastAsia="Calibri" w:hAnsi="Calibri" w:cs="Times New Roman"/>
      </w:rPr>
      <w:t>20</w:t>
    </w:r>
  </w:p>
  <w:p w14:paraId="3C1F549B" w14:textId="77777777" w:rsidR="00066CB5" w:rsidRPr="009F6B0B" w:rsidRDefault="00066CB5" w:rsidP="00066CB5">
    <w:pPr>
      <w:tabs>
        <w:tab w:val="center" w:pos="4513"/>
        <w:tab w:val="right" w:pos="9026"/>
      </w:tabs>
      <w:spacing w:after="0" w:line="240" w:lineRule="auto"/>
      <w:jc w:val="right"/>
      <w:rPr>
        <w:rFonts w:ascii="Calibri" w:eastAsia="Calibri" w:hAnsi="Calibri" w:cs="Times New Roman"/>
      </w:rPr>
    </w:pPr>
    <w:r w:rsidRPr="009F6B0B">
      <w:rPr>
        <w:rFonts w:ascii="Calibri" w:eastAsia="Calibri" w:hAnsi="Calibri" w:cs="Times New Roman"/>
      </w:rPr>
      <w:t>p-ISSN: 0852-1468; e-ISSN:</w:t>
    </w:r>
    <w:r w:rsidRPr="009F6B0B">
      <w:rPr>
        <w:rFonts w:eastAsia="SimSun" w:cs="Times New Roman"/>
        <w:lang w:val="en-US"/>
      </w:rPr>
      <w:t xml:space="preserve"> </w:t>
    </w:r>
    <w:r w:rsidRPr="009F6B0B">
      <w:rPr>
        <w:rFonts w:eastAsia="SimSun" w:cstheme="minorHAnsi"/>
        <w:lang w:val="en-US"/>
      </w:rPr>
      <w:t>2686-0546</w:t>
    </w:r>
    <w:r w:rsidRPr="009F6B0B">
      <w:rPr>
        <w:rFonts w:eastAsia="SimSun" w:cs="Times New Roman"/>
        <w:lang w:val="en-US"/>
      </w:rPr>
      <w:t xml:space="preserve"> </w:t>
    </w:r>
    <w:r w:rsidRPr="009F6B0B">
      <w:rPr>
        <w:rFonts w:ascii="Calibri" w:eastAsia="Calibri" w:hAnsi="Calibri" w:cs="Times New Roman"/>
        <w:lang w:val="en-US"/>
      </w:rPr>
      <w:t>(</w:t>
    </w:r>
    <w:r>
      <w:rPr>
        <w:rFonts w:ascii="Calibri" w:eastAsia="Calibri" w:hAnsi="Calibri" w:cs="Times New Roman"/>
      </w:rPr>
      <w:t>1</w:t>
    </w:r>
    <w:r w:rsidRPr="009F6B0B">
      <w:rPr>
        <w:rFonts w:ascii="Calibri" w:eastAsia="Calibri" w:hAnsi="Calibri" w:cs="Times New Roman"/>
        <w:lang w:val="en-US"/>
      </w:rPr>
      <w:t xml:space="preserve"> – </w:t>
    </w:r>
    <w:r>
      <w:rPr>
        <w:rFonts w:ascii="Calibri" w:eastAsia="Calibri" w:hAnsi="Calibri" w:cs="Times New Roman"/>
      </w:rPr>
      <w:t xml:space="preserve"> 6</w:t>
    </w:r>
    <w:r w:rsidRPr="009F6B0B">
      <w:rPr>
        <w:rFonts w:ascii="Calibri" w:eastAsia="Calibri" w:hAnsi="Calibri" w:cs="Times New Roman"/>
        <w:lang w:val="en-US"/>
      </w:rPr>
      <w:t>)</w:t>
    </w:r>
  </w:p>
  <w:p w14:paraId="18FD9321" w14:textId="77777777" w:rsidR="00066CB5" w:rsidRPr="00066CB5" w:rsidRDefault="00066CB5" w:rsidP="00066CB5">
    <w:pPr>
      <w:tabs>
        <w:tab w:val="center" w:pos="4513"/>
        <w:tab w:val="right" w:pos="9026"/>
      </w:tabs>
      <w:spacing w:after="0" w:line="240" w:lineRule="auto"/>
      <w:rPr>
        <w:rFonts w:ascii="Calibri" w:eastAsia="Calibri" w:hAnsi="Calibri" w:cs="Times New Roman"/>
      </w:rPr>
    </w:pPr>
    <w:r w:rsidRPr="009F6B0B">
      <w:rPr>
        <w:rFonts w:ascii="Calibri" w:eastAsia="Calibri" w:hAnsi="Calibri" w:cs="Times New Roman"/>
        <w:noProof/>
        <w:lang w:val="en-US" w:eastAsia="ja-JP"/>
      </w:rPr>
      <mc:AlternateContent>
        <mc:Choice Requires="wps">
          <w:drawing>
            <wp:anchor distT="0" distB="0" distL="114300" distR="114300" simplePos="0" relativeHeight="251659264" behindDoc="0" locked="0" layoutInCell="1" allowOverlap="1" wp14:anchorId="09432A75" wp14:editId="70C0870B">
              <wp:simplePos x="0" y="0"/>
              <wp:positionH relativeFrom="column">
                <wp:posOffset>-30480</wp:posOffset>
              </wp:positionH>
              <wp:positionV relativeFrom="paragraph">
                <wp:posOffset>40640</wp:posOffset>
              </wp:positionV>
              <wp:extent cx="50768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5076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9BE0CAC"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3.2pt" to="39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7BF0"/>
    <w:multiLevelType w:val="hybridMultilevel"/>
    <w:tmpl w:val="831EBA64"/>
    <w:lvl w:ilvl="0" w:tplc="21C4D4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2D3203A1"/>
    <w:multiLevelType w:val="hybridMultilevel"/>
    <w:tmpl w:val="DA408032"/>
    <w:lvl w:ilvl="0" w:tplc="A6988568">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28273D7"/>
    <w:multiLevelType w:val="multilevel"/>
    <w:tmpl w:val="9C8E938C"/>
    <w:numStyleLink w:val="IEEEBullet1"/>
  </w:abstractNum>
  <w:abstractNum w:abstractNumId="3" w15:restartNumberingAfterBreak="0">
    <w:nsid w:val="41C30B8B"/>
    <w:multiLevelType w:val="hybridMultilevel"/>
    <w:tmpl w:val="483A42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4AF6779A"/>
    <w:multiLevelType w:val="hybridMultilevel"/>
    <w:tmpl w:val="4AEEF4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50511953"/>
    <w:multiLevelType w:val="singleLevel"/>
    <w:tmpl w:val="50511953"/>
    <w:lvl w:ilvl="0">
      <w:start w:val="1"/>
      <w:numFmt w:val="decimal"/>
      <w:suff w:val="space"/>
      <w:lvlText w:val="%1."/>
      <w:lvlJc w:val="left"/>
      <w:pPr>
        <w:ind w:left="0" w:firstLine="0"/>
      </w:pPr>
    </w:lvl>
  </w:abstractNum>
  <w:abstractNum w:abstractNumId="7" w15:restartNumberingAfterBreak="0">
    <w:nsid w:val="6A7F4B21"/>
    <w:multiLevelType w:val="multilevel"/>
    <w:tmpl w:val="34642894"/>
    <w:lvl w:ilvl="0">
      <w:start w:val="1"/>
      <w:numFmt w:val="lowerLetter"/>
      <w:pStyle w:val="IEEEHeading3"/>
      <w:lvlText w:val="%1."/>
      <w:lvlJc w:val="left"/>
      <w:pPr>
        <w:ind w:left="0" w:firstLine="0"/>
      </w:pPr>
      <w:rPr>
        <w:rFonts w:hint="default"/>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787B4A00"/>
    <w:multiLevelType w:val="hybridMultilevel"/>
    <w:tmpl w:val="44084E20"/>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7A850E30"/>
    <w:multiLevelType w:val="hybridMultilevel"/>
    <w:tmpl w:val="CC94CF04"/>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84436190">
    <w:abstractNumId w:val="8"/>
  </w:num>
  <w:num w:numId="2" w16cid:durableId="77799924">
    <w:abstractNumId w:val="3"/>
  </w:num>
  <w:num w:numId="3" w16cid:durableId="701978133">
    <w:abstractNumId w:val="0"/>
  </w:num>
  <w:num w:numId="4" w16cid:durableId="293371756">
    <w:abstractNumId w:val="4"/>
  </w:num>
  <w:num w:numId="5" w16cid:durableId="1298606247">
    <w:abstractNumId w:val="2"/>
  </w:num>
  <w:num w:numId="6" w16cid:durableId="477915823">
    <w:abstractNumId w:val="5"/>
  </w:num>
  <w:num w:numId="7" w16cid:durableId="947737578">
    <w:abstractNumId w:val="1"/>
  </w:num>
  <w:num w:numId="8" w16cid:durableId="1211116871">
    <w:abstractNumId w:val="7"/>
  </w:num>
  <w:num w:numId="9" w16cid:durableId="1325356976">
    <w:abstractNumId w:val="6"/>
    <w:lvlOverride w:ilvl="0">
      <w:startOverride w:val="1"/>
    </w:lvlOverride>
  </w:num>
  <w:num w:numId="10" w16cid:durableId="6080537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0A"/>
    <w:rsid w:val="00004D99"/>
    <w:rsid w:val="00005F5A"/>
    <w:rsid w:val="00013F4A"/>
    <w:rsid w:val="00014AD2"/>
    <w:rsid w:val="00020593"/>
    <w:rsid w:val="00021F3B"/>
    <w:rsid w:val="0002484A"/>
    <w:rsid w:val="000275D1"/>
    <w:rsid w:val="0003739F"/>
    <w:rsid w:val="000402BB"/>
    <w:rsid w:val="0004628D"/>
    <w:rsid w:val="00060957"/>
    <w:rsid w:val="00066CB5"/>
    <w:rsid w:val="000835A9"/>
    <w:rsid w:val="00084EDE"/>
    <w:rsid w:val="00096DAD"/>
    <w:rsid w:val="000A0F33"/>
    <w:rsid w:val="000A3623"/>
    <w:rsid w:val="000A43BD"/>
    <w:rsid w:val="000B333F"/>
    <w:rsid w:val="000B4609"/>
    <w:rsid w:val="000C043D"/>
    <w:rsid w:val="000D0E62"/>
    <w:rsid w:val="000D1999"/>
    <w:rsid w:val="000D3D77"/>
    <w:rsid w:val="000D701C"/>
    <w:rsid w:val="000E0C79"/>
    <w:rsid w:val="000E1398"/>
    <w:rsid w:val="000E4F75"/>
    <w:rsid w:val="001063A8"/>
    <w:rsid w:val="00121A6A"/>
    <w:rsid w:val="00122B05"/>
    <w:rsid w:val="00150DF9"/>
    <w:rsid w:val="00157753"/>
    <w:rsid w:val="00157C07"/>
    <w:rsid w:val="001614AF"/>
    <w:rsid w:val="00165301"/>
    <w:rsid w:val="001871B4"/>
    <w:rsid w:val="001941A2"/>
    <w:rsid w:val="0019754A"/>
    <w:rsid w:val="001A235C"/>
    <w:rsid w:val="001A2CE1"/>
    <w:rsid w:val="001A3127"/>
    <w:rsid w:val="001A3532"/>
    <w:rsid w:val="001A76FC"/>
    <w:rsid w:val="001B3426"/>
    <w:rsid w:val="001C4AF0"/>
    <w:rsid w:val="001C50F4"/>
    <w:rsid w:val="001C652E"/>
    <w:rsid w:val="001C7928"/>
    <w:rsid w:val="001D037C"/>
    <w:rsid w:val="001D09A8"/>
    <w:rsid w:val="001D17C5"/>
    <w:rsid w:val="001D37A5"/>
    <w:rsid w:val="001E404F"/>
    <w:rsid w:val="001E5F73"/>
    <w:rsid w:val="001F14D6"/>
    <w:rsid w:val="001F724D"/>
    <w:rsid w:val="002019AF"/>
    <w:rsid w:val="002025EB"/>
    <w:rsid w:val="00203493"/>
    <w:rsid w:val="00206F4C"/>
    <w:rsid w:val="00211C6C"/>
    <w:rsid w:val="00211D3A"/>
    <w:rsid w:val="00222B09"/>
    <w:rsid w:val="00223637"/>
    <w:rsid w:val="00240C04"/>
    <w:rsid w:val="002433F3"/>
    <w:rsid w:val="00244094"/>
    <w:rsid w:val="002452F9"/>
    <w:rsid w:val="00250678"/>
    <w:rsid w:val="002569F7"/>
    <w:rsid w:val="00263AE3"/>
    <w:rsid w:val="0026751B"/>
    <w:rsid w:val="00273C67"/>
    <w:rsid w:val="00274D38"/>
    <w:rsid w:val="002816D5"/>
    <w:rsid w:val="0028614C"/>
    <w:rsid w:val="0028649C"/>
    <w:rsid w:val="00294562"/>
    <w:rsid w:val="002A3DA5"/>
    <w:rsid w:val="002A52D8"/>
    <w:rsid w:val="002B3454"/>
    <w:rsid w:val="002B646E"/>
    <w:rsid w:val="002B65EF"/>
    <w:rsid w:val="002C05F2"/>
    <w:rsid w:val="002C2241"/>
    <w:rsid w:val="002C3681"/>
    <w:rsid w:val="002C49FB"/>
    <w:rsid w:val="002C5A5D"/>
    <w:rsid w:val="002D1411"/>
    <w:rsid w:val="002E0432"/>
    <w:rsid w:val="002F3020"/>
    <w:rsid w:val="002F5F37"/>
    <w:rsid w:val="002F691E"/>
    <w:rsid w:val="00303B95"/>
    <w:rsid w:val="00303DB4"/>
    <w:rsid w:val="00303E65"/>
    <w:rsid w:val="00304891"/>
    <w:rsid w:val="00323936"/>
    <w:rsid w:val="00327866"/>
    <w:rsid w:val="00335076"/>
    <w:rsid w:val="00343D4C"/>
    <w:rsid w:val="003441B9"/>
    <w:rsid w:val="003557FC"/>
    <w:rsid w:val="00366A04"/>
    <w:rsid w:val="00370B79"/>
    <w:rsid w:val="00372DC2"/>
    <w:rsid w:val="00376BB6"/>
    <w:rsid w:val="00380B1B"/>
    <w:rsid w:val="00382F0D"/>
    <w:rsid w:val="003857AD"/>
    <w:rsid w:val="003979F8"/>
    <w:rsid w:val="003A5036"/>
    <w:rsid w:val="003A7521"/>
    <w:rsid w:val="003A76B5"/>
    <w:rsid w:val="003B3A41"/>
    <w:rsid w:val="003C0785"/>
    <w:rsid w:val="003C0D3D"/>
    <w:rsid w:val="003C13AD"/>
    <w:rsid w:val="003C1C46"/>
    <w:rsid w:val="003C4FA1"/>
    <w:rsid w:val="003C72CD"/>
    <w:rsid w:val="003D196C"/>
    <w:rsid w:val="003D2740"/>
    <w:rsid w:val="003F2E6D"/>
    <w:rsid w:val="003F5457"/>
    <w:rsid w:val="00402B65"/>
    <w:rsid w:val="0040440F"/>
    <w:rsid w:val="00404F2A"/>
    <w:rsid w:val="00405788"/>
    <w:rsid w:val="00415559"/>
    <w:rsid w:val="00417B91"/>
    <w:rsid w:val="00436CEE"/>
    <w:rsid w:val="004439C6"/>
    <w:rsid w:val="00444A0E"/>
    <w:rsid w:val="00447FD5"/>
    <w:rsid w:val="0045001C"/>
    <w:rsid w:val="00451D04"/>
    <w:rsid w:val="004535E2"/>
    <w:rsid w:val="00453AAD"/>
    <w:rsid w:val="0046332C"/>
    <w:rsid w:val="00463C77"/>
    <w:rsid w:val="00467E00"/>
    <w:rsid w:val="00472F25"/>
    <w:rsid w:val="004803A4"/>
    <w:rsid w:val="00485A1F"/>
    <w:rsid w:val="00490550"/>
    <w:rsid w:val="004932B1"/>
    <w:rsid w:val="00493B0A"/>
    <w:rsid w:val="00494342"/>
    <w:rsid w:val="00497086"/>
    <w:rsid w:val="004A13F2"/>
    <w:rsid w:val="004A1E50"/>
    <w:rsid w:val="004A7177"/>
    <w:rsid w:val="004B14AA"/>
    <w:rsid w:val="004B2B01"/>
    <w:rsid w:val="004B2B45"/>
    <w:rsid w:val="004B33AD"/>
    <w:rsid w:val="004B3E67"/>
    <w:rsid w:val="004B3EFF"/>
    <w:rsid w:val="004D07BA"/>
    <w:rsid w:val="004D0DFD"/>
    <w:rsid w:val="004D3739"/>
    <w:rsid w:val="004D3BAF"/>
    <w:rsid w:val="004D6B65"/>
    <w:rsid w:val="004E109E"/>
    <w:rsid w:val="004E3004"/>
    <w:rsid w:val="004E5CC0"/>
    <w:rsid w:val="004E74D3"/>
    <w:rsid w:val="004F0175"/>
    <w:rsid w:val="004F565D"/>
    <w:rsid w:val="0050394B"/>
    <w:rsid w:val="005042EC"/>
    <w:rsid w:val="00512883"/>
    <w:rsid w:val="00522088"/>
    <w:rsid w:val="00523BF7"/>
    <w:rsid w:val="00523E6B"/>
    <w:rsid w:val="00537E9E"/>
    <w:rsid w:val="00544EB5"/>
    <w:rsid w:val="00546131"/>
    <w:rsid w:val="00553BF8"/>
    <w:rsid w:val="005613E3"/>
    <w:rsid w:val="0056242E"/>
    <w:rsid w:val="00567FC1"/>
    <w:rsid w:val="005733CD"/>
    <w:rsid w:val="00573E0A"/>
    <w:rsid w:val="00573F46"/>
    <w:rsid w:val="005755DA"/>
    <w:rsid w:val="00581520"/>
    <w:rsid w:val="00585B4E"/>
    <w:rsid w:val="00591569"/>
    <w:rsid w:val="005959CD"/>
    <w:rsid w:val="00597EBF"/>
    <w:rsid w:val="005A32CE"/>
    <w:rsid w:val="005A48DF"/>
    <w:rsid w:val="005B1248"/>
    <w:rsid w:val="005B2F2E"/>
    <w:rsid w:val="005B5013"/>
    <w:rsid w:val="005C27A8"/>
    <w:rsid w:val="005C31A9"/>
    <w:rsid w:val="005C700E"/>
    <w:rsid w:val="005D636D"/>
    <w:rsid w:val="005E06E4"/>
    <w:rsid w:val="005E1B48"/>
    <w:rsid w:val="005E466E"/>
    <w:rsid w:val="005E6AA2"/>
    <w:rsid w:val="005F0F59"/>
    <w:rsid w:val="005F6F3A"/>
    <w:rsid w:val="005F713F"/>
    <w:rsid w:val="00607CCF"/>
    <w:rsid w:val="006132A3"/>
    <w:rsid w:val="00614A76"/>
    <w:rsid w:val="006218FB"/>
    <w:rsid w:val="00625133"/>
    <w:rsid w:val="00631736"/>
    <w:rsid w:val="006332A4"/>
    <w:rsid w:val="00643805"/>
    <w:rsid w:val="00651FA9"/>
    <w:rsid w:val="00653010"/>
    <w:rsid w:val="00653184"/>
    <w:rsid w:val="0065337C"/>
    <w:rsid w:val="006575CE"/>
    <w:rsid w:val="00672061"/>
    <w:rsid w:val="00675B27"/>
    <w:rsid w:val="006763C8"/>
    <w:rsid w:val="0068028A"/>
    <w:rsid w:val="00681B67"/>
    <w:rsid w:val="00685E5A"/>
    <w:rsid w:val="006905FA"/>
    <w:rsid w:val="00693E67"/>
    <w:rsid w:val="006966DE"/>
    <w:rsid w:val="006A0E32"/>
    <w:rsid w:val="006A1482"/>
    <w:rsid w:val="006A5D2A"/>
    <w:rsid w:val="006A6026"/>
    <w:rsid w:val="006A786A"/>
    <w:rsid w:val="006B0F50"/>
    <w:rsid w:val="006B6F0F"/>
    <w:rsid w:val="006C394A"/>
    <w:rsid w:val="006C5D27"/>
    <w:rsid w:val="006D108B"/>
    <w:rsid w:val="006D55B4"/>
    <w:rsid w:val="006D640D"/>
    <w:rsid w:val="006D695E"/>
    <w:rsid w:val="006D75A7"/>
    <w:rsid w:val="006E5CA0"/>
    <w:rsid w:val="006E6C60"/>
    <w:rsid w:val="006E7C77"/>
    <w:rsid w:val="006F70B7"/>
    <w:rsid w:val="007015DE"/>
    <w:rsid w:val="00702C9F"/>
    <w:rsid w:val="00702FC2"/>
    <w:rsid w:val="007040E0"/>
    <w:rsid w:val="00706999"/>
    <w:rsid w:val="00707573"/>
    <w:rsid w:val="00711C25"/>
    <w:rsid w:val="0071238D"/>
    <w:rsid w:val="00726044"/>
    <w:rsid w:val="00726733"/>
    <w:rsid w:val="00731CD9"/>
    <w:rsid w:val="0074206A"/>
    <w:rsid w:val="00747699"/>
    <w:rsid w:val="00751088"/>
    <w:rsid w:val="00755398"/>
    <w:rsid w:val="00760EA6"/>
    <w:rsid w:val="007634FC"/>
    <w:rsid w:val="00766561"/>
    <w:rsid w:val="007673E9"/>
    <w:rsid w:val="0077039F"/>
    <w:rsid w:val="00770CD1"/>
    <w:rsid w:val="00777D28"/>
    <w:rsid w:val="007806EB"/>
    <w:rsid w:val="00783AFE"/>
    <w:rsid w:val="007919C0"/>
    <w:rsid w:val="00794CE4"/>
    <w:rsid w:val="007A784D"/>
    <w:rsid w:val="007B1B0E"/>
    <w:rsid w:val="007C3672"/>
    <w:rsid w:val="007C4283"/>
    <w:rsid w:val="007C7014"/>
    <w:rsid w:val="007D1BE5"/>
    <w:rsid w:val="007D418F"/>
    <w:rsid w:val="007D5D2D"/>
    <w:rsid w:val="007E1FC3"/>
    <w:rsid w:val="007E4D7B"/>
    <w:rsid w:val="007E5591"/>
    <w:rsid w:val="007E60E2"/>
    <w:rsid w:val="007E626E"/>
    <w:rsid w:val="007E7E45"/>
    <w:rsid w:val="007F346E"/>
    <w:rsid w:val="007F4F07"/>
    <w:rsid w:val="007F73A9"/>
    <w:rsid w:val="00802760"/>
    <w:rsid w:val="00812377"/>
    <w:rsid w:val="00816D20"/>
    <w:rsid w:val="008224CB"/>
    <w:rsid w:val="00825B43"/>
    <w:rsid w:val="00834C3A"/>
    <w:rsid w:val="00842ECB"/>
    <w:rsid w:val="00843E32"/>
    <w:rsid w:val="00845F78"/>
    <w:rsid w:val="00850E91"/>
    <w:rsid w:val="0085268F"/>
    <w:rsid w:val="00856F7E"/>
    <w:rsid w:val="00857CC4"/>
    <w:rsid w:val="00863C34"/>
    <w:rsid w:val="008651FD"/>
    <w:rsid w:val="00877065"/>
    <w:rsid w:val="008777B8"/>
    <w:rsid w:val="00880A97"/>
    <w:rsid w:val="00883C36"/>
    <w:rsid w:val="0088514B"/>
    <w:rsid w:val="00890348"/>
    <w:rsid w:val="0089201E"/>
    <w:rsid w:val="008A0BC3"/>
    <w:rsid w:val="008A3857"/>
    <w:rsid w:val="008A46DC"/>
    <w:rsid w:val="008A577F"/>
    <w:rsid w:val="008B1E76"/>
    <w:rsid w:val="008B28E4"/>
    <w:rsid w:val="008B7BED"/>
    <w:rsid w:val="008C1250"/>
    <w:rsid w:val="008C19F0"/>
    <w:rsid w:val="008C3A21"/>
    <w:rsid w:val="008C5EEA"/>
    <w:rsid w:val="008D23BF"/>
    <w:rsid w:val="008D2539"/>
    <w:rsid w:val="008D7CC2"/>
    <w:rsid w:val="008D7FEF"/>
    <w:rsid w:val="008E4F04"/>
    <w:rsid w:val="008E7079"/>
    <w:rsid w:val="008F685E"/>
    <w:rsid w:val="008F6DDF"/>
    <w:rsid w:val="008F7E09"/>
    <w:rsid w:val="00901808"/>
    <w:rsid w:val="009024F2"/>
    <w:rsid w:val="00906C16"/>
    <w:rsid w:val="009118D7"/>
    <w:rsid w:val="00913DF4"/>
    <w:rsid w:val="00921ED6"/>
    <w:rsid w:val="0092517B"/>
    <w:rsid w:val="00925BB4"/>
    <w:rsid w:val="00927EB3"/>
    <w:rsid w:val="00930683"/>
    <w:rsid w:val="009316EF"/>
    <w:rsid w:val="00934A58"/>
    <w:rsid w:val="00936D88"/>
    <w:rsid w:val="009379F5"/>
    <w:rsid w:val="00955C8F"/>
    <w:rsid w:val="00961A20"/>
    <w:rsid w:val="00964CE6"/>
    <w:rsid w:val="00982B2B"/>
    <w:rsid w:val="0098411B"/>
    <w:rsid w:val="0098688B"/>
    <w:rsid w:val="00990A41"/>
    <w:rsid w:val="00992BE4"/>
    <w:rsid w:val="00992EC8"/>
    <w:rsid w:val="009A0858"/>
    <w:rsid w:val="009A33F7"/>
    <w:rsid w:val="009A4ECA"/>
    <w:rsid w:val="009B431E"/>
    <w:rsid w:val="009C10D7"/>
    <w:rsid w:val="009C2C40"/>
    <w:rsid w:val="009C6583"/>
    <w:rsid w:val="009D0E22"/>
    <w:rsid w:val="009E0B96"/>
    <w:rsid w:val="009E3A7D"/>
    <w:rsid w:val="009E7772"/>
    <w:rsid w:val="009F3D9B"/>
    <w:rsid w:val="009F5862"/>
    <w:rsid w:val="00A0211E"/>
    <w:rsid w:val="00A04759"/>
    <w:rsid w:val="00A05C74"/>
    <w:rsid w:val="00A06BAB"/>
    <w:rsid w:val="00A0702C"/>
    <w:rsid w:val="00A116E0"/>
    <w:rsid w:val="00A11AA9"/>
    <w:rsid w:val="00A12BAD"/>
    <w:rsid w:val="00A1300A"/>
    <w:rsid w:val="00A13BAF"/>
    <w:rsid w:val="00A27960"/>
    <w:rsid w:val="00A31D1A"/>
    <w:rsid w:val="00A346D6"/>
    <w:rsid w:val="00A351F0"/>
    <w:rsid w:val="00A37FB7"/>
    <w:rsid w:val="00A421F4"/>
    <w:rsid w:val="00A46E4D"/>
    <w:rsid w:val="00A4755F"/>
    <w:rsid w:val="00A5257C"/>
    <w:rsid w:val="00A67D45"/>
    <w:rsid w:val="00A742F0"/>
    <w:rsid w:val="00A74DD2"/>
    <w:rsid w:val="00A75175"/>
    <w:rsid w:val="00A75F7B"/>
    <w:rsid w:val="00A76147"/>
    <w:rsid w:val="00A77FA3"/>
    <w:rsid w:val="00A93B8D"/>
    <w:rsid w:val="00A9611C"/>
    <w:rsid w:val="00AA02C7"/>
    <w:rsid w:val="00AA7219"/>
    <w:rsid w:val="00AB0ED3"/>
    <w:rsid w:val="00AB3AF0"/>
    <w:rsid w:val="00AC1F35"/>
    <w:rsid w:val="00AC24D5"/>
    <w:rsid w:val="00AC32CA"/>
    <w:rsid w:val="00AC37B6"/>
    <w:rsid w:val="00AC5560"/>
    <w:rsid w:val="00AC5815"/>
    <w:rsid w:val="00AD7C36"/>
    <w:rsid w:val="00AE0098"/>
    <w:rsid w:val="00AE4A84"/>
    <w:rsid w:val="00AE5C07"/>
    <w:rsid w:val="00AE7CFF"/>
    <w:rsid w:val="00AF1245"/>
    <w:rsid w:val="00AF29E1"/>
    <w:rsid w:val="00AF346D"/>
    <w:rsid w:val="00AF66D9"/>
    <w:rsid w:val="00B04DEC"/>
    <w:rsid w:val="00B10A05"/>
    <w:rsid w:val="00B116C9"/>
    <w:rsid w:val="00B11AF8"/>
    <w:rsid w:val="00B11EA4"/>
    <w:rsid w:val="00B129DB"/>
    <w:rsid w:val="00B12F95"/>
    <w:rsid w:val="00B23172"/>
    <w:rsid w:val="00B245FF"/>
    <w:rsid w:val="00B24870"/>
    <w:rsid w:val="00B26DE6"/>
    <w:rsid w:val="00B277A0"/>
    <w:rsid w:val="00B33BA8"/>
    <w:rsid w:val="00B3654D"/>
    <w:rsid w:val="00B4371E"/>
    <w:rsid w:val="00B46BB7"/>
    <w:rsid w:val="00B47A44"/>
    <w:rsid w:val="00B516F8"/>
    <w:rsid w:val="00B56905"/>
    <w:rsid w:val="00B76B71"/>
    <w:rsid w:val="00B85848"/>
    <w:rsid w:val="00B942B4"/>
    <w:rsid w:val="00B95E91"/>
    <w:rsid w:val="00BA42D1"/>
    <w:rsid w:val="00BA5C9D"/>
    <w:rsid w:val="00BA704A"/>
    <w:rsid w:val="00BB100A"/>
    <w:rsid w:val="00BC1413"/>
    <w:rsid w:val="00BC6D84"/>
    <w:rsid w:val="00BD004C"/>
    <w:rsid w:val="00BD03D7"/>
    <w:rsid w:val="00BD2EAD"/>
    <w:rsid w:val="00BD6B6C"/>
    <w:rsid w:val="00BE0671"/>
    <w:rsid w:val="00BE168A"/>
    <w:rsid w:val="00BE2414"/>
    <w:rsid w:val="00BE3AE9"/>
    <w:rsid w:val="00BF456F"/>
    <w:rsid w:val="00C02846"/>
    <w:rsid w:val="00C02D3D"/>
    <w:rsid w:val="00C14989"/>
    <w:rsid w:val="00C178C5"/>
    <w:rsid w:val="00C23096"/>
    <w:rsid w:val="00C24E19"/>
    <w:rsid w:val="00C34F26"/>
    <w:rsid w:val="00C4015C"/>
    <w:rsid w:val="00C422F3"/>
    <w:rsid w:val="00C44732"/>
    <w:rsid w:val="00C473B7"/>
    <w:rsid w:val="00C66C59"/>
    <w:rsid w:val="00C670E6"/>
    <w:rsid w:val="00C678D1"/>
    <w:rsid w:val="00C76D85"/>
    <w:rsid w:val="00C77F55"/>
    <w:rsid w:val="00C82CA0"/>
    <w:rsid w:val="00C83827"/>
    <w:rsid w:val="00C908D0"/>
    <w:rsid w:val="00C90D6D"/>
    <w:rsid w:val="00C92139"/>
    <w:rsid w:val="00C92627"/>
    <w:rsid w:val="00CA0D0B"/>
    <w:rsid w:val="00CA2C27"/>
    <w:rsid w:val="00CA35C5"/>
    <w:rsid w:val="00CA40FD"/>
    <w:rsid w:val="00CA672F"/>
    <w:rsid w:val="00CB3A8A"/>
    <w:rsid w:val="00CB3BDD"/>
    <w:rsid w:val="00CB3E12"/>
    <w:rsid w:val="00CB5446"/>
    <w:rsid w:val="00CB6EE6"/>
    <w:rsid w:val="00CB703A"/>
    <w:rsid w:val="00CC21BA"/>
    <w:rsid w:val="00CD25CB"/>
    <w:rsid w:val="00CE05EB"/>
    <w:rsid w:val="00CE33CC"/>
    <w:rsid w:val="00CE6873"/>
    <w:rsid w:val="00CE69E5"/>
    <w:rsid w:val="00CF0390"/>
    <w:rsid w:val="00CF05E8"/>
    <w:rsid w:val="00CF620C"/>
    <w:rsid w:val="00CF7A34"/>
    <w:rsid w:val="00D00114"/>
    <w:rsid w:val="00D04828"/>
    <w:rsid w:val="00D06112"/>
    <w:rsid w:val="00D07218"/>
    <w:rsid w:val="00D076DE"/>
    <w:rsid w:val="00D07CF9"/>
    <w:rsid w:val="00D22C16"/>
    <w:rsid w:val="00D242CE"/>
    <w:rsid w:val="00D3187D"/>
    <w:rsid w:val="00D41230"/>
    <w:rsid w:val="00D437CB"/>
    <w:rsid w:val="00D44A44"/>
    <w:rsid w:val="00D450EB"/>
    <w:rsid w:val="00D47399"/>
    <w:rsid w:val="00D54B95"/>
    <w:rsid w:val="00D607F0"/>
    <w:rsid w:val="00D648BC"/>
    <w:rsid w:val="00D91BCA"/>
    <w:rsid w:val="00D978EC"/>
    <w:rsid w:val="00DA000D"/>
    <w:rsid w:val="00DA08E0"/>
    <w:rsid w:val="00DA2050"/>
    <w:rsid w:val="00DA4156"/>
    <w:rsid w:val="00DA7CC6"/>
    <w:rsid w:val="00DB06E4"/>
    <w:rsid w:val="00DB0DB8"/>
    <w:rsid w:val="00DB47AD"/>
    <w:rsid w:val="00DB7BA0"/>
    <w:rsid w:val="00DC008A"/>
    <w:rsid w:val="00DC7252"/>
    <w:rsid w:val="00DC74C2"/>
    <w:rsid w:val="00DD13EF"/>
    <w:rsid w:val="00DD1854"/>
    <w:rsid w:val="00DD1C18"/>
    <w:rsid w:val="00DE01A7"/>
    <w:rsid w:val="00DE047C"/>
    <w:rsid w:val="00DE1F53"/>
    <w:rsid w:val="00DE3339"/>
    <w:rsid w:val="00DE40EF"/>
    <w:rsid w:val="00DF2975"/>
    <w:rsid w:val="00DF53D3"/>
    <w:rsid w:val="00DF6D02"/>
    <w:rsid w:val="00DF6D88"/>
    <w:rsid w:val="00E07D80"/>
    <w:rsid w:val="00E152D3"/>
    <w:rsid w:val="00E15935"/>
    <w:rsid w:val="00E17C3B"/>
    <w:rsid w:val="00E17E0E"/>
    <w:rsid w:val="00E210B0"/>
    <w:rsid w:val="00E302BC"/>
    <w:rsid w:val="00E3152E"/>
    <w:rsid w:val="00E31B51"/>
    <w:rsid w:val="00E33E40"/>
    <w:rsid w:val="00E42825"/>
    <w:rsid w:val="00E541A7"/>
    <w:rsid w:val="00E5725F"/>
    <w:rsid w:val="00E625D2"/>
    <w:rsid w:val="00E763DA"/>
    <w:rsid w:val="00E829FC"/>
    <w:rsid w:val="00E85CF2"/>
    <w:rsid w:val="00E873C2"/>
    <w:rsid w:val="00E93BD7"/>
    <w:rsid w:val="00E9682F"/>
    <w:rsid w:val="00EA05E6"/>
    <w:rsid w:val="00EA05ED"/>
    <w:rsid w:val="00EB527F"/>
    <w:rsid w:val="00EC6DE2"/>
    <w:rsid w:val="00ED0DC2"/>
    <w:rsid w:val="00ED273C"/>
    <w:rsid w:val="00EE2143"/>
    <w:rsid w:val="00EF20E0"/>
    <w:rsid w:val="00EF3179"/>
    <w:rsid w:val="00EF521E"/>
    <w:rsid w:val="00EF665A"/>
    <w:rsid w:val="00F120C3"/>
    <w:rsid w:val="00F147C1"/>
    <w:rsid w:val="00F14BB4"/>
    <w:rsid w:val="00F17853"/>
    <w:rsid w:val="00F22495"/>
    <w:rsid w:val="00F23A7B"/>
    <w:rsid w:val="00F25BA6"/>
    <w:rsid w:val="00F2765E"/>
    <w:rsid w:val="00F32D9E"/>
    <w:rsid w:val="00F33070"/>
    <w:rsid w:val="00F33567"/>
    <w:rsid w:val="00F356E4"/>
    <w:rsid w:val="00F42453"/>
    <w:rsid w:val="00F43834"/>
    <w:rsid w:val="00F46E85"/>
    <w:rsid w:val="00F51698"/>
    <w:rsid w:val="00F57C9C"/>
    <w:rsid w:val="00F61087"/>
    <w:rsid w:val="00F6613E"/>
    <w:rsid w:val="00F73BD6"/>
    <w:rsid w:val="00F774F9"/>
    <w:rsid w:val="00F802E0"/>
    <w:rsid w:val="00F82E2C"/>
    <w:rsid w:val="00F93E94"/>
    <w:rsid w:val="00F95211"/>
    <w:rsid w:val="00FA23C3"/>
    <w:rsid w:val="00FA384D"/>
    <w:rsid w:val="00FA3C54"/>
    <w:rsid w:val="00FA5C20"/>
    <w:rsid w:val="00FC23FC"/>
    <w:rsid w:val="00FD2F02"/>
    <w:rsid w:val="00FD548D"/>
    <w:rsid w:val="00FE0CB5"/>
    <w:rsid w:val="00FF353E"/>
    <w:rsid w:val="00FF408F"/>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75B4D"/>
  <w15:docId w15:val="{F0E3EC5C-2412-4821-A783-B2DA568D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B0A"/>
    <w:rPr>
      <w:color w:val="0000FF" w:themeColor="hyperlink"/>
      <w:u w:val="single"/>
    </w:rPr>
  </w:style>
  <w:style w:type="paragraph" w:styleId="ListParagraph">
    <w:name w:val="List Paragraph"/>
    <w:basedOn w:val="Normal"/>
    <w:uiPriority w:val="34"/>
    <w:qFormat/>
    <w:rsid w:val="00493B0A"/>
    <w:pPr>
      <w:ind w:left="720"/>
      <w:contextualSpacing/>
    </w:pPr>
  </w:style>
  <w:style w:type="table" w:styleId="TableGrid">
    <w:name w:val="Table Grid"/>
    <w:basedOn w:val="TableNormal"/>
    <w:uiPriority w:val="59"/>
    <w:rsid w:val="00767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4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0E0"/>
    <w:rPr>
      <w:rFonts w:ascii="Tahoma" w:hAnsi="Tahoma" w:cs="Tahoma"/>
      <w:sz w:val="16"/>
      <w:szCs w:val="16"/>
    </w:rPr>
  </w:style>
  <w:style w:type="paragraph" w:styleId="NormalWeb">
    <w:name w:val="Normal (Web)"/>
    <w:basedOn w:val="Normal"/>
    <w:uiPriority w:val="99"/>
    <w:semiHidden/>
    <w:unhideWhenUsed/>
    <w:rsid w:val="007040E0"/>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Header">
    <w:name w:val="header"/>
    <w:basedOn w:val="Normal"/>
    <w:link w:val="HeaderChar"/>
    <w:uiPriority w:val="99"/>
    <w:unhideWhenUsed/>
    <w:rsid w:val="00F42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453"/>
  </w:style>
  <w:style w:type="paragraph" w:styleId="Footer">
    <w:name w:val="footer"/>
    <w:basedOn w:val="Normal"/>
    <w:link w:val="FooterChar"/>
    <w:uiPriority w:val="99"/>
    <w:unhideWhenUsed/>
    <w:rsid w:val="00F42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453"/>
  </w:style>
  <w:style w:type="paragraph" w:styleId="HTMLPreformatted">
    <w:name w:val="HTML Preformatted"/>
    <w:basedOn w:val="Normal"/>
    <w:link w:val="HTMLPreformattedChar"/>
    <w:uiPriority w:val="99"/>
    <w:unhideWhenUsed/>
    <w:rsid w:val="00CA0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A0D0B"/>
    <w:rPr>
      <w:rFonts w:ascii="Courier New" w:eastAsia="Times New Roman" w:hAnsi="Courier New" w:cs="Courier New"/>
      <w:sz w:val="20"/>
      <w:szCs w:val="20"/>
      <w:lang w:val="en-US"/>
    </w:rPr>
  </w:style>
  <w:style w:type="numbering" w:customStyle="1" w:styleId="IEEEBullet1">
    <w:name w:val="IEEE Bullet 1"/>
    <w:basedOn w:val="NoList"/>
    <w:rsid w:val="00BF456F"/>
    <w:pPr>
      <w:numPr>
        <w:numId w:val="4"/>
      </w:numPr>
    </w:pPr>
  </w:style>
  <w:style w:type="paragraph" w:customStyle="1" w:styleId="IEEETableCell">
    <w:name w:val="IEEE Table Cell"/>
    <w:basedOn w:val="Normal"/>
    <w:rsid w:val="00CC21BA"/>
    <w:pPr>
      <w:adjustRightInd w:val="0"/>
      <w:snapToGrid w:val="0"/>
      <w:spacing w:after="0" w:line="240" w:lineRule="auto"/>
    </w:pPr>
    <w:rPr>
      <w:rFonts w:ascii="Times New Roman" w:eastAsia="SimSun" w:hAnsi="Times New Roman" w:cs="Times New Roman"/>
      <w:sz w:val="18"/>
      <w:szCs w:val="24"/>
      <w:lang w:val="en-AU" w:eastAsia="zh-CN"/>
    </w:rPr>
  </w:style>
  <w:style w:type="paragraph" w:customStyle="1" w:styleId="IEEETableHeaderCentered">
    <w:name w:val="IEEE Table Header Centered"/>
    <w:basedOn w:val="IEEETableCell"/>
    <w:rsid w:val="00CC21BA"/>
    <w:pPr>
      <w:jc w:val="center"/>
    </w:pPr>
    <w:rPr>
      <w:b/>
      <w:bCs/>
    </w:rPr>
  </w:style>
  <w:style w:type="paragraph" w:customStyle="1" w:styleId="IEEETableHeaderLeft-Justified">
    <w:name w:val="IEEE Table Header Left-Justified"/>
    <w:basedOn w:val="IEEETableCell"/>
    <w:rsid w:val="00CC21BA"/>
    <w:rPr>
      <w:b/>
      <w:bCs/>
    </w:rPr>
  </w:style>
  <w:style w:type="paragraph" w:customStyle="1" w:styleId="IEEEAuthorAffiliation">
    <w:name w:val="IEEE Author Affiliation"/>
    <w:basedOn w:val="Normal"/>
    <w:next w:val="Normal"/>
    <w:rsid w:val="008F7E09"/>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Paragraph">
    <w:name w:val="IEEE Paragraph"/>
    <w:basedOn w:val="Normal"/>
    <w:link w:val="IEEEParagraphChar"/>
    <w:rsid w:val="008F7E0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8F7E09"/>
    <w:rPr>
      <w:rFonts w:ascii="Times New Roman" w:eastAsia="SimSun" w:hAnsi="Times New Roman" w:cs="Times New Roman"/>
      <w:sz w:val="20"/>
      <w:szCs w:val="24"/>
      <w:lang w:val="en-AU" w:eastAsia="zh-CN"/>
    </w:rPr>
  </w:style>
  <w:style w:type="paragraph" w:customStyle="1" w:styleId="IEEEHeading3">
    <w:name w:val="IEEE Heading 3"/>
    <w:basedOn w:val="Normal"/>
    <w:next w:val="IEEEParagraph"/>
    <w:link w:val="IEEEHeading3Char"/>
    <w:rsid w:val="00755398"/>
    <w:pPr>
      <w:numPr>
        <w:numId w:val="8"/>
      </w:numPr>
      <w:adjustRightInd w:val="0"/>
      <w:snapToGrid w:val="0"/>
      <w:spacing w:before="120" w:after="60" w:line="240" w:lineRule="auto"/>
      <w:jc w:val="both"/>
    </w:pPr>
    <w:rPr>
      <w:rFonts w:ascii="Times New Roman" w:eastAsia="SimSun" w:hAnsi="Times New Roman" w:cs="Times New Roman"/>
      <w:i/>
      <w:sz w:val="20"/>
      <w:szCs w:val="24"/>
      <w:lang w:val="en-AU" w:eastAsia="zh-CN"/>
    </w:rPr>
  </w:style>
  <w:style w:type="character" w:customStyle="1" w:styleId="IEEEHeading3Char">
    <w:name w:val="IEEE Heading 3 Char"/>
    <w:basedOn w:val="DefaultParagraphFont"/>
    <w:link w:val="IEEEHeading3"/>
    <w:rsid w:val="00755398"/>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Normal"/>
    <w:next w:val="IEEEParagraph"/>
    <w:rsid w:val="00FE0CB5"/>
    <w:pPr>
      <w:spacing w:before="120" w:after="120" w:line="240" w:lineRule="auto"/>
      <w:jc w:val="center"/>
    </w:pPr>
    <w:rPr>
      <w:rFonts w:ascii="Times New Roman" w:eastAsia="SimSun" w:hAnsi="Times New Roman" w:cs="Times New Roman"/>
      <w:sz w:val="16"/>
      <w:szCs w:val="24"/>
      <w:lang w:val="en-AU" w:eastAsia="zh-CN"/>
    </w:rPr>
  </w:style>
  <w:style w:type="paragraph" w:customStyle="1" w:styleId="IEEEFigure">
    <w:name w:val="IEEE Figure"/>
    <w:basedOn w:val="Normal"/>
    <w:next w:val="IEEEFigureCaptionSingle-Line"/>
    <w:rsid w:val="00FE0CB5"/>
    <w:pPr>
      <w:spacing w:after="0" w:line="240" w:lineRule="auto"/>
      <w:jc w:val="center"/>
    </w:pPr>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IEEEFigureCaptionSingle-Line"/>
    <w:next w:val="IEEEParagraph"/>
    <w:rsid w:val="00FE0CB5"/>
    <w:pPr>
      <w:jc w:val="both"/>
    </w:pPr>
  </w:style>
  <w:style w:type="character" w:styleId="UnresolvedMention">
    <w:name w:val="Unresolved Mention"/>
    <w:basedOn w:val="DefaultParagraphFont"/>
    <w:uiPriority w:val="99"/>
    <w:semiHidden/>
    <w:unhideWhenUsed/>
    <w:rsid w:val="00751088"/>
    <w:rPr>
      <w:color w:val="605E5C"/>
      <w:shd w:val="clear" w:color="auto" w:fill="E1DFDD"/>
    </w:rPr>
  </w:style>
  <w:style w:type="character" w:styleId="PlaceholderText">
    <w:name w:val="Placeholder Text"/>
    <w:basedOn w:val="DefaultParagraphFont"/>
    <w:uiPriority w:val="99"/>
    <w:semiHidden/>
    <w:rsid w:val="00AC32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871">
      <w:bodyDiv w:val="1"/>
      <w:marLeft w:val="0"/>
      <w:marRight w:val="0"/>
      <w:marTop w:val="0"/>
      <w:marBottom w:val="0"/>
      <w:divBdr>
        <w:top w:val="none" w:sz="0" w:space="0" w:color="auto"/>
        <w:left w:val="none" w:sz="0" w:space="0" w:color="auto"/>
        <w:bottom w:val="none" w:sz="0" w:space="0" w:color="auto"/>
        <w:right w:val="none" w:sz="0" w:space="0" w:color="auto"/>
      </w:divBdr>
      <w:divsChild>
        <w:div w:id="2093353261">
          <w:marLeft w:val="0"/>
          <w:marRight w:val="0"/>
          <w:marTop w:val="0"/>
          <w:marBottom w:val="0"/>
          <w:divBdr>
            <w:top w:val="none" w:sz="0" w:space="0" w:color="auto"/>
            <w:left w:val="none" w:sz="0" w:space="0" w:color="auto"/>
            <w:bottom w:val="none" w:sz="0" w:space="0" w:color="auto"/>
            <w:right w:val="none" w:sz="0" w:space="0" w:color="auto"/>
          </w:divBdr>
        </w:div>
        <w:div w:id="36248938">
          <w:marLeft w:val="0"/>
          <w:marRight w:val="0"/>
          <w:marTop w:val="0"/>
          <w:marBottom w:val="0"/>
          <w:divBdr>
            <w:top w:val="none" w:sz="0" w:space="0" w:color="auto"/>
            <w:left w:val="none" w:sz="0" w:space="0" w:color="auto"/>
            <w:bottom w:val="none" w:sz="0" w:space="0" w:color="auto"/>
            <w:right w:val="none" w:sz="0" w:space="0" w:color="auto"/>
          </w:divBdr>
        </w:div>
        <w:div w:id="1766612440">
          <w:marLeft w:val="0"/>
          <w:marRight w:val="0"/>
          <w:marTop w:val="0"/>
          <w:marBottom w:val="0"/>
          <w:divBdr>
            <w:top w:val="none" w:sz="0" w:space="0" w:color="auto"/>
            <w:left w:val="none" w:sz="0" w:space="0" w:color="auto"/>
            <w:bottom w:val="none" w:sz="0" w:space="0" w:color="auto"/>
            <w:right w:val="none" w:sz="0" w:space="0" w:color="auto"/>
          </w:divBdr>
        </w:div>
        <w:div w:id="1287084877">
          <w:marLeft w:val="0"/>
          <w:marRight w:val="0"/>
          <w:marTop w:val="0"/>
          <w:marBottom w:val="0"/>
          <w:divBdr>
            <w:top w:val="none" w:sz="0" w:space="0" w:color="auto"/>
            <w:left w:val="none" w:sz="0" w:space="0" w:color="auto"/>
            <w:bottom w:val="none" w:sz="0" w:space="0" w:color="auto"/>
            <w:right w:val="none" w:sz="0" w:space="0" w:color="auto"/>
          </w:divBdr>
        </w:div>
        <w:div w:id="796216066">
          <w:marLeft w:val="0"/>
          <w:marRight w:val="0"/>
          <w:marTop w:val="0"/>
          <w:marBottom w:val="0"/>
          <w:divBdr>
            <w:top w:val="none" w:sz="0" w:space="0" w:color="auto"/>
            <w:left w:val="none" w:sz="0" w:space="0" w:color="auto"/>
            <w:bottom w:val="none" w:sz="0" w:space="0" w:color="auto"/>
            <w:right w:val="none" w:sz="0" w:space="0" w:color="auto"/>
          </w:divBdr>
        </w:div>
        <w:div w:id="493617708">
          <w:marLeft w:val="0"/>
          <w:marRight w:val="0"/>
          <w:marTop w:val="0"/>
          <w:marBottom w:val="0"/>
          <w:divBdr>
            <w:top w:val="none" w:sz="0" w:space="0" w:color="auto"/>
            <w:left w:val="none" w:sz="0" w:space="0" w:color="auto"/>
            <w:bottom w:val="none" w:sz="0" w:space="0" w:color="auto"/>
            <w:right w:val="none" w:sz="0" w:space="0" w:color="auto"/>
          </w:divBdr>
        </w:div>
        <w:div w:id="1434932667">
          <w:marLeft w:val="0"/>
          <w:marRight w:val="0"/>
          <w:marTop w:val="0"/>
          <w:marBottom w:val="0"/>
          <w:divBdr>
            <w:top w:val="none" w:sz="0" w:space="0" w:color="auto"/>
            <w:left w:val="none" w:sz="0" w:space="0" w:color="auto"/>
            <w:bottom w:val="none" w:sz="0" w:space="0" w:color="auto"/>
            <w:right w:val="none" w:sz="0" w:space="0" w:color="auto"/>
          </w:divBdr>
        </w:div>
        <w:div w:id="129400309">
          <w:marLeft w:val="0"/>
          <w:marRight w:val="0"/>
          <w:marTop w:val="0"/>
          <w:marBottom w:val="0"/>
          <w:divBdr>
            <w:top w:val="none" w:sz="0" w:space="0" w:color="auto"/>
            <w:left w:val="none" w:sz="0" w:space="0" w:color="auto"/>
            <w:bottom w:val="none" w:sz="0" w:space="0" w:color="auto"/>
            <w:right w:val="none" w:sz="0" w:space="0" w:color="auto"/>
          </w:divBdr>
        </w:div>
        <w:div w:id="1475561187">
          <w:marLeft w:val="0"/>
          <w:marRight w:val="0"/>
          <w:marTop w:val="0"/>
          <w:marBottom w:val="0"/>
          <w:divBdr>
            <w:top w:val="none" w:sz="0" w:space="0" w:color="auto"/>
            <w:left w:val="none" w:sz="0" w:space="0" w:color="auto"/>
            <w:bottom w:val="none" w:sz="0" w:space="0" w:color="auto"/>
            <w:right w:val="none" w:sz="0" w:space="0" w:color="auto"/>
          </w:divBdr>
        </w:div>
      </w:divsChild>
    </w:div>
    <w:div w:id="30569567">
      <w:bodyDiv w:val="1"/>
      <w:marLeft w:val="0"/>
      <w:marRight w:val="0"/>
      <w:marTop w:val="0"/>
      <w:marBottom w:val="0"/>
      <w:divBdr>
        <w:top w:val="none" w:sz="0" w:space="0" w:color="auto"/>
        <w:left w:val="none" w:sz="0" w:space="0" w:color="auto"/>
        <w:bottom w:val="none" w:sz="0" w:space="0" w:color="auto"/>
        <w:right w:val="none" w:sz="0" w:space="0" w:color="auto"/>
      </w:divBdr>
      <w:divsChild>
        <w:div w:id="1373848099">
          <w:marLeft w:val="0"/>
          <w:marRight w:val="0"/>
          <w:marTop w:val="0"/>
          <w:marBottom w:val="0"/>
          <w:divBdr>
            <w:top w:val="none" w:sz="0" w:space="0" w:color="auto"/>
            <w:left w:val="none" w:sz="0" w:space="0" w:color="auto"/>
            <w:bottom w:val="none" w:sz="0" w:space="0" w:color="auto"/>
            <w:right w:val="none" w:sz="0" w:space="0" w:color="auto"/>
          </w:divBdr>
        </w:div>
        <w:div w:id="1376585189">
          <w:marLeft w:val="0"/>
          <w:marRight w:val="0"/>
          <w:marTop w:val="0"/>
          <w:marBottom w:val="0"/>
          <w:divBdr>
            <w:top w:val="none" w:sz="0" w:space="0" w:color="auto"/>
            <w:left w:val="none" w:sz="0" w:space="0" w:color="auto"/>
            <w:bottom w:val="none" w:sz="0" w:space="0" w:color="auto"/>
            <w:right w:val="none" w:sz="0" w:space="0" w:color="auto"/>
          </w:divBdr>
        </w:div>
        <w:div w:id="464272361">
          <w:marLeft w:val="0"/>
          <w:marRight w:val="0"/>
          <w:marTop w:val="0"/>
          <w:marBottom w:val="0"/>
          <w:divBdr>
            <w:top w:val="none" w:sz="0" w:space="0" w:color="auto"/>
            <w:left w:val="none" w:sz="0" w:space="0" w:color="auto"/>
            <w:bottom w:val="none" w:sz="0" w:space="0" w:color="auto"/>
            <w:right w:val="none" w:sz="0" w:space="0" w:color="auto"/>
          </w:divBdr>
        </w:div>
        <w:div w:id="1912617525">
          <w:marLeft w:val="0"/>
          <w:marRight w:val="0"/>
          <w:marTop w:val="0"/>
          <w:marBottom w:val="0"/>
          <w:divBdr>
            <w:top w:val="none" w:sz="0" w:space="0" w:color="auto"/>
            <w:left w:val="none" w:sz="0" w:space="0" w:color="auto"/>
            <w:bottom w:val="none" w:sz="0" w:space="0" w:color="auto"/>
            <w:right w:val="none" w:sz="0" w:space="0" w:color="auto"/>
          </w:divBdr>
        </w:div>
        <w:div w:id="207957961">
          <w:marLeft w:val="0"/>
          <w:marRight w:val="0"/>
          <w:marTop w:val="0"/>
          <w:marBottom w:val="0"/>
          <w:divBdr>
            <w:top w:val="none" w:sz="0" w:space="0" w:color="auto"/>
            <w:left w:val="none" w:sz="0" w:space="0" w:color="auto"/>
            <w:bottom w:val="none" w:sz="0" w:space="0" w:color="auto"/>
            <w:right w:val="none" w:sz="0" w:space="0" w:color="auto"/>
          </w:divBdr>
        </w:div>
        <w:div w:id="1492285938">
          <w:marLeft w:val="0"/>
          <w:marRight w:val="0"/>
          <w:marTop w:val="0"/>
          <w:marBottom w:val="0"/>
          <w:divBdr>
            <w:top w:val="none" w:sz="0" w:space="0" w:color="auto"/>
            <w:left w:val="none" w:sz="0" w:space="0" w:color="auto"/>
            <w:bottom w:val="none" w:sz="0" w:space="0" w:color="auto"/>
            <w:right w:val="none" w:sz="0" w:space="0" w:color="auto"/>
          </w:divBdr>
        </w:div>
        <w:div w:id="1899823425">
          <w:marLeft w:val="0"/>
          <w:marRight w:val="0"/>
          <w:marTop w:val="0"/>
          <w:marBottom w:val="0"/>
          <w:divBdr>
            <w:top w:val="none" w:sz="0" w:space="0" w:color="auto"/>
            <w:left w:val="none" w:sz="0" w:space="0" w:color="auto"/>
            <w:bottom w:val="none" w:sz="0" w:space="0" w:color="auto"/>
            <w:right w:val="none" w:sz="0" w:space="0" w:color="auto"/>
          </w:divBdr>
        </w:div>
        <w:div w:id="332611872">
          <w:marLeft w:val="0"/>
          <w:marRight w:val="0"/>
          <w:marTop w:val="0"/>
          <w:marBottom w:val="0"/>
          <w:divBdr>
            <w:top w:val="none" w:sz="0" w:space="0" w:color="auto"/>
            <w:left w:val="none" w:sz="0" w:space="0" w:color="auto"/>
            <w:bottom w:val="none" w:sz="0" w:space="0" w:color="auto"/>
            <w:right w:val="none" w:sz="0" w:space="0" w:color="auto"/>
          </w:divBdr>
        </w:div>
      </w:divsChild>
    </w:div>
    <w:div w:id="78528289">
      <w:bodyDiv w:val="1"/>
      <w:marLeft w:val="0"/>
      <w:marRight w:val="0"/>
      <w:marTop w:val="0"/>
      <w:marBottom w:val="0"/>
      <w:divBdr>
        <w:top w:val="none" w:sz="0" w:space="0" w:color="auto"/>
        <w:left w:val="none" w:sz="0" w:space="0" w:color="auto"/>
        <w:bottom w:val="none" w:sz="0" w:space="0" w:color="auto"/>
        <w:right w:val="none" w:sz="0" w:space="0" w:color="auto"/>
      </w:divBdr>
    </w:div>
    <w:div w:id="92170353">
      <w:bodyDiv w:val="1"/>
      <w:marLeft w:val="0"/>
      <w:marRight w:val="0"/>
      <w:marTop w:val="0"/>
      <w:marBottom w:val="0"/>
      <w:divBdr>
        <w:top w:val="none" w:sz="0" w:space="0" w:color="auto"/>
        <w:left w:val="none" w:sz="0" w:space="0" w:color="auto"/>
        <w:bottom w:val="none" w:sz="0" w:space="0" w:color="auto"/>
        <w:right w:val="none" w:sz="0" w:space="0" w:color="auto"/>
      </w:divBdr>
      <w:divsChild>
        <w:div w:id="1066759762">
          <w:marLeft w:val="0"/>
          <w:marRight w:val="0"/>
          <w:marTop w:val="0"/>
          <w:marBottom w:val="0"/>
          <w:divBdr>
            <w:top w:val="none" w:sz="0" w:space="0" w:color="auto"/>
            <w:left w:val="none" w:sz="0" w:space="0" w:color="auto"/>
            <w:bottom w:val="none" w:sz="0" w:space="0" w:color="auto"/>
            <w:right w:val="none" w:sz="0" w:space="0" w:color="auto"/>
          </w:divBdr>
        </w:div>
        <w:div w:id="1216892319">
          <w:marLeft w:val="0"/>
          <w:marRight w:val="0"/>
          <w:marTop w:val="0"/>
          <w:marBottom w:val="0"/>
          <w:divBdr>
            <w:top w:val="none" w:sz="0" w:space="0" w:color="auto"/>
            <w:left w:val="none" w:sz="0" w:space="0" w:color="auto"/>
            <w:bottom w:val="none" w:sz="0" w:space="0" w:color="auto"/>
            <w:right w:val="none" w:sz="0" w:space="0" w:color="auto"/>
          </w:divBdr>
        </w:div>
        <w:div w:id="1571765131">
          <w:marLeft w:val="0"/>
          <w:marRight w:val="0"/>
          <w:marTop w:val="0"/>
          <w:marBottom w:val="0"/>
          <w:divBdr>
            <w:top w:val="none" w:sz="0" w:space="0" w:color="auto"/>
            <w:left w:val="none" w:sz="0" w:space="0" w:color="auto"/>
            <w:bottom w:val="none" w:sz="0" w:space="0" w:color="auto"/>
            <w:right w:val="none" w:sz="0" w:space="0" w:color="auto"/>
          </w:divBdr>
        </w:div>
        <w:div w:id="1359501957">
          <w:marLeft w:val="0"/>
          <w:marRight w:val="0"/>
          <w:marTop w:val="0"/>
          <w:marBottom w:val="0"/>
          <w:divBdr>
            <w:top w:val="none" w:sz="0" w:space="0" w:color="auto"/>
            <w:left w:val="none" w:sz="0" w:space="0" w:color="auto"/>
            <w:bottom w:val="none" w:sz="0" w:space="0" w:color="auto"/>
            <w:right w:val="none" w:sz="0" w:space="0" w:color="auto"/>
          </w:divBdr>
        </w:div>
        <w:div w:id="842623959">
          <w:marLeft w:val="0"/>
          <w:marRight w:val="0"/>
          <w:marTop w:val="0"/>
          <w:marBottom w:val="0"/>
          <w:divBdr>
            <w:top w:val="none" w:sz="0" w:space="0" w:color="auto"/>
            <w:left w:val="none" w:sz="0" w:space="0" w:color="auto"/>
            <w:bottom w:val="none" w:sz="0" w:space="0" w:color="auto"/>
            <w:right w:val="none" w:sz="0" w:space="0" w:color="auto"/>
          </w:divBdr>
        </w:div>
        <w:div w:id="1021249971">
          <w:marLeft w:val="0"/>
          <w:marRight w:val="0"/>
          <w:marTop w:val="0"/>
          <w:marBottom w:val="0"/>
          <w:divBdr>
            <w:top w:val="none" w:sz="0" w:space="0" w:color="auto"/>
            <w:left w:val="none" w:sz="0" w:space="0" w:color="auto"/>
            <w:bottom w:val="none" w:sz="0" w:space="0" w:color="auto"/>
            <w:right w:val="none" w:sz="0" w:space="0" w:color="auto"/>
          </w:divBdr>
        </w:div>
        <w:div w:id="747651236">
          <w:marLeft w:val="0"/>
          <w:marRight w:val="0"/>
          <w:marTop w:val="0"/>
          <w:marBottom w:val="0"/>
          <w:divBdr>
            <w:top w:val="none" w:sz="0" w:space="0" w:color="auto"/>
            <w:left w:val="none" w:sz="0" w:space="0" w:color="auto"/>
            <w:bottom w:val="none" w:sz="0" w:space="0" w:color="auto"/>
            <w:right w:val="none" w:sz="0" w:space="0" w:color="auto"/>
          </w:divBdr>
        </w:div>
        <w:div w:id="2010908066">
          <w:marLeft w:val="0"/>
          <w:marRight w:val="0"/>
          <w:marTop w:val="0"/>
          <w:marBottom w:val="0"/>
          <w:divBdr>
            <w:top w:val="none" w:sz="0" w:space="0" w:color="auto"/>
            <w:left w:val="none" w:sz="0" w:space="0" w:color="auto"/>
            <w:bottom w:val="none" w:sz="0" w:space="0" w:color="auto"/>
            <w:right w:val="none" w:sz="0" w:space="0" w:color="auto"/>
          </w:divBdr>
        </w:div>
        <w:div w:id="826164482">
          <w:marLeft w:val="0"/>
          <w:marRight w:val="0"/>
          <w:marTop w:val="0"/>
          <w:marBottom w:val="0"/>
          <w:divBdr>
            <w:top w:val="none" w:sz="0" w:space="0" w:color="auto"/>
            <w:left w:val="none" w:sz="0" w:space="0" w:color="auto"/>
            <w:bottom w:val="none" w:sz="0" w:space="0" w:color="auto"/>
            <w:right w:val="none" w:sz="0" w:space="0" w:color="auto"/>
          </w:divBdr>
        </w:div>
      </w:divsChild>
    </w:div>
    <w:div w:id="171605999">
      <w:bodyDiv w:val="1"/>
      <w:marLeft w:val="0"/>
      <w:marRight w:val="0"/>
      <w:marTop w:val="0"/>
      <w:marBottom w:val="0"/>
      <w:divBdr>
        <w:top w:val="none" w:sz="0" w:space="0" w:color="auto"/>
        <w:left w:val="none" w:sz="0" w:space="0" w:color="auto"/>
        <w:bottom w:val="none" w:sz="0" w:space="0" w:color="auto"/>
        <w:right w:val="none" w:sz="0" w:space="0" w:color="auto"/>
      </w:divBdr>
    </w:div>
    <w:div w:id="178735801">
      <w:bodyDiv w:val="1"/>
      <w:marLeft w:val="0"/>
      <w:marRight w:val="0"/>
      <w:marTop w:val="0"/>
      <w:marBottom w:val="0"/>
      <w:divBdr>
        <w:top w:val="none" w:sz="0" w:space="0" w:color="auto"/>
        <w:left w:val="none" w:sz="0" w:space="0" w:color="auto"/>
        <w:bottom w:val="none" w:sz="0" w:space="0" w:color="auto"/>
        <w:right w:val="none" w:sz="0" w:space="0" w:color="auto"/>
      </w:divBdr>
    </w:div>
    <w:div w:id="195849965">
      <w:bodyDiv w:val="1"/>
      <w:marLeft w:val="0"/>
      <w:marRight w:val="0"/>
      <w:marTop w:val="0"/>
      <w:marBottom w:val="0"/>
      <w:divBdr>
        <w:top w:val="none" w:sz="0" w:space="0" w:color="auto"/>
        <w:left w:val="none" w:sz="0" w:space="0" w:color="auto"/>
        <w:bottom w:val="none" w:sz="0" w:space="0" w:color="auto"/>
        <w:right w:val="none" w:sz="0" w:space="0" w:color="auto"/>
      </w:divBdr>
    </w:div>
    <w:div w:id="236792196">
      <w:bodyDiv w:val="1"/>
      <w:marLeft w:val="0"/>
      <w:marRight w:val="0"/>
      <w:marTop w:val="0"/>
      <w:marBottom w:val="0"/>
      <w:divBdr>
        <w:top w:val="none" w:sz="0" w:space="0" w:color="auto"/>
        <w:left w:val="none" w:sz="0" w:space="0" w:color="auto"/>
        <w:bottom w:val="none" w:sz="0" w:space="0" w:color="auto"/>
        <w:right w:val="none" w:sz="0" w:space="0" w:color="auto"/>
      </w:divBdr>
    </w:div>
    <w:div w:id="290672100">
      <w:bodyDiv w:val="1"/>
      <w:marLeft w:val="0"/>
      <w:marRight w:val="0"/>
      <w:marTop w:val="0"/>
      <w:marBottom w:val="0"/>
      <w:divBdr>
        <w:top w:val="none" w:sz="0" w:space="0" w:color="auto"/>
        <w:left w:val="none" w:sz="0" w:space="0" w:color="auto"/>
        <w:bottom w:val="none" w:sz="0" w:space="0" w:color="auto"/>
        <w:right w:val="none" w:sz="0" w:space="0" w:color="auto"/>
      </w:divBdr>
      <w:divsChild>
        <w:div w:id="1444885580">
          <w:marLeft w:val="0"/>
          <w:marRight w:val="0"/>
          <w:marTop w:val="0"/>
          <w:marBottom w:val="0"/>
          <w:divBdr>
            <w:top w:val="none" w:sz="0" w:space="0" w:color="auto"/>
            <w:left w:val="none" w:sz="0" w:space="0" w:color="auto"/>
            <w:bottom w:val="none" w:sz="0" w:space="0" w:color="auto"/>
            <w:right w:val="none" w:sz="0" w:space="0" w:color="auto"/>
          </w:divBdr>
        </w:div>
        <w:div w:id="1842966943">
          <w:marLeft w:val="0"/>
          <w:marRight w:val="0"/>
          <w:marTop w:val="0"/>
          <w:marBottom w:val="0"/>
          <w:divBdr>
            <w:top w:val="none" w:sz="0" w:space="0" w:color="auto"/>
            <w:left w:val="none" w:sz="0" w:space="0" w:color="auto"/>
            <w:bottom w:val="none" w:sz="0" w:space="0" w:color="auto"/>
            <w:right w:val="none" w:sz="0" w:space="0" w:color="auto"/>
          </w:divBdr>
        </w:div>
        <w:div w:id="289827213">
          <w:marLeft w:val="0"/>
          <w:marRight w:val="0"/>
          <w:marTop w:val="0"/>
          <w:marBottom w:val="0"/>
          <w:divBdr>
            <w:top w:val="none" w:sz="0" w:space="0" w:color="auto"/>
            <w:left w:val="none" w:sz="0" w:space="0" w:color="auto"/>
            <w:bottom w:val="none" w:sz="0" w:space="0" w:color="auto"/>
            <w:right w:val="none" w:sz="0" w:space="0" w:color="auto"/>
          </w:divBdr>
        </w:div>
        <w:div w:id="1549606125">
          <w:marLeft w:val="0"/>
          <w:marRight w:val="0"/>
          <w:marTop w:val="0"/>
          <w:marBottom w:val="0"/>
          <w:divBdr>
            <w:top w:val="none" w:sz="0" w:space="0" w:color="auto"/>
            <w:left w:val="none" w:sz="0" w:space="0" w:color="auto"/>
            <w:bottom w:val="none" w:sz="0" w:space="0" w:color="auto"/>
            <w:right w:val="none" w:sz="0" w:space="0" w:color="auto"/>
          </w:divBdr>
        </w:div>
        <w:div w:id="1325279245">
          <w:marLeft w:val="0"/>
          <w:marRight w:val="0"/>
          <w:marTop w:val="0"/>
          <w:marBottom w:val="0"/>
          <w:divBdr>
            <w:top w:val="none" w:sz="0" w:space="0" w:color="auto"/>
            <w:left w:val="none" w:sz="0" w:space="0" w:color="auto"/>
            <w:bottom w:val="none" w:sz="0" w:space="0" w:color="auto"/>
            <w:right w:val="none" w:sz="0" w:space="0" w:color="auto"/>
          </w:divBdr>
        </w:div>
        <w:div w:id="279148535">
          <w:marLeft w:val="0"/>
          <w:marRight w:val="0"/>
          <w:marTop w:val="0"/>
          <w:marBottom w:val="0"/>
          <w:divBdr>
            <w:top w:val="none" w:sz="0" w:space="0" w:color="auto"/>
            <w:left w:val="none" w:sz="0" w:space="0" w:color="auto"/>
            <w:bottom w:val="none" w:sz="0" w:space="0" w:color="auto"/>
            <w:right w:val="none" w:sz="0" w:space="0" w:color="auto"/>
          </w:divBdr>
        </w:div>
        <w:div w:id="1503355079">
          <w:marLeft w:val="0"/>
          <w:marRight w:val="0"/>
          <w:marTop w:val="0"/>
          <w:marBottom w:val="0"/>
          <w:divBdr>
            <w:top w:val="none" w:sz="0" w:space="0" w:color="auto"/>
            <w:left w:val="none" w:sz="0" w:space="0" w:color="auto"/>
            <w:bottom w:val="none" w:sz="0" w:space="0" w:color="auto"/>
            <w:right w:val="none" w:sz="0" w:space="0" w:color="auto"/>
          </w:divBdr>
        </w:div>
        <w:div w:id="1754011980">
          <w:marLeft w:val="0"/>
          <w:marRight w:val="0"/>
          <w:marTop w:val="0"/>
          <w:marBottom w:val="0"/>
          <w:divBdr>
            <w:top w:val="none" w:sz="0" w:space="0" w:color="auto"/>
            <w:left w:val="none" w:sz="0" w:space="0" w:color="auto"/>
            <w:bottom w:val="none" w:sz="0" w:space="0" w:color="auto"/>
            <w:right w:val="none" w:sz="0" w:space="0" w:color="auto"/>
          </w:divBdr>
        </w:div>
        <w:div w:id="159081076">
          <w:marLeft w:val="0"/>
          <w:marRight w:val="0"/>
          <w:marTop w:val="0"/>
          <w:marBottom w:val="0"/>
          <w:divBdr>
            <w:top w:val="none" w:sz="0" w:space="0" w:color="auto"/>
            <w:left w:val="none" w:sz="0" w:space="0" w:color="auto"/>
            <w:bottom w:val="none" w:sz="0" w:space="0" w:color="auto"/>
            <w:right w:val="none" w:sz="0" w:space="0" w:color="auto"/>
          </w:divBdr>
        </w:div>
        <w:div w:id="417747642">
          <w:marLeft w:val="0"/>
          <w:marRight w:val="0"/>
          <w:marTop w:val="0"/>
          <w:marBottom w:val="0"/>
          <w:divBdr>
            <w:top w:val="none" w:sz="0" w:space="0" w:color="auto"/>
            <w:left w:val="none" w:sz="0" w:space="0" w:color="auto"/>
            <w:bottom w:val="none" w:sz="0" w:space="0" w:color="auto"/>
            <w:right w:val="none" w:sz="0" w:space="0" w:color="auto"/>
          </w:divBdr>
        </w:div>
        <w:div w:id="1223640751">
          <w:marLeft w:val="0"/>
          <w:marRight w:val="0"/>
          <w:marTop w:val="0"/>
          <w:marBottom w:val="0"/>
          <w:divBdr>
            <w:top w:val="none" w:sz="0" w:space="0" w:color="auto"/>
            <w:left w:val="none" w:sz="0" w:space="0" w:color="auto"/>
            <w:bottom w:val="none" w:sz="0" w:space="0" w:color="auto"/>
            <w:right w:val="none" w:sz="0" w:space="0" w:color="auto"/>
          </w:divBdr>
        </w:div>
        <w:div w:id="926694964">
          <w:marLeft w:val="0"/>
          <w:marRight w:val="0"/>
          <w:marTop w:val="0"/>
          <w:marBottom w:val="0"/>
          <w:divBdr>
            <w:top w:val="none" w:sz="0" w:space="0" w:color="auto"/>
            <w:left w:val="none" w:sz="0" w:space="0" w:color="auto"/>
            <w:bottom w:val="none" w:sz="0" w:space="0" w:color="auto"/>
            <w:right w:val="none" w:sz="0" w:space="0" w:color="auto"/>
          </w:divBdr>
        </w:div>
        <w:div w:id="2026208862">
          <w:marLeft w:val="0"/>
          <w:marRight w:val="0"/>
          <w:marTop w:val="0"/>
          <w:marBottom w:val="0"/>
          <w:divBdr>
            <w:top w:val="none" w:sz="0" w:space="0" w:color="auto"/>
            <w:left w:val="none" w:sz="0" w:space="0" w:color="auto"/>
            <w:bottom w:val="none" w:sz="0" w:space="0" w:color="auto"/>
            <w:right w:val="none" w:sz="0" w:space="0" w:color="auto"/>
          </w:divBdr>
        </w:div>
      </w:divsChild>
    </w:div>
    <w:div w:id="350688072">
      <w:bodyDiv w:val="1"/>
      <w:marLeft w:val="0"/>
      <w:marRight w:val="0"/>
      <w:marTop w:val="0"/>
      <w:marBottom w:val="0"/>
      <w:divBdr>
        <w:top w:val="none" w:sz="0" w:space="0" w:color="auto"/>
        <w:left w:val="none" w:sz="0" w:space="0" w:color="auto"/>
        <w:bottom w:val="none" w:sz="0" w:space="0" w:color="auto"/>
        <w:right w:val="none" w:sz="0" w:space="0" w:color="auto"/>
      </w:divBdr>
    </w:div>
    <w:div w:id="414134704">
      <w:bodyDiv w:val="1"/>
      <w:marLeft w:val="0"/>
      <w:marRight w:val="0"/>
      <w:marTop w:val="0"/>
      <w:marBottom w:val="0"/>
      <w:divBdr>
        <w:top w:val="none" w:sz="0" w:space="0" w:color="auto"/>
        <w:left w:val="none" w:sz="0" w:space="0" w:color="auto"/>
        <w:bottom w:val="none" w:sz="0" w:space="0" w:color="auto"/>
        <w:right w:val="none" w:sz="0" w:space="0" w:color="auto"/>
      </w:divBdr>
    </w:div>
    <w:div w:id="492529191">
      <w:bodyDiv w:val="1"/>
      <w:marLeft w:val="0"/>
      <w:marRight w:val="0"/>
      <w:marTop w:val="0"/>
      <w:marBottom w:val="0"/>
      <w:divBdr>
        <w:top w:val="none" w:sz="0" w:space="0" w:color="auto"/>
        <w:left w:val="none" w:sz="0" w:space="0" w:color="auto"/>
        <w:bottom w:val="none" w:sz="0" w:space="0" w:color="auto"/>
        <w:right w:val="none" w:sz="0" w:space="0" w:color="auto"/>
      </w:divBdr>
    </w:div>
    <w:div w:id="496312947">
      <w:bodyDiv w:val="1"/>
      <w:marLeft w:val="0"/>
      <w:marRight w:val="0"/>
      <w:marTop w:val="0"/>
      <w:marBottom w:val="0"/>
      <w:divBdr>
        <w:top w:val="none" w:sz="0" w:space="0" w:color="auto"/>
        <w:left w:val="none" w:sz="0" w:space="0" w:color="auto"/>
        <w:bottom w:val="none" w:sz="0" w:space="0" w:color="auto"/>
        <w:right w:val="none" w:sz="0" w:space="0" w:color="auto"/>
      </w:divBdr>
    </w:div>
    <w:div w:id="561404942">
      <w:bodyDiv w:val="1"/>
      <w:marLeft w:val="0"/>
      <w:marRight w:val="0"/>
      <w:marTop w:val="0"/>
      <w:marBottom w:val="0"/>
      <w:divBdr>
        <w:top w:val="none" w:sz="0" w:space="0" w:color="auto"/>
        <w:left w:val="none" w:sz="0" w:space="0" w:color="auto"/>
        <w:bottom w:val="none" w:sz="0" w:space="0" w:color="auto"/>
        <w:right w:val="none" w:sz="0" w:space="0" w:color="auto"/>
      </w:divBdr>
      <w:divsChild>
        <w:div w:id="340662865">
          <w:marLeft w:val="0"/>
          <w:marRight w:val="0"/>
          <w:marTop w:val="0"/>
          <w:marBottom w:val="0"/>
          <w:divBdr>
            <w:top w:val="none" w:sz="0" w:space="0" w:color="auto"/>
            <w:left w:val="none" w:sz="0" w:space="0" w:color="auto"/>
            <w:bottom w:val="none" w:sz="0" w:space="0" w:color="auto"/>
            <w:right w:val="none" w:sz="0" w:space="0" w:color="auto"/>
          </w:divBdr>
        </w:div>
        <w:div w:id="507520423">
          <w:marLeft w:val="0"/>
          <w:marRight w:val="0"/>
          <w:marTop w:val="0"/>
          <w:marBottom w:val="0"/>
          <w:divBdr>
            <w:top w:val="none" w:sz="0" w:space="0" w:color="auto"/>
            <w:left w:val="none" w:sz="0" w:space="0" w:color="auto"/>
            <w:bottom w:val="none" w:sz="0" w:space="0" w:color="auto"/>
            <w:right w:val="none" w:sz="0" w:space="0" w:color="auto"/>
          </w:divBdr>
        </w:div>
        <w:div w:id="2063359930">
          <w:marLeft w:val="0"/>
          <w:marRight w:val="0"/>
          <w:marTop w:val="0"/>
          <w:marBottom w:val="0"/>
          <w:divBdr>
            <w:top w:val="none" w:sz="0" w:space="0" w:color="auto"/>
            <w:left w:val="none" w:sz="0" w:space="0" w:color="auto"/>
            <w:bottom w:val="none" w:sz="0" w:space="0" w:color="auto"/>
            <w:right w:val="none" w:sz="0" w:space="0" w:color="auto"/>
          </w:divBdr>
        </w:div>
        <w:div w:id="130638514">
          <w:marLeft w:val="0"/>
          <w:marRight w:val="0"/>
          <w:marTop w:val="0"/>
          <w:marBottom w:val="0"/>
          <w:divBdr>
            <w:top w:val="none" w:sz="0" w:space="0" w:color="auto"/>
            <w:left w:val="none" w:sz="0" w:space="0" w:color="auto"/>
            <w:bottom w:val="none" w:sz="0" w:space="0" w:color="auto"/>
            <w:right w:val="none" w:sz="0" w:space="0" w:color="auto"/>
          </w:divBdr>
        </w:div>
        <w:div w:id="1954750875">
          <w:marLeft w:val="0"/>
          <w:marRight w:val="0"/>
          <w:marTop w:val="0"/>
          <w:marBottom w:val="0"/>
          <w:divBdr>
            <w:top w:val="none" w:sz="0" w:space="0" w:color="auto"/>
            <w:left w:val="none" w:sz="0" w:space="0" w:color="auto"/>
            <w:bottom w:val="none" w:sz="0" w:space="0" w:color="auto"/>
            <w:right w:val="none" w:sz="0" w:space="0" w:color="auto"/>
          </w:divBdr>
        </w:div>
        <w:div w:id="1510826221">
          <w:marLeft w:val="0"/>
          <w:marRight w:val="0"/>
          <w:marTop w:val="0"/>
          <w:marBottom w:val="0"/>
          <w:divBdr>
            <w:top w:val="none" w:sz="0" w:space="0" w:color="auto"/>
            <w:left w:val="none" w:sz="0" w:space="0" w:color="auto"/>
            <w:bottom w:val="none" w:sz="0" w:space="0" w:color="auto"/>
            <w:right w:val="none" w:sz="0" w:space="0" w:color="auto"/>
          </w:divBdr>
        </w:div>
        <w:div w:id="73557055">
          <w:marLeft w:val="0"/>
          <w:marRight w:val="0"/>
          <w:marTop w:val="0"/>
          <w:marBottom w:val="0"/>
          <w:divBdr>
            <w:top w:val="none" w:sz="0" w:space="0" w:color="auto"/>
            <w:left w:val="none" w:sz="0" w:space="0" w:color="auto"/>
            <w:bottom w:val="none" w:sz="0" w:space="0" w:color="auto"/>
            <w:right w:val="none" w:sz="0" w:space="0" w:color="auto"/>
          </w:divBdr>
        </w:div>
        <w:div w:id="1826891112">
          <w:marLeft w:val="0"/>
          <w:marRight w:val="0"/>
          <w:marTop w:val="0"/>
          <w:marBottom w:val="0"/>
          <w:divBdr>
            <w:top w:val="none" w:sz="0" w:space="0" w:color="auto"/>
            <w:left w:val="none" w:sz="0" w:space="0" w:color="auto"/>
            <w:bottom w:val="none" w:sz="0" w:space="0" w:color="auto"/>
            <w:right w:val="none" w:sz="0" w:space="0" w:color="auto"/>
          </w:divBdr>
        </w:div>
        <w:div w:id="319163832">
          <w:marLeft w:val="0"/>
          <w:marRight w:val="0"/>
          <w:marTop w:val="0"/>
          <w:marBottom w:val="0"/>
          <w:divBdr>
            <w:top w:val="none" w:sz="0" w:space="0" w:color="auto"/>
            <w:left w:val="none" w:sz="0" w:space="0" w:color="auto"/>
            <w:bottom w:val="none" w:sz="0" w:space="0" w:color="auto"/>
            <w:right w:val="none" w:sz="0" w:space="0" w:color="auto"/>
          </w:divBdr>
        </w:div>
        <w:div w:id="1516766778">
          <w:marLeft w:val="0"/>
          <w:marRight w:val="0"/>
          <w:marTop w:val="0"/>
          <w:marBottom w:val="0"/>
          <w:divBdr>
            <w:top w:val="none" w:sz="0" w:space="0" w:color="auto"/>
            <w:left w:val="none" w:sz="0" w:space="0" w:color="auto"/>
            <w:bottom w:val="none" w:sz="0" w:space="0" w:color="auto"/>
            <w:right w:val="none" w:sz="0" w:space="0" w:color="auto"/>
          </w:divBdr>
        </w:div>
        <w:div w:id="1583835564">
          <w:marLeft w:val="0"/>
          <w:marRight w:val="0"/>
          <w:marTop w:val="0"/>
          <w:marBottom w:val="0"/>
          <w:divBdr>
            <w:top w:val="none" w:sz="0" w:space="0" w:color="auto"/>
            <w:left w:val="none" w:sz="0" w:space="0" w:color="auto"/>
            <w:bottom w:val="none" w:sz="0" w:space="0" w:color="auto"/>
            <w:right w:val="none" w:sz="0" w:space="0" w:color="auto"/>
          </w:divBdr>
        </w:div>
      </w:divsChild>
    </w:div>
    <w:div w:id="590355020">
      <w:bodyDiv w:val="1"/>
      <w:marLeft w:val="0"/>
      <w:marRight w:val="0"/>
      <w:marTop w:val="0"/>
      <w:marBottom w:val="0"/>
      <w:divBdr>
        <w:top w:val="none" w:sz="0" w:space="0" w:color="auto"/>
        <w:left w:val="none" w:sz="0" w:space="0" w:color="auto"/>
        <w:bottom w:val="none" w:sz="0" w:space="0" w:color="auto"/>
        <w:right w:val="none" w:sz="0" w:space="0" w:color="auto"/>
      </w:divBdr>
    </w:div>
    <w:div w:id="606817940">
      <w:bodyDiv w:val="1"/>
      <w:marLeft w:val="0"/>
      <w:marRight w:val="0"/>
      <w:marTop w:val="0"/>
      <w:marBottom w:val="0"/>
      <w:divBdr>
        <w:top w:val="none" w:sz="0" w:space="0" w:color="auto"/>
        <w:left w:val="none" w:sz="0" w:space="0" w:color="auto"/>
        <w:bottom w:val="none" w:sz="0" w:space="0" w:color="auto"/>
        <w:right w:val="none" w:sz="0" w:space="0" w:color="auto"/>
      </w:divBdr>
    </w:div>
    <w:div w:id="692413613">
      <w:bodyDiv w:val="1"/>
      <w:marLeft w:val="0"/>
      <w:marRight w:val="0"/>
      <w:marTop w:val="0"/>
      <w:marBottom w:val="0"/>
      <w:divBdr>
        <w:top w:val="none" w:sz="0" w:space="0" w:color="auto"/>
        <w:left w:val="none" w:sz="0" w:space="0" w:color="auto"/>
        <w:bottom w:val="none" w:sz="0" w:space="0" w:color="auto"/>
        <w:right w:val="none" w:sz="0" w:space="0" w:color="auto"/>
      </w:divBdr>
      <w:divsChild>
        <w:div w:id="548340570">
          <w:marLeft w:val="0"/>
          <w:marRight w:val="0"/>
          <w:marTop w:val="0"/>
          <w:marBottom w:val="0"/>
          <w:divBdr>
            <w:top w:val="none" w:sz="0" w:space="0" w:color="auto"/>
            <w:left w:val="none" w:sz="0" w:space="0" w:color="auto"/>
            <w:bottom w:val="none" w:sz="0" w:space="0" w:color="auto"/>
            <w:right w:val="none" w:sz="0" w:space="0" w:color="auto"/>
          </w:divBdr>
        </w:div>
        <w:div w:id="334266147">
          <w:marLeft w:val="0"/>
          <w:marRight w:val="0"/>
          <w:marTop w:val="0"/>
          <w:marBottom w:val="0"/>
          <w:divBdr>
            <w:top w:val="none" w:sz="0" w:space="0" w:color="auto"/>
            <w:left w:val="none" w:sz="0" w:space="0" w:color="auto"/>
            <w:bottom w:val="none" w:sz="0" w:space="0" w:color="auto"/>
            <w:right w:val="none" w:sz="0" w:space="0" w:color="auto"/>
          </w:divBdr>
        </w:div>
        <w:div w:id="98373313">
          <w:marLeft w:val="0"/>
          <w:marRight w:val="0"/>
          <w:marTop w:val="0"/>
          <w:marBottom w:val="0"/>
          <w:divBdr>
            <w:top w:val="none" w:sz="0" w:space="0" w:color="auto"/>
            <w:left w:val="none" w:sz="0" w:space="0" w:color="auto"/>
            <w:bottom w:val="none" w:sz="0" w:space="0" w:color="auto"/>
            <w:right w:val="none" w:sz="0" w:space="0" w:color="auto"/>
          </w:divBdr>
        </w:div>
        <w:div w:id="454493904">
          <w:marLeft w:val="0"/>
          <w:marRight w:val="0"/>
          <w:marTop w:val="0"/>
          <w:marBottom w:val="0"/>
          <w:divBdr>
            <w:top w:val="none" w:sz="0" w:space="0" w:color="auto"/>
            <w:left w:val="none" w:sz="0" w:space="0" w:color="auto"/>
            <w:bottom w:val="none" w:sz="0" w:space="0" w:color="auto"/>
            <w:right w:val="none" w:sz="0" w:space="0" w:color="auto"/>
          </w:divBdr>
        </w:div>
        <w:div w:id="1527451067">
          <w:marLeft w:val="0"/>
          <w:marRight w:val="0"/>
          <w:marTop w:val="0"/>
          <w:marBottom w:val="0"/>
          <w:divBdr>
            <w:top w:val="none" w:sz="0" w:space="0" w:color="auto"/>
            <w:left w:val="none" w:sz="0" w:space="0" w:color="auto"/>
            <w:bottom w:val="none" w:sz="0" w:space="0" w:color="auto"/>
            <w:right w:val="none" w:sz="0" w:space="0" w:color="auto"/>
          </w:divBdr>
        </w:div>
        <w:div w:id="1559824602">
          <w:marLeft w:val="0"/>
          <w:marRight w:val="0"/>
          <w:marTop w:val="0"/>
          <w:marBottom w:val="0"/>
          <w:divBdr>
            <w:top w:val="none" w:sz="0" w:space="0" w:color="auto"/>
            <w:left w:val="none" w:sz="0" w:space="0" w:color="auto"/>
            <w:bottom w:val="none" w:sz="0" w:space="0" w:color="auto"/>
            <w:right w:val="none" w:sz="0" w:space="0" w:color="auto"/>
          </w:divBdr>
        </w:div>
        <w:div w:id="538670565">
          <w:marLeft w:val="0"/>
          <w:marRight w:val="0"/>
          <w:marTop w:val="0"/>
          <w:marBottom w:val="0"/>
          <w:divBdr>
            <w:top w:val="none" w:sz="0" w:space="0" w:color="auto"/>
            <w:left w:val="none" w:sz="0" w:space="0" w:color="auto"/>
            <w:bottom w:val="none" w:sz="0" w:space="0" w:color="auto"/>
            <w:right w:val="none" w:sz="0" w:space="0" w:color="auto"/>
          </w:divBdr>
        </w:div>
        <w:div w:id="1816487327">
          <w:marLeft w:val="0"/>
          <w:marRight w:val="0"/>
          <w:marTop w:val="0"/>
          <w:marBottom w:val="0"/>
          <w:divBdr>
            <w:top w:val="none" w:sz="0" w:space="0" w:color="auto"/>
            <w:left w:val="none" w:sz="0" w:space="0" w:color="auto"/>
            <w:bottom w:val="none" w:sz="0" w:space="0" w:color="auto"/>
            <w:right w:val="none" w:sz="0" w:space="0" w:color="auto"/>
          </w:divBdr>
        </w:div>
        <w:div w:id="542792471">
          <w:marLeft w:val="0"/>
          <w:marRight w:val="0"/>
          <w:marTop w:val="0"/>
          <w:marBottom w:val="0"/>
          <w:divBdr>
            <w:top w:val="none" w:sz="0" w:space="0" w:color="auto"/>
            <w:left w:val="none" w:sz="0" w:space="0" w:color="auto"/>
            <w:bottom w:val="none" w:sz="0" w:space="0" w:color="auto"/>
            <w:right w:val="none" w:sz="0" w:space="0" w:color="auto"/>
          </w:divBdr>
        </w:div>
      </w:divsChild>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828522662">
      <w:bodyDiv w:val="1"/>
      <w:marLeft w:val="0"/>
      <w:marRight w:val="0"/>
      <w:marTop w:val="0"/>
      <w:marBottom w:val="0"/>
      <w:divBdr>
        <w:top w:val="none" w:sz="0" w:space="0" w:color="auto"/>
        <w:left w:val="none" w:sz="0" w:space="0" w:color="auto"/>
        <w:bottom w:val="none" w:sz="0" w:space="0" w:color="auto"/>
        <w:right w:val="none" w:sz="0" w:space="0" w:color="auto"/>
      </w:divBdr>
    </w:div>
    <w:div w:id="885676050">
      <w:bodyDiv w:val="1"/>
      <w:marLeft w:val="0"/>
      <w:marRight w:val="0"/>
      <w:marTop w:val="0"/>
      <w:marBottom w:val="0"/>
      <w:divBdr>
        <w:top w:val="none" w:sz="0" w:space="0" w:color="auto"/>
        <w:left w:val="none" w:sz="0" w:space="0" w:color="auto"/>
        <w:bottom w:val="none" w:sz="0" w:space="0" w:color="auto"/>
        <w:right w:val="none" w:sz="0" w:space="0" w:color="auto"/>
      </w:divBdr>
    </w:div>
    <w:div w:id="888686615">
      <w:bodyDiv w:val="1"/>
      <w:marLeft w:val="0"/>
      <w:marRight w:val="0"/>
      <w:marTop w:val="0"/>
      <w:marBottom w:val="0"/>
      <w:divBdr>
        <w:top w:val="none" w:sz="0" w:space="0" w:color="auto"/>
        <w:left w:val="none" w:sz="0" w:space="0" w:color="auto"/>
        <w:bottom w:val="none" w:sz="0" w:space="0" w:color="auto"/>
        <w:right w:val="none" w:sz="0" w:space="0" w:color="auto"/>
      </w:divBdr>
      <w:divsChild>
        <w:div w:id="949970951">
          <w:marLeft w:val="0"/>
          <w:marRight w:val="0"/>
          <w:marTop w:val="0"/>
          <w:marBottom w:val="0"/>
          <w:divBdr>
            <w:top w:val="none" w:sz="0" w:space="0" w:color="auto"/>
            <w:left w:val="none" w:sz="0" w:space="0" w:color="auto"/>
            <w:bottom w:val="none" w:sz="0" w:space="0" w:color="auto"/>
            <w:right w:val="none" w:sz="0" w:space="0" w:color="auto"/>
          </w:divBdr>
        </w:div>
        <w:div w:id="78137014">
          <w:marLeft w:val="0"/>
          <w:marRight w:val="0"/>
          <w:marTop w:val="0"/>
          <w:marBottom w:val="0"/>
          <w:divBdr>
            <w:top w:val="none" w:sz="0" w:space="0" w:color="auto"/>
            <w:left w:val="none" w:sz="0" w:space="0" w:color="auto"/>
            <w:bottom w:val="none" w:sz="0" w:space="0" w:color="auto"/>
            <w:right w:val="none" w:sz="0" w:space="0" w:color="auto"/>
          </w:divBdr>
        </w:div>
        <w:div w:id="1291471801">
          <w:marLeft w:val="0"/>
          <w:marRight w:val="0"/>
          <w:marTop w:val="0"/>
          <w:marBottom w:val="0"/>
          <w:divBdr>
            <w:top w:val="none" w:sz="0" w:space="0" w:color="auto"/>
            <w:left w:val="none" w:sz="0" w:space="0" w:color="auto"/>
            <w:bottom w:val="none" w:sz="0" w:space="0" w:color="auto"/>
            <w:right w:val="none" w:sz="0" w:space="0" w:color="auto"/>
          </w:divBdr>
        </w:div>
        <w:div w:id="116025330">
          <w:marLeft w:val="0"/>
          <w:marRight w:val="0"/>
          <w:marTop w:val="0"/>
          <w:marBottom w:val="0"/>
          <w:divBdr>
            <w:top w:val="none" w:sz="0" w:space="0" w:color="auto"/>
            <w:left w:val="none" w:sz="0" w:space="0" w:color="auto"/>
            <w:bottom w:val="none" w:sz="0" w:space="0" w:color="auto"/>
            <w:right w:val="none" w:sz="0" w:space="0" w:color="auto"/>
          </w:divBdr>
        </w:div>
        <w:div w:id="1246257534">
          <w:marLeft w:val="0"/>
          <w:marRight w:val="0"/>
          <w:marTop w:val="0"/>
          <w:marBottom w:val="0"/>
          <w:divBdr>
            <w:top w:val="none" w:sz="0" w:space="0" w:color="auto"/>
            <w:left w:val="none" w:sz="0" w:space="0" w:color="auto"/>
            <w:bottom w:val="none" w:sz="0" w:space="0" w:color="auto"/>
            <w:right w:val="none" w:sz="0" w:space="0" w:color="auto"/>
          </w:divBdr>
        </w:div>
        <w:div w:id="1130780243">
          <w:marLeft w:val="0"/>
          <w:marRight w:val="0"/>
          <w:marTop w:val="0"/>
          <w:marBottom w:val="0"/>
          <w:divBdr>
            <w:top w:val="none" w:sz="0" w:space="0" w:color="auto"/>
            <w:left w:val="none" w:sz="0" w:space="0" w:color="auto"/>
            <w:bottom w:val="none" w:sz="0" w:space="0" w:color="auto"/>
            <w:right w:val="none" w:sz="0" w:space="0" w:color="auto"/>
          </w:divBdr>
        </w:div>
        <w:div w:id="1452549267">
          <w:marLeft w:val="0"/>
          <w:marRight w:val="0"/>
          <w:marTop w:val="0"/>
          <w:marBottom w:val="0"/>
          <w:divBdr>
            <w:top w:val="none" w:sz="0" w:space="0" w:color="auto"/>
            <w:left w:val="none" w:sz="0" w:space="0" w:color="auto"/>
            <w:bottom w:val="none" w:sz="0" w:space="0" w:color="auto"/>
            <w:right w:val="none" w:sz="0" w:space="0" w:color="auto"/>
          </w:divBdr>
        </w:div>
        <w:div w:id="650406955">
          <w:marLeft w:val="0"/>
          <w:marRight w:val="0"/>
          <w:marTop w:val="0"/>
          <w:marBottom w:val="0"/>
          <w:divBdr>
            <w:top w:val="none" w:sz="0" w:space="0" w:color="auto"/>
            <w:left w:val="none" w:sz="0" w:space="0" w:color="auto"/>
            <w:bottom w:val="none" w:sz="0" w:space="0" w:color="auto"/>
            <w:right w:val="none" w:sz="0" w:space="0" w:color="auto"/>
          </w:divBdr>
        </w:div>
        <w:div w:id="1521161118">
          <w:marLeft w:val="0"/>
          <w:marRight w:val="0"/>
          <w:marTop w:val="0"/>
          <w:marBottom w:val="0"/>
          <w:divBdr>
            <w:top w:val="none" w:sz="0" w:space="0" w:color="auto"/>
            <w:left w:val="none" w:sz="0" w:space="0" w:color="auto"/>
            <w:bottom w:val="none" w:sz="0" w:space="0" w:color="auto"/>
            <w:right w:val="none" w:sz="0" w:space="0" w:color="auto"/>
          </w:divBdr>
        </w:div>
        <w:div w:id="698436566">
          <w:marLeft w:val="0"/>
          <w:marRight w:val="0"/>
          <w:marTop w:val="0"/>
          <w:marBottom w:val="0"/>
          <w:divBdr>
            <w:top w:val="none" w:sz="0" w:space="0" w:color="auto"/>
            <w:left w:val="none" w:sz="0" w:space="0" w:color="auto"/>
            <w:bottom w:val="none" w:sz="0" w:space="0" w:color="auto"/>
            <w:right w:val="none" w:sz="0" w:space="0" w:color="auto"/>
          </w:divBdr>
        </w:div>
        <w:div w:id="2144954965">
          <w:marLeft w:val="0"/>
          <w:marRight w:val="0"/>
          <w:marTop w:val="0"/>
          <w:marBottom w:val="0"/>
          <w:divBdr>
            <w:top w:val="none" w:sz="0" w:space="0" w:color="auto"/>
            <w:left w:val="none" w:sz="0" w:space="0" w:color="auto"/>
            <w:bottom w:val="none" w:sz="0" w:space="0" w:color="auto"/>
            <w:right w:val="none" w:sz="0" w:space="0" w:color="auto"/>
          </w:divBdr>
        </w:div>
        <w:div w:id="1800294637">
          <w:marLeft w:val="0"/>
          <w:marRight w:val="0"/>
          <w:marTop w:val="0"/>
          <w:marBottom w:val="0"/>
          <w:divBdr>
            <w:top w:val="none" w:sz="0" w:space="0" w:color="auto"/>
            <w:left w:val="none" w:sz="0" w:space="0" w:color="auto"/>
            <w:bottom w:val="none" w:sz="0" w:space="0" w:color="auto"/>
            <w:right w:val="none" w:sz="0" w:space="0" w:color="auto"/>
          </w:divBdr>
        </w:div>
      </w:divsChild>
    </w:div>
    <w:div w:id="986006606">
      <w:bodyDiv w:val="1"/>
      <w:marLeft w:val="0"/>
      <w:marRight w:val="0"/>
      <w:marTop w:val="0"/>
      <w:marBottom w:val="0"/>
      <w:divBdr>
        <w:top w:val="none" w:sz="0" w:space="0" w:color="auto"/>
        <w:left w:val="none" w:sz="0" w:space="0" w:color="auto"/>
        <w:bottom w:val="none" w:sz="0" w:space="0" w:color="auto"/>
        <w:right w:val="none" w:sz="0" w:space="0" w:color="auto"/>
      </w:divBdr>
    </w:div>
    <w:div w:id="986396106">
      <w:bodyDiv w:val="1"/>
      <w:marLeft w:val="0"/>
      <w:marRight w:val="0"/>
      <w:marTop w:val="0"/>
      <w:marBottom w:val="0"/>
      <w:divBdr>
        <w:top w:val="none" w:sz="0" w:space="0" w:color="auto"/>
        <w:left w:val="none" w:sz="0" w:space="0" w:color="auto"/>
        <w:bottom w:val="none" w:sz="0" w:space="0" w:color="auto"/>
        <w:right w:val="none" w:sz="0" w:space="0" w:color="auto"/>
      </w:divBdr>
    </w:div>
    <w:div w:id="1049720856">
      <w:bodyDiv w:val="1"/>
      <w:marLeft w:val="0"/>
      <w:marRight w:val="0"/>
      <w:marTop w:val="0"/>
      <w:marBottom w:val="0"/>
      <w:divBdr>
        <w:top w:val="none" w:sz="0" w:space="0" w:color="auto"/>
        <w:left w:val="none" w:sz="0" w:space="0" w:color="auto"/>
        <w:bottom w:val="none" w:sz="0" w:space="0" w:color="auto"/>
        <w:right w:val="none" w:sz="0" w:space="0" w:color="auto"/>
      </w:divBdr>
      <w:divsChild>
        <w:div w:id="1527257506">
          <w:marLeft w:val="0"/>
          <w:marRight w:val="0"/>
          <w:marTop w:val="0"/>
          <w:marBottom w:val="0"/>
          <w:divBdr>
            <w:top w:val="none" w:sz="0" w:space="0" w:color="auto"/>
            <w:left w:val="none" w:sz="0" w:space="0" w:color="auto"/>
            <w:bottom w:val="none" w:sz="0" w:space="0" w:color="auto"/>
            <w:right w:val="none" w:sz="0" w:space="0" w:color="auto"/>
          </w:divBdr>
        </w:div>
        <w:div w:id="1812357715">
          <w:marLeft w:val="0"/>
          <w:marRight w:val="0"/>
          <w:marTop w:val="0"/>
          <w:marBottom w:val="0"/>
          <w:divBdr>
            <w:top w:val="none" w:sz="0" w:space="0" w:color="auto"/>
            <w:left w:val="none" w:sz="0" w:space="0" w:color="auto"/>
            <w:bottom w:val="none" w:sz="0" w:space="0" w:color="auto"/>
            <w:right w:val="none" w:sz="0" w:space="0" w:color="auto"/>
          </w:divBdr>
        </w:div>
        <w:div w:id="763110280">
          <w:marLeft w:val="0"/>
          <w:marRight w:val="0"/>
          <w:marTop w:val="0"/>
          <w:marBottom w:val="0"/>
          <w:divBdr>
            <w:top w:val="none" w:sz="0" w:space="0" w:color="auto"/>
            <w:left w:val="none" w:sz="0" w:space="0" w:color="auto"/>
            <w:bottom w:val="none" w:sz="0" w:space="0" w:color="auto"/>
            <w:right w:val="none" w:sz="0" w:space="0" w:color="auto"/>
          </w:divBdr>
        </w:div>
        <w:div w:id="421532458">
          <w:marLeft w:val="0"/>
          <w:marRight w:val="0"/>
          <w:marTop w:val="0"/>
          <w:marBottom w:val="0"/>
          <w:divBdr>
            <w:top w:val="none" w:sz="0" w:space="0" w:color="auto"/>
            <w:left w:val="none" w:sz="0" w:space="0" w:color="auto"/>
            <w:bottom w:val="none" w:sz="0" w:space="0" w:color="auto"/>
            <w:right w:val="none" w:sz="0" w:space="0" w:color="auto"/>
          </w:divBdr>
        </w:div>
        <w:div w:id="808283005">
          <w:marLeft w:val="0"/>
          <w:marRight w:val="0"/>
          <w:marTop w:val="0"/>
          <w:marBottom w:val="0"/>
          <w:divBdr>
            <w:top w:val="none" w:sz="0" w:space="0" w:color="auto"/>
            <w:left w:val="none" w:sz="0" w:space="0" w:color="auto"/>
            <w:bottom w:val="none" w:sz="0" w:space="0" w:color="auto"/>
            <w:right w:val="none" w:sz="0" w:space="0" w:color="auto"/>
          </w:divBdr>
        </w:div>
        <w:div w:id="930506478">
          <w:marLeft w:val="0"/>
          <w:marRight w:val="0"/>
          <w:marTop w:val="0"/>
          <w:marBottom w:val="0"/>
          <w:divBdr>
            <w:top w:val="none" w:sz="0" w:space="0" w:color="auto"/>
            <w:left w:val="none" w:sz="0" w:space="0" w:color="auto"/>
            <w:bottom w:val="none" w:sz="0" w:space="0" w:color="auto"/>
            <w:right w:val="none" w:sz="0" w:space="0" w:color="auto"/>
          </w:divBdr>
        </w:div>
        <w:div w:id="1802185484">
          <w:marLeft w:val="0"/>
          <w:marRight w:val="0"/>
          <w:marTop w:val="0"/>
          <w:marBottom w:val="0"/>
          <w:divBdr>
            <w:top w:val="none" w:sz="0" w:space="0" w:color="auto"/>
            <w:left w:val="none" w:sz="0" w:space="0" w:color="auto"/>
            <w:bottom w:val="none" w:sz="0" w:space="0" w:color="auto"/>
            <w:right w:val="none" w:sz="0" w:space="0" w:color="auto"/>
          </w:divBdr>
        </w:div>
        <w:div w:id="166289176">
          <w:marLeft w:val="0"/>
          <w:marRight w:val="0"/>
          <w:marTop w:val="0"/>
          <w:marBottom w:val="0"/>
          <w:divBdr>
            <w:top w:val="none" w:sz="0" w:space="0" w:color="auto"/>
            <w:left w:val="none" w:sz="0" w:space="0" w:color="auto"/>
            <w:bottom w:val="none" w:sz="0" w:space="0" w:color="auto"/>
            <w:right w:val="none" w:sz="0" w:space="0" w:color="auto"/>
          </w:divBdr>
        </w:div>
      </w:divsChild>
    </w:div>
    <w:div w:id="1078788556">
      <w:bodyDiv w:val="1"/>
      <w:marLeft w:val="0"/>
      <w:marRight w:val="0"/>
      <w:marTop w:val="0"/>
      <w:marBottom w:val="0"/>
      <w:divBdr>
        <w:top w:val="none" w:sz="0" w:space="0" w:color="auto"/>
        <w:left w:val="none" w:sz="0" w:space="0" w:color="auto"/>
        <w:bottom w:val="none" w:sz="0" w:space="0" w:color="auto"/>
        <w:right w:val="none" w:sz="0" w:space="0" w:color="auto"/>
      </w:divBdr>
    </w:div>
    <w:div w:id="1142767155">
      <w:bodyDiv w:val="1"/>
      <w:marLeft w:val="0"/>
      <w:marRight w:val="0"/>
      <w:marTop w:val="0"/>
      <w:marBottom w:val="0"/>
      <w:divBdr>
        <w:top w:val="none" w:sz="0" w:space="0" w:color="auto"/>
        <w:left w:val="none" w:sz="0" w:space="0" w:color="auto"/>
        <w:bottom w:val="none" w:sz="0" w:space="0" w:color="auto"/>
        <w:right w:val="none" w:sz="0" w:space="0" w:color="auto"/>
      </w:divBdr>
      <w:divsChild>
        <w:div w:id="1470854069">
          <w:marLeft w:val="0"/>
          <w:marRight w:val="0"/>
          <w:marTop w:val="0"/>
          <w:marBottom w:val="0"/>
          <w:divBdr>
            <w:top w:val="none" w:sz="0" w:space="0" w:color="auto"/>
            <w:left w:val="none" w:sz="0" w:space="0" w:color="auto"/>
            <w:bottom w:val="none" w:sz="0" w:space="0" w:color="auto"/>
            <w:right w:val="none" w:sz="0" w:space="0" w:color="auto"/>
          </w:divBdr>
        </w:div>
        <w:div w:id="604728059">
          <w:marLeft w:val="0"/>
          <w:marRight w:val="0"/>
          <w:marTop w:val="0"/>
          <w:marBottom w:val="0"/>
          <w:divBdr>
            <w:top w:val="none" w:sz="0" w:space="0" w:color="auto"/>
            <w:left w:val="none" w:sz="0" w:space="0" w:color="auto"/>
            <w:bottom w:val="none" w:sz="0" w:space="0" w:color="auto"/>
            <w:right w:val="none" w:sz="0" w:space="0" w:color="auto"/>
          </w:divBdr>
        </w:div>
        <w:div w:id="1396590344">
          <w:marLeft w:val="0"/>
          <w:marRight w:val="0"/>
          <w:marTop w:val="0"/>
          <w:marBottom w:val="0"/>
          <w:divBdr>
            <w:top w:val="none" w:sz="0" w:space="0" w:color="auto"/>
            <w:left w:val="none" w:sz="0" w:space="0" w:color="auto"/>
            <w:bottom w:val="none" w:sz="0" w:space="0" w:color="auto"/>
            <w:right w:val="none" w:sz="0" w:space="0" w:color="auto"/>
          </w:divBdr>
        </w:div>
        <w:div w:id="602998418">
          <w:marLeft w:val="0"/>
          <w:marRight w:val="0"/>
          <w:marTop w:val="0"/>
          <w:marBottom w:val="0"/>
          <w:divBdr>
            <w:top w:val="none" w:sz="0" w:space="0" w:color="auto"/>
            <w:left w:val="none" w:sz="0" w:space="0" w:color="auto"/>
            <w:bottom w:val="none" w:sz="0" w:space="0" w:color="auto"/>
            <w:right w:val="none" w:sz="0" w:space="0" w:color="auto"/>
          </w:divBdr>
        </w:div>
        <w:div w:id="516700730">
          <w:marLeft w:val="0"/>
          <w:marRight w:val="0"/>
          <w:marTop w:val="0"/>
          <w:marBottom w:val="0"/>
          <w:divBdr>
            <w:top w:val="none" w:sz="0" w:space="0" w:color="auto"/>
            <w:left w:val="none" w:sz="0" w:space="0" w:color="auto"/>
            <w:bottom w:val="none" w:sz="0" w:space="0" w:color="auto"/>
            <w:right w:val="none" w:sz="0" w:space="0" w:color="auto"/>
          </w:divBdr>
        </w:div>
        <w:div w:id="1632247926">
          <w:marLeft w:val="0"/>
          <w:marRight w:val="0"/>
          <w:marTop w:val="0"/>
          <w:marBottom w:val="0"/>
          <w:divBdr>
            <w:top w:val="none" w:sz="0" w:space="0" w:color="auto"/>
            <w:left w:val="none" w:sz="0" w:space="0" w:color="auto"/>
            <w:bottom w:val="none" w:sz="0" w:space="0" w:color="auto"/>
            <w:right w:val="none" w:sz="0" w:space="0" w:color="auto"/>
          </w:divBdr>
        </w:div>
        <w:div w:id="1601527231">
          <w:marLeft w:val="0"/>
          <w:marRight w:val="0"/>
          <w:marTop w:val="0"/>
          <w:marBottom w:val="0"/>
          <w:divBdr>
            <w:top w:val="none" w:sz="0" w:space="0" w:color="auto"/>
            <w:left w:val="none" w:sz="0" w:space="0" w:color="auto"/>
            <w:bottom w:val="none" w:sz="0" w:space="0" w:color="auto"/>
            <w:right w:val="none" w:sz="0" w:space="0" w:color="auto"/>
          </w:divBdr>
        </w:div>
        <w:div w:id="199364838">
          <w:marLeft w:val="0"/>
          <w:marRight w:val="0"/>
          <w:marTop w:val="0"/>
          <w:marBottom w:val="0"/>
          <w:divBdr>
            <w:top w:val="none" w:sz="0" w:space="0" w:color="auto"/>
            <w:left w:val="none" w:sz="0" w:space="0" w:color="auto"/>
            <w:bottom w:val="none" w:sz="0" w:space="0" w:color="auto"/>
            <w:right w:val="none" w:sz="0" w:space="0" w:color="auto"/>
          </w:divBdr>
        </w:div>
        <w:div w:id="1347096295">
          <w:marLeft w:val="0"/>
          <w:marRight w:val="0"/>
          <w:marTop w:val="0"/>
          <w:marBottom w:val="0"/>
          <w:divBdr>
            <w:top w:val="none" w:sz="0" w:space="0" w:color="auto"/>
            <w:left w:val="none" w:sz="0" w:space="0" w:color="auto"/>
            <w:bottom w:val="none" w:sz="0" w:space="0" w:color="auto"/>
            <w:right w:val="none" w:sz="0" w:space="0" w:color="auto"/>
          </w:divBdr>
        </w:div>
      </w:divsChild>
    </w:div>
    <w:div w:id="1153135455">
      <w:bodyDiv w:val="1"/>
      <w:marLeft w:val="0"/>
      <w:marRight w:val="0"/>
      <w:marTop w:val="0"/>
      <w:marBottom w:val="0"/>
      <w:divBdr>
        <w:top w:val="none" w:sz="0" w:space="0" w:color="auto"/>
        <w:left w:val="none" w:sz="0" w:space="0" w:color="auto"/>
        <w:bottom w:val="none" w:sz="0" w:space="0" w:color="auto"/>
        <w:right w:val="none" w:sz="0" w:space="0" w:color="auto"/>
      </w:divBdr>
      <w:divsChild>
        <w:div w:id="169951206">
          <w:marLeft w:val="0"/>
          <w:marRight w:val="0"/>
          <w:marTop w:val="0"/>
          <w:marBottom w:val="0"/>
          <w:divBdr>
            <w:top w:val="none" w:sz="0" w:space="0" w:color="auto"/>
            <w:left w:val="none" w:sz="0" w:space="0" w:color="auto"/>
            <w:bottom w:val="none" w:sz="0" w:space="0" w:color="auto"/>
            <w:right w:val="none" w:sz="0" w:space="0" w:color="auto"/>
          </w:divBdr>
        </w:div>
        <w:div w:id="1777754162">
          <w:marLeft w:val="0"/>
          <w:marRight w:val="0"/>
          <w:marTop w:val="0"/>
          <w:marBottom w:val="0"/>
          <w:divBdr>
            <w:top w:val="none" w:sz="0" w:space="0" w:color="auto"/>
            <w:left w:val="none" w:sz="0" w:space="0" w:color="auto"/>
            <w:bottom w:val="none" w:sz="0" w:space="0" w:color="auto"/>
            <w:right w:val="none" w:sz="0" w:space="0" w:color="auto"/>
          </w:divBdr>
        </w:div>
        <w:div w:id="159974440">
          <w:marLeft w:val="0"/>
          <w:marRight w:val="0"/>
          <w:marTop w:val="0"/>
          <w:marBottom w:val="0"/>
          <w:divBdr>
            <w:top w:val="none" w:sz="0" w:space="0" w:color="auto"/>
            <w:left w:val="none" w:sz="0" w:space="0" w:color="auto"/>
            <w:bottom w:val="none" w:sz="0" w:space="0" w:color="auto"/>
            <w:right w:val="none" w:sz="0" w:space="0" w:color="auto"/>
          </w:divBdr>
        </w:div>
        <w:div w:id="2056466880">
          <w:marLeft w:val="0"/>
          <w:marRight w:val="0"/>
          <w:marTop w:val="0"/>
          <w:marBottom w:val="0"/>
          <w:divBdr>
            <w:top w:val="none" w:sz="0" w:space="0" w:color="auto"/>
            <w:left w:val="none" w:sz="0" w:space="0" w:color="auto"/>
            <w:bottom w:val="none" w:sz="0" w:space="0" w:color="auto"/>
            <w:right w:val="none" w:sz="0" w:space="0" w:color="auto"/>
          </w:divBdr>
        </w:div>
        <w:div w:id="558134087">
          <w:marLeft w:val="0"/>
          <w:marRight w:val="0"/>
          <w:marTop w:val="0"/>
          <w:marBottom w:val="0"/>
          <w:divBdr>
            <w:top w:val="none" w:sz="0" w:space="0" w:color="auto"/>
            <w:left w:val="none" w:sz="0" w:space="0" w:color="auto"/>
            <w:bottom w:val="none" w:sz="0" w:space="0" w:color="auto"/>
            <w:right w:val="none" w:sz="0" w:space="0" w:color="auto"/>
          </w:divBdr>
        </w:div>
        <w:div w:id="206571455">
          <w:marLeft w:val="0"/>
          <w:marRight w:val="0"/>
          <w:marTop w:val="0"/>
          <w:marBottom w:val="0"/>
          <w:divBdr>
            <w:top w:val="none" w:sz="0" w:space="0" w:color="auto"/>
            <w:left w:val="none" w:sz="0" w:space="0" w:color="auto"/>
            <w:bottom w:val="none" w:sz="0" w:space="0" w:color="auto"/>
            <w:right w:val="none" w:sz="0" w:space="0" w:color="auto"/>
          </w:divBdr>
        </w:div>
      </w:divsChild>
    </w:div>
    <w:div w:id="1206454868">
      <w:bodyDiv w:val="1"/>
      <w:marLeft w:val="0"/>
      <w:marRight w:val="0"/>
      <w:marTop w:val="0"/>
      <w:marBottom w:val="0"/>
      <w:divBdr>
        <w:top w:val="none" w:sz="0" w:space="0" w:color="auto"/>
        <w:left w:val="none" w:sz="0" w:space="0" w:color="auto"/>
        <w:bottom w:val="none" w:sz="0" w:space="0" w:color="auto"/>
        <w:right w:val="none" w:sz="0" w:space="0" w:color="auto"/>
      </w:divBdr>
      <w:divsChild>
        <w:div w:id="30959538">
          <w:marLeft w:val="0"/>
          <w:marRight w:val="0"/>
          <w:marTop w:val="0"/>
          <w:marBottom w:val="0"/>
          <w:divBdr>
            <w:top w:val="none" w:sz="0" w:space="0" w:color="auto"/>
            <w:left w:val="none" w:sz="0" w:space="0" w:color="auto"/>
            <w:bottom w:val="none" w:sz="0" w:space="0" w:color="auto"/>
            <w:right w:val="none" w:sz="0" w:space="0" w:color="auto"/>
          </w:divBdr>
        </w:div>
        <w:div w:id="1124151922">
          <w:marLeft w:val="0"/>
          <w:marRight w:val="0"/>
          <w:marTop w:val="0"/>
          <w:marBottom w:val="0"/>
          <w:divBdr>
            <w:top w:val="none" w:sz="0" w:space="0" w:color="auto"/>
            <w:left w:val="none" w:sz="0" w:space="0" w:color="auto"/>
            <w:bottom w:val="none" w:sz="0" w:space="0" w:color="auto"/>
            <w:right w:val="none" w:sz="0" w:space="0" w:color="auto"/>
          </w:divBdr>
        </w:div>
        <w:div w:id="1360742565">
          <w:marLeft w:val="0"/>
          <w:marRight w:val="0"/>
          <w:marTop w:val="0"/>
          <w:marBottom w:val="0"/>
          <w:divBdr>
            <w:top w:val="none" w:sz="0" w:space="0" w:color="auto"/>
            <w:left w:val="none" w:sz="0" w:space="0" w:color="auto"/>
            <w:bottom w:val="none" w:sz="0" w:space="0" w:color="auto"/>
            <w:right w:val="none" w:sz="0" w:space="0" w:color="auto"/>
          </w:divBdr>
        </w:div>
        <w:div w:id="92871006">
          <w:marLeft w:val="0"/>
          <w:marRight w:val="0"/>
          <w:marTop w:val="0"/>
          <w:marBottom w:val="0"/>
          <w:divBdr>
            <w:top w:val="none" w:sz="0" w:space="0" w:color="auto"/>
            <w:left w:val="none" w:sz="0" w:space="0" w:color="auto"/>
            <w:bottom w:val="none" w:sz="0" w:space="0" w:color="auto"/>
            <w:right w:val="none" w:sz="0" w:space="0" w:color="auto"/>
          </w:divBdr>
        </w:div>
        <w:div w:id="805665181">
          <w:marLeft w:val="0"/>
          <w:marRight w:val="0"/>
          <w:marTop w:val="0"/>
          <w:marBottom w:val="0"/>
          <w:divBdr>
            <w:top w:val="none" w:sz="0" w:space="0" w:color="auto"/>
            <w:left w:val="none" w:sz="0" w:space="0" w:color="auto"/>
            <w:bottom w:val="none" w:sz="0" w:space="0" w:color="auto"/>
            <w:right w:val="none" w:sz="0" w:space="0" w:color="auto"/>
          </w:divBdr>
        </w:div>
        <w:div w:id="844903881">
          <w:marLeft w:val="0"/>
          <w:marRight w:val="0"/>
          <w:marTop w:val="0"/>
          <w:marBottom w:val="0"/>
          <w:divBdr>
            <w:top w:val="none" w:sz="0" w:space="0" w:color="auto"/>
            <w:left w:val="none" w:sz="0" w:space="0" w:color="auto"/>
            <w:bottom w:val="none" w:sz="0" w:space="0" w:color="auto"/>
            <w:right w:val="none" w:sz="0" w:space="0" w:color="auto"/>
          </w:divBdr>
        </w:div>
        <w:div w:id="1868592695">
          <w:marLeft w:val="0"/>
          <w:marRight w:val="0"/>
          <w:marTop w:val="0"/>
          <w:marBottom w:val="0"/>
          <w:divBdr>
            <w:top w:val="none" w:sz="0" w:space="0" w:color="auto"/>
            <w:left w:val="none" w:sz="0" w:space="0" w:color="auto"/>
            <w:bottom w:val="none" w:sz="0" w:space="0" w:color="auto"/>
            <w:right w:val="none" w:sz="0" w:space="0" w:color="auto"/>
          </w:divBdr>
        </w:div>
      </w:divsChild>
    </w:div>
    <w:div w:id="1261375859">
      <w:bodyDiv w:val="1"/>
      <w:marLeft w:val="0"/>
      <w:marRight w:val="0"/>
      <w:marTop w:val="0"/>
      <w:marBottom w:val="0"/>
      <w:divBdr>
        <w:top w:val="none" w:sz="0" w:space="0" w:color="auto"/>
        <w:left w:val="none" w:sz="0" w:space="0" w:color="auto"/>
        <w:bottom w:val="none" w:sz="0" w:space="0" w:color="auto"/>
        <w:right w:val="none" w:sz="0" w:space="0" w:color="auto"/>
      </w:divBdr>
    </w:div>
    <w:div w:id="1266692696">
      <w:bodyDiv w:val="1"/>
      <w:marLeft w:val="0"/>
      <w:marRight w:val="0"/>
      <w:marTop w:val="0"/>
      <w:marBottom w:val="0"/>
      <w:divBdr>
        <w:top w:val="none" w:sz="0" w:space="0" w:color="auto"/>
        <w:left w:val="none" w:sz="0" w:space="0" w:color="auto"/>
        <w:bottom w:val="none" w:sz="0" w:space="0" w:color="auto"/>
        <w:right w:val="none" w:sz="0" w:space="0" w:color="auto"/>
      </w:divBdr>
    </w:div>
    <w:div w:id="1282683716">
      <w:bodyDiv w:val="1"/>
      <w:marLeft w:val="0"/>
      <w:marRight w:val="0"/>
      <w:marTop w:val="0"/>
      <w:marBottom w:val="0"/>
      <w:divBdr>
        <w:top w:val="none" w:sz="0" w:space="0" w:color="auto"/>
        <w:left w:val="none" w:sz="0" w:space="0" w:color="auto"/>
        <w:bottom w:val="none" w:sz="0" w:space="0" w:color="auto"/>
        <w:right w:val="none" w:sz="0" w:space="0" w:color="auto"/>
      </w:divBdr>
      <w:divsChild>
        <w:div w:id="1177115340">
          <w:marLeft w:val="0"/>
          <w:marRight w:val="0"/>
          <w:marTop w:val="0"/>
          <w:marBottom w:val="0"/>
          <w:divBdr>
            <w:top w:val="none" w:sz="0" w:space="0" w:color="auto"/>
            <w:left w:val="none" w:sz="0" w:space="0" w:color="auto"/>
            <w:bottom w:val="none" w:sz="0" w:space="0" w:color="auto"/>
            <w:right w:val="none" w:sz="0" w:space="0" w:color="auto"/>
          </w:divBdr>
        </w:div>
        <w:div w:id="1795831323">
          <w:marLeft w:val="0"/>
          <w:marRight w:val="0"/>
          <w:marTop w:val="0"/>
          <w:marBottom w:val="0"/>
          <w:divBdr>
            <w:top w:val="none" w:sz="0" w:space="0" w:color="auto"/>
            <w:left w:val="none" w:sz="0" w:space="0" w:color="auto"/>
            <w:bottom w:val="none" w:sz="0" w:space="0" w:color="auto"/>
            <w:right w:val="none" w:sz="0" w:space="0" w:color="auto"/>
          </w:divBdr>
        </w:div>
        <w:div w:id="925304709">
          <w:marLeft w:val="0"/>
          <w:marRight w:val="0"/>
          <w:marTop w:val="0"/>
          <w:marBottom w:val="0"/>
          <w:divBdr>
            <w:top w:val="none" w:sz="0" w:space="0" w:color="auto"/>
            <w:left w:val="none" w:sz="0" w:space="0" w:color="auto"/>
            <w:bottom w:val="none" w:sz="0" w:space="0" w:color="auto"/>
            <w:right w:val="none" w:sz="0" w:space="0" w:color="auto"/>
          </w:divBdr>
        </w:div>
        <w:div w:id="336620147">
          <w:marLeft w:val="0"/>
          <w:marRight w:val="0"/>
          <w:marTop w:val="0"/>
          <w:marBottom w:val="0"/>
          <w:divBdr>
            <w:top w:val="none" w:sz="0" w:space="0" w:color="auto"/>
            <w:left w:val="none" w:sz="0" w:space="0" w:color="auto"/>
            <w:bottom w:val="none" w:sz="0" w:space="0" w:color="auto"/>
            <w:right w:val="none" w:sz="0" w:space="0" w:color="auto"/>
          </w:divBdr>
        </w:div>
        <w:div w:id="1682968661">
          <w:marLeft w:val="0"/>
          <w:marRight w:val="0"/>
          <w:marTop w:val="0"/>
          <w:marBottom w:val="0"/>
          <w:divBdr>
            <w:top w:val="none" w:sz="0" w:space="0" w:color="auto"/>
            <w:left w:val="none" w:sz="0" w:space="0" w:color="auto"/>
            <w:bottom w:val="none" w:sz="0" w:space="0" w:color="auto"/>
            <w:right w:val="none" w:sz="0" w:space="0" w:color="auto"/>
          </w:divBdr>
        </w:div>
        <w:div w:id="706611814">
          <w:marLeft w:val="0"/>
          <w:marRight w:val="0"/>
          <w:marTop w:val="0"/>
          <w:marBottom w:val="0"/>
          <w:divBdr>
            <w:top w:val="none" w:sz="0" w:space="0" w:color="auto"/>
            <w:left w:val="none" w:sz="0" w:space="0" w:color="auto"/>
            <w:bottom w:val="none" w:sz="0" w:space="0" w:color="auto"/>
            <w:right w:val="none" w:sz="0" w:space="0" w:color="auto"/>
          </w:divBdr>
        </w:div>
        <w:div w:id="1745177195">
          <w:marLeft w:val="0"/>
          <w:marRight w:val="0"/>
          <w:marTop w:val="0"/>
          <w:marBottom w:val="0"/>
          <w:divBdr>
            <w:top w:val="none" w:sz="0" w:space="0" w:color="auto"/>
            <w:left w:val="none" w:sz="0" w:space="0" w:color="auto"/>
            <w:bottom w:val="none" w:sz="0" w:space="0" w:color="auto"/>
            <w:right w:val="none" w:sz="0" w:space="0" w:color="auto"/>
          </w:divBdr>
        </w:div>
        <w:div w:id="388501947">
          <w:marLeft w:val="0"/>
          <w:marRight w:val="0"/>
          <w:marTop w:val="0"/>
          <w:marBottom w:val="0"/>
          <w:divBdr>
            <w:top w:val="none" w:sz="0" w:space="0" w:color="auto"/>
            <w:left w:val="none" w:sz="0" w:space="0" w:color="auto"/>
            <w:bottom w:val="none" w:sz="0" w:space="0" w:color="auto"/>
            <w:right w:val="none" w:sz="0" w:space="0" w:color="auto"/>
          </w:divBdr>
        </w:div>
      </w:divsChild>
    </w:div>
    <w:div w:id="1307583855">
      <w:bodyDiv w:val="1"/>
      <w:marLeft w:val="0"/>
      <w:marRight w:val="0"/>
      <w:marTop w:val="0"/>
      <w:marBottom w:val="0"/>
      <w:divBdr>
        <w:top w:val="none" w:sz="0" w:space="0" w:color="auto"/>
        <w:left w:val="none" w:sz="0" w:space="0" w:color="auto"/>
        <w:bottom w:val="none" w:sz="0" w:space="0" w:color="auto"/>
        <w:right w:val="none" w:sz="0" w:space="0" w:color="auto"/>
      </w:divBdr>
    </w:div>
    <w:div w:id="1349599977">
      <w:bodyDiv w:val="1"/>
      <w:marLeft w:val="0"/>
      <w:marRight w:val="0"/>
      <w:marTop w:val="0"/>
      <w:marBottom w:val="0"/>
      <w:divBdr>
        <w:top w:val="none" w:sz="0" w:space="0" w:color="auto"/>
        <w:left w:val="none" w:sz="0" w:space="0" w:color="auto"/>
        <w:bottom w:val="none" w:sz="0" w:space="0" w:color="auto"/>
        <w:right w:val="none" w:sz="0" w:space="0" w:color="auto"/>
      </w:divBdr>
    </w:div>
    <w:div w:id="1376737390">
      <w:bodyDiv w:val="1"/>
      <w:marLeft w:val="0"/>
      <w:marRight w:val="0"/>
      <w:marTop w:val="0"/>
      <w:marBottom w:val="0"/>
      <w:divBdr>
        <w:top w:val="none" w:sz="0" w:space="0" w:color="auto"/>
        <w:left w:val="none" w:sz="0" w:space="0" w:color="auto"/>
        <w:bottom w:val="none" w:sz="0" w:space="0" w:color="auto"/>
        <w:right w:val="none" w:sz="0" w:space="0" w:color="auto"/>
      </w:divBdr>
      <w:divsChild>
        <w:div w:id="446001623">
          <w:marLeft w:val="0"/>
          <w:marRight w:val="0"/>
          <w:marTop w:val="0"/>
          <w:marBottom w:val="0"/>
          <w:divBdr>
            <w:top w:val="none" w:sz="0" w:space="0" w:color="auto"/>
            <w:left w:val="none" w:sz="0" w:space="0" w:color="auto"/>
            <w:bottom w:val="none" w:sz="0" w:space="0" w:color="auto"/>
            <w:right w:val="none" w:sz="0" w:space="0" w:color="auto"/>
          </w:divBdr>
        </w:div>
        <w:div w:id="1837377485">
          <w:marLeft w:val="0"/>
          <w:marRight w:val="0"/>
          <w:marTop w:val="0"/>
          <w:marBottom w:val="0"/>
          <w:divBdr>
            <w:top w:val="none" w:sz="0" w:space="0" w:color="auto"/>
            <w:left w:val="none" w:sz="0" w:space="0" w:color="auto"/>
            <w:bottom w:val="none" w:sz="0" w:space="0" w:color="auto"/>
            <w:right w:val="none" w:sz="0" w:space="0" w:color="auto"/>
          </w:divBdr>
        </w:div>
        <w:div w:id="2035181133">
          <w:marLeft w:val="0"/>
          <w:marRight w:val="0"/>
          <w:marTop w:val="0"/>
          <w:marBottom w:val="0"/>
          <w:divBdr>
            <w:top w:val="none" w:sz="0" w:space="0" w:color="auto"/>
            <w:left w:val="none" w:sz="0" w:space="0" w:color="auto"/>
            <w:bottom w:val="none" w:sz="0" w:space="0" w:color="auto"/>
            <w:right w:val="none" w:sz="0" w:space="0" w:color="auto"/>
          </w:divBdr>
        </w:div>
        <w:div w:id="1072772201">
          <w:marLeft w:val="0"/>
          <w:marRight w:val="0"/>
          <w:marTop w:val="0"/>
          <w:marBottom w:val="0"/>
          <w:divBdr>
            <w:top w:val="none" w:sz="0" w:space="0" w:color="auto"/>
            <w:left w:val="none" w:sz="0" w:space="0" w:color="auto"/>
            <w:bottom w:val="none" w:sz="0" w:space="0" w:color="auto"/>
            <w:right w:val="none" w:sz="0" w:space="0" w:color="auto"/>
          </w:divBdr>
        </w:div>
        <w:div w:id="755132979">
          <w:marLeft w:val="0"/>
          <w:marRight w:val="0"/>
          <w:marTop w:val="0"/>
          <w:marBottom w:val="0"/>
          <w:divBdr>
            <w:top w:val="none" w:sz="0" w:space="0" w:color="auto"/>
            <w:left w:val="none" w:sz="0" w:space="0" w:color="auto"/>
            <w:bottom w:val="none" w:sz="0" w:space="0" w:color="auto"/>
            <w:right w:val="none" w:sz="0" w:space="0" w:color="auto"/>
          </w:divBdr>
        </w:div>
        <w:div w:id="1302420112">
          <w:marLeft w:val="0"/>
          <w:marRight w:val="0"/>
          <w:marTop w:val="0"/>
          <w:marBottom w:val="0"/>
          <w:divBdr>
            <w:top w:val="none" w:sz="0" w:space="0" w:color="auto"/>
            <w:left w:val="none" w:sz="0" w:space="0" w:color="auto"/>
            <w:bottom w:val="none" w:sz="0" w:space="0" w:color="auto"/>
            <w:right w:val="none" w:sz="0" w:space="0" w:color="auto"/>
          </w:divBdr>
        </w:div>
        <w:div w:id="2088113759">
          <w:marLeft w:val="0"/>
          <w:marRight w:val="0"/>
          <w:marTop w:val="0"/>
          <w:marBottom w:val="0"/>
          <w:divBdr>
            <w:top w:val="none" w:sz="0" w:space="0" w:color="auto"/>
            <w:left w:val="none" w:sz="0" w:space="0" w:color="auto"/>
            <w:bottom w:val="none" w:sz="0" w:space="0" w:color="auto"/>
            <w:right w:val="none" w:sz="0" w:space="0" w:color="auto"/>
          </w:divBdr>
        </w:div>
        <w:div w:id="1263995642">
          <w:marLeft w:val="0"/>
          <w:marRight w:val="0"/>
          <w:marTop w:val="0"/>
          <w:marBottom w:val="0"/>
          <w:divBdr>
            <w:top w:val="none" w:sz="0" w:space="0" w:color="auto"/>
            <w:left w:val="none" w:sz="0" w:space="0" w:color="auto"/>
            <w:bottom w:val="none" w:sz="0" w:space="0" w:color="auto"/>
            <w:right w:val="none" w:sz="0" w:space="0" w:color="auto"/>
          </w:divBdr>
        </w:div>
        <w:div w:id="724525637">
          <w:marLeft w:val="0"/>
          <w:marRight w:val="0"/>
          <w:marTop w:val="0"/>
          <w:marBottom w:val="0"/>
          <w:divBdr>
            <w:top w:val="none" w:sz="0" w:space="0" w:color="auto"/>
            <w:left w:val="none" w:sz="0" w:space="0" w:color="auto"/>
            <w:bottom w:val="none" w:sz="0" w:space="0" w:color="auto"/>
            <w:right w:val="none" w:sz="0" w:space="0" w:color="auto"/>
          </w:divBdr>
        </w:div>
        <w:div w:id="631331365">
          <w:marLeft w:val="0"/>
          <w:marRight w:val="0"/>
          <w:marTop w:val="0"/>
          <w:marBottom w:val="0"/>
          <w:divBdr>
            <w:top w:val="none" w:sz="0" w:space="0" w:color="auto"/>
            <w:left w:val="none" w:sz="0" w:space="0" w:color="auto"/>
            <w:bottom w:val="none" w:sz="0" w:space="0" w:color="auto"/>
            <w:right w:val="none" w:sz="0" w:space="0" w:color="auto"/>
          </w:divBdr>
        </w:div>
        <w:div w:id="1861434821">
          <w:marLeft w:val="0"/>
          <w:marRight w:val="0"/>
          <w:marTop w:val="0"/>
          <w:marBottom w:val="0"/>
          <w:divBdr>
            <w:top w:val="none" w:sz="0" w:space="0" w:color="auto"/>
            <w:left w:val="none" w:sz="0" w:space="0" w:color="auto"/>
            <w:bottom w:val="none" w:sz="0" w:space="0" w:color="auto"/>
            <w:right w:val="none" w:sz="0" w:space="0" w:color="auto"/>
          </w:divBdr>
        </w:div>
        <w:div w:id="1316490219">
          <w:marLeft w:val="0"/>
          <w:marRight w:val="0"/>
          <w:marTop w:val="0"/>
          <w:marBottom w:val="0"/>
          <w:divBdr>
            <w:top w:val="none" w:sz="0" w:space="0" w:color="auto"/>
            <w:left w:val="none" w:sz="0" w:space="0" w:color="auto"/>
            <w:bottom w:val="none" w:sz="0" w:space="0" w:color="auto"/>
            <w:right w:val="none" w:sz="0" w:space="0" w:color="auto"/>
          </w:divBdr>
        </w:div>
        <w:div w:id="1056928868">
          <w:marLeft w:val="0"/>
          <w:marRight w:val="0"/>
          <w:marTop w:val="0"/>
          <w:marBottom w:val="0"/>
          <w:divBdr>
            <w:top w:val="none" w:sz="0" w:space="0" w:color="auto"/>
            <w:left w:val="none" w:sz="0" w:space="0" w:color="auto"/>
            <w:bottom w:val="none" w:sz="0" w:space="0" w:color="auto"/>
            <w:right w:val="none" w:sz="0" w:space="0" w:color="auto"/>
          </w:divBdr>
        </w:div>
      </w:divsChild>
    </w:div>
    <w:div w:id="1440417315">
      <w:bodyDiv w:val="1"/>
      <w:marLeft w:val="0"/>
      <w:marRight w:val="0"/>
      <w:marTop w:val="0"/>
      <w:marBottom w:val="0"/>
      <w:divBdr>
        <w:top w:val="none" w:sz="0" w:space="0" w:color="auto"/>
        <w:left w:val="none" w:sz="0" w:space="0" w:color="auto"/>
        <w:bottom w:val="none" w:sz="0" w:space="0" w:color="auto"/>
        <w:right w:val="none" w:sz="0" w:space="0" w:color="auto"/>
      </w:divBdr>
      <w:divsChild>
        <w:div w:id="764305228">
          <w:marLeft w:val="0"/>
          <w:marRight w:val="0"/>
          <w:marTop w:val="0"/>
          <w:marBottom w:val="0"/>
          <w:divBdr>
            <w:top w:val="none" w:sz="0" w:space="0" w:color="auto"/>
            <w:left w:val="none" w:sz="0" w:space="0" w:color="auto"/>
            <w:bottom w:val="none" w:sz="0" w:space="0" w:color="auto"/>
            <w:right w:val="none" w:sz="0" w:space="0" w:color="auto"/>
          </w:divBdr>
        </w:div>
        <w:div w:id="392195893">
          <w:marLeft w:val="0"/>
          <w:marRight w:val="0"/>
          <w:marTop w:val="0"/>
          <w:marBottom w:val="0"/>
          <w:divBdr>
            <w:top w:val="none" w:sz="0" w:space="0" w:color="auto"/>
            <w:left w:val="none" w:sz="0" w:space="0" w:color="auto"/>
            <w:bottom w:val="none" w:sz="0" w:space="0" w:color="auto"/>
            <w:right w:val="none" w:sz="0" w:space="0" w:color="auto"/>
          </w:divBdr>
        </w:div>
        <w:div w:id="1552226383">
          <w:marLeft w:val="0"/>
          <w:marRight w:val="0"/>
          <w:marTop w:val="0"/>
          <w:marBottom w:val="0"/>
          <w:divBdr>
            <w:top w:val="none" w:sz="0" w:space="0" w:color="auto"/>
            <w:left w:val="none" w:sz="0" w:space="0" w:color="auto"/>
            <w:bottom w:val="none" w:sz="0" w:space="0" w:color="auto"/>
            <w:right w:val="none" w:sz="0" w:space="0" w:color="auto"/>
          </w:divBdr>
        </w:div>
        <w:div w:id="411196443">
          <w:marLeft w:val="0"/>
          <w:marRight w:val="0"/>
          <w:marTop w:val="0"/>
          <w:marBottom w:val="0"/>
          <w:divBdr>
            <w:top w:val="none" w:sz="0" w:space="0" w:color="auto"/>
            <w:left w:val="none" w:sz="0" w:space="0" w:color="auto"/>
            <w:bottom w:val="none" w:sz="0" w:space="0" w:color="auto"/>
            <w:right w:val="none" w:sz="0" w:space="0" w:color="auto"/>
          </w:divBdr>
        </w:div>
        <w:div w:id="418722537">
          <w:marLeft w:val="0"/>
          <w:marRight w:val="0"/>
          <w:marTop w:val="0"/>
          <w:marBottom w:val="0"/>
          <w:divBdr>
            <w:top w:val="none" w:sz="0" w:space="0" w:color="auto"/>
            <w:left w:val="none" w:sz="0" w:space="0" w:color="auto"/>
            <w:bottom w:val="none" w:sz="0" w:space="0" w:color="auto"/>
            <w:right w:val="none" w:sz="0" w:space="0" w:color="auto"/>
          </w:divBdr>
        </w:div>
        <w:div w:id="717170834">
          <w:marLeft w:val="0"/>
          <w:marRight w:val="0"/>
          <w:marTop w:val="0"/>
          <w:marBottom w:val="0"/>
          <w:divBdr>
            <w:top w:val="none" w:sz="0" w:space="0" w:color="auto"/>
            <w:left w:val="none" w:sz="0" w:space="0" w:color="auto"/>
            <w:bottom w:val="none" w:sz="0" w:space="0" w:color="auto"/>
            <w:right w:val="none" w:sz="0" w:space="0" w:color="auto"/>
          </w:divBdr>
        </w:div>
        <w:div w:id="1951159217">
          <w:marLeft w:val="0"/>
          <w:marRight w:val="0"/>
          <w:marTop w:val="0"/>
          <w:marBottom w:val="0"/>
          <w:divBdr>
            <w:top w:val="none" w:sz="0" w:space="0" w:color="auto"/>
            <w:left w:val="none" w:sz="0" w:space="0" w:color="auto"/>
            <w:bottom w:val="none" w:sz="0" w:space="0" w:color="auto"/>
            <w:right w:val="none" w:sz="0" w:space="0" w:color="auto"/>
          </w:divBdr>
        </w:div>
        <w:div w:id="1523321082">
          <w:marLeft w:val="0"/>
          <w:marRight w:val="0"/>
          <w:marTop w:val="0"/>
          <w:marBottom w:val="0"/>
          <w:divBdr>
            <w:top w:val="none" w:sz="0" w:space="0" w:color="auto"/>
            <w:left w:val="none" w:sz="0" w:space="0" w:color="auto"/>
            <w:bottom w:val="none" w:sz="0" w:space="0" w:color="auto"/>
            <w:right w:val="none" w:sz="0" w:space="0" w:color="auto"/>
          </w:divBdr>
        </w:div>
        <w:div w:id="1453598673">
          <w:marLeft w:val="0"/>
          <w:marRight w:val="0"/>
          <w:marTop w:val="0"/>
          <w:marBottom w:val="0"/>
          <w:divBdr>
            <w:top w:val="none" w:sz="0" w:space="0" w:color="auto"/>
            <w:left w:val="none" w:sz="0" w:space="0" w:color="auto"/>
            <w:bottom w:val="none" w:sz="0" w:space="0" w:color="auto"/>
            <w:right w:val="none" w:sz="0" w:space="0" w:color="auto"/>
          </w:divBdr>
        </w:div>
        <w:div w:id="371224526">
          <w:marLeft w:val="0"/>
          <w:marRight w:val="0"/>
          <w:marTop w:val="0"/>
          <w:marBottom w:val="0"/>
          <w:divBdr>
            <w:top w:val="none" w:sz="0" w:space="0" w:color="auto"/>
            <w:left w:val="none" w:sz="0" w:space="0" w:color="auto"/>
            <w:bottom w:val="none" w:sz="0" w:space="0" w:color="auto"/>
            <w:right w:val="none" w:sz="0" w:space="0" w:color="auto"/>
          </w:divBdr>
        </w:div>
      </w:divsChild>
    </w:div>
    <w:div w:id="1501694758">
      <w:bodyDiv w:val="1"/>
      <w:marLeft w:val="0"/>
      <w:marRight w:val="0"/>
      <w:marTop w:val="0"/>
      <w:marBottom w:val="0"/>
      <w:divBdr>
        <w:top w:val="none" w:sz="0" w:space="0" w:color="auto"/>
        <w:left w:val="none" w:sz="0" w:space="0" w:color="auto"/>
        <w:bottom w:val="none" w:sz="0" w:space="0" w:color="auto"/>
        <w:right w:val="none" w:sz="0" w:space="0" w:color="auto"/>
      </w:divBdr>
    </w:div>
    <w:div w:id="1507400904">
      <w:bodyDiv w:val="1"/>
      <w:marLeft w:val="0"/>
      <w:marRight w:val="0"/>
      <w:marTop w:val="0"/>
      <w:marBottom w:val="0"/>
      <w:divBdr>
        <w:top w:val="none" w:sz="0" w:space="0" w:color="auto"/>
        <w:left w:val="none" w:sz="0" w:space="0" w:color="auto"/>
        <w:bottom w:val="none" w:sz="0" w:space="0" w:color="auto"/>
        <w:right w:val="none" w:sz="0" w:space="0" w:color="auto"/>
      </w:divBdr>
    </w:div>
    <w:div w:id="1511869522">
      <w:bodyDiv w:val="1"/>
      <w:marLeft w:val="0"/>
      <w:marRight w:val="0"/>
      <w:marTop w:val="0"/>
      <w:marBottom w:val="0"/>
      <w:divBdr>
        <w:top w:val="none" w:sz="0" w:space="0" w:color="auto"/>
        <w:left w:val="none" w:sz="0" w:space="0" w:color="auto"/>
        <w:bottom w:val="none" w:sz="0" w:space="0" w:color="auto"/>
        <w:right w:val="none" w:sz="0" w:space="0" w:color="auto"/>
      </w:divBdr>
    </w:div>
    <w:div w:id="1524634713">
      <w:bodyDiv w:val="1"/>
      <w:marLeft w:val="0"/>
      <w:marRight w:val="0"/>
      <w:marTop w:val="0"/>
      <w:marBottom w:val="0"/>
      <w:divBdr>
        <w:top w:val="none" w:sz="0" w:space="0" w:color="auto"/>
        <w:left w:val="none" w:sz="0" w:space="0" w:color="auto"/>
        <w:bottom w:val="none" w:sz="0" w:space="0" w:color="auto"/>
        <w:right w:val="none" w:sz="0" w:space="0" w:color="auto"/>
      </w:divBdr>
    </w:div>
    <w:div w:id="1606187502">
      <w:bodyDiv w:val="1"/>
      <w:marLeft w:val="0"/>
      <w:marRight w:val="0"/>
      <w:marTop w:val="0"/>
      <w:marBottom w:val="0"/>
      <w:divBdr>
        <w:top w:val="none" w:sz="0" w:space="0" w:color="auto"/>
        <w:left w:val="none" w:sz="0" w:space="0" w:color="auto"/>
        <w:bottom w:val="none" w:sz="0" w:space="0" w:color="auto"/>
        <w:right w:val="none" w:sz="0" w:space="0" w:color="auto"/>
      </w:divBdr>
    </w:div>
    <w:div w:id="1607348966">
      <w:bodyDiv w:val="1"/>
      <w:marLeft w:val="0"/>
      <w:marRight w:val="0"/>
      <w:marTop w:val="0"/>
      <w:marBottom w:val="0"/>
      <w:divBdr>
        <w:top w:val="none" w:sz="0" w:space="0" w:color="auto"/>
        <w:left w:val="none" w:sz="0" w:space="0" w:color="auto"/>
        <w:bottom w:val="none" w:sz="0" w:space="0" w:color="auto"/>
        <w:right w:val="none" w:sz="0" w:space="0" w:color="auto"/>
      </w:divBdr>
      <w:divsChild>
        <w:div w:id="1285965788">
          <w:marLeft w:val="0"/>
          <w:marRight w:val="0"/>
          <w:marTop w:val="0"/>
          <w:marBottom w:val="0"/>
          <w:divBdr>
            <w:top w:val="none" w:sz="0" w:space="0" w:color="auto"/>
            <w:left w:val="none" w:sz="0" w:space="0" w:color="auto"/>
            <w:bottom w:val="none" w:sz="0" w:space="0" w:color="auto"/>
            <w:right w:val="none" w:sz="0" w:space="0" w:color="auto"/>
          </w:divBdr>
        </w:div>
        <w:div w:id="1696030553">
          <w:marLeft w:val="0"/>
          <w:marRight w:val="0"/>
          <w:marTop w:val="0"/>
          <w:marBottom w:val="0"/>
          <w:divBdr>
            <w:top w:val="none" w:sz="0" w:space="0" w:color="auto"/>
            <w:left w:val="none" w:sz="0" w:space="0" w:color="auto"/>
            <w:bottom w:val="none" w:sz="0" w:space="0" w:color="auto"/>
            <w:right w:val="none" w:sz="0" w:space="0" w:color="auto"/>
          </w:divBdr>
        </w:div>
        <w:div w:id="2108428931">
          <w:marLeft w:val="0"/>
          <w:marRight w:val="0"/>
          <w:marTop w:val="0"/>
          <w:marBottom w:val="0"/>
          <w:divBdr>
            <w:top w:val="none" w:sz="0" w:space="0" w:color="auto"/>
            <w:left w:val="none" w:sz="0" w:space="0" w:color="auto"/>
            <w:bottom w:val="none" w:sz="0" w:space="0" w:color="auto"/>
            <w:right w:val="none" w:sz="0" w:space="0" w:color="auto"/>
          </w:divBdr>
        </w:div>
        <w:div w:id="916595247">
          <w:marLeft w:val="0"/>
          <w:marRight w:val="0"/>
          <w:marTop w:val="0"/>
          <w:marBottom w:val="0"/>
          <w:divBdr>
            <w:top w:val="none" w:sz="0" w:space="0" w:color="auto"/>
            <w:left w:val="none" w:sz="0" w:space="0" w:color="auto"/>
            <w:bottom w:val="none" w:sz="0" w:space="0" w:color="auto"/>
            <w:right w:val="none" w:sz="0" w:space="0" w:color="auto"/>
          </w:divBdr>
        </w:div>
        <w:div w:id="1795171424">
          <w:marLeft w:val="0"/>
          <w:marRight w:val="0"/>
          <w:marTop w:val="0"/>
          <w:marBottom w:val="0"/>
          <w:divBdr>
            <w:top w:val="none" w:sz="0" w:space="0" w:color="auto"/>
            <w:left w:val="none" w:sz="0" w:space="0" w:color="auto"/>
            <w:bottom w:val="none" w:sz="0" w:space="0" w:color="auto"/>
            <w:right w:val="none" w:sz="0" w:space="0" w:color="auto"/>
          </w:divBdr>
        </w:div>
        <w:div w:id="230846658">
          <w:marLeft w:val="0"/>
          <w:marRight w:val="0"/>
          <w:marTop w:val="0"/>
          <w:marBottom w:val="0"/>
          <w:divBdr>
            <w:top w:val="none" w:sz="0" w:space="0" w:color="auto"/>
            <w:left w:val="none" w:sz="0" w:space="0" w:color="auto"/>
            <w:bottom w:val="none" w:sz="0" w:space="0" w:color="auto"/>
            <w:right w:val="none" w:sz="0" w:space="0" w:color="auto"/>
          </w:divBdr>
        </w:div>
        <w:div w:id="1755466433">
          <w:marLeft w:val="0"/>
          <w:marRight w:val="0"/>
          <w:marTop w:val="0"/>
          <w:marBottom w:val="0"/>
          <w:divBdr>
            <w:top w:val="none" w:sz="0" w:space="0" w:color="auto"/>
            <w:left w:val="none" w:sz="0" w:space="0" w:color="auto"/>
            <w:bottom w:val="none" w:sz="0" w:space="0" w:color="auto"/>
            <w:right w:val="none" w:sz="0" w:space="0" w:color="auto"/>
          </w:divBdr>
        </w:div>
        <w:div w:id="2009164752">
          <w:marLeft w:val="0"/>
          <w:marRight w:val="0"/>
          <w:marTop w:val="0"/>
          <w:marBottom w:val="0"/>
          <w:divBdr>
            <w:top w:val="none" w:sz="0" w:space="0" w:color="auto"/>
            <w:left w:val="none" w:sz="0" w:space="0" w:color="auto"/>
            <w:bottom w:val="none" w:sz="0" w:space="0" w:color="auto"/>
            <w:right w:val="none" w:sz="0" w:space="0" w:color="auto"/>
          </w:divBdr>
        </w:div>
        <w:div w:id="966661741">
          <w:marLeft w:val="0"/>
          <w:marRight w:val="0"/>
          <w:marTop w:val="0"/>
          <w:marBottom w:val="0"/>
          <w:divBdr>
            <w:top w:val="none" w:sz="0" w:space="0" w:color="auto"/>
            <w:left w:val="none" w:sz="0" w:space="0" w:color="auto"/>
            <w:bottom w:val="none" w:sz="0" w:space="0" w:color="auto"/>
            <w:right w:val="none" w:sz="0" w:space="0" w:color="auto"/>
          </w:divBdr>
        </w:div>
        <w:div w:id="1642273968">
          <w:marLeft w:val="0"/>
          <w:marRight w:val="0"/>
          <w:marTop w:val="0"/>
          <w:marBottom w:val="0"/>
          <w:divBdr>
            <w:top w:val="none" w:sz="0" w:space="0" w:color="auto"/>
            <w:left w:val="none" w:sz="0" w:space="0" w:color="auto"/>
            <w:bottom w:val="none" w:sz="0" w:space="0" w:color="auto"/>
            <w:right w:val="none" w:sz="0" w:space="0" w:color="auto"/>
          </w:divBdr>
        </w:div>
        <w:div w:id="446509457">
          <w:marLeft w:val="0"/>
          <w:marRight w:val="0"/>
          <w:marTop w:val="0"/>
          <w:marBottom w:val="0"/>
          <w:divBdr>
            <w:top w:val="none" w:sz="0" w:space="0" w:color="auto"/>
            <w:left w:val="none" w:sz="0" w:space="0" w:color="auto"/>
            <w:bottom w:val="none" w:sz="0" w:space="0" w:color="auto"/>
            <w:right w:val="none" w:sz="0" w:space="0" w:color="auto"/>
          </w:divBdr>
        </w:div>
        <w:div w:id="656416325">
          <w:marLeft w:val="0"/>
          <w:marRight w:val="0"/>
          <w:marTop w:val="0"/>
          <w:marBottom w:val="0"/>
          <w:divBdr>
            <w:top w:val="none" w:sz="0" w:space="0" w:color="auto"/>
            <w:left w:val="none" w:sz="0" w:space="0" w:color="auto"/>
            <w:bottom w:val="none" w:sz="0" w:space="0" w:color="auto"/>
            <w:right w:val="none" w:sz="0" w:space="0" w:color="auto"/>
          </w:divBdr>
        </w:div>
      </w:divsChild>
    </w:div>
    <w:div w:id="1633289983">
      <w:bodyDiv w:val="1"/>
      <w:marLeft w:val="0"/>
      <w:marRight w:val="0"/>
      <w:marTop w:val="0"/>
      <w:marBottom w:val="0"/>
      <w:divBdr>
        <w:top w:val="none" w:sz="0" w:space="0" w:color="auto"/>
        <w:left w:val="none" w:sz="0" w:space="0" w:color="auto"/>
        <w:bottom w:val="none" w:sz="0" w:space="0" w:color="auto"/>
        <w:right w:val="none" w:sz="0" w:space="0" w:color="auto"/>
      </w:divBdr>
      <w:divsChild>
        <w:div w:id="1478568226">
          <w:marLeft w:val="0"/>
          <w:marRight w:val="0"/>
          <w:marTop w:val="0"/>
          <w:marBottom w:val="0"/>
          <w:divBdr>
            <w:top w:val="none" w:sz="0" w:space="0" w:color="auto"/>
            <w:left w:val="none" w:sz="0" w:space="0" w:color="auto"/>
            <w:bottom w:val="none" w:sz="0" w:space="0" w:color="auto"/>
            <w:right w:val="none" w:sz="0" w:space="0" w:color="auto"/>
          </w:divBdr>
        </w:div>
        <w:div w:id="333920179">
          <w:marLeft w:val="0"/>
          <w:marRight w:val="0"/>
          <w:marTop w:val="0"/>
          <w:marBottom w:val="0"/>
          <w:divBdr>
            <w:top w:val="none" w:sz="0" w:space="0" w:color="auto"/>
            <w:left w:val="none" w:sz="0" w:space="0" w:color="auto"/>
            <w:bottom w:val="none" w:sz="0" w:space="0" w:color="auto"/>
            <w:right w:val="none" w:sz="0" w:space="0" w:color="auto"/>
          </w:divBdr>
        </w:div>
        <w:div w:id="1451969352">
          <w:marLeft w:val="0"/>
          <w:marRight w:val="0"/>
          <w:marTop w:val="0"/>
          <w:marBottom w:val="0"/>
          <w:divBdr>
            <w:top w:val="none" w:sz="0" w:space="0" w:color="auto"/>
            <w:left w:val="none" w:sz="0" w:space="0" w:color="auto"/>
            <w:bottom w:val="none" w:sz="0" w:space="0" w:color="auto"/>
            <w:right w:val="none" w:sz="0" w:space="0" w:color="auto"/>
          </w:divBdr>
        </w:div>
        <w:div w:id="927810948">
          <w:marLeft w:val="0"/>
          <w:marRight w:val="0"/>
          <w:marTop w:val="0"/>
          <w:marBottom w:val="0"/>
          <w:divBdr>
            <w:top w:val="none" w:sz="0" w:space="0" w:color="auto"/>
            <w:left w:val="none" w:sz="0" w:space="0" w:color="auto"/>
            <w:bottom w:val="none" w:sz="0" w:space="0" w:color="auto"/>
            <w:right w:val="none" w:sz="0" w:space="0" w:color="auto"/>
          </w:divBdr>
        </w:div>
        <w:div w:id="47144409">
          <w:marLeft w:val="0"/>
          <w:marRight w:val="0"/>
          <w:marTop w:val="0"/>
          <w:marBottom w:val="0"/>
          <w:divBdr>
            <w:top w:val="none" w:sz="0" w:space="0" w:color="auto"/>
            <w:left w:val="none" w:sz="0" w:space="0" w:color="auto"/>
            <w:bottom w:val="none" w:sz="0" w:space="0" w:color="auto"/>
            <w:right w:val="none" w:sz="0" w:space="0" w:color="auto"/>
          </w:divBdr>
        </w:div>
      </w:divsChild>
    </w:div>
    <w:div w:id="1641381709">
      <w:bodyDiv w:val="1"/>
      <w:marLeft w:val="0"/>
      <w:marRight w:val="0"/>
      <w:marTop w:val="0"/>
      <w:marBottom w:val="0"/>
      <w:divBdr>
        <w:top w:val="none" w:sz="0" w:space="0" w:color="auto"/>
        <w:left w:val="none" w:sz="0" w:space="0" w:color="auto"/>
        <w:bottom w:val="none" w:sz="0" w:space="0" w:color="auto"/>
        <w:right w:val="none" w:sz="0" w:space="0" w:color="auto"/>
      </w:divBdr>
      <w:divsChild>
        <w:div w:id="1402680038">
          <w:marLeft w:val="0"/>
          <w:marRight w:val="0"/>
          <w:marTop w:val="0"/>
          <w:marBottom w:val="0"/>
          <w:divBdr>
            <w:top w:val="none" w:sz="0" w:space="0" w:color="auto"/>
            <w:left w:val="none" w:sz="0" w:space="0" w:color="auto"/>
            <w:bottom w:val="none" w:sz="0" w:space="0" w:color="auto"/>
            <w:right w:val="none" w:sz="0" w:space="0" w:color="auto"/>
          </w:divBdr>
        </w:div>
        <w:div w:id="837696904">
          <w:marLeft w:val="0"/>
          <w:marRight w:val="0"/>
          <w:marTop w:val="0"/>
          <w:marBottom w:val="0"/>
          <w:divBdr>
            <w:top w:val="none" w:sz="0" w:space="0" w:color="auto"/>
            <w:left w:val="none" w:sz="0" w:space="0" w:color="auto"/>
            <w:bottom w:val="none" w:sz="0" w:space="0" w:color="auto"/>
            <w:right w:val="none" w:sz="0" w:space="0" w:color="auto"/>
          </w:divBdr>
        </w:div>
        <w:div w:id="835996558">
          <w:marLeft w:val="0"/>
          <w:marRight w:val="0"/>
          <w:marTop w:val="0"/>
          <w:marBottom w:val="0"/>
          <w:divBdr>
            <w:top w:val="none" w:sz="0" w:space="0" w:color="auto"/>
            <w:left w:val="none" w:sz="0" w:space="0" w:color="auto"/>
            <w:bottom w:val="none" w:sz="0" w:space="0" w:color="auto"/>
            <w:right w:val="none" w:sz="0" w:space="0" w:color="auto"/>
          </w:divBdr>
        </w:div>
        <w:div w:id="734202726">
          <w:marLeft w:val="0"/>
          <w:marRight w:val="0"/>
          <w:marTop w:val="0"/>
          <w:marBottom w:val="0"/>
          <w:divBdr>
            <w:top w:val="none" w:sz="0" w:space="0" w:color="auto"/>
            <w:left w:val="none" w:sz="0" w:space="0" w:color="auto"/>
            <w:bottom w:val="none" w:sz="0" w:space="0" w:color="auto"/>
            <w:right w:val="none" w:sz="0" w:space="0" w:color="auto"/>
          </w:divBdr>
        </w:div>
        <w:div w:id="1489201896">
          <w:marLeft w:val="0"/>
          <w:marRight w:val="0"/>
          <w:marTop w:val="0"/>
          <w:marBottom w:val="0"/>
          <w:divBdr>
            <w:top w:val="none" w:sz="0" w:space="0" w:color="auto"/>
            <w:left w:val="none" w:sz="0" w:space="0" w:color="auto"/>
            <w:bottom w:val="none" w:sz="0" w:space="0" w:color="auto"/>
            <w:right w:val="none" w:sz="0" w:space="0" w:color="auto"/>
          </w:divBdr>
        </w:div>
        <w:div w:id="1892299407">
          <w:marLeft w:val="0"/>
          <w:marRight w:val="0"/>
          <w:marTop w:val="0"/>
          <w:marBottom w:val="0"/>
          <w:divBdr>
            <w:top w:val="none" w:sz="0" w:space="0" w:color="auto"/>
            <w:left w:val="none" w:sz="0" w:space="0" w:color="auto"/>
            <w:bottom w:val="none" w:sz="0" w:space="0" w:color="auto"/>
            <w:right w:val="none" w:sz="0" w:space="0" w:color="auto"/>
          </w:divBdr>
        </w:div>
        <w:div w:id="736168520">
          <w:marLeft w:val="0"/>
          <w:marRight w:val="0"/>
          <w:marTop w:val="0"/>
          <w:marBottom w:val="0"/>
          <w:divBdr>
            <w:top w:val="none" w:sz="0" w:space="0" w:color="auto"/>
            <w:left w:val="none" w:sz="0" w:space="0" w:color="auto"/>
            <w:bottom w:val="none" w:sz="0" w:space="0" w:color="auto"/>
            <w:right w:val="none" w:sz="0" w:space="0" w:color="auto"/>
          </w:divBdr>
        </w:div>
        <w:div w:id="1946844268">
          <w:marLeft w:val="0"/>
          <w:marRight w:val="0"/>
          <w:marTop w:val="0"/>
          <w:marBottom w:val="0"/>
          <w:divBdr>
            <w:top w:val="none" w:sz="0" w:space="0" w:color="auto"/>
            <w:left w:val="none" w:sz="0" w:space="0" w:color="auto"/>
            <w:bottom w:val="none" w:sz="0" w:space="0" w:color="auto"/>
            <w:right w:val="none" w:sz="0" w:space="0" w:color="auto"/>
          </w:divBdr>
        </w:div>
        <w:div w:id="1797793367">
          <w:marLeft w:val="0"/>
          <w:marRight w:val="0"/>
          <w:marTop w:val="0"/>
          <w:marBottom w:val="0"/>
          <w:divBdr>
            <w:top w:val="none" w:sz="0" w:space="0" w:color="auto"/>
            <w:left w:val="none" w:sz="0" w:space="0" w:color="auto"/>
            <w:bottom w:val="none" w:sz="0" w:space="0" w:color="auto"/>
            <w:right w:val="none" w:sz="0" w:space="0" w:color="auto"/>
          </w:divBdr>
        </w:div>
      </w:divsChild>
    </w:div>
    <w:div w:id="1665626121">
      <w:bodyDiv w:val="1"/>
      <w:marLeft w:val="0"/>
      <w:marRight w:val="0"/>
      <w:marTop w:val="0"/>
      <w:marBottom w:val="0"/>
      <w:divBdr>
        <w:top w:val="none" w:sz="0" w:space="0" w:color="auto"/>
        <w:left w:val="none" w:sz="0" w:space="0" w:color="auto"/>
        <w:bottom w:val="none" w:sz="0" w:space="0" w:color="auto"/>
        <w:right w:val="none" w:sz="0" w:space="0" w:color="auto"/>
      </w:divBdr>
    </w:div>
    <w:div w:id="1734817189">
      <w:bodyDiv w:val="1"/>
      <w:marLeft w:val="0"/>
      <w:marRight w:val="0"/>
      <w:marTop w:val="0"/>
      <w:marBottom w:val="0"/>
      <w:divBdr>
        <w:top w:val="none" w:sz="0" w:space="0" w:color="auto"/>
        <w:left w:val="none" w:sz="0" w:space="0" w:color="auto"/>
        <w:bottom w:val="none" w:sz="0" w:space="0" w:color="auto"/>
        <w:right w:val="none" w:sz="0" w:space="0" w:color="auto"/>
      </w:divBdr>
      <w:divsChild>
        <w:div w:id="160852088">
          <w:marLeft w:val="0"/>
          <w:marRight w:val="0"/>
          <w:marTop w:val="0"/>
          <w:marBottom w:val="0"/>
          <w:divBdr>
            <w:top w:val="none" w:sz="0" w:space="0" w:color="auto"/>
            <w:left w:val="none" w:sz="0" w:space="0" w:color="auto"/>
            <w:bottom w:val="none" w:sz="0" w:space="0" w:color="auto"/>
            <w:right w:val="none" w:sz="0" w:space="0" w:color="auto"/>
          </w:divBdr>
        </w:div>
        <w:div w:id="1864978233">
          <w:marLeft w:val="0"/>
          <w:marRight w:val="0"/>
          <w:marTop w:val="0"/>
          <w:marBottom w:val="0"/>
          <w:divBdr>
            <w:top w:val="none" w:sz="0" w:space="0" w:color="auto"/>
            <w:left w:val="none" w:sz="0" w:space="0" w:color="auto"/>
            <w:bottom w:val="none" w:sz="0" w:space="0" w:color="auto"/>
            <w:right w:val="none" w:sz="0" w:space="0" w:color="auto"/>
          </w:divBdr>
        </w:div>
        <w:div w:id="1741756987">
          <w:marLeft w:val="0"/>
          <w:marRight w:val="0"/>
          <w:marTop w:val="0"/>
          <w:marBottom w:val="0"/>
          <w:divBdr>
            <w:top w:val="none" w:sz="0" w:space="0" w:color="auto"/>
            <w:left w:val="none" w:sz="0" w:space="0" w:color="auto"/>
            <w:bottom w:val="none" w:sz="0" w:space="0" w:color="auto"/>
            <w:right w:val="none" w:sz="0" w:space="0" w:color="auto"/>
          </w:divBdr>
        </w:div>
        <w:div w:id="1312637091">
          <w:marLeft w:val="0"/>
          <w:marRight w:val="0"/>
          <w:marTop w:val="0"/>
          <w:marBottom w:val="0"/>
          <w:divBdr>
            <w:top w:val="none" w:sz="0" w:space="0" w:color="auto"/>
            <w:left w:val="none" w:sz="0" w:space="0" w:color="auto"/>
            <w:bottom w:val="none" w:sz="0" w:space="0" w:color="auto"/>
            <w:right w:val="none" w:sz="0" w:space="0" w:color="auto"/>
          </w:divBdr>
        </w:div>
        <w:div w:id="1503542476">
          <w:marLeft w:val="0"/>
          <w:marRight w:val="0"/>
          <w:marTop w:val="0"/>
          <w:marBottom w:val="0"/>
          <w:divBdr>
            <w:top w:val="none" w:sz="0" w:space="0" w:color="auto"/>
            <w:left w:val="none" w:sz="0" w:space="0" w:color="auto"/>
            <w:bottom w:val="none" w:sz="0" w:space="0" w:color="auto"/>
            <w:right w:val="none" w:sz="0" w:space="0" w:color="auto"/>
          </w:divBdr>
        </w:div>
        <w:div w:id="98452977">
          <w:marLeft w:val="0"/>
          <w:marRight w:val="0"/>
          <w:marTop w:val="0"/>
          <w:marBottom w:val="0"/>
          <w:divBdr>
            <w:top w:val="none" w:sz="0" w:space="0" w:color="auto"/>
            <w:left w:val="none" w:sz="0" w:space="0" w:color="auto"/>
            <w:bottom w:val="none" w:sz="0" w:space="0" w:color="auto"/>
            <w:right w:val="none" w:sz="0" w:space="0" w:color="auto"/>
          </w:divBdr>
        </w:div>
        <w:div w:id="1070277134">
          <w:marLeft w:val="0"/>
          <w:marRight w:val="0"/>
          <w:marTop w:val="0"/>
          <w:marBottom w:val="0"/>
          <w:divBdr>
            <w:top w:val="none" w:sz="0" w:space="0" w:color="auto"/>
            <w:left w:val="none" w:sz="0" w:space="0" w:color="auto"/>
            <w:bottom w:val="none" w:sz="0" w:space="0" w:color="auto"/>
            <w:right w:val="none" w:sz="0" w:space="0" w:color="auto"/>
          </w:divBdr>
        </w:div>
        <w:div w:id="2098867062">
          <w:marLeft w:val="0"/>
          <w:marRight w:val="0"/>
          <w:marTop w:val="0"/>
          <w:marBottom w:val="0"/>
          <w:divBdr>
            <w:top w:val="none" w:sz="0" w:space="0" w:color="auto"/>
            <w:left w:val="none" w:sz="0" w:space="0" w:color="auto"/>
            <w:bottom w:val="none" w:sz="0" w:space="0" w:color="auto"/>
            <w:right w:val="none" w:sz="0" w:space="0" w:color="auto"/>
          </w:divBdr>
        </w:div>
      </w:divsChild>
    </w:div>
    <w:div w:id="1777629495">
      <w:bodyDiv w:val="1"/>
      <w:marLeft w:val="0"/>
      <w:marRight w:val="0"/>
      <w:marTop w:val="0"/>
      <w:marBottom w:val="0"/>
      <w:divBdr>
        <w:top w:val="none" w:sz="0" w:space="0" w:color="auto"/>
        <w:left w:val="none" w:sz="0" w:space="0" w:color="auto"/>
        <w:bottom w:val="none" w:sz="0" w:space="0" w:color="auto"/>
        <w:right w:val="none" w:sz="0" w:space="0" w:color="auto"/>
      </w:divBdr>
      <w:divsChild>
        <w:div w:id="618032716">
          <w:marLeft w:val="0"/>
          <w:marRight w:val="0"/>
          <w:marTop w:val="0"/>
          <w:marBottom w:val="0"/>
          <w:divBdr>
            <w:top w:val="none" w:sz="0" w:space="0" w:color="auto"/>
            <w:left w:val="none" w:sz="0" w:space="0" w:color="auto"/>
            <w:bottom w:val="none" w:sz="0" w:space="0" w:color="auto"/>
            <w:right w:val="none" w:sz="0" w:space="0" w:color="auto"/>
          </w:divBdr>
        </w:div>
        <w:div w:id="55051338">
          <w:marLeft w:val="0"/>
          <w:marRight w:val="0"/>
          <w:marTop w:val="0"/>
          <w:marBottom w:val="0"/>
          <w:divBdr>
            <w:top w:val="none" w:sz="0" w:space="0" w:color="auto"/>
            <w:left w:val="none" w:sz="0" w:space="0" w:color="auto"/>
            <w:bottom w:val="none" w:sz="0" w:space="0" w:color="auto"/>
            <w:right w:val="none" w:sz="0" w:space="0" w:color="auto"/>
          </w:divBdr>
        </w:div>
        <w:div w:id="217519050">
          <w:marLeft w:val="0"/>
          <w:marRight w:val="0"/>
          <w:marTop w:val="0"/>
          <w:marBottom w:val="0"/>
          <w:divBdr>
            <w:top w:val="none" w:sz="0" w:space="0" w:color="auto"/>
            <w:left w:val="none" w:sz="0" w:space="0" w:color="auto"/>
            <w:bottom w:val="none" w:sz="0" w:space="0" w:color="auto"/>
            <w:right w:val="none" w:sz="0" w:space="0" w:color="auto"/>
          </w:divBdr>
        </w:div>
        <w:div w:id="1046953725">
          <w:marLeft w:val="0"/>
          <w:marRight w:val="0"/>
          <w:marTop w:val="0"/>
          <w:marBottom w:val="0"/>
          <w:divBdr>
            <w:top w:val="none" w:sz="0" w:space="0" w:color="auto"/>
            <w:left w:val="none" w:sz="0" w:space="0" w:color="auto"/>
            <w:bottom w:val="none" w:sz="0" w:space="0" w:color="auto"/>
            <w:right w:val="none" w:sz="0" w:space="0" w:color="auto"/>
          </w:divBdr>
        </w:div>
        <w:div w:id="247738229">
          <w:marLeft w:val="0"/>
          <w:marRight w:val="0"/>
          <w:marTop w:val="0"/>
          <w:marBottom w:val="0"/>
          <w:divBdr>
            <w:top w:val="none" w:sz="0" w:space="0" w:color="auto"/>
            <w:left w:val="none" w:sz="0" w:space="0" w:color="auto"/>
            <w:bottom w:val="none" w:sz="0" w:space="0" w:color="auto"/>
            <w:right w:val="none" w:sz="0" w:space="0" w:color="auto"/>
          </w:divBdr>
        </w:div>
        <w:div w:id="892496501">
          <w:marLeft w:val="0"/>
          <w:marRight w:val="0"/>
          <w:marTop w:val="0"/>
          <w:marBottom w:val="0"/>
          <w:divBdr>
            <w:top w:val="none" w:sz="0" w:space="0" w:color="auto"/>
            <w:left w:val="none" w:sz="0" w:space="0" w:color="auto"/>
            <w:bottom w:val="none" w:sz="0" w:space="0" w:color="auto"/>
            <w:right w:val="none" w:sz="0" w:space="0" w:color="auto"/>
          </w:divBdr>
        </w:div>
        <w:div w:id="728840399">
          <w:marLeft w:val="0"/>
          <w:marRight w:val="0"/>
          <w:marTop w:val="0"/>
          <w:marBottom w:val="0"/>
          <w:divBdr>
            <w:top w:val="none" w:sz="0" w:space="0" w:color="auto"/>
            <w:left w:val="none" w:sz="0" w:space="0" w:color="auto"/>
            <w:bottom w:val="none" w:sz="0" w:space="0" w:color="auto"/>
            <w:right w:val="none" w:sz="0" w:space="0" w:color="auto"/>
          </w:divBdr>
        </w:div>
        <w:div w:id="2708549">
          <w:marLeft w:val="0"/>
          <w:marRight w:val="0"/>
          <w:marTop w:val="0"/>
          <w:marBottom w:val="0"/>
          <w:divBdr>
            <w:top w:val="none" w:sz="0" w:space="0" w:color="auto"/>
            <w:left w:val="none" w:sz="0" w:space="0" w:color="auto"/>
            <w:bottom w:val="none" w:sz="0" w:space="0" w:color="auto"/>
            <w:right w:val="none" w:sz="0" w:space="0" w:color="auto"/>
          </w:divBdr>
        </w:div>
      </w:divsChild>
    </w:div>
    <w:div w:id="1840341697">
      <w:bodyDiv w:val="1"/>
      <w:marLeft w:val="0"/>
      <w:marRight w:val="0"/>
      <w:marTop w:val="0"/>
      <w:marBottom w:val="0"/>
      <w:divBdr>
        <w:top w:val="none" w:sz="0" w:space="0" w:color="auto"/>
        <w:left w:val="none" w:sz="0" w:space="0" w:color="auto"/>
        <w:bottom w:val="none" w:sz="0" w:space="0" w:color="auto"/>
        <w:right w:val="none" w:sz="0" w:space="0" w:color="auto"/>
      </w:divBdr>
      <w:divsChild>
        <w:div w:id="1156530254">
          <w:marLeft w:val="480"/>
          <w:marRight w:val="0"/>
          <w:marTop w:val="0"/>
          <w:marBottom w:val="0"/>
          <w:divBdr>
            <w:top w:val="none" w:sz="0" w:space="0" w:color="auto"/>
            <w:left w:val="none" w:sz="0" w:space="0" w:color="auto"/>
            <w:bottom w:val="none" w:sz="0" w:space="0" w:color="auto"/>
            <w:right w:val="none" w:sz="0" w:space="0" w:color="auto"/>
          </w:divBdr>
        </w:div>
        <w:div w:id="137840501">
          <w:marLeft w:val="480"/>
          <w:marRight w:val="0"/>
          <w:marTop w:val="0"/>
          <w:marBottom w:val="0"/>
          <w:divBdr>
            <w:top w:val="none" w:sz="0" w:space="0" w:color="auto"/>
            <w:left w:val="none" w:sz="0" w:space="0" w:color="auto"/>
            <w:bottom w:val="none" w:sz="0" w:space="0" w:color="auto"/>
            <w:right w:val="none" w:sz="0" w:space="0" w:color="auto"/>
          </w:divBdr>
        </w:div>
        <w:div w:id="1585725572">
          <w:marLeft w:val="480"/>
          <w:marRight w:val="0"/>
          <w:marTop w:val="0"/>
          <w:marBottom w:val="0"/>
          <w:divBdr>
            <w:top w:val="none" w:sz="0" w:space="0" w:color="auto"/>
            <w:left w:val="none" w:sz="0" w:space="0" w:color="auto"/>
            <w:bottom w:val="none" w:sz="0" w:space="0" w:color="auto"/>
            <w:right w:val="none" w:sz="0" w:space="0" w:color="auto"/>
          </w:divBdr>
        </w:div>
        <w:div w:id="299070903">
          <w:marLeft w:val="480"/>
          <w:marRight w:val="0"/>
          <w:marTop w:val="0"/>
          <w:marBottom w:val="0"/>
          <w:divBdr>
            <w:top w:val="none" w:sz="0" w:space="0" w:color="auto"/>
            <w:left w:val="none" w:sz="0" w:space="0" w:color="auto"/>
            <w:bottom w:val="none" w:sz="0" w:space="0" w:color="auto"/>
            <w:right w:val="none" w:sz="0" w:space="0" w:color="auto"/>
          </w:divBdr>
        </w:div>
        <w:div w:id="217086297">
          <w:marLeft w:val="480"/>
          <w:marRight w:val="0"/>
          <w:marTop w:val="0"/>
          <w:marBottom w:val="0"/>
          <w:divBdr>
            <w:top w:val="none" w:sz="0" w:space="0" w:color="auto"/>
            <w:left w:val="none" w:sz="0" w:space="0" w:color="auto"/>
            <w:bottom w:val="none" w:sz="0" w:space="0" w:color="auto"/>
            <w:right w:val="none" w:sz="0" w:space="0" w:color="auto"/>
          </w:divBdr>
        </w:div>
      </w:divsChild>
    </w:div>
    <w:div w:id="1891765322">
      <w:bodyDiv w:val="1"/>
      <w:marLeft w:val="0"/>
      <w:marRight w:val="0"/>
      <w:marTop w:val="0"/>
      <w:marBottom w:val="0"/>
      <w:divBdr>
        <w:top w:val="none" w:sz="0" w:space="0" w:color="auto"/>
        <w:left w:val="none" w:sz="0" w:space="0" w:color="auto"/>
        <w:bottom w:val="none" w:sz="0" w:space="0" w:color="auto"/>
        <w:right w:val="none" w:sz="0" w:space="0" w:color="auto"/>
      </w:divBdr>
      <w:divsChild>
        <w:div w:id="79723131">
          <w:marLeft w:val="0"/>
          <w:marRight w:val="0"/>
          <w:marTop w:val="0"/>
          <w:marBottom w:val="0"/>
          <w:divBdr>
            <w:top w:val="none" w:sz="0" w:space="0" w:color="auto"/>
            <w:left w:val="none" w:sz="0" w:space="0" w:color="auto"/>
            <w:bottom w:val="none" w:sz="0" w:space="0" w:color="auto"/>
            <w:right w:val="none" w:sz="0" w:space="0" w:color="auto"/>
          </w:divBdr>
        </w:div>
        <w:div w:id="1653480817">
          <w:marLeft w:val="0"/>
          <w:marRight w:val="0"/>
          <w:marTop w:val="0"/>
          <w:marBottom w:val="0"/>
          <w:divBdr>
            <w:top w:val="none" w:sz="0" w:space="0" w:color="auto"/>
            <w:left w:val="none" w:sz="0" w:space="0" w:color="auto"/>
            <w:bottom w:val="none" w:sz="0" w:space="0" w:color="auto"/>
            <w:right w:val="none" w:sz="0" w:space="0" w:color="auto"/>
          </w:divBdr>
        </w:div>
        <w:div w:id="111168861">
          <w:marLeft w:val="0"/>
          <w:marRight w:val="0"/>
          <w:marTop w:val="0"/>
          <w:marBottom w:val="0"/>
          <w:divBdr>
            <w:top w:val="none" w:sz="0" w:space="0" w:color="auto"/>
            <w:left w:val="none" w:sz="0" w:space="0" w:color="auto"/>
            <w:bottom w:val="none" w:sz="0" w:space="0" w:color="auto"/>
            <w:right w:val="none" w:sz="0" w:space="0" w:color="auto"/>
          </w:divBdr>
        </w:div>
        <w:div w:id="1959874557">
          <w:marLeft w:val="0"/>
          <w:marRight w:val="0"/>
          <w:marTop w:val="0"/>
          <w:marBottom w:val="0"/>
          <w:divBdr>
            <w:top w:val="none" w:sz="0" w:space="0" w:color="auto"/>
            <w:left w:val="none" w:sz="0" w:space="0" w:color="auto"/>
            <w:bottom w:val="none" w:sz="0" w:space="0" w:color="auto"/>
            <w:right w:val="none" w:sz="0" w:space="0" w:color="auto"/>
          </w:divBdr>
        </w:div>
        <w:div w:id="1328093900">
          <w:marLeft w:val="0"/>
          <w:marRight w:val="0"/>
          <w:marTop w:val="0"/>
          <w:marBottom w:val="0"/>
          <w:divBdr>
            <w:top w:val="none" w:sz="0" w:space="0" w:color="auto"/>
            <w:left w:val="none" w:sz="0" w:space="0" w:color="auto"/>
            <w:bottom w:val="none" w:sz="0" w:space="0" w:color="auto"/>
            <w:right w:val="none" w:sz="0" w:space="0" w:color="auto"/>
          </w:divBdr>
        </w:div>
        <w:div w:id="608851299">
          <w:marLeft w:val="0"/>
          <w:marRight w:val="0"/>
          <w:marTop w:val="0"/>
          <w:marBottom w:val="0"/>
          <w:divBdr>
            <w:top w:val="none" w:sz="0" w:space="0" w:color="auto"/>
            <w:left w:val="none" w:sz="0" w:space="0" w:color="auto"/>
            <w:bottom w:val="none" w:sz="0" w:space="0" w:color="auto"/>
            <w:right w:val="none" w:sz="0" w:space="0" w:color="auto"/>
          </w:divBdr>
        </w:div>
        <w:div w:id="1656373912">
          <w:marLeft w:val="0"/>
          <w:marRight w:val="0"/>
          <w:marTop w:val="0"/>
          <w:marBottom w:val="0"/>
          <w:divBdr>
            <w:top w:val="none" w:sz="0" w:space="0" w:color="auto"/>
            <w:left w:val="none" w:sz="0" w:space="0" w:color="auto"/>
            <w:bottom w:val="none" w:sz="0" w:space="0" w:color="auto"/>
            <w:right w:val="none" w:sz="0" w:space="0" w:color="auto"/>
          </w:divBdr>
        </w:div>
        <w:div w:id="1700233088">
          <w:marLeft w:val="0"/>
          <w:marRight w:val="0"/>
          <w:marTop w:val="0"/>
          <w:marBottom w:val="0"/>
          <w:divBdr>
            <w:top w:val="none" w:sz="0" w:space="0" w:color="auto"/>
            <w:left w:val="none" w:sz="0" w:space="0" w:color="auto"/>
            <w:bottom w:val="none" w:sz="0" w:space="0" w:color="auto"/>
            <w:right w:val="none" w:sz="0" w:space="0" w:color="auto"/>
          </w:divBdr>
        </w:div>
        <w:div w:id="1962180495">
          <w:marLeft w:val="0"/>
          <w:marRight w:val="0"/>
          <w:marTop w:val="0"/>
          <w:marBottom w:val="0"/>
          <w:divBdr>
            <w:top w:val="none" w:sz="0" w:space="0" w:color="auto"/>
            <w:left w:val="none" w:sz="0" w:space="0" w:color="auto"/>
            <w:bottom w:val="none" w:sz="0" w:space="0" w:color="auto"/>
            <w:right w:val="none" w:sz="0" w:space="0" w:color="auto"/>
          </w:divBdr>
        </w:div>
        <w:div w:id="1281035364">
          <w:marLeft w:val="0"/>
          <w:marRight w:val="0"/>
          <w:marTop w:val="0"/>
          <w:marBottom w:val="0"/>
          <w:divBdr>
            <w:top w:val="none" w:sz="0" w:space="0" w:color="auto"/>
            <w:left w:val="none" w:sz="0" w:space="0" w:color="auto"/>
            <w:bottom w:val="none" w:sz="0" w:space="0" w:color="auto"/>
            <w:right w:val="none" w:sz="0" w:space="0" w:color="auto"/>
          </w:divBdr>
        </w:div>
      </w:divsChild>
    </w:div>
    <w:div w:id="1922788069">
      <w:bodyDiv w:val="1"/>
      <w:marLeft w:val="0"/>
      <w:marRight w:val="0"/>
      <w:marTop w:val="0"/>
      <w:marBottom w:val="0"/>
      <w:divBdr>
        <w:top w:val="none" w:sz="0" w:space="0" w:color="auto"/>
        <w:left w:val="none" w:sz="0" w:space="0" w:color="auto"/>
        <w:bottom w:val="none" w:sz="0" w:space="0" w:color="auto"/>
        <w:right w:val="none" w:sz="0" w:space="0" w:color="auto"/>
      </w:divBdr>
    </w:div>
    <w:div w:id="1962106897">
      <w:bodyDiv w:val="1"/>
      <w:marLeft w:val="0"/>
      <w:marRight w:val="0"/>
      <w:marTop w:val="0"/>
      <w:marBottom w:val="0"/>
      <w:divBdr>
        <w:top w:val="none" w:sz="0" w:space="0" w:color="auto"/>
        <w:left w:val="none" w:sz="0" w:space="0" w:color="auto"/>
        <w:bottom w:val="none" w:sz="0" w:space="0" w:color="auto"/>
        <w:right w:val="none" w:sz="0" w:space="0" w:color="auto"/>
      </w:divBdr>
      <w:divsChild>
        <w:div w:id="469447289">
          <w:marLeft w:val="0"/>
          <w:marRight w:val="0"/>
          <w:marTop w:val="0"/>
          <w:marBottom w:val="0"/>
          <w:divBdr>
            <w:top w:val="none" w:sz="0" w:space="0" w:color="auto"/>
            <w:left w:val="none" w:sz="0" w:space="0" w:color="auto"/>
            <w:bottom w:val="none" w:sz="0" w:space="0" w:color="auto"/>
            <w:right w:val="none" w:sz="0" w:space="0" w:color="auto"/>
          </w:divBdr>
        </w:div>
        <w:div w:id="1570918649">
          <w:marLeft w:val="0"/>
          <w:marRight w:val="0"/>
          <w:marTop w:val="0"/>
          <w:marBottom w:val="0"/>
          <w:divBdr>
            <w:top w:val="none" w:sz="0" w:space="0" w:color="auto"/>
            <w:left w:val="none" w:sz="0" w:space="0" w:color="auto"/>
            <w:bottom w:val="none" w:sz="0" w:space="0" w:color="auto"/>
            <w:right w:val="none" w:sz="0" w:space="0" w:color="auto"/>
          </w:divBdr>
        </w:div>
        <w:div w:id="2016640116">
          <w:marLeft w:val="0"/>
          <w:marRight w:val="0"/>
          <w:marTop w:val="0"/>
          <w:marBottom w:val="0"/>
          <w:divBdr>
            <w:top w:val="none" w:sz="0" w:space="0" w:color="auto"/>
            <w:left w:val="none" w:sz="0" w:space="0" w:color="auto"/>
            <w:bottom w:val="none" w:sz="0" w:space="0" w:color="auto"/>
            <w:right w:val="none" w:sz="0" w:space="0" w:color="auto"/>
          </w:divBdr>
        </w:div>
        <w:div w:id="313066400">
          <w:marLeft w:val="0"/>
          <w:marRight w:val="0"/>
          <w:marTop w:val="0"/>
          <w:marBottom w:val="0"/>
          <w:divBdr>
            <w:top w:val="none" w:sz="0" w:space="0" w:color="auto"/>
            <w:left w:val="none" w:sz="0" w:space="0" w:color="auto"/>
            <w:bottom w:val="none" w:sz="0" w:space="0" w:color="auto"/>
            <w:right w:val="none" w:sz="0" w:space="0" w:color="auto"/>
          </w:divBdr>
        </w:div>
        <w:div w:id="289092527">
          <w:marLeft w:val="0"/>
          <w:marRight w:val="0"/>
          <w:marTop w:val="0"/>
          <w:marBottom w:val="0"/>
          <w:divBdr>
            <w:top w:val="none" w:sz="0" w:space="0" w:color="auto"/>
            <w:left w:val="none" w:sz="0" w:space="0" w:color="auto"/>
            <w:bottom w:val="none" w:sz="0" w:space="0" w:color="auto"/>
            <w:right w:val="none" w:sz="0" w:space="0" w:color="auto"/>
          </w:divBdr>
        </w:div>
        <w:div w:id="1372922050">
          <w:marLeft w:val="0"/>
          <w:marRight w:val="0"/>
          <w:marTop w:val="0"/>
          <w:marBottom w:val="0"/>
          <w:divBdr>
            <w:top w:val="none" w:sz="0" w:space="0" w:color="auto"/>
            <w:left w:val="none" w:sz="0" w:space="0" w:color="auto"/>
            <w:bottom w:val="none" w:sz="0" w:space="0" w:color="auto"/>
            <w:right w:val="none" w:sz="0" w:space="0" w:color="auto"/>
          </w:divBdr>
        </w:div>
        <w:div w:id="990985305">
          <w:marLeft w:val="0"/>
          <w:marRight w:val="0"/>
          <w:marTop w:val="0"/>
          <w:marBottom w:val="0"/>
          <w:divBdr>
            <w:top w:val="none" w:sz="0" w:space="0" w:color="auto"/>
            <w:left w:val="none" w:sz="0" w:space="0" w:color="auto"/>
            <w:bottom w:val="none" w:sz="0" w:space="0" w:color="auto"/>
            <w:right w:val="none" w:sz="0" w:space="0" w:color="auto"/>
          </w:divBdr>
        </w:div>
        <w:div w:id="757334919">
          <w:marLeft w:val="0"/>
          <w:marRight w:val="0"/>
          <w:marTop w:val="0"/>
          <w:marBottom w:val="0"/>
          <w:divBdr>
            <w:top w:val="none" w:sz="0" w:space="0" w:color="auto"/>
            <w:left w:val="none" w:sz="0" w:space="0" w:color="auto"/>
            <w:bottom w:val="none" w:sz="0" w:space="0" w:color="auto"/>
            <w:right w:val="none" w:sz="0" w:space="0" w:color="auto"/>
          </w:divBdr>
        </w:div>
        <w:div w:id="1681470861">
          <w:marLeft w:val="0"/>
          <w:marRight w:val="0"/>
          <w:marTop w:val="0"/>
          <w:marBottom w:val="0"/>
          <w:divBdr>
            <w:top w:val="none" w:sz="0" w:space="0" w:color="auto"/>
            <w:left w:val="none" w:sz="0" w:space="0" w:color="auto"/>
            <w:bottom w:val="none" w:sz="0" w:space="0" w:color="auto"/>
            <w:right w:val="none" w:sz="0" w:space="0" w:color="auto"/>
          </w:divBdr>
        </w:div>
      </w:divsChild>
    </w:div>
    <w:div w:id="1969891325">
      <w:bodyDiv w:val="1"/>
      <w:marLeft w:val="0"/>
      <w:marRight w:val="0"/>
      <w:marTop w:val="0"/>
      <w:marBottom w:val="0"/>
      <w:divBdr>
        <w:top w:val="none" w:sz="0" w:space="0" w:color="auto"/>
        <w:left w:val="none" w:sz="0" w:space="0" w:color="auto"/>
        <w:bottom w:val="none" w:sz="0" w:space="0" w:color="auto"/>
        <w:right w:val="none" w:sz="0" w:space="0" w:color="auto"/>
      </w:divBdr>
    </w:div>
    <w:div w:id="1972010428">
      <w:bodyDiv w:val="1"/>
      <w:marLeft w:val="0"/>
      <w:marRight w:val="0"/>
      <w:marTop w:val="0"/>
      <w:marBottom w:val="0"/>
      <w:divBdr>
        <w:top w:val="none" w:sz="0" w:space="0" w:color="auto"/>
        <w:left w:val="none" w:sz="0" w:space="0" w:color="auto"/>
        <w:bottom w:val="none" w:sz="0" w:space="0" w:color="auto"/>
        <w:right w:val="none" w:sz="0" w:space="0" w:color="auto"/>
      </w:divBdr>
      <w:divsChild>
        <w:div w:id="986324024">
          <w:marLeft w:val="0"/>
          <w:marRight w:val="0"/>
          <w:marTop w:val="0"/>
          <w:marBottom w:val="0"/>
          <w:divBdr>
            <w:top w:val="none" w:sz="0" w:space="0" w:color="auto"/>
            <w:left w:val="none" w:sz="0" w:space="0" w:color="auto"/>
            <w:bottom w:val="none" w:sz="0" w:space="0" w:color="auto"/>
            <w:right w:val="none" w:sz="0" w:space="0" w:color="auto"/>
          </w:divBdr>
        </w:div>
        <w:div w:id="420368749">
          <w:marLeft w:val="0"/>
          <w:marRight w:val="0"/>
          <w:marTop w:val="0"/>
          <w:marBottom w:val="0"/>
          <w:divBdr>
            <w:top w:val="none" w:sz="0" w:space="0" w:color="auto"/>
            <w:left w:val="none" w:sz="0" w:space="0" w:color="auto"/>
            <w:bottom w:val="none" w:sz="0" w:space="0" w:color="auto"/>
            <w:right w:val="none" w:sz="0" w:space="0" w:color="auto"/>
          </w:divBdr>
        </w:div>
        <w:div w:id="1675957235">
          <w:marLeft w:val="0"/>
          <w:marRight w:val="0"/>
          <w:marTop w:val="0"/>
          <w:marBottom w:val="0"/>
          <w:divBdr>
            <w:top w:val="none" w:sz="0" w:space="0" w:color="auto"/>
            <w:left w:val="none" w:sz="0" w:space="0" w:color="auto"/>
            <w:bottom w:val="none" w:sz="0" w:space="0" w:color="auto"/>
            <w:right w:val="none" w:sz="0" w:space="0" w:color="auto"/>
          </w:divBdr>
        </w:div>
        <w:div w:id="1611469658">
          <w:marLeft w:val="0"/>
          <w:marRight w:val="0"/>
          <w:marTop w:val="0"/>
          <w:marBottom w:val="0"/>
          <w:divBdr>
            <w:top w:val="none" w:sz="0" w:space="0" w:color="auto"/>
            <w:left w:val="none" w:sz="0" w:space="0" w:color="auto"/>
            <w:bottom w:val="none" w:sz="0" w:space="0" w:color="auto"/>
            <w:right w:val="none" w:sz="0" w:space="0" w:color="auto"/>
          </w:divBdr>
        </w:div>
        <w:div w:id="1869293058">
          <w:marLeft w:val="0"/>
          <w:marRight w:val="0"/>
          <w:marTop w:val="0"/>
          <w:marBottom w:val="0"/>
          <w:divBdr>
            <w:top w:val="none" w:sz="0" w:space="0" w:color="auto"/>
            <w:left w:val="none" w:sz="0" w:space="0" w:color="auto"/>
            <w:bottom w:val="none" w:sz="0" w:space="0" w:color="auto"/>
            <w:right w:val="none" w:sz="0" w:space="0" w:color="auto"/>
          </w:divBdr>
        </w:div>
        <w:div w:id="853962803">
          <w:marLeft w:val="0"/>
          <w:marRight w:val="0"/>
          <w:marTop w:val="0"/>
          <w:marBottom w:val="0"/>
          <w:divBdr>
            <w:top w:val="none" w:sz="0" w:space="0" w:color="auto"/>
            <w:left w:val="none" w:sz="0" w:space="0" w:color="auto"/>
            <w:bottom w:val="none" w:sz="0" w:space="0" w:color="auto"/>
            <w:right w:val="none" w:sz="0" w:space="0" w:color="auto"/>
          </w:divBdr>
        </w:div>
        <w:div w:id="110709259">
          <w:marLeft w:val="0"/>
          <w:marRight w:val="0"/>
          <w:marTop w:val="0"/>
          <w:marBottom w:val="0"/>
          <w:divBdr>
            <w:top w:val="none" w:sz="0" w:space="0" w:color="auto"/>
            <w:left w:val="none" w:sz="0" w:space="0" w:color="auto"/>
            <w:bottom w:val="none" w:sz="0" w:space="0" w:color="auto"/>
            <w:right w:val="none" w:sz="0" w:space="0" w:color="auto"/>
          </w:divBdr>
        </w:div>
        <w:div w:id="877203664">
          <w:marLeft w:val="0"/>
          <w:marRight w:val="0"/>
          <w:marTop w:val="0"/>
          <w:marBottom w:val="0"/>
          <w:divBdr>
            <w:top w:val="none" w:sz="0" w:space="0" w:color="auto"/>
            <w:left w:val="none" w:sz="0" w:space="0" w:color="auto"/>
            <w:bottom w:val="none" w:sz="0" w:space="0" w:color="auto"/>
            <w:right w:val="none" w:sz="0" w:space="0" w:color="auto"/>
          </w:divBdr>
        </w:div>
        <w:div w:id="9337600">
          <w:marLeft w:val="0"/>
          <w:marRight w:val="0"/>
          <w:marTop w:val="0"/>
          <w:marBottom w:val="0"/>
          <w:divBdr>
            <w:top w:val="none" w:sz="0" w:space="0" w:color="auto"/>
            <w:left w:val="none" w:sz="0" w:space="0" w:color="auto"/>
            <w:bottom w:val="none" w:sz="0" w:space="0" w:color="auto"/>
            <w:right w:val="none" w:sz="0" w:space="0" w:color="auto"/>
          </w:divBdr>
        </w:div>
        <w:div w:id="1298492820">
          <w:marLeft w:val="0"/>
          <w:marRight w:val="0"/>
          <w:marTop w:val="0"/>
          <w:marBottom w:val="0"/>
          <w:divBdr>
            <w:top w:val="none" w:sz="0" w:space="0" w:color="auto"/>
            <w:left w:val="none" w:sz="0" w:space="0" w:color="auto"/>
            <w:bottom w:val="none" w:sz="0" w:space="0" w:color="auto"/>
            <w:right w:val="none" w:sz="0" w:space="0" w:color="auto"/>
          </w:divBdr>
        </w:div>
        <w:div w:id="1875187853">
          <w:marLeft w:val="0"/>
          <w:marRight w:val="0"/>
          <w:marTop w:val="0"/>
          <w:marBottom w:val="0"/>
          <w:divBdr>
            <w:top w:val="none" w:sz="0" w:space="0" w:color="auto"/>
            <w:left w:val="none" w:sz="0" w:space="0" w:color="auto"/>
            <w:bottom w:val="none" w:sz="0" w:space="0" w:color="auto"/>
            <w:right w:val="none" w:sz="0" w:space="0" w:color="auto"/>
          </w:divBdr>
        </w:div>
        <w:div w:id="1835803143">
          <w:marLeft w:val="0"/>
          <w:marRight w:val="0"/>
          <w:marTop w:val="0"/>
          <w:marBottom w:val="0"/>
          <w:divBdr>
            <w:top w:val="none" w:sz="0" w:space="0" w:color="auto"/>
            <w:left w:val="none" w:sz="0" w:space="0" w:color="auto"/>
            <w:bottom w:val="none" w:sz="0" w:space="0" w:color="auto"/>
            <w:right w:val="none" w:sz="0" w:space="0" w:color="auto"/>
          </w:divBdr>
        </w:div>
      </w:divsChild>
    </w:div>
    <w:div w:id="1977098360">
      <w:bodyDiv w:val="1"/>
      <w:marLeft w:val="0"/>
      <w:marRight w:val="0"/>
      <w:marTop w:val="0"/>
      <w:marBottom w:val="0"/>
      <w:divBdr>
        <w:top w:val="none" w:sz="0" w:space="0" w:color="auto"/>
        <w:left w:val="none" w:sz="0" w:space="0" w:color="auto"/>
        <w:bottom w:val="none" w:sz="0" w:space="0" w:color="auto"/>
        <w:right w:val="none" w:sz="0" w:space="0" w:color="auto"/>
      </w:divBdr>
    </w:div>
    <w:div w:id="2000185668">
      <w:bodyDiv w:val="1"/>
      <w:marLeft w:val="0"/>
      <w:marRight w:val="0"/>
      <w:marTop w:val="0"/>
      <w:marBottom w:val="0"/>
      <w:divBdr>
        <w:top w:val="none" w:sz="0" w:space="0" w:color="auto"/>
        <w:left w:val="none" w:sz="0" w:space="0" w:color="auto"/>
        <w:bottom w:val="none" w:sz="0" w:space="0" w:color="auto"/>
        <w:right w:val="none" w:sz="0" w:space="0" w:color="auto"/>
      </w:divBdr>
    </w:div>
    <w:div w:id="21042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20Corresponding%20author:%20firdausashr9@gmail.com" TargetMode="Externa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honestdocs.id/retensio-plasen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dankita.com/plasenta-lengket-retensio-plasent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hyperlink" Target="http://www.bidankita.com/plasenta-lengket-retensio-plasent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2firdausashr9@gmail.com" TargetMode="Externa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147372F-F2BB-4762-B7E4-1FF423D49D17}"/>
      </w:docPartPr>
      <w:docPartBody>
        <w:p w:rsidR="00344681" w:rsidRDefault="00A2166C">
          <w:r w:rsidRPr="00F93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6C"/>
    <w:rsid w:val="000C298C"/>
    <w:rsid w:val="00344681"/>
    <w:rsid w:val="00A2166C"/>
    <w:rsid w:val="00DE24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66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DF303B-1705-49D2-905F-ED2B18323A15}">
  <we:reference id="wa104382081" version="1.46.0.0" store="en-US" storeType="OMEX"/>
  <we:alternateReferences>
    <we:reference id="WA104382081" version="1.46.0.0" store="en-US" storeType="OMEX"/>
  </we:alternateReferences>
  <we:properties>
    <we:property name="MENDELEY_CITATIONS" value="[{&quot;citationID&quot;:&quot;MENDELEY_CITATION_aab2404c-3662-44a9-8c4c-3a0fda552673&quot;,&quot;properties&quot;:{&quot;noteIndex&quot;:0},&quot;isEdited&quot;:false,&quot;manualOverride&quot;:{&quot;isManuallyOverridden&quot;:false,&quot;citeprocText&quot;:&quot;(Akodu and Ashalejo, 2019)&quot;,&quot;manualOverrideText&quot;:&quot;&quot;},&quot;citationTag&quot;:&quot;MENDELEY_CITATION_v3_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&quot;,&quot;citationItems&quot;:[{&quot;id&quot;:&quot;81ceb6e3-9c97-3c6d-98cd-4d978011d93e&quot;,&quot;itemData&quot;:{&quot;type&quot;:&quot;article-journal&quot;,&quot;id&quot;:&quot;81ceb6e3-9c97-3c6d-98cd-4d978011d93e&quot;,&quot;title&quot;:&quot;Work-related musculoskeletal disorders and work ability among hospital nurses&quot;,&quot;author&quot;:[{&quot;family&quot;:&quot;Akodu&quot;,&quot;given&quot;:&quot;Ashiyat K&quot;,&quot;parse-names&quot;:false,&quot;dropping-particle&quot;:&quot;&quot;,&quot;non-dropping-particle&quot;:&quot;&quot;},{&quot;family&quot;:&quot;Ashalejo&quot;,&quot;given&quot;:&quot;Zainab O&quot;,&quot;parse-names&quot;:false,&quot;dropping-particle&quot;:&quot;&quot;,&quot;non-dropping-particle&quot;:&quot;&quot;}],&quot;container-title&quot;:&quot;Journal of Taibah University Medical Sciences&quot;,&quot;container-title-short&quot;:&quot;J Taibah Univ Med Sci&quot;,&quot;ISSN&quot;:&quot;1658-3612&quot;,&quot;issued&quot;:{&quot;date-parts&quot;:[[2019]]},&quot;page&quot;:&quot;252-261&quot;,&quot;publisher&quot;:&quot;Elsevier&quot;,&quot;issue&quot;:&quot;3&quot;,&quot;volume&quot;:&quot;14&quot;},&quot;isTemporary&quot;:false}]},{&quot;citationID&quot;:&quot;MENDELEY_CITATION_bde38f62-33b0-493e-9645-daf97e3cd282&quot;,&quot;properties&quot;:{&quot;noteIndex&quot;:0},&quot;isEdited&quot;:false,&quot;manualOverride&quot;:{&quot;isManuallyOverridden&quot;:false,&quot;citeprocText&quot;:&quot;(Nowotny-Czupryna &lt;i&gt;et al.&lt;/i&gt;, 2012)&quot;,&quot;manualOverrideText&quot;:&quot;&quot;},&quot;citationTag&quot;:&quot;MENDELEY_CITATION_v3_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&quot;,&quot;citationItems&quot;:[{&quot;id&quot;:&quot;ac00fbc0-a922-36d4-bfce-dc914da5c354&quot;,&quot;itemData&quot;:{&quot;type&quot;:&quot;article-journal&quot;,&quot;id&quot;:&quot;ac00fbc0-a922-36d4-bfce-dc914da5c354&quot;,&quot;title&quot;:&quot;Professional experience and ergonomic aspects of midwives’ work&quot;,&quot;author&quot;:[{&quot;family&quot;:&quot;Nowotny-Czupryna&quot;,&quot;given&quot;:&quot;Olga&quot;,&quot;parse-names&quot;:false,&quot;dropping-particle&quot;:&quot;&quot;,&quot;non-dropping-particle&quot;:&quot;&quot;},{&quot;family&quot;:&quot;Naworska&quot;,&quot;given&quot;:&quot;Beata&quot;,&quot;parse-names&quot;:false,&quot;dropping-particle&quot;:&quot;&quot;,&quot;non-dropping-particle&quot;:&quot;&quot;},{&quot;family&quot;:&quot;Brzęk&quot;,&quot;given&quot;:&quot;Anna&quot;,&quot;parse-names&quot;:false,&quot;dropping-particle&quot;:&quot;&quot;,&quot;non-dropping-particle&quot;:&quot;&quot;},{&quot;family&quot;:&quot;Nowotny&quot;,&quot;given&quot;:&quot;Janusz&quot;,&quot;parse-names&quot;:false,&quot;dropping-particle&quot;:&quot;&quot;,&quot;non-dropping-particle&quot;:&quot;&quot;},{&quot;family&quot;:&quot;Famuła&quot;,&quot;given&quot;:&quot;Anna&quot;,&quot;parse-names&quot;:false,&quot;dropping-particle&quot;:&quot;&quot;,&quot;non-dropping-particle&quot;:&quot;&quot;},{&quot;family&quot;:&quot;Kmita&quot;,&quot;given&quot;:&quot;Bartosz&quot;,&quot;parse-names&quot;:false,&quot;dropping-particle&quot;:&quot;&quot;,&quot;non-dropping-particle&quot;:&quot;&quot;},{&quot;family&quot;:&quot;Bąk&quot;,&quot;given&quot;:&quot;Krzysztof&quot;,&quot;parse-names&quot;:false,&quot;dropping-particle&quot;:&quot;&quot;,&quot;non-dropping-particle&quot;:&quot;&quot;}],&quot;container-title&quot;:&quot;International journal of occupational medicine and environmental health&quot;,&quot;container-title-short&quot;:&quot;Int J Occup Med Environ Health&quot;,&quot;ISSN&quot;:&quot;1896-494X&quot;,&quot;issued&quot;:{&quot;date-parts&quot;:[[2012]]},&quot;page&quot;:&quot;265-274&quot;,&quot;publisher&quot;:&quot;Springer&quot;,&quot;issue&quot;:&quot;3&quot;,&quot;volume&quot;:&quot;25&quot;},&quot;isTemporary&quot;:false}]},{&quot;citationID&quot;:&quot;MENDELEY_CITATION_f23e86c5-a8a3-4a5a-a961-e710405d5e0a&quot;,&quot;properties&quot;:{&quot;noteIndex&quot;:0},&quot;isEdited&quot;:false,&quot;manualOverride&quot;:{&quot;isManuallyOverridden&quot;:false,&quot;citeprocText&quot;:&quot;(Long, Johnston and Bogossian, 2012)&quot;,&quot;manualOverrideText&quot;:&quot;&quot;},&quot;citationTag&quot;:&quot;MENDELEY_CITATION_v3_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&quot;,&quot;citationItems&quot;:[{&quot;id&quot;:&quot;5b917e40-67ad-39a4-8d66-4df9d8e479a0&quot;,&quot;itemData&quot;:{&quot;type&quot;:&quot;article-journal&quot;,&quot;id&quot;:&quot;5b917e40-67ad-39a4-8d66-4df9d8e479a0&quot;,&quot;title&quot;:&quot;Work-related upper quadrant musculoskeletal disorders in midwives, nurses and physicians: A systematic review of risk factors and functional consequences&quot;,&quot;author&quot;:[{&quot;family&quot;:&quot;Long&quot;,&quot;given&quot;:&quot;Maryann H&quot;,&quot;parse-names&quot;:false,&quot;dropping-particle&quot;:&quot;&quot;,&quot;non-dropping-particle&quot;:&quot;&quot;},{&quot;family&quot;:&quot;Johnston&quot;,&quot;given&quot;:&quot;Venerina&quot;,&quot;parse-names&quot;:false,&quot;dropping-particle&quot;:&quot;&quot;,&quot;non-dropping-particle&quot;:&quot;&quot;},{&quot;family&quot;:&quot;Bogossian&quot;,&quot;given&quot;:&quot;Fiona&quot;,&quot;parse-names&quot;:false,&quot;dropping-particle&quot;:&quot;&quot;,&quot;non-dropping-particle&quot;:&quot;&quot;}],&quot;container-title&quot;:&quot;Applied ergonomics&quot;,&quot;container-title-short&quot;:&quot;Appl Ergon&quot;,&quot;ISSN&quot;:&quot;0003-6870&quot;,&quot;issued&quot;:{&quot;date-parts&quot;:[[2012]]},&quot;page&quot;:&quot;455-467&quot;,&quot;publisher&quot;:&quot;Elsevier&quot;,&quot;issue&quot;:&quot;3&quot;,&quot;volume&quot;:&quot;43&quot;},&quot;isTemporary&quot;:false}]},{&quot;citationID&quot;:&quot;MENDELEY_CITATION_109aa89f-14f4-4f43-86a7-6b9e8809a73b&quot;,&quot;properties&quot;:{&quot;noteIndex&quot;:0},&quot;isEdited&quot;:false,&quot;manualOverride&quot;:{&quot;isManuallyOverridden&quot;:false,&quot;citeprocText&quot;:&quot;(Bazazan &lt;i&gt;et al.&lt;/i&gt;, 2019)&quot;,&quot;manualOverrideText&quot;:&quot;&quot;},&quot;citationTag&quot;:&quot;MENDELEY_CITATION_v3_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&quot;,&quot;citationItems&quot;:[{&quot;id&quot;:&quot;3f44d593-665e-3f6a-b832-3b17c0d48fed&quot;,&quot;itemData&quot;:{&quot;type&quot;:&quot;article-journal&quot;,&quot;id&quot;:&quot;3f44d593-665e-3f6a-b832-3b17c0d48fed&quot;,&quot;title&quot;:&quot;Association of musculoskeletal disorders and workload with work schedule and job satisfaction among emergency nurses&quot;,&quot;author&quot;:[{&quot;family&quot;:&quot;Bazazan&quot;,&quot;given&quot;:&quot;Ahmad&quot;,&quot;parse-names&quot;:false,&quot;dropping-particle&quot;:&quot;&quot;,&quot;non-dropping-particle&quot;:&quot;&quot;},{&quot;family&quot;:&quot;Dianat&quot;,&quot;given&quot;:&quot;Iman&quot;,&quot;parse-names&quot;:false,&quot;dropping-particle&quot;:&quot;&quot;,&quot;non-dropping-particle&quot;:&quot;&quot;},{&quot;family&quot;:&quot;Bahrampour&quot;,&quot;given&quot;:&quot;Samira&quot;,&quot;parse-names&quot;:false,&quot;dropping-particle&quot;:&quot;&quot;,&quot;non-dropping-particle&quot;:&quot;&quot;},{&quot;family&quot;:&quot;Talebian&quot;,&quot;given&quot;:&quot;Amirhosein&quot;,&quot;parse-names&quot;:false,&quot;dropping-particle&quot;:&quot;&quot;,&quot;non-dropping-particle&quot;:&quot;&quot;},{&quot;family&quot;:&quot;Zandi&quot;,&quot;given&quot;:&quot;Hojat&quot;,&quot;parse-names&quot;:false,&quot;dropping-particle&quot;:&quot;&quot;,&quot;non-dropping-particle&quot;:&quot;&quot;},{&quot;family&quot;:&quot;Sharafkhaneh&quot;,&quot;given&quot;:&quot;Amir&quot;,&quot;parse-names&quot;:false,&quot;dropping-particle&quot;:&quot;&quot;,&quot;non-dropping-particle&quot;:&quot;&quot;},{&quot;family&quot;:&quot;Maleki-Ghahfarokhi&quot;,&quot;given&quot;:&quot;Azam&quot;,&quot;parse-names&quot;:false,&quot;dropping-particle&quot;:&quot;&quot;,&quot;non-dropping-particle&quot;:&quot;&quot;}],&quot;container-title&quot;:&quot;International emergency nursing&quot;,&quot;container-title-short&quot;:&quot;Int Emerg Nurs&quot;,&quot;ISSN&quot;:&quot;1755-599X&quot;,&quot;issued&quot;:{&quot;date-parts&quot;:[[2019]]},&quot;page&quot;:&quot;8-13&quot;,&quot;publisher&quot;:&quot;Elsevier&quot;,&quot;volume&quot;:&quot;44&quot;},&quot;isTemporary&quot;:false}]},{&quot;citationID&quot;:&quot;MENDELEY_CITATION_7d6edaa4-db34-4445-95f3-548ec0034c2e&quot;,&quot;properties&quot;:{&quot;noteIndex&quot;:0},&quot;isEdited&quot;:false,&quot;manualOverride&quot;:{&quot;isManuallyOverridden&quot;:false,&quot;citeprocText&quot;:&quot;(Wajdi and Cahyadi, 2016a)&quot;,&quot;manualOverrideText&quot;:&quot;&quot;},&quot;citationTag&quot;:&quot;MENDELEY_CITATION_v3_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&quot;,&quot;citationItems&quot;:[{&quot;id&quot;:&quot;f973ae59-8684-3e01-afd2-056846552d2f&quot;,&quot;itemData&quot;:{&quot;type&quot;:&quot;article-journal&quot;,&quot;id&quot;:&quot;f973ae59-8684-3e01-afd2-056846552d2f&quot;,&quot;title&quot;:&quot;Analisis Keluhan Fisik Bidan Akibat Menolong Partus&quot;,&quot;author&quot;:[{&quot;family&quot;:&quot;Wajdi&quot;,&quot;given&quot;:&quot;Farid&quot;,&quot;parse-names&quot;:false,&quot;dropping-particle&quot;:&quot;&quot;,&quot;non-dropping-particle&quot;:&quot;&quot;},{&quot;family&quot;:&quot;Cahyadi&quot;,&quot;given&quot;:&quot;Dadi&quot;,&quot;parse-names&quot;:false,&quot;dropping-particle&quot;:&quot;&quot;,&quot;non-dropping-particle&quot;:&quot;&quot;}],&quot;container-title&quot;:&quot;Prosiding Semnastek&quot;,&quot;ISSN&quot;:&quot;2460-8416&quot;,&quot;issued&quot;:{&quot;date-parts&quot;:[[2016]]},&quot;container-title-short&quot;:&quot;&quot;},&quot;isTemporary&quot;:false}]},{&quot;citationID&quot;:&quot;MENDELEY_CITATION_7cbe20de-88ea-4ada-8380-9269633cad35&quot;,&quot;properties&quot;:{&quot;noteIndex&quot;:0},&quot;isEdited&quot;:false,&quot;manualOverride&quot;:{&quot;isManuallyOverridden&quot;:false,&quot;citeprocText&quot;:&quot;(Tarwaka, 2015)&quot;,&quot;manualOverrideText&quot;:&quot;&quot;},&quot;citationTag&quot;:&quot;MENDELEY_CITATION_v3_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&quot;,&quot;citationItems&quot;:[{&quot;id&quot;:&quot;3108ff8b-9f40-3e69-9fb4-0f6c103e4367&quot;,&quot;itemData&quot;:{&quot;type&quot;:&quot;article&quot;,&quot;id&quot;:&quot;3108ff8b-9f40-3e69-9fb4-0f6c103e4367&quot;,&quot;title&quot;:&quot;Dasar Dasar Pengetahuan Ergonomi dan Aplikasi di Tempat Kerja&quot;,&quot;author&quot;:[{&quot;family&quot;:&quot;Tarwaka&quot;,&quot;given&quot;:&quot;Ergonomi Industri&quot;,&quot;parse-names&quot;:false,&quot;dropping-particle&quot;:&quot;&quot;,&quot;non-dropping-particle&quot;:&quot;&quot;}],&quot;issued&quot;:{&quot;date-parts&quot;:[[2015]]},&quot;publisher&quot;:&quot;Solo: Harapan Press&quot;,&quot;container-title-short&quot;:&quot;&quot;},&quot;isTemporary&quot;:false}]},{&quot;citationID&quot;:&quot;MENDELEY_CITATION_6f7ac2f8-22f1-413c-a21f-6cf899e116fb&quot;,&quot;properties&quot;:{&quot;noteIndex&quot;:0},&quot;isEdited&quot;:false,&quot;manualOverride&quot;:{&quot;isManuallyOverridden&quot;:false,&quot;citeprocText&quot;:&quot;(Akodu and Ashalejo, 2019)&quot;,&quot;manualOverrideText&quot;:&quot;&quot;},&quot;citationTag&quot;:&quot;MENDELEY_CITATION_v3_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&quot;,&quot;citationItems&quot;:[{&quot;id&quot;:&quot;81ceb6e3-9c97-3c6d-98cd-4d978011d93e&quot;,&quot;itemData&quot;:{&quot;type&quot;:&quot;article-journal&quot;,&quot;id&quot;:&quot;81ceb6e3-9c97-3c6d-98cd-4d978011d93e&quot;,&quot;title&quot;:&quot;Work-related musculoskeletal disorders and work ability among hospital nurses&quot;,&quot;author&quot;:[{&quot;family&quot;:&quot;Akodu&quot;,&quot;given&quot;:&quot;Ashiyat K&quot;,&quot;parse-names&quot;:false,&quot;dropping-particle&quot;:&quot;&quot;,&quot;non-dropping-particle&quot;:&quot;&quot;},{&quot;family&quot;:&quot;Ashalejo&quot;,&quot;given&quot;:&quot;Zainab O&quot;,&quot;parse-names&quot;:false,&quot;dropping-particle&quot;:&quot;&quot;,&quot;non-dropping-particle&quot;:&quot;&quot;}],&quot;container-title&quot;:&quot;Journal of Taibah University Medical Sciences&quot;,&quot;container-title-short&quot;:&quot;J Taibah Univ Med Sci&quot;,&quot;ISSN&quot;:&quot;1658-3612&quot;,&quot;issued&quot;:{&quot;date-parts&quot;:[[2019]]},&quot;page&quot;:&quot;252-261&quot;,&quot;publisher&quot;:&quot;Elsevier&quot;,&quot;issue&quot;:&quot;3&quot;,&quot;volume&quot;:&quot;14&quot;},&quot;isTemporary&quot;:false}]},{&quot;citationID&quot;:&quot;MENDELEY_CITATION_e1dc19f6-3489-4783-a372-c1fc6168ba20&quot;,&quot;properties&quot;:{&quot;noteIndex&quot;:0},&quot;isEdited&quot;:false,&quot;manualOverride&quot;:{&quot;isManuallyOverridden&quot;:false,&quot;citeprocText&quot;:&quot;(Nowotny-Czupryna &lt;i&gt;et al.&lt;/i&gt;, 2012)&quot;,&quot;manualOverrideText&quot;:&quot;&quot;},&quot;citationTag&quot;:&quot;MENDELEY_CITATION_v3_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&quot;,&quot;citationItems&quot;:[{&quot;id&quot;:&quot;ac00fbc0-a922-36d4-bfce-dc914da5c354&quot;,&quot;itemData&quot;:{&quot;type&quot;:&quot;article-journal&quot;,&quot;id&quot;:&quot;ac00fbc0-a922-36d4-bfce-dc914da5c354&quot;,&quot;title&quot;:&quot;Professional experience and ergonomic aspects of midwives’ work&quot;,&quot;author&quot;:[{&quot;family&quot;:&quot;Nowotny-Czupryna&quot;,&quot;given&quot;:&quot;Olga&quot;,&quot;parse-names&quot;:false,&quot;dropping-particle&quot;:&quot;&quot;,&quot;non-dropping-particle&quot;:&quot;&quot;},{&quot;family&quot;:&quot;Naworska&quot;,&quot;given&quot;:&quot;Beata&quot;,&quot;parse-names&quot;:false,&quot;dropping-particle&quot;:&quot;&quot;,&quot;non-dropping-particle&quot;:&quot;&quot;},{&quot;family&quot;:&quot;Brzęk&quot;,&quot;given&quot;:&quot;Anna&quot;,&quot;parse-names&quot;:false,&quot;dropping-particle&quot;:&quot;&quot;,&quot;non-dropping-particle&quot;:&quot;&quot;},{&quot;family&quot;:&quot;Nowotny&quot;,&quot;given&quot;:&quot;Janusz&quot;,&quot;parse-names&quot;:false,&quot;dropping-particle&quot;:&quot;&quot;,&quot;non-dropping-particle&quot;:&quot;&quot;},{&quot;family&quot;:&quot;Famuła&quot;,&quot;given&quot;:&quot;Anna&quot;,&quot;parse-names&quot;:false,&quot;dropping-particle&quot;:&quot;&quot;,&quot;non-dropping-particle&quot;:&quot;&quot;},{&quot;family&quot;:&quot;Kmita&quot;,&quot;given&quot;:&quot;Bartosz&quot;,&quot;parse-names&quot;:false,&quot;dropping-particle&quot;:&quot;&quot;,&quot;non-dropping-particle&quot;:&quot;&quot;},{&quot;family&quot;:&quot;Bąk&quot;,&quot;given&quot;:&quot;Krzysztof&quot;,&quot;parse-names&quot;:false,&quot;dropping-particle&quot;:&quot;&quot;,&quot;non-dropping-particle&quot;:&quot;&quot;}],&quot;container-title&quot;:&quot;International journal of occupational medicine and environmental health&quot;,&quot;container-title-short&quot;:&quot;Int J Occup Med Environ Health&quot;,&quot;ISSN&quot;:&quot;1896-494X&quot;,&quot;issued&quot;:{&quot;date-parts&quot;:[[2012]]},&quot;page&quot;:&quot;265-274&quot;,&quot;publisher&quot;:&quot;Springer&quot;,&quot;issue&quot;:&quot;3&quot;,&quot;volume&quot;:&quot;25&quot;},&quot;isTemporary&quot;:false}]},{&quot;citationID&quot;:&quot;MENDELEY_CITATION_03c4f8a3-f700-47a2-8faf-60fe8c9444e2&quot;,&quot;properties&quot;:{&quot;noteIndex&quot;:0},&quot;isEdited&quot;:false,&quot;manualOverride&quot;:{&quot;isManuallyOverridden&quot;:false,&quot;citeprocText&quot;:&quot;(Waters &lt;i&gt;et al.&lt;/i&gt;, 1993)&quot;,&quot;manualOverrideText&quot;:&quot;&quot;},&quot;citationTag&quot;:&quot;MENDELEY_CITATION_v3_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&quot;,&quot;citationItems&quot;:[{&quot;id&quot;:&quot;f1bff226-1529-307d-aa88-27f0865eea15&quot;,&quot;itemData&quot;:{&quot;type&quot;:&quot;article-journal&quot;,&quot;id&quot;:&quot;f1bff226-1529-307d-aa88-27f0865eea15&quot;,&quot;title&quot;:&quot;Revised NIOSH equation for the design and evaluation of manual lifting tasks&quot;,&quot;author&quot;:[{&quot;family&quot;:&quot;Waters&quot;,&quot;given&quot;:&quot;Thomas R&quot;,&quot;parse-names&quot;:false,&quot;dropping-particle&quot;:&quot;&quot;,&quot;non-dropping-particle&quot;:&quot;&quot;},{&quot;family&quot;:&quot;Putz-Anderson&quot;,&quot;given&quot;:&quot;Vern&quot;,&quot;parse-names&quot;:false,&quot;dropping-particle&quot;:&quot;&quot;,&quot;non-dropping-particle&quot;:&quot;&quot;},{&quot;family&quot;:&quot;Garg&quot;,&quot;given&quot;:&quot;Arun&quot;,&quot;parse-names&quot;:false,&quot;dropping-particle&quot;:&quot;&quot;,&quot;non-dropping-particle&quot;:&quot;&quot;},{&quot;family&quot;:&quot;Fine&quot;,&quot;given&quot;:&quot;Lawrence J&quot;,&quot;parse-names&quot;:false,&quot;dropping-particle&quot;:&quot;&quot;,&quot;non-dropping-particle&quot;:&quot;&quot;}],&quot;container-title&quot;:&quot;Ergonomics&quot;,&quot;container-title-short&quot;:&quot;Ergonomics&quot;,&quot;ISSN&quot;:&quot;0014-0139&quot;,&quot;issued&quot;:{&quot;date-parts&quot;:[[1993]]},&quot;page&quot;:&quot;749-776&quot;,&quot;publisher&quot;:&quot;Taylor &amp; Francis&quot;,&quot;issue&quot;:&quot;7&quot;,&quot;volume&quot;:&quot;36&quot;},&quot;isTemporary&quot;:false}]},{&quot;citationID&quot;:&quot;MENDELEY_CITATION_451d4741-dda0-475f-a571-75c94be3fd62&quot;,&quot;properties&quot;:{&quot;noteIndex&quot;:0},&quot;isEdited&quot;:false,&quot;manualOverride&quot;:{&quot;isManuallyOverridden&quot;:false,&quot;citeprocText&quot;:&quot;(Rinawati, 2016)&quot;,&quot;manualOverrideText&quot;:&quot;&quot;},&quot;citationTag&quot;:&quot;MENDELEY_CITATION_v3_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&quot;,&quot;citationItems&quot;:[{&quot;id&quot;:&quot;f3975f72-f62f-3df1-ad83-9e31cd3efcfb&quot;,&quot;itemData&quot;:{&quot;type&quot;:&quot;article-journal&quot;,&quot;id&quot;:&quot;f3975f72-f62f-3df1-ad83-9e31cd3efcfb&quot;,&quot;title&quot;:&quot;Analisis Risiko Postur Kerja Pada Pekerja Di Bagian Pemilahan Dan Penimbangan Linen Kotor Rs. X&quot;,&quot;author&quot;:[{&quot;family&quot;:&quot;Rinawati&quot;,&quot;given&quot;:&quot;Seviana&quot;,&quot;parse-names&quot;:false,&quot;dropping-particle&quot;:&quot;&quot;,&quot;non-dropping-particle&quot;:&quot;&quot;}],&quot;container-title&quot;:&quot;Journal of Industrial Hygiene and Occupational Health&quot;,&quot;ISSN&quot;:&quot;2541-5727&quot;,&quot;issued&quot;:{&quot;date-parts&quot;:[[2016]]},&quot;page&quot;:&quot;39-52&quot;,&quot;issue&quot;:&quot;1&quot;,&quot;volume&quot;:&quot;1&quot;,&quot;container-title-short&quot;:&quot;&quot;},&quot;isTemporary&quot;:false}]},{&quot;citationID&quot;:&quot;MENDELEY_CITATION_63642774-1eac-44fa-be9a-6e66dc7ef244&quot;,&quot;properties&quot;:{&quot;noteIndex&quot;:0},&quot;isEdited&quot;:false,&quot;manualOverride&quot;:{&quot;isManuallyOverridden&quot;:false,&quot;citeprocText&quot;:&quot;(Tarwaka and Sudiajeng, 2004)&quot;,&quot;manualOverrideText&quot;:&quot;&quot;},&quot;citationTag&quot;:&quot;MENDELEY_CITATION_v3_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&quot;,&quot;citationItems&quot;:[{&quot;id&quot;:&quot;818b8a53-c34b-3615-b08b-170d8e54d2f2&quot;,&quot;itemData&quot;:{&quot;type&quot;:&quot;article&quot;,&quot;id&quot;:&quot;818b8a53-c34b-3615-b08b-170d8e54d2f2&quot;,&quot;title&quot;:&quot;Ergonomi untuk keselamatan, kesehatan kerja dan produktivitas&quot;,&quot;author&quot;:[{&quot;family&quot;:&quot;Tarwaka&quot;,&quot;given&quot;:&quot;Solichul&quot;,&quot;parse-names&quot;:false,&quot;dropping-particle&quot;:&quot;&quot;,&quot;non-dropping-particle&quot;:&quot;&quot;},{&quot;family&quot;:&quot;Sudiajeng&quot;,&quot;given&quot;:&quot;Lilik&quot;,&quot;parse-names&quot;:false,&quot;dropping-particle&quot;:&quot;&quot;,&quot;non-dropping-particle&quot;:&quot;&quot;}],&quot;issued&quot;:{&quot;date-parts&quot;:[[2004]]},&quot;publisher&quot;:&quot;Surakarta: Uniba Press&quot;,&quot;container-title-short&quot;:&quot;&quot;},&quot;isTemporary&quot;:false}]},{&quot;citationID&quot;:&quot;MENDELEY_CITATION_27814617-6b01-4478-abf7-38ff8a5d2eb6&quot;,&quot;properties&quot;:{&quot;noteIndex&quot;:0},&quot;isEdited&quot;:false,&quot;manualOverride&quot;:{&quot;isManuallyOverridden&quot;:true,&quot;citeprocText&quot;:&quot;(Wajdi and Cahyadi, 2016b)&quot;,&quot;manualOverrideText&quot;:&quot;(Wajdi and Cahyadi, 2016)&quot;},&quot;citationTag&quot;:&quot;MENDELEY_CITATION_v3_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&quot;,&quot;citationItems&quot;:[{&quot;id&quot;:&quot;e1837c98-2374-37da-afa4-f26bb338e734&quot;,&quot;itemData&quot;:{&quot;type&quot;:&quot;article-journal&quot;,&quot;id&quot;:&quot;e1837c98-2374-37da-afa4-f26bb338e734&quot;,&quot;title&quot;:&quot;Analisis Keluhan Fisik Bidan Akibat Menolong Partus&quot;,&quot;author&quot;:[{&quot;family&quot;:&quot;Wajdi&quot;,&quot;given&quot;:&quot;Farid&quot;,&quot;parse-names&quot;:false,&quot;dropping-particle&quot;:&quot;&quot;,&quot;non-dropping-particle&quot;:&quot;&quot;},{&quot;family&quot;:&quot;Cahyadi&quot;,&quot;given&quot;:&quot;Dadi&quot;,&quot;parse-names&quot;:false,&quot;dropping-particle&quot;:&quot;&quot;,&quot;non-dropping-particle&quot;:&quot;&quot;}],&quot;container-title&quot;:&quot;Prosiding Semnastek&quot;,&quot;ISSN&quot;:&quot;2460-8416&quot;,&quot;issued&quot;:{&quot;date-parts&quot;:[[2016]]},&quot;container-title-short&quot;:&quot;&quot;},&quot;isTemporary&quot;:false}]},{&quot;citationID&quot;:&quot;MENDELEY_CITATION_fbbfba58-3cc1-48db-8046-45fc4ca4afa5&quot;,&quot;properties&quot;:{&quot;noteIndex&quot;:0},&quot;isEdited&quot;:false,&quot;manualOverride&quot;:{&quot;isManuallyOverridden&quot;:false,&quot;citeprocText&quot;:&quot;(Rinawati, 2016)&quot;,&quot;manualOverrideText&quot;:&quot;&quot;},&quot;citationTag&quot;:&quot;MENDELEY_CITATION_v3_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&quot;,&quot;citationItems&quot;:[{&quot;id&quot;:&quot;f3975f72-f62f-3df1-ad83-9e31cd3efcfb&quot;,&quot;itemData&quot;:{&quot;type&quot;:&quot;article-journal&quot;,&quot;id&quot;:&quot;f3975f72-f62f-3df1-ad83-9e31cd3efcfb&quot;,&quot;title&quot;:&quot;Analisis Risiko Postur Kerja Pada Pekerja Di Bagian Pemilahan Dan Penimbangan Linen Kotor Rs. X&quot;,&quot;author&quot;:[{&quot;family&quot;:&quot;Rinawati&quot;,&quot;given&quot;:&quot;Seviana&quot;,&quot;parse-names&quot;:false,&quot;dropping-particle&quot;:&quot;&quot;,&quot;non-dropping-particle&quot;:&quot;&quot;}],&quot;container-title&quot;:&quot;Journal of Industrial Hygiene and Occupational Health&quot;,&quot;ISSN&quot;:&quot;2541-5727&quot;,&quot;issued&quot;:{&quot;date-parts&quot;:[[2016]]},&quot;page&quot;:&quot;39-52&quot;,&quot;issue&quot;:&quot;1&quot;,&quot;volume&quot;:&quot;1&quot;,&quot;container-title-short&quot;:&quot;&quot;},&quot;isTemporary&quot;:false}]},{&quot;citationID&quot;:&quot;MENDELEY_CITATION_14c58f64-09cd-47dc-bf1f-30d6d5777288&quot;,&quot;properties&quot;:{&quot;noteIndex&quot;:0},&quot;isEdited&quot;:false,&quot;manualOverride&quot;:{&quot;isManuallyOverridden&quot;:true,&quot;citeprocText&quot;:&quot;(Wajdi and Cahyadi, 2016a)&quot;,&quot;manualOverrideText&quot;:&quot;(Wajdi and Cahyadi, 2016)&quot;},&quot;citationTag&quot;:&quot;MENDELEY_CITATION_v3_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&quot;,&quot;citationItems&quot;:[{&quot;id&quot;:&quot;f973ae59-8684-3e01-afd2-056846552d2f&quot;,&quot;itemData&quot;:{&quot;type&quot;:&quot;article-journal&quot;,&quot;id&quot;:&quot;f973ae59-8684-3e01-afd2-056846552d2f&quot;,&quot;title&quot;:&quot;Analisis Keluhan Fisik Bidan Akibat Menolong Partus&quot;,&quot;author&quot;:[{&quot;family&quot;:&quot;Wajdi&quot;,&quot;given&quot;:&quot;Farid&quot;,&quot;parse-names&quot;:false,&quot;dropping-particle&quot;:&quot;&quot;,&quot;non-dropping-particle&quot;:&quot;&quot;},{&quot;family&quot;:&quot;Cahyadi&quot;,&quot;given&quot;:&quot;Dadi&quot;,&quot;parse-names&quot;:false,&quot;dropping-particle&quot;:&quot;&quot;,&quot;non-dropping-particle&quot;:&quot;&quot;}],&quot;container-title&quot;:&quot;Prosiding Semnastek&quot;,&quot;ISSN&quot;:&quot;2460-8416&quot;,&quot;issued&quot;:{&quot;date-parts&quot;:[[2016]]},&quot;container-title-short&quot;:&quot;&quot;},&quot;isTemporary&quot;:false}]},{&quot;citationID&quot;:&quot;MENDELEY_CITATION_30101c85-a371-42d6-9927-281441fcda9d&quot;,&quot;properties&quot;:{&quot;noteIndex&quot;:0},&quot;isEdited&quot;:false,&quot;manualOverride&quot;:{&quot;isManuallyOverridden&quot;:false,&quot;citeprocText&quot;:&quot;(Rinawati, 2016)&quot;,&quot;manualOverrideText&quot;:&quot;&quot;},&quot;citationTag&quot;:&quot;MENDELEY_CITATION_v3_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&quot;,&quot;citationItems&quot;:[{&quot;id&quot;:&quot;f3975f72-f62f-3df1-ad83-9e31cd3efcfb&quot;,&quot;itemData&quot;:{&quot;type&quot;:&quot;article-journal&quot;,&quot;id&quot;:&quot;f3975f72-f62f-3df1-ad83-9e31cd3efcfb&quot;,&quot;title&quot;:&quot;Analisis Risiko Postur Kerja Pada Pekerja Di Bagian Pemilahan Dan Penimbangan Linen Kotor Rs. X&quot;,&quot;author&quot;:[{&quot;family&quot;:&quot;Rinawati&quot;,&quot;given&quot;:&quot;Seviana&quot;,&quot;parse-names&quot;:false,&quot;dropping-particle&quot;:&quot;&quot;,&quot;non-dropping-particle&quot;:&quot;&quot;}],&quot;container-title&quot;:&quot;Journal of Industrial Hygiene and Occupational Health&quot;,&quot;ISSN&quot;:&quot;2541-5727&quot;,&quot;issued&quot;:{&quot;date-parts&quot;:[[2016]]},&quot;page&quot;:&quot;39-52&quot;,&quot;issue&quot;:&quot;1&quot;,&quot;volume&quot;:&quot;1&quot;,&quot;container-title-short&quot;:&quot;&quot;},&quot;isTemporary&quot;:false}]}]"/>
    <we:property name="MENDELEY_CITATIONS_LOCALE_CODE" value="&quot;en-GB&quot;"/>
    <we:property name="MENDELEY_CITATIONS_STYLE" value="{&quot;id&quot;:&quot;https://www.zotero.org/styles/harvard1&quot;,&quot;title&quot;:&quot;Harvard reference format 1 (deprecate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E2495-1F90-45DB-AE3D-85E43775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7</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yeri sefara</cp:lastModifiedBy>
  <cp:revision>9</cp:revision>
  <cp:lastPrinted>2020-09-10T12:53:00Z</cp:lastPrinted>
  <dcterms:created xsi:type="dcterms:W3CDTF">2022-11-25T03:05:00Z</dcterms:created>
  <dcterms:modified xsi:type="dcterms:W3CDTF">2022-12-09T01:41:00Z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http://csl.mendeley.com/styles/445362151/harvard2-fmipaugm-25okt2017-2</vt:lpwstr>
  </property>
  <property fmtid="{D5CDD505-2E9C-101B-9397-08002B2CF9AE}" pid="11" name="Mendeley Recent Style Name 4_1">
    <vt:lpwstr>Harvard Reference format UGM (Author-Date) - 25Okt2017</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327c3451-7225-3fee-8bd3-08881f762d12</vt:lpwstr>
  </property>
  <property fmtid="{D5CDD505-2E9C-101B-9397-08002B2CF9AE}" pid="24" name="Mendeley Citation Style_1">
    <vt:lpwstr>http://www.zotero.org/styles/harvard1</vt:lpwstr>
  </property>
</Properties>
</file>