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13" w:rsidRPr="00EF6DD0" w:rsidRDefault="008A7913" w:rsidP="008A7913">
      <w:pPr>
        <w:pStyle w:val="Caption"/>
        <w:jc w:val="center"/>
        <w:rPr>
          <w:sz w:val="22"/>
        </w:rPr>
      </w:pPr>
      <w:bookmarkStart w:id="0" w:name="_Toc112687976"/>
      <w:bookmarkStart w:id="1" w:name="_GoBack"/>
      <w:r w:rsidRPr="00EF6DD0">
        <w:rPr>
          <w:sz w:val="22"/>
        </w:rPr>
        <w:t xml:space="preserve">Tabel </w:t>
      </w:r>
      <w:r>
        <w:rPr>
          <w:sz w:val="22"/>
        </w:rPr>
        <w:t>1</w:t>
      </w:r>
      <w:r w:rsidRPr="00EF6DD0">
        <w:rPr>
          <w:sz w:val="22"/>
        </w:rPr>
        <w:t>. Kondisi Kualitas Air Rata-Rata</w:t>
      </w:r>
      <w:bookmarkEnd w:id="0"/>
      <w:r>
        <w:rPr>
          <w:sz w:val="22"/>
        </w:rPr>
        <w:t xml:space="preserve"> Penelitian</w:t>
      </w:r>
    </w:p>
    <w:bookmarkEnd w:id="1"/>
    <w:tbl>
      <w:tblPr>
        <w:tblW w:w="764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774"/>
        <w:gridCol w:w="836"/>
        <w:gridCol w:w="725"/>
        <w:gridCol w:w="810"/>
        <w:gridCol w:w="720"/>
        <w:gridCol w:w="900"/>
        <w:gridCol w:w="720"/>
        <w:gridCol w:w="900"/>
      </w:tblGrid>
      <w:tr w:rsidR="008A7913" w:rsidRPr="00936F36" w:rsidTr="004130C5">
        <w:trPr>
          <w:trHeight w:val="285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8A7913" w:rsidRPr="00936F36" w:rsidRDefault="008A7913" w:rsidP="004130C5">
            <w:pPr>
              <w:pStyle w:val="TableParagraph"/>
              <w:spacing w:before="0"/>
              <w:ind w:left="42" w:right="90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Konsentrasi Crude Oil</w:t>
            </w:r>
          </w:p>
        </w:tc>
        <w:tc>
          <w:tcPr>
            <w:tcW w:w="638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9" w:line="256" w:lineRule="exact"/>
              <w:ind w:left="2498" w:right="2475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 xml:space="preserve">Parameter Kualitas </w:t>
            </w:r>
          </w:p>
        </w:tc>
      </w:tr>
      <w:tr w:rsidR="008A7913" w:rsidRPr="00936F36" w:rsidTr="004130C5">
        <w:trPr>
          <w:trHeight w:val="285"/>
          <w:jc w:val="center"/>
        </w:trPr>
        <w:tc>
          <w:tcPr>
            <w:tcW w:w="1260" w:type="dxa"/>
            <w:vMerge/>
          </w:tcPr>
          <w:p w:rsidR="008A7913" w:rsidRPr="00936F36" w:rsidRDefault="008A7913" w:rsidP="00413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7" w:line="259" w:lineRule="exact"/>
              <w:ind w:right="59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Salinitas (ppt)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7" w:line="259" w:lineRule="exact"/>
              <w:ind w:right="90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Suhu (</w:t>
            </w:r>
            <w:r w:rsidRPr="00936F36">
              <w:rPr>
                <w:sz w:val="20"/>
                <w:szCs w:val="20"/>
              </w:rPr>
              <w:t>⁰C)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7" w:line="259" w:lineRule="exact"/>
              <w:ind w:right="90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DO (mg/L)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7" w:line="259" w:lineRule="exact"/>
              <w:ind w:left="638" w:right="619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pH</w:t>
            </w:r>
          </w:p>
        </w:tc>
      </w:tr>
      <w:tr w:rsidR="008A7913" w:rsidRPr="00936F36" w:rsidTr="004130C5">
        <w:trPr>
          <w:trHeight w:val="287"/>
          <w:jc w:val="center"/>
        </w:trPr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5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Awal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0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Akhir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4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8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Akhir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2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Awal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7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Akhir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1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Awal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6"/>
              <w:jc w:val="center"/>
              <w:rPr>
                <w:b/>
                <w:sz w:val="20"/>
                <w:szCs w:val="20"/>
              </w:rPr>
            </w:pPr>
            <w:r w:rsidRPr="00936F36">
              <w:rPr>
                <w:b/>
                <w:sz w:val="20"/>
                <w:szCs w:val="20"/>
              </w:rPr>
              <w:t>Akhir</w:t>
            </w:r>
          </w:p>
        </w:tc>
      </w:tr>
      <w:tr w:rsidR="008A7913" w:rsidRPr="00936F36" w:rsidTr="004130C5">
        <w:trPr>
          <w:trHeight w:val="287"/>
          <w:jc w:val="center"/>
        </w:trPr>
        <w:tc>
          <w:tcPr>
            <w:tcW w:w="126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44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1 ppm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3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26.7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26.8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1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5.1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4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9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7.98</w:t>
            </w:r>
          </w:p>
        </w:tc>
      </w:tr>
      <w:tr w:rsidR="008A7913" w:rsidRPr="00936F36" w:rsidTr="004130C5">
        <w:trPr>
          <w:trHeight w:val="288"/>
          <w:jc w:val="center"/>
        </w:trPr>
        <w:tc>
          <w:tcPr>
            <w:tcW w:w="126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44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5 ppm</w:t>
            </w:r>
          </w:p>
        </w:tc>
        <w:tc>
          <w:tcPr>
            <w:tcW w:w="774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3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26.8</w:t>
            </w:r>
          </w:p>
        </w:tc>
        <w:tc>
          <w:tcPr>
            <w:tcW w:w="810" w:type="dxa"/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26.7</w:t>
            </w:r>
          </w:p>
        </w:tc>
        <w:tc>
          <w:tcPr>
            <w:tcW w:w="72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1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4.9</w:t>
            </w:r>
          </w:p>
        </w:tc>
        <w:tc>
          <w:tcPr>
            <w:tcW w:w="72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4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9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7.99</w:t>
            </w:r>
          </w:p>
        </w:tc>
      </w:tr>
      <w:tr w:rsidR="008A7913" w:rsidRPr="00936F36" w:rsidTr="004130C5">
        <w:trPr>
          <w:trHeight w:val="287"/>
          <w:jc w:val="center"/>
        </w:trPr>
        <w:tc>
          <w:tcPr>
            <w:tcW w:w="126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right="164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10 ppm</w:t>
            </w:r>
          </w:p>
        </w:tc>
        <w:tc>
          <w:tcPr>
            <w:tcW w:w="774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3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26.7</w:t>
            </w:r>
          </w:p>
        </w:tc>
        <w:tc>
          <w:tcPr>
            <w:tcW w:w="810" w:type="dxa"/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26.9</w:t>
            </w:r>
          </w:p>
        </w:tc>
        <w:tc>
          <w:tcPr>
            <w:tcW w:w="72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4.5</w:t>
            </w:r>
          </w:p>
        </w:tc>
        <w:tc>
          <w:tcPr>
            <w:tcW w:w="90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1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2.2</w:t>
            </w:r>
          </w:p>
        </w:tc>
        <w:tc>
          <w:tcPr>
            <w:tcW w:w="72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0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7.97</w:t>
            </w:r>
          </w:p>
        </w:tc>
        <w:tc>
          <w:tcPr>
            <w:tcW w:w="900" w:type="dxa"/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8</w:t>
            </w:r>
          </w:p>
        </w:tc>
      </w:tr>
      <w:tr w:rsidR="008A7913" w:rsidRPr="00936F36" w:rsidTr="004130C5">
        <w:trPr>
          <w:trHeight w:val="288"/>
          <w:jc w:val="center"/>
        </w:trPr>
        <w:tc>
          <w:tcPr>
            <w:tcW w:w="126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right="106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100 ppm</w:t>
            </w:r>
          </w:p>
        </w:tc>
        <w:tc>
          <w:tcPr>
            <w:tcW w:w="774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7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30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3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26.8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before="16" w:line="252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27.5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2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1.6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1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1.2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100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7.99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A7913" w:rsidRPr="00936F36" w:rsidRDefault="008A7913" w:rsidP="004130C5">
            <w:pPr>
              <w:pStyle w:val="TableParagraph"/>
              <w:spacing w:line="249" w:lineRule="exact"/>
              <w:ind w:left="124" w:right="99"/>
              <w:jc w:val="center"/>
              <w:rPr>
                <w:sz w:val="20"/>
                <w:szCs w:val="20"/>
              </w:rPr>
            </w:pPr>
            <w:r w:rsidRPr="00936F36">
              <w:rPr>
                <w:sz w:val="20"/>
                <w:szCs w:val="20"/>
              </w:rPr>
              <w:t>7.99</w:t>
            </w:r>
          </w:p>
        </w:tc>
      </w:tr>
    </w:tbl>
    <w:p w:rsidR="008A7913" w:rsidRDefault="008A7913"/>
    <w:sectPr w:rsidR="008A79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13"/>
    <w:rsid w:val="00472BEE"/>
    <w:rsid w:val="00661606"/>
    <w:rsid w:val="006C1406"/>
    <w:rsid w:val="0072361B"/>
    <w:rsid w:val="008A7913"/>
    <w:rsid w:val="00A42B91"/>
    <w:rsid w:val="00B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55E3-EF98-40B4-B74C-93749C5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EEEParagraph">
    <w:name w:val="IEEE Paragraph"/>
    <w:basedOn w:val="Normal"/>
    <w:link w:val="IEEEParagraphChar"/>
    <w:rsid w:val="008A7913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customStyle="1" w:styleId="IEEEParagraphChar">
    <w:name w:val="IEEE Paragraph Char"/>
    <w:basedOn w:val="DefaultParagraphFont"/>
    <w:link w:val="IEEEParagraph"/>
    <w:rsid w:val="008A7913"/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styleId="Caption">
    <w:name w:val="caption"/>
    <w:basedOn w:val="Normal"/>
    <w:next w:val="Normal"/>
    <w:uiPriority w:val="35"/>
    <w:unhideWhenUsed/>
    <w:qFormat/>
    <w:rsid w:val="008A7913"/>
    <w:pPr>
      <w:spacing w:after="160" w:line="257" w:lineRule="auto"/>
    </w:pPr>
    <w:rPr>
      <w:rFonts w:ascii="Times New Roman" w:eastAsia="SimHei" w:hAnsi="Times New Roman" w:cs="Arial"/>
      <w:b/>
      <w:color w:val="000000" w:themeColor="text1"/>
      <w:sz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8A7913"/>
    <w:pPr>
      <w:widowControl w:val="0"/>
      <w:autoSpaceDE w:val="0"/>
      <w:autoSpaceDN w:val="0"/>
      <w:spacing w:before="40"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hartoyo</dc:creator>
  <cp:keywords/>
  <dc:description/>
  <cp:lastModifiedBy>hartoyo</cp:lastModifiedBy>
  <cp:revision>2</cp:revision>
  <dcterms:created xsi:type="dcterms:W3CDTF">2023-02-19T19:18:00Z</dcterms:created>
  <dcterms:modified xsi:type="dcterms:W3CDTF">2023-02-19T19:18:00Z</dcterms:modified>
</cp:coreProperties>
</file>