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5427" w:rsidRPr="002812A3" w:rsidRDefault="002812A3" w:rsidP="009D274C">
      <w:pPr>
        <w:spacing w:after="0" w:line="240" w:lineRule="auto"/>
        <w:contextualSpacing/>
        <w:jc w:val="center"/>
        <w:rPr>
          <w:rFonts w:ascii="Times New Roman" w:hAnsi="Times New Roman"/>
          <w:b/>
        </w:rPr>
      </w:pPr>
      <w:r w:rsidRPr="002812A3">
        <w:rPr>
          <w:rFonts w:ascii="Times New Roman" w:hAnsi="Times New Roman"/>
          <w:b/>
        </w:rPr>
        <w:t>PREDIKSI PENINGKATAN SEDIMENTASI DENGAN METODE ANGKUTAN SEDIMEN (STUDI KASUS SEDIMENTASI DI WADUK MRICA)</w:t>
      </w:r>
    </w:p>
    <w:p w:rsidR="002812A3" w:rsidRPr="002812A3" w:rsidRDefault="002812A3" w:rsidP="009D274C">
      <w:pPr>
        <w:spacing w:after="0" w:line="240" w:lineRule="auto"/>
        <w:contextualSpacing/>
        <w:jc w:val="center"/>
        <w:rPr>
          <w:rFonts w:ascii="Times New Roman" w:hAnsi="Times New Roman"/>
          <w:b/>
          <w:sz w:val="24"/>
        </w:rPr>
      </w:pPr>
    </w:p>
    <w:p w:rsidR="00EF5427" w:rsidRPr="002812A3" w:rsidRDefault="002812A3" w:rsidP="009D274C">
      <w:pPr>
        <w:spacing w:after="0" w:line="240" w:lineRule="auto"/>
        <w:contextualSpacing/>
        <w:jc w:val="center"/>
        <w:rPr>
          <w:rFonts w:ascii="Times New Roman" w:hAnsi="Times New Roman"/>
          <w:b/>
        </w:rPr>
      </w:pPr>
      <w:r w:rsidRPr="002812A3">
        <w:rPr>
          <w:rFonts w:ascii="Times New Roman" w:hAnsi="Times New Roman"/>
          <w:b/>
        </w:rPr>
        <w:t>Teguh Marhendi, Dewi laras Sulastri Ningsih</w:t>
      </w:r>
    </w:p>
    <w:p w:rsidR="002812A3" w:rsidRPr="002812A3" w:rsidRDefault="002812A3" w:rsidP="009D274C">
      <w:pPr>
        <w:spacing w:after="0" w:line="240" w:lineRule="auto"/>
        <w:jc w:val="center"/>
        <w:rPr>
          <w:rFonts w:ascii="Times New Roman" w:hAnsi="Times New Roman"/>
        </w:rPr>
      </w:pPr>
      <w:r w:rsidRPr="002812A3">
        <w:rPr>
          <w:rFonts w:ascii="Times New Roman" w:hAnsi="Times New Roman"/>
        </w:rPr>
        <w:t>Program Studi Teknik Sipil, Fakultas Teknik dan Sains</w:t>
      </w:r>
    </w:p>
    <w:p w:rsidR="002812A3" w:rsidRPr="002812A3" w:rsidRDefault="002812A3" w:rsidP="009D274C">
      <w:pPr>
        <w:spacing w:after="0" w:line="240" w:lineRule="auto"/>
        <w:jc w:val="center"/>
        <w:rPr>
          <w:rFonts w:ascii="Times New Roman" w:hAnsi="Times New Roman"/>
        </w:rPr>
      </w:pPr>
      <w:r w:rsidRPr="002812A3">
        <w:rPr>
          <w:rFonts w:ascii="Times New Roman" w:hAnsi="Times New Roman"/>
        </w:rPr>
        <w:t>Universitas Muhammadiyah Purwokerto</w:t>
      </w:r>
    </w:p>
    <w:p w:rsidR="00EF5427" w:rsidRPr="002812A3" w:rsidRDefault="002812A3" w:rsidP="009D274C">
      <w:pPr>
        <w:spacing w:after="0" w:line="240" w:lineRule="auto"/>
        <w:contextualSpacing/>
        <w:jc w:val="center"/>
        <w:rPr>
          <w:rFonts w:ascii="Times New Roman" w:hAnsi="Times New Roman"/>
          <w:color w:val="000000"/>
        </w:rPr>
      </w:pPr>
      <w:r w:rsidRPr="002812A3">
        <w:rPr>
          <w:rFonts w:ascii="Times New Roman" w:hAnsi="Times New Roman"/>
        </w:rPr>
        <w:t xml:space="preserve">Email: </w:t>
      </w:r>
      <w:hyperlink r:id="rId9" w:history="1">
        <w:r w:rsidRPr="002812A3">
          <w:rPr>
            <w:rStyle w:val="Hyperlink"/>
            <w:rFonts w:ascii="Times New Roman" w:hAnsi="Times New Roman"/>
          </w:rPr>
          <w:t>tmarhendi@gmail.com</w:t>
        </w:r>
      </w:hyperlink>
      <w:r w:rsidRPr="002812A3">
        <w:rPr>
          <w:rStyle w:val="Hyperlink"/>
          <w:rFonts w:ascii="Times New Roman" w:hAnsi="Times New Roman"/>
        </w:rPr>
        <w:t>, teguhmarhendi@umc.ac.id</w:t>
      </w:r>
      <w:r w:rsidRPr="002812A3">
        <w:rPr>
          <w:rFonts w:ascii="Times New Roman" w:hAnsi="Times New Roman"/>
          <w:u w:val="single"/>
        </w:rPr>
        <w:t xml:space="preserve"> </w:t>
      </w:r>
      <w:hyperlink r:id="rId10" w:history="1"/>
    </w:p>
    <w:p w:rsidR="00EF5427" w:rsidRPr="002812A3" w:rsidRDefault="00EF5427" w:rsidP="009D274C">
      <w:pPr>
        <w:spacing w:after="0" w:line="240" w:lineRule="auto"/>
        <w:contextualSpacing/>
        <w:jc w:val="center"/>
        <w:rPr>
          <w:rFonts w:ascii="Times New Roman" w:hAnsi="Times New Roman"/>
          <w:b/>
          <w:bCs/>
          <w:sz w:val="24"/>
          <w:szCs w:val="24"/>
        </w:rPr>
      </w:pPr>
    </w:p>
    <w:p w:rsidR="00EF5427" w:rsidRPr="002812A3" w:rsidRDefault="001E164B" w:rsidP="009D274C">
      <w:pPr>
        <w:spacing w:after="0" w:line="240" w:lineRule="auto"/>
        <w:contextualSpacing/>
        <w:jc w:val="center"/>
        <w:rPr>
          <w:rFonts w:ascii="Times New Roman" w:hAnsi="Times New Roman"/>
          <w:b/>
          <w:bCs/>
          <w:i/>
          <w:sz w:val="20"/>
          <w:szCs w:val="20"/>
        </w:rPr>
      </w:pPr>
      <w:r w:rsidRPr="002812A3">
        <w:rPr>
          <w:rFonts w:ascii="Times New Roman" w:hAnsi="Times New Roman"/>
          <w:b/>
          <w:bCs/>
          <w:i/>
          <w:sz w:val="20"/>
          <w:szCs w:val="20"/>
        </w:rPr>
        <w:t>Abstrak</w:t>
      </w:r>
    </w:p>
    <w:p w:rsidR="001E164B" w:rsidRPr="002812A3" w:rsidRDefault="002812A3" w:rsidP="0090448A">
      <w:pPr>
        <w:spacing w:after="0" w:line="240" w:lineRule="auto"/>
        <w:ind w:left="426" w:right="424"/>
        <w:jc w:val="both"/>
        <w:rPr>
          <w:rFonts w:ascii="Times New Roman" w:eastAsia="SimSun" w:hAnsi="Times New Roman"/>
          <w:i/>
          <w:sz w:val="20"/>
          <w:szCs w:val="20"/>
          <w:lang w:eastAsia="id-ID"/>
        </w:rPr>
      </w:pPr>
      <w:r>
        <w:rPr>
          <w:rFonts w:ascii="Times New Roman" w:eastAsia="SimSun" w:hAnsi="Times New Roman"/>
          <w:i/>
          <w:sz w:val="20"/>
          <w:szCs w:val="20"/>
          <w:lang w:eastAsia="id-ID"/>
        </w:rPr>
        <w:t>P</w:t>
      </w:r>
      <w:r w:rsidR="001E164B" w:rsidRPr="002812A3">
        <w:rPr>
          <w:rFonts w:ascii="Times New Roman" w:eastAsia="SimSun" w:hAnsi="Times New Roman"/>
          <w:i/>
          <w:sz w:val="20"/>
          <w:szCs w:val="20"/>
          <w:lang w:eastAsia="id-ID"/>
        </w:rPr>
        <w:t xml:space="preserve">ermasalahan sedimentasi </w:t>
      </w:r>
      <w:r>
        <w:rPr>
          <w:rFonts w:ascii="Times New Roman" w:eastAsia="SimSun" w:hAnsi="Times New Roman"/>
          <w:i/>
          <w:sz w:val="20"/>
          <w:szCs w:val="20"/>
          <w:lang w:eastAsia="id-ID"/>
        </w:rPr>
        <w:t>di W</w:t>
      </w:r>
      <w:r w:rsidR="001E164B" w:rsidRPr="002812A3">
        <w:rPr>
          <w:rFonts w:ascii="Times New Roman" w:eastAsia="SimSun" w:hAnsi="Times New Roman"/>
          <w:i/>
          <w:sz w:val="20"/>
          <w:szCs w:val="20"/>
          <w:lang w:eastAsia="id-ID"/>
        </w:rPr>
        <w:t xml:space="preserve">aduk </w:t>
      </w:r>
      <w:r>
        <w:rPr>
          <w:rFonts w:ascii="Times New Roman" w:eastAsia="SimSun" w:hAnsi="Times New Roman"/>
          <w:i/>
          <w:sz w:val="20"/>
          <w:szCs w:val="20"/>
          <w:lang w:eastAsia="id-ID"/>
        </w:rPr>
        <w:t xml:space="preserve">Mrica </w:t>
      </w:r>
      <w:r w:rsidR="001E164B" w:rsidRPr="002812A3">
        <w:rPr>
          <w:rFonts w:ascii="Times New Roman" w:eastAsia="SimSun" w:hAnsi="Times New Roman"/>
          <w:i/>
          <w:sz w:val="20"/>
          <w:szCs w:val="20"/>
          <w:lang w:eastAsia="id-ID"/>
        </w:rPr>
        <w:t xml:space="preserve">berdampak pada pengurangan kapasitas maupun umur fungsi waduk. Sedimentasi terjadi karena proses erosi </w:t>
      </w:r>
      <w:r>
        <w:rPr>
          <w:rFonts w:ascii="Times New Roman" w:eastAsia="SimSun" w:hAnsi="Times New Roman"/>
          <w:i/>
          <w:sz w:val="20"/>
          <w:szCs w:val="20"/>
          <w:lang w:eastAsia="id-ID"/>
        </w:rPr>
        <w:t>di hulu daerah aliran sungai di hulu Waduk Mrica</w:t>
      </w:r>
      <w:r w:rsidR="001E164B" w:rsidRPr="002812A3">
        <w:rPr>
          <w:rFonts w:ascii="Times New Roman" w:eastAsia="SimSun" w:hAnsi="Times New Roman"/>
          <w:i/>
          <w:sz w:val="20"/>
          <w:szCs w:val="20"/>
          <w:lang w:eastAsia="id-ID"/>
        </w:rPr>
        <w:t xml:space="preserve"> </w:t>
      </w:r>
      <w:r>
        <w:rPr>
          <w:rFonts w:ascii="Times New Roman" w:eastAsia="SimSun" w:hAnsi="Times New Roman"/>
          <w:i/>
          <w:sz w:val="20"/>
          <w:szCs w:val="20"/>
          <w:lang w:eastAsia="id-ID"/>
        </w:rPr>
        <w:t xml:space="preserve">dan </w:t>
      </w:r>
      <w:r w:rsidR="001E164B" w:rsidRPr="002812A3">
        <w:rPr>
          <w:rFonts w:ascii="Times New Roman" w:eastAsia="SimSun" w:hAnsi="Times New Roman"/>
          <w:i/>
          <w:sz w:val="20"/>
          <w:szCs w:val="20"/>
          <w:lang w:eastAsia="id-ID"/>
        </w:rPr>
        <w:t xml:space="preserve">tertampung atau mengendap pada </w:t>
      </w:r>
      <w:r>
        <w:rPr>
          <w:rFonts w:ascii="Times New Roman" w:eastAsia="SimSun" w:hAnsi="Times New Roman"/>
          <w:i/>
          <w:sz w:val="20"/>
          <w:szCs w:val="20"/>
          <w:lang w:eastAsia="id-ID"/>
        </w:rPr>
        <w:t>waduk..</w:t>
      </w:r>
    </w:p>
    <w:p w:rsidR="001E164B" w:rsidRPr="002812A3" w:rsidRDefault="002812A3" w:rsidP="0090448A">
      <w:pPr>
        <w:spacing w:after="0" w:line="240" w:lineRule="auto"/>
        <w:ind w:left="426" w:right="424"/>
        <w:jc w:val="both"/>
        <w:rPr>
          <w:rFonts w:ascii="Times New Roman" w:eastAsia="SimSun" w:hAnsi="Times New Roman"/>
          <w:i/>
          <w:sz w:val="20"/>
          <w:szCs w:val="20"/>
          <w:lang w:eastAsia="id-ID"/>
        </w:rPr>
      </w:pPr>
      <w:r>
        <w:rPr>
          <w:rFonts w:ascii="Times New Roman" w:eastAsia="SimSun" w:hAnsi="Times New Roman"/>
          <w:i/>
          <w:sz w:val="20"/>
          <w:szCs w:val="20"/>
          <w:lang w:eastAsia="id-ID"/>
        </w:rPr>
        <w:t xml:space="preserve">Penelitian </w:t>
      </w:r>
      <w:r w:rsidR="001E164B" w:rsidRPr="002812A3">
        <w:rPr>
          <w:rFonts w:ascii="Times New Roman" w:eastAsia="SimSun" w:hAnsi="Times New Roman"/>
          <w:i/>
          <w:sz w:val="20"/>
          <w:szCs w:val="20"/>
          <w:lang w:eastAsia="id-ID"/>
        </w:rPr>
        <w:t>ini bertujuan untuk mengeta</w:t>
      </w:r>
      <w:r>
        <w:rPr>
          <w:rFonts w:ascii="Times New Roman" w:eastAsia="SimSun" w:hAnsi="Times New Roman"/>
          <w:i/>
          <w:sz w:val="20"/>
          <w:szCs w:val="20"/>
          <w:lang w:eastAsia="id-ID"/>
        </w:rPr>
        <w:t>hui peningkatan sedimentasi di W</w:t>
      </w:r>
      <w:r w:rsidR="001E164B" w:rsidRPr="002812A3">
        <w:rPr>
          <w:rFonts w:ascii="Times New Roman" w:eastAsia="SimSun" w:hAnsi="Times New Roman"/>
          <w:i/>
          <w:sz w:val="20"/>
          <w:szCs w:val="20"/>
          <w:lang w:eastAsia="id-ID"/>
        </w:rPr>
        <w:t>aduk Mrica menggunakan metode angkutan sedimen</w:t>
      </w:r>
      <w:r>
        <w:rPr>
          <w:rFonts w:ascii="Times New Roman" w:eastAsia="SimSun" w:hAnsi="Times New Roman"/>
          <w:i/>
          <w:sz w:val="20"/>
          <w:szCs w:val="20"/>
          <w:lang w:eastAsia="id-ID"/>
        </w:rPr>
        <w:t xml:space="preserve">. Analisis dilakukan </w:t>
      </w:r>
      <w:r w:rsidR="001E164B" w:rsidRPr="002812A3">
        <w:rPr>
          <w:rFonts w:ascii="Times New Roman" w:eastAsia="SimSun" w:hAnsi="Times New Roman"/>
          <w:i/>
          <w:sz w:val="20"/>
          <w:szCs w:val="20"/>
          <w:lang w:eastAsia="id-ID"/>
        </w:rPr>
        <w:t xml:space="preserve"> dengan menghitung angkutan sedimen yang melayang dan mengendap</w:t>
      </w:r>
      <w:r>
        <w:rPr>
          <w:rFonts w:ascii="Times New Roman" w:eastAsia="SimSun" w:hAnsi="Times New Roman"/>
          <w:i/>
          <w:sz w:val="20"/>
          <w:szCs w:val="20"/>
          <w:lang w:eastAsia="id-ID"/>
        </w:rPr>
        <w:t xml:space="preserve"> menggunakan</w:t>
      </w:r>
      <w:r w:rsidR="001E164B" w:rsidRPr="002812A3">
        <w:rPr>
          <w:rFonts w:ascii="Times New Roman" w:eastAsia="SimSun" w:hAnsi="Times New Roman"/>
          <w:i/>
          <w:sz w:val="20"/>
          <w:szCs w:val="20"/>
          <w:lang w:eastAsia="id-ID"/>
        </w:rPr>
        <w:t xml:space="preserve"> metode Mayer Petter Muller</w:t>
      </w:r>
      <w:r>
        <w:rPr>
          <w:rFonts w:ascii="Times New Roman" w:eastAsia="SimSun" w:hAnsi="Times New Roman"/>
          <w:i/>
          <w:sz w:val="20"/>
          <w:szCs w:val="20"/>
          <w:lang w:eastAsia="id-ID"/>
        </w:rPr>
        <w:t>melalui p</w:t>
      </w:r>
      <w:r w:rsidR="001E164B" w:rsidRPr="002812A3">
        <w:rPr>
          <w:rFonts w:ascii="Times New Roman" w:eastAsia="SimSun" w:hAnsi="Times New Roman"/>
          <w:i/>
          <w:sz w:val="20"/>
          <w:szCs w:val="20"/>
          <w:lang w:eastAsia="id-ID"/>
        </w:rPr>
        <w:t xml:space="preserve">endekatan empirik. </w:t>
      </w:r>
      <w:r>
        <w:rPr>
          <w:rFonts w:ascii="Times New Roman" w:eastAsia="SimSun" w:hAnsi="Times New Roman"/>
          <w:i/>
          <w:sz w:val="20"/>
          <w:szCs w:val="20"/>
          <w:lang w:eastAsia="id-ID"/>
        </w:rPr>
        <w:t xml:space="preserve">Berdasarkan analisis tersebut, selanjutnya dilakukan prediksi </w:t>
      </w:r>
      <w:r w:rsidR="00792132">
        <w:rPr>
          <w:rFonts w:ascii="Times New Roman" w:eastAsia="SimSun" w:hAnsi="Times New Roman"/>
          <w:i/>
          <w:sz w:val="20"/>
          <w:szCs w:val="20"/>
          <w:lang w:eastAsia="id-ID"/>
        </w:rPr>
        <w:t>10 tahun terakhir (2005-</w:t>
      </w:r>
      <w:r w:rsidR="001E164B" w:rsidRPr="002812A3">
        <w:rPr>
          <w:rFonts w:ascii="Times New Roman" w:eastAsia="SimSun" w:hAnsi="Times New Roman"/>
          <w:i/>
          <w:sz w:val="20"/>
          <w:szCs w:val="20"/>
          <w:lang w:eastAsia="id-ID"/>
        </w:rPr>
        <w:t>2014</w:t>
      </w:r>
      <w:r w:rsidR="00792132">
        <w:rPr>
          <w:rFonts w:ascii="Times New Roman" w:eastAsia="SimSun" w:hAnsi="Times New Roman"/>
          <w:i/>
          <w:sz w:val="20"/>
          <w:szCs w:val="20"/>
          <w:lang w:eastAsia="id-ID"/>
        </w:rPr>
        <w:t>)</w:t>
      </w:r>
      <w:r w:rsidR="001E164B" w:rsidRPr="002812A3">
        <w:rPr>
          <w:rFonts w:ascii="Times New Roman" w:eastAsia="SimSun" w:hAnsi="Times New Roman"/>
          <w:i/>
          <w:sz w:val="20"/>
          <w:szCs w:val="20"/>
          <w:lang w:eastAsia="id-ID"/>
        </w:rPr>
        <w:t xml:space="preserve"> dan menghitung prediksi 10 tahun mendatang</w:t>
      </w:r>
      <w:r w:rsidR="00792132">
        <w:rPr>
          <w:rFonts w:ascii="Times New Roman" w:eastAsia="SimSun" w:hAnsi="Times New Roman"/>
          <w:i/>
          <w:sz w:val="20"/>
          <w:szCs w:val="20"/>
          <w:lang w:eastAsia="id-ID"/>
        </w:rPr>
        <w:t xml:space="preserve"> (2015-</w:t>
      </w:r>
      <w:r w:rsidR="001E164B" w:rsidRPr="002812A3">
        <w:rPr>
          <w:rFonts w:ascii="Times New Roman" w:eastAsia="SimSun" w:hAnsi="Times New Roman"/>
          <w:i/>
          <w:sz w:val="20"/>
          <w:szCs w:val="20"/>
          <w:lang w:eastAsia="id-ID"/>
        </w:rPr>
        <w:t>2024</w:t>
      </w:r>
      <w:r w:rsidR="00792132">
        <w:rPr>
          <w:rFonts w:ascii="Times New Roman" w:eastAsia="SimSun" w:hAnsi="Times New Roman"/>
          <w:i/>
          <w:sz w:val="20"/>
          <w:szCs w:val="20"/>
          <w:lang w:eastAsia="id-ID"/>
        </w:rPr>
        <w:t>)</w:t>
      </w:r>
      <w:r w:rsidR="001E164B" w:rsidRPr="002812A3">
        <w:rPr>
          <w:rFonts w:ascii="Times New Roman" w:eastAsia="SimSun" w:hAnsi="Times New Roman"/>
          <w:i/>
          <w:sz w:val="20"/>
          <w:szCs w:val="20"/>
          <w:lang w:eastAsia="id-ID"/>
        </w:rPr>
        <w:t xml:space="preserve">. </w:t>
      </w:r>
      <w:r w:rsidR="00792132">
        <w:rPr>
          <w:rFonts w:ascii="Times New Roman" w:eastAsia="SimSun" w:hAnsi="Times New Roman"/>
          <w:i/>
          <w:sz w:val="20"/>
          <w:szCs w:val="20"/>
          <w:lang w:eastAsia="id-ID"/>
        </w:rPr>
        <w:t xml:space="preserve">Analisis Statistika dihitung menggunakan </w:t>
      </w:r>
      <w:r w:rsidR="001E164B" w:rsidRPr="002812A3">
        <w:rPr>
          <w:rFonts w:ascii="Times New Roman" w:eastAsia="SimSun" w:hAnsi="Times New Roman"/>
          <w:i/>
          <w:sz w:val="20"/>
          <w:szCs w:val="20"/>
          <w:lang w:eastAsia="id-ID"/>
        </w:rPr>
        <w:t xml:space="preserve"> metode Gumbel dan Log Person Tipe III. </w:t>
      </w:r>
    </w:p>
    <w:p w:rsidR="00EF5427" w:rsidRPr="002812A3" w:rsidRDefault="00792132" w:rsidP="0090448A">
      <w:pPr>
        <w:spacing w:after="0" w:line="240" w:lineRule="auto"/>
        <w:ind w:left="426" w:right="424"/>
        <w:jc w:val="both"/>
        <w:rPr>
          <w:rFonts w:ascii="Times New Roman" w:eastAsia="SimSun" w:hAnsi="Times New Roman"/>
          <w:i/>
          <w:sz w:val="20"/>
          <w:szCs w:val="20"/>
          <w:lang w:eastAsia="id-ID"/>
        </w:rPr>
      </w:pPr>
      <w:r>
        <w:rPr>
          <w:rFonts w:ascii="Times New Roman" w:eastAsia="SimSun" w:hAnsi="Times New Roman"/>
          <w:i/>
          <w:sz w:val="20"/>
          <w:szCs w:val="20"/>
          <w:lang w:eastAsia="id-ID"/>
        </w:rPr>
        <w:t>Hasil penelitian menunjukkan bahwa d</w:t>
      </w:r>
      <w:r w:rsidR="001E164B" w:rsidRPr="002812A3">
        <w:rPr>
          <w:rFonts w:ascii="Times New Roman" w:eastAsia="SimSun" w:hAnsi="Times New Roman"/>
          <w:i/>
          <w:sz w:val="20"/>
          <w:szCs w:val="20"/>
          <w:lang w:eastAsia="id-ID"/>
        </w:rPr>
        <w:t xml:space="preserve">ebit sedimen ini diprediksi </w:t>
      </w:r>
      <w:r>
        <w:rPr>
          <w:rFonts w:ascii="Times New Roman" w:eastAsia="SimSun" w:hAnsi="Times New Roman"/>
          <w:i/>
          <w:sz w:val="20"/>
          <w:szCs w:val="20"/>
          <w:lang w:eastAsia="id-ID"/>
        </w:rPr>
        <w:t>terus mengalami peningkatan selama 10 tahun mendatang.</w:t>
      </w:r>
      <w:r w:rsidR="001E164B" w:rsidRPr="002812A3">
        <w:rPr>
          <w:rFonts w:ascii="Times New Roman" w:eastAsia="SimSun" w:hAnsi="Times New Roman"/>
          <w:i/>
          <w:sz w:val="20"/>
          <w:szCs w:val="20"/>
          <w:lang w:eastAsia="id-ID"/>
        </w:rPr>
        <w:t xml:space="preserve"> </w:t>
      </w:r>
      <w:bookmarkStart w:id="0" w:name="_GoBack"/>
      <w:bookmarkEnd w:id="0"/>
    </w:p>
    <w:p w:rsidR="00EF5427" w:rsidRPr="002812A3" w:rsidRDefault="001E164B" w:rsidP="0090448A">
      <w:pPr>
        <w:spacing w:after="0" w:line="240" w:lineRule="auto"/>
        <w:ind w:left="426" w:right="424"/>
        <w:jc w:val="both"/>
        <w:rPr>
          <w:rFonts w:ascii="Times New Roman" w:eastAsia="SimSun" w:hAnsi="Times New Roman"/>
          <w:i/>
          <w:sz w:val="20"/>
          <w:szCs w:val="20"/>
          <w:lang w:eastAsia="id-ID"/>
        </w:rPr>
      </w:pPr>
      <w:r w:rsidRPr="002812A3">
        <w:rPr>
          <w:rFonts w:ascii="Times New Roman" w:eastAsia="SimSun" w:hAnsi="Times New Roman"/>
          <w:i/>
          <w:sz w:val="20"/>
          <w:szCs w:val="20"/>
          <w:lang w:eastAsia="id-ID"/>
        </w:rPr>
        <w:t>Kata Kunci : Sedimentasi, angkutan sedimen, metode Mayer Petter Muller</w:t>
      </w:r>
      <w:r w:rsidR="00792132">
        <w:rPr>
          <w:rFonts w:ascii="Times New Roman" w:eastAsia="SimSun" w:hAnsi="Times New Roman"/>
          <w:i/>
          <w:sz w:val="20"/>
          <w:szCs w:val="20"/>
          <w:lang w:eastAsia="id-ID"/>
        </w:rPr>
        <w:t>, Waduk Mrica</w:t>
      </w:r>
    </w:p>
    <w:p w:rsidR="001E164B" w:rsidRPr="002812A3" w:rsidRDefault="001E164B" w:rsidP="0090448A">
      <w:pPr>
        <w:autoSpaceDE w:val="0"/>
        <w:autoSpaceDN w:val="0"/>
        <w:adjustRightInd w:val="0"/>
        <w:spacing w:after="0" w:line="240" w:lineRule="auto"/>
        <w:ind w:left="426" w:right="424" w:firstLine="720"/>
        <w:contextualSpacing/>
        <w:jc w:val="both"/>
        <w:rPr>
          <w:rFonts w:ascii="Times New Roman" w:hAnsi="Times New Roman"/>
          <w:b/>
          <w:sz w:val="24"/>
          <w:szCs w:val="24"/>
        </w:rPr>
      </w:pPr>
    </w:p>
    <w:p w:rsidR="00EF5427" w:rsidRPr="002812A3" w:rsidRDefault="001E164B" w:rsidP="009D274C">
      <w:pPr>
        <w:autoSpaceDE w:val="0"/>
        <w:autoSpaceDN w:val="0"/>
        <w:adjustRightInd w:val="0"/>
        <w:spacing w:after="0" w:line="240" w:lineRule="auto"/>
        <w:ind w:left="426" w:right="424" w:firstLine="720"/>
        <w:contextualSpacing/>
        <w:jc w:val="center"/>
        <w:rPr>
          <w:rFonts w:ascii="Times New Roman" w:hAnsi="Times New Roman"/>
          <w:b/>
          <w:i/>
          <w:sz w:val="20"/>
          <w:szCs w:val="20"/>
        </w:rPr>
      </w:pPr>
      <w:r w:rsidRPr="002812A3">
        <w:rPr>
          <w:rFonts w:ascii="Times New Roman" w:hAnsi="Times New Roman"/>
          <w:b/>
          <w:i/>
          <w:sz w:val="20"/>
          <w:szCs w:val="20"/>
        </w:rPr>
        <w:t>Abstract</w:t>
      </w:r>
    </w:p>
    <w:p w:rsidR="00792132" w:rsidRPr="00792132" w:rsidRDefault="00792132" w:rsidP="0090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424"/>
        <w:jc w:val="both"/>
        <w:rPr>
          <w:rFonts w:ascii="Times New Roman" w:eastAsia="Times New Roman" w:hAnsi="Times New Roman"/>
          <w:i/>
          <w:szCs w:val="20"/>
          <w:lang w:eastAsia="id-ID"/>
        </w:rPr>
      </w:pPr>
      <w:r w:rsidRPr="00792132">
        <w:rPr>
          <w:rFonts w:ascii="Times New Roman" w:eastAsia="Times New Roman" w:hAnsi="Times New Roman"/>
          <w:i/>
          <w:szCs w:val="20"/>
          <w:lang w:eastAsia="id-ID"/>
        </w:rPr>
        <w:t>Sedimentation problems in Mrica Reservoir have impact on capacity reduction and function of reservoir. Sedimentation occurs due to the erosion process in the upper watershed upstream of the Mrica Reservoir and accommodated or settles in reservoir.</w:t>
      </w:r>
    </w:p>
    <w:p w:rsidR="00792132" w:rsidRPr="00792132" w:rsidRDefault="00792132" w:rsidP="0090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424"/>
        <w:jc w:val="both"/>
        <w:rPr>
          <w:rFonts w:ascii="Times New Roman" w:eastAsia="Times New Roman" w:hAnsi="Times New Roman"/>
          <w:i/>
          <w:szCs w:val="20"/>
          <w:lang w:eastAsia="id-ID"/>
        </w:rPr>
      </w:pPr>
      <w:r w:rsidRPr="00792132">
        <w:rPr>
          <w:rFonts w:ascii="Times New Roman" w:eastAsia="Times New Roman" w:hAnsi="Times New Roman"/>
          <w:i/>
          <w:szCs w:val="20"/>
          <w:lang w:eastAsia="id-ID"/>
        </w:rPr>
        <w:t>This study aims to determine the increase of sedimentation in Mrica Reservoir using sediment transport method. The analysis was performed by calculating the drifting and sedimental sediment transport using the Mayer Petter Mullerm method through the empirical approach. Based on the analysis, the next 10 years (2005-2014) predicted and calculated the prediction of the next 10 years (2015-2024). Statistical analysis is calculated using the Gumbel method and Type III Log Person.</w:t>
      </w:r>
    </w:p>
    <w:p w:rsidR="00792132" w:rsidRPr="00792132" w:rsidRDefault="00792132" w:rsidP="0090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424"/>
        <w:jc w:val="both"/>
        <w:rPr>
          <w:rFonts w:ascii="Times New Roman" w:eastAsia="Times New Roman" w:hAnsi="Times New Roman"/>
          <w:i/>
          <w:szCs w:val="20"/>
          <w:lang w:eastAsia="id-ID"/>
        </w:rPr>
      </w:pPr>
      <w:r w:rsidRPr="00792132">
        <w:rPr>
          <w:rFonts w:ascii="Times New Roman" w:eastAsia="Times New Roman" w:hAnsi="Times New Roman"/>
          <w:i/>
          <w:szCs w:val="20"/>
          <w:lang w:eastAsia="id-ID"/>
        </w:rPr>
        <w:t>The results show that this sediment discharge is predicted to continue to increase over the next 10 years.</w:t>
      </w:r>
    </w:p>
    <w:p w:rsidR="00792132" w:rsidRPr="00792132" w:rsidRDefault="00792132" w:rsidP="0090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424"/>
        <w:jc w:val="both"/>
        <w:rPr>
          <w:rFonts w:ascii="Times New Roman" w:eastAsia="Times New Roman" w:hAnsi="Times New Roman"/>
          <w:i/>
          <w:szCs w:val="20"/>
          <w:lang w:eastAsia="id-ID"/>
        </w:rPr>
      </w:pPr>
      <w:r w:rsidRPr="00792132">
        <w:rPr>
          <w:rFonts w:ascii="Times New Roman" w:eastAsia="Times New Roman" w:hAnsi="Times New Roman"/>
          <w:i/>
          <w:szCs w:val="20"/>
          <w:lang w:eastAsia="id-ID"/>
        </w:rPr>
        <w:t>Keywords: Sedimentation, sediment transport, Mayer Petter Muller method, Mrica Reservoir</w:t>
      </w:r>
    </w:p>
    <w:p w:rsidR="00EF5427" w:rsidRPr="002812A3" w:rsidRDefault="00EF5427" w:rsidP="0090448A">
      <w:pPr>
        <w:autoSpaceDE w:val="0"/>
        <w:autoSpaceDN w:val="0"/>
        <w:adjustRightInd w:val="0"/>
        <w:spacing w:after="0" w:line="240" w:lineRule="auto"/>
        <w:contextualSpacing/>
        <w:jc w:val="both"/>
        <w:rPr>
          <w:rFonts w:ascii="Times New Roman" w:hAnsi="Times New Roman"/>
          <w:b/>
          <w:sz w:val="28"/>
          <w:szCs w:val="24"/>
        </w:rPr>
      </w:pPr>
    </w:p>
    <w:p w:rsidR="00EF5427" w:rsidRPr="002812A3" w:rsidRDefault="00EF5427" w:rsidP="0090448A">
      <w:pPr>
        <w:spacing w:after="0" w:line="240" w:lineRule="auto"/>
        <w:contextualSpacing/>
        <w:jc w:val="both"/>
        <w:rPr>
          <w:rFonts w:ascii="Times New Roman" w:hAnsi="Times New Roman"/>
          <w:bCs/>
          <w:sz w:val="24"/>
          <w:szCs w:val="28"/>
        </w:rPr>
      </w:pPr>
    </w:p>
    <w:p w:rsidR="00792132" w:rsidRDefault="00792132" w:rsidP="0090448A">
      <w:pPr>
        <w:spacing w:after="0" w:line="240" w:lineRule="auto"/>
        <w:jc w:val="both"/>
        <w:rPr>
          <w:rFonts w:ascii="Times New Roman" w:hAnsi="Times New Roman"/>
          <w:b/>
          <w:sz w:val="24"/>
          <w:szCs w:val="24"/>
        </w:rPr>
      </w:pPr>
      <w:r>
        <w:rPr>
          <w:rFonts w:ascii="Times New Roman" w:hAnsi="Times New Roman"/>
          <w:b/>
          <w:sz w:val="24"/>
          <w:szCs w:val="24"/>
        </w:rPr>
        <w:br w:type="page"/>
      </w:r>
    </w:p>
    <w:p w:rsidR="00EF5427" w:rsidRPr="002812A3" w:rsidRDefault="00792132" w:rsidP="0090448A">
      <w:pPr>
        <w:autoSpaceDE w:val="0"/>
        <w:autoSpaceDN w:val="0"/>
        <w:adjustRightInd w:val="0"/>
        <w:spacing w:after="0" w:line="240" w:lineRule="auto"/>
        <w:jc w:val="both"/>
        <w:rPr>
          <w:rFonts w:ascii="Times New Roman" w:hAnsi="Times New Roman"/>
          <w:sz w:val="24"/>
          <w:szCs w:val="24"/>
          <w:shd w:val="clear" w:color="auto" w:fill="FFFFFF"/>
        </w:rPr>
      </w:pPr>
      <w:r w:rsidRPr="002812A3">
        <w:rPr>
          <w:rFonts w:ascii="Times New Roman" w:hAnsi="Times New Roman"/>
          <w:b/>
          <w:sz w:val="24"/>
          <w:szCs w:val="24"/>
        </w:rPr>
        <w:lastRenderedPageBreak/>
        <w:t>PENDAHULUAN</w:t>
      </w:r>
    </w:p>
    <w:p w:rsidR="0090448A" w:rsidRDefault="001E164B" w:rsidP="0090448A">
      <w:pPr>
        <w:spacing w:after="0" w:line="240" w:lineRule="auto"/>
        <w:ind w:firstLine="440"/>
        <w:jc w:val="both"/>
        <w:rPr>
          <w:rFonts w:ascii="Times New Roman" w:hAnsi="Times New Roman"/>
          <w:sz w:val="24"/>
          <w:szCs w:val="24"/>
          <w:shd w:val="clear" w:color="auto" w:fill="FFFFFF"/>
        </w:rPr>
      </w:pPr>
      <w:r w:rsidRPr="002812A3">
        <w:rPr>
          <w:rFonts w:ascii="Times New Roman" w:hAnsi="Times New Roman"/>
          <w:sz w:val="24"/>
          <w:szCs w:val="24"/>
          <w:shd w:val="clear" w:color="auto" w:fill="FFFFFF"/>
        </w:rPr>
        <w:t>Waduk-waduk yang ada di Indonesia tidak terlepas dengan adanya proses sedimentasi yang terangkut dengan muatan melayang (</w:t>
      </w:r>
      <w:r w:rsidRPr="002812A3">
        <w:rPr>
          <w:rFonts w:ascii="Times New Roman" w:hAnsi="Times New Roman"/>
          <w:i/>
          <w:sz w:val="24"/>
          <w:szCs w:val="24"/>
          <w:shd w:val="clear" w:color="auto" w:fill="FFFFFF"/>
        </w:rPr>
        <w:t>suspended load)</w:t>
      </w:r>
      <w:r w:rsidRPr="002812A3">
        <w:rPr>
          <w:rFonts w:ascii="Times New Roman" w:hAnsi="Times New Roman"/>
          <w:sz w:val="24"/>
          <w:szCs w:val="24"/>
          <w:shd w:val="clear" w:color="auto" w:fill="FFFFFF"/>
        </w:rPr>
        <w:t xml:space="preserve"> dan dasar </w:t>
      </w:r>
      <w:r w:rsidRPr="002812A3">
        <w:rPr>
          <w:rFonts w:ascii="Times New Roman" w:hAnsi="Times New Roman"/>
          <w:i/>
          <w:sz w:val="24"/>
          <w:szCs w:val="24"/>
          <w:shd w:val="clear" w:color="auto" w:fill="FFFFFF"/>
        </w:rPr>
        <w:t>(bed load)</w:t>
      </w:r>
      <w:r w:rsidRPr="002812A3">
        <w:rPr>
          <w:rFonts w:ascii="Times New Roman" w:hAnsi="Times New Roman"/>
          <w:sz w:val="24"/>
          <w:szCs w:val="24"/>
          <w:shd w:val="clear" w:color="auto" w:fill="FFFFFF"/>
        </w:rPr>
        <w:t>. Hal ini menjadikan permasalahan meningkatnya produksi sedimen dan berdampak pada pengurangan kapasitas maupun umur fungsi waduk. Beberapa waduk di Indonesia umumnya mengalami masalah operasional tersebut, dibuktikan dengan meningkatnya sedimentasi sepanjang tahun (T. Marhendi, 2013)</w:t>
      </w:r>
      <w:r w:rsidRPr="002812A3">
        <w:rPr>
          <w:rFonts w:ascii="Times New Roman" w:hAnsi="Times New Roman"/>
          <w:sz w:val="24"/>
          <w:szCs w:val="24"/>
          <w:shd w:val="clear" w:color="auto" w:fill="FFFFFF"/>
          <w:vertAlign w:val="superscript"/>
        </w:rPr>
        <w:t>1</w:t>
      </w:r>
      <w:r w:rsidRPr="002812A3">
        <w:rPr>
          <w:rFonts w:ascii="Times New Roman" w:hAnsi="Times New Roman"/>
          <w:sz w:val="24"/>
          <w:szCs w:val="24"/>
          <w:shd w:val="clear" w:color="auto" w:fill="FFFFFF"/>
        </w:rPr>
        <w:t>. Sebagai salah satu contohnya waduk Mrica yang berada di Banjarnegara. Waduk Mrica ini merupakan waduk yang sangat potensial untuk menampung air dengan kapasitas sebanyak 148,287 juta m</w:t>
      </w:r>
      <w:r w:rsidRPr="002812A3">
        <w:rPr>
          <w:rFonts w:ascii="Times New Roman" w:hAnsi="Times New Roman"/>
          <w:sz w:val="24"/>
          <w:szCs w:val="24"/>
          <w:shd w:val="clear" w:color="auto" w:fill="FFFFFF"/>
          <w:vertAlign w:val="superscript"/>
        </w:rPr>
        <w:t>3</w:t>
      </w:r>
      <w:r w:rsidRPr="002812A3">
        <w:rPr>
          <w:rFonts w:ascii="Times New Roman" w:hAnsi="Times New Roman"/>
          <w:sz w:val="24"/>
          <w:szCs w:val="24"/>
          <w:shd w:val="clear" w:color="auto" w:fill="FFFFFF"/>
        </w:rPr>
        <w:t>. Sedimentasi pada waduk Mrica terjadi akibat erosi lahan atau tanah yang terbawa, ataupun tergerus oleh sungai-sungai yang mengarah pada hulu waduk Mrica pada Daerah Aliran Sungai (DAS). Berdasarkan laporan PT. Indonesia Power UPB Mrica</w:t>
      </w:r>
      <w:r w:rsidRPr="002812A3">
        <w:rPr>
          <w:rFonts w:ascii="Times New Roman" w:hAnsi="Times New Roman"/>
          <w:color w:val="00B0F0"/>
          <w:sz w:val="24"/>
          <w:szCs w:val="24"/>
          <w:shd w:val="clear" w:color="auto" w:fill="FFFFFF"/>
        </w:rPr>
        <w:t>,</w:t>
      </w:r>
      <w:r w:rsidRPr="002812A3">
        <w:rPr>
          <w:rFonts w:ascii="Times New Roman" w:hAnsi="Times New Roman"/>
          <w:sz w:val="24"/>
          <w:szCs w:val="24"/>
          <w:shd w:val="clear" w:color="auto" w:fill="FFFFFF"/>
        </w:rPr>
        <w:t xml:space="preserve"> volume sedimentasi pada tahun 2010 sudah mencapai 60 %, pada tahun 2014 mencapai 71%, dan pada tahun 2015 sedimen waduk Mrica telah memasuki fase kritis karena telah memenuhi sekitar 71,66% volume waduk</w:t>
      </w:r>
      <w:r w:rsidRPr="002812A3">
        <w:rPr>
          <w:rFonts w:ascii="Times New Roman" w:hAnsi="Times New Roman"/>
          <w:color w:val="00B0F0"/>
          <w:sz w:val="24"/>
          <w:szCs w:val="24"/>
          <w:shd w:val="clear" w:color="auto" w:fill="FFFFFF"/>
        </w:rPr>
        <w:t>.</w:t>
      </w:r>
      <w:r w:rsidRPr="002812A3">
        <w:rPr>
          <w:rFonts w:ascii="Times New Roman" w:hAnsi="Times New Roman"/>
          <w:sz w:val="24"/>
          <w:szCs w:val="24"/>
          <w:shd w:val="clear" w:color="auto" w:fill="FFFFFF"/>
        </w:rPr>
        <w:t xml:space="preserve"> Sehingga menuntut untuk segera dilakukan penanganan untuk mengatasi permasalahan sedimentasi waduk ini. </w:t>
      </w:r>
    </w:p>
    <w:p w:rsidR="00EF5427" w:rsidRPr="002812A3" w:rsidRDefault="00EF5427" w:rsidP="0090448A">
      <w:pPr>
        <w:spacing w:after="0" w:line="240" w:lineRule="auto"/>
        <w:ind w:firstLine="440"/>
        <w:jc w:val="both"/>
        <w:rPr>
          <w:rFonts w:ascii="Times New Roman" w:hAnsi="Times New Roman"/>
          <w:sz w:val="24"/>
          <w:szCs w:val="24"/>
        </w:rPr>
      </w:pPr>
    </w:p>
    <w:p w:rsidR="00EF5427" w:rsidRPr="002812A3" w:rsidRDefault="0090448A" w:rsidP="0090448A">
      <w:pPr>
        <w:spacing w:after="0" w:line="240" w:lineRule="auto"/>
        <w:jc w:val="both"/>
        <w:rPr>
          <w:rFonts w:cs="Calibri"/>
          <w:b/>
          <w:sz w:val="24"/>
          <w:szCs w:val="24"/>
        </w:rPr>
      </w:pPr>
      <w:r>
        <w:rPr>
          <w:rFonts w:ascii="Times New Roman" w:hAnsi="Times New Roman"/>
          <w:b/>
          <w:sz w:val="24"/>
          <w:szCs w:val="24"/>
        </w:rPr>
        <w:t>METODOLOGI PENELITIAN</w:t>
      </w:r>
    </w:p>
    <w:p w:rsidR="00EF5427" w:rsidRPr="0090448A" w:rsidRDefault="001E164B" w:rsidP="0090448A">
      <w:pPr>
        <w:autoSpaceDE w:val="0"/>
        <w:autoSpaceDN w:val="0"/>
        <w:adjustRightInd w:val="0"/>
        <w:spacing w:after="0" w:line="240" w:lineRule="auto"/>
        <w:jc w:val="both"/>
        <w:rPr>
          <w:rFonts w:ascii="Times New Roman" w:hAnsi="Times New Roman"/>
          <w:b/>
          <w:sz w:val="24"/>
          <w:szCs w:val="24"/>
        </w:rPr>
      </w:pPr>
      <w:r w:rsidRPr="0090448A">
        <w:rPr>
          <w:rFonts w:ascii="Times New Roman" w:hAnsi="Times New Roman"/>
          <w:b/>
          <w:sz w:val="24"/>
          <w:szCs w:val="24"/>
        </w:rPr>
        <w:t xml:space="preserve">Lokasi Penelitian </w:t>
      </w:r>
    </w:p>
    <w:p w:rsidR="00EF5427" w:rsidRPr="002812A3" w:rsidRDefault="001E164B" w:rsidP="0090448A">
      <w:pPr>
        <w:pStyle w:val="ListParagraph"/>
        <w:autoSpaceDE w:val="0"/>
        <w:autoSpaceDN w:val="0"/>
        <w:adjustRightInd w:val="0"/>
        <w:spacing w:after="0" w:line="240" w:lineRule="auto"/>
        <w:ind w:left="0" w:firstLine="426"/>
        <w:jc w:val="both"/>
        <w:rPr>
          <w:rFonts w:ascii="Times New Roman" w:hAnsi="Times New Roman"/>
          <w:sz w:val="24"/>
          <w:szCs w:val="24"/>
        </w:rPr>
      </w:pPr>
      <w:r w:rsidRPr="002812A3">
        <w:rPr>
          <w:rFonts w:ascii="Times New Roman" w:hAnsi="Times New Roman"/>
          <w:sz w:val="24"/>
          <w:szCs w:val="24"/>
        </w:rPr>
        <w:t>Untuk lokasi penelitian ini dilakukan di waduk Panglima Besar Jenderal Soedirman atau yang sering disebut waduk Mrica yang berada di Kecamatan Bawang Kabupaten Banjarnegara.</w:t>
      </w:r>
    </w:p>
    <w:p w:rsidR="00EF5427" w:rsidRPr="002812A3" w:rsidRDefault="001E164B" w:rsidP="0090448A">
      <w:pPr>
        <w:pStyle w:val="ListParagraph"/>
        <w:autoSpaceDE w:val="0"/>
        <w:autoSpaceDN w:val="0"/>
        <w:adjustRightInd w:val="0"/>
        <w:spacing w:after="0" w:line="240" w:lineRule="auto"/>
        <w:ind w:left="0" w:firstLine="426"/>
        <w:jc w:val="both"/>
        <w:rPr>
          <w:rFonts w:ascii="Times New Roman" w:hAnsi="Times New Roman"/>
          <w:sz w:val="24"/>
          <w:szCs w:val="24"/>
        </w:rPr>
      </w:pPr>
      <w:r w:rsidRPr="002812A3">
        <w:rPr>
          <w:rFonts w:ascii="Times New Roman" w:eastAsia="Times New Roman" w:hAnsi="Times New Roman"/>
          <w:noProof/>
          <w:sz w:val="24"/>
          <w:lang w:eastAsia="id-ID"/>
        </w:rPr>
        <w:drawing>
          <wp:inline distT="0" distB="0" distL="0" distR="0">
            <wp:extent cx="4309098" cy="2719449"/>
            <wp:effectExtent l="0" t="0" r="0" b="5080"/>
            <wp:docPr id="102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cstate="print"/>
                    <a:srcRect/>
                    <a:stretch/>
                  </pic:blipFill>
                  <pic:spPr>
                    <a:xfrm>
                      <a:off x="0" y="0"/>
                      <a:ext cx="4309098" cy="2719449"/>
                    </a:xfrm>
                    <a:prstGeom prst="rect">
                      <a:avLst/>
                    </a:prstGeom>
                  </pic:spPr>
                </pic:pic>
              </a:graphicData>
            </a:graphic>
          </wp:inline>
        </w:drawing>
      </w:r>
    </w:p>
    <w:p w:rsidR="00EF5427" w:rsidRPr="002812A3" w:rsidRDefault="0090448A" w:rsidP="0090448A">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Gambar 1. </w:t>
      </w:r>
      <w:r w:rsidR="001E164B" w:rsidRPr="002812A3">
        <w:rPr>
          <w:rFonts w:ascii="Times New Roman" w:hAnsi="Times New Roman"/>
          <w:sz w:val="24"/>
          <w:szCs w:val="24"/>
        </w:rPr>
        <w:t xml:space="preserve"> </w:t>
      </w:r>
      <w:r w:rsidR="001E164B" w:rsidRPr="002812A3">
        <w:rPr>
          <w:rFonts w:ascii="Times New Roman" w:hAnsi="Times New Roman"/>
          <w:i/>
          <w:sz w:val="24"/>
          <w:szCs w:val="24"/>
        </w:rPr>
        <w:t>Lay Out</w:t>
      </w:r>
      <w:r w:rsidR="001E164B" w:rsidRPr="002812A3">
        <w:rPr>
          <w:rFonts w:ascii="Times New Roman" w:hAnsi="Times New Roman"/>
          <w:sz w:val="24"/>
          <w:szCs w:val="24"/>
        </w:rPr>
        <w:t xml:space="preserve"> Waduk Mrica</w:t>
      </w:r>
    </w:p>
    <w:p w:rsidR="00EF5427" w:rsidRDefault="001E164B" w:rsidP="0090448A">
      <w:pPr>
        <w:pStyle w:val="ListParagraph"/>
        <w:autoSpaceDE w:val="0"/>
        <w:autoSpaceDN w:val="0"/>
        <w:adjustRightInd w:val="0"/>
        <w:spacing w:after="0" w:line="240" w:lineRule="auto"/>
        <w:ind w:left="0"/>
        <w:jc w:val="both"/>
        <w:rPr>
          <w:rFonts w:ascii="Times New Roman" w:hAnsi="Times New Roman"/>
          <w:sz w:val="24"/>
          <w:szCs w:val="24"/>
        </w:rPr>
      </w:pPr>
      <w:r w:rsidRPr="002812A3">
        <w:rPr>
          <w:rFonts w:ascii="Times New Roman" w:hAnsi="Times New Roman"/>
          <w:sz w:val="24"/>
          <w:szCs w:val="24"/>
        </w:rPr>
        <w:t>(Sumber : Krisetyana, 2008)</w:t>
      </w:r>
    </w:p>
    <w:p w:rsidR="0090448A" w:rsidRDefault="0090448A" w:rsidP="0090448A">
      <w:pPr>
        <w:pStyle w:val="ListParagraph"/>
        <w:autoSpaceDE w:val="0"/>
        <w:autoSpaceDN w:val="0"/>
        <w:adjustRightInd w:val="0"/>
        <w:spacing w:after="0" w:line="240" w:lineRule="auto"/>
        <w:ind w:left="0"/>
        <w:jc w:val="both"/>
        <w:rPr>
          <w:rFonts w:ascii="Times New Roman" w:hAnsi="Times New Roman"/>
          <w:sz w:val="24"/>
          <w:szCs w:val="24"/>
        </w:rPr>
      </w:pPr>
    </w:p>
    <w:p w:rsidR="00EF5427" w:rsidRPr="0090448A" w:rsidRDefault="001E164B" w:rsidP="0090448A">
      <w:pPr>
        <w:spacing w:after="0" w:line="240" w:lineRule="auto"/>
        <w:jc w:val="both"/>
        <w:rPr>
          <w:rFonts w:ascii="Times New Roman" w:hAnsi="Times New Roman"/>
          <w:b/>
          <w:sz w:val="24"/>
        </w:rPr>
      </w:pPr>
      <w:r w:rsidRPr="0090448A">
        <w:rPr>
          <w:rFonts w:ascii="Times New Roman" w:hAnsi="Times New Roman"/>
          <w:b/>
          <w:sz w:val="24"/>
        </w:rPr>
        <w:t xml:space="preserve">Data </w:t>
      </w:r>
      <w:r w:rsidR="0090448A" w:rsidRPr="0090448A">
        <w:rPr>
          <w:rFonts w:ascii="Times New Roman" w:hAnsi="Times New Roman"/>
          <w:b/>
          <w:sz w:val="24"/>
        </w:rPr>
        <w:t>Penelitian</w:t>
      </w:r>
    </w:p>
    <w:p w:rsidR="00EF5427" w:rsidRPr="002812A3" w:rsidRDefault="001E164B" w:rsidP="0090448A">
      <w:pPr>
        <w:spacing w:after="0" w:line="240" w:lineRule="auto"/>
        <w:contextualSpacing/>
        <w:jc w:val="both"/>
        <w:rPr>
          <w:rFonts w:ascii="Times New Roman" w:hAnsi="Times New Roman"/>
          <w:sz w:val="24"/>
        </w:rPr>
      </w:pPr>
      <w:r w:rsidRPr="002812A3">
        <w:rPr>
          <w:rFonts w:ascii="Times New Roman" w:hAnsi="Times New Roman"/>
          <w:sz w:val="24"/>
        </w:rPr>
        <w:t>Data yang diperlukan dalam penelitian ini berupa data debit aliran di waduk Mrica, luas penampang di waduk, konsentrasi sedimen dan diameter butiran sedimen.</w:t>
      </w:r>
    </w:p>
    <w:p w:rsidR="0090448A" w:rsidRDefault="0090448A" w:rsidP="0090448A">
      <w:pPr>
        <w:spacing w:after="0" w:line="240" w:lineRule="auto"/>
        <w:jc w:val="both"/>
        <w:rPr>
          <w:rFonts w:ascii="Times New Roman" w:hAnsi="Times New Roman"/>
          <w:sz w:val="24"/>
        </w:rPr>
      </w:pPr>
    </w:p>
    <w:p w:rsidR="00EF5427" w:rsidRPr="0090448A" w:rsidRDefault="001E164B" w:rsidP="0090448A">
      <w:pPr>
        <w:spacing w:after="0" w:line="240" w:lineRule="auto"/>
        <w:jc w:val="both"/>
        <w:rPr>
          <w:rFonts w:ascii="Times New Roman" w:hAnsi="Times New Roman"/>
          <w:b/>
          <w:sz w:val="24"/>
        </w:rPr>
      </w:pPr>
      <w:r w:rsidRPr="0090448A">
        <w:rPr>
          <w:rFonts w:ascii="Times New Roman" w:hAnsi="Times New Roman"/>
          <w:b/>
          <w:sz w:val="24"/>
        </w:rPr>
        <w:t>Analisis dan Pembahasan</w:t>
      </w:r>
    </w:p>
    <w:p w:rsidR="00EF5427" w:rsidRPr="002812A3" w:rsidRDefault="001E164B" w:rsidP="0090448A">
      <w:pPr>
        <w:spacing w:after="0" w:line="240" w:lineRule="auto"/>
        <w:jc w:val="both"/>
        <w:rPr>
          <w:rFonts w:ascii="Times New Roman" w:hAnsi="Times New Roman"/>
          <w:sz w:val="24"/>
        </w:rPr>
      </w:pPr>
      <w:r w:rsidRPr="002812A3">
        <w:rPr>
          <w:rFonts w:ascii="Times New Roman" w:hAnsi="Times New Roman"/>
          <w:sz w:val="24"/>
        </w:rPr>
        <w:t xml:space="preserve">Analisis </w:t>
      </w:r>
      <w:r w:rsidR="0090448A">
        <w:rPr>
          <w:rFonts w:ascii="Times New Roman" w:hAnsi="Times New Roman"/>
          <w:sz w:val="24"/>
        </w:rPr>
        <w:t>dilakukan menggunakan model</w:t>
      </w:r>
      <w:r w:rsidRPr="002812A3">
        <w:rPr>
          <w:rFonts w:ascii="Times New Roman" w:hAnsi="Times New Roman"/>
          <w:sz w:val="24"/>
        </w:rPr>
        <w:t xml:space="preserve"> angkutan </w:t>
      </w:r>
      <w:r w:rsidR="0090448A">
        <w:rPr>
          <w:rFonts w:ascii="Times New Roman" w:hAnsi="Times New Roman"/>
          <w:sz w:val="24"/>
        </w:rPr>
        <w:t xml:space="preserve">sedimen </w:t>
      </w:r>
      <w:r w:rsidRPr="002812A3">
        <w:rPr>
          <w:rFonts w:ascii="Times New Roman" w:hAnsi="Times New Roman"/>
          <w:sz w:val="24"/>
        </w:rPr>
        <w:t xml:space="preserve">metode </w:t>
      </w:r>
      <w:r w:rsidRPr="002812A3">
        <w:rPr>
          <w:rFonts w:ascii="Times New Roman" w:hAnsi="Times New Roman"/>
          <w:i/>
          <w:sz w:val="24"/>
        </w:rPr>
        <w:t>Mayer Petter Muller</w:t>
      </w:r>
      <w:r w:rsidR="0090448A">
        <w:rPr>
          <w:rFonts w:ascii="Times New Roman" w:hAnsi="Times New Roman"/>
          <w:sz w:val="24"/>
        </w:rPr>
        <w:t xml:space="preserve">. </w:t>
      </w:r>
      <w:r w:rsidRPr="002812A3">
        <w:rPr>
          <w:rFonts w:ascii="Times New Roman" w:hAnsi="Times New Roman"/>
          <w:sz w:val="24"/>
        </w:rPr>
        <w:t>Angkutan Sedimen Metode Mayer Petter Muller</w:t>
      </w:r>
      <w:r w:rsidR="0090448A">
        <w:rPr>
          <w:rFonts w:ascii="Times New Roman" w:hAnsi="Times New Roman"/>
          <w:sz w:val="24"/>
        </w:rPr>
        <w:t xml:space="preserve"> </w:t>
      </w:r>
      <w:r w:rsidRPr="002812A3">
        <w:rPr>
          <w:rFonts w:ascii="Times New Roman" w:hAnsi="Times New Roman"/>
          <w:sz w:val="24"/>
        </w:rPr>
        <w:t xml:space="preserve">termasuk dalam </w:t>
      </w:r>
      <w:r w:rsidRPr="002812A3">
        <w:rPr>
          <w:rFonts w:ascii="Times New Roman" w:hAnsi="Times New Roman"/>
          <w:sz w:val="24"/>
        </w:rPr>
        <w:lastRenderedPageBreak/>
        <w:t xml:space="preserve">persamaan yang diperoleh dengan pendekatan empirik. Persamaan ini dianggap lebih unggul dibandingkan dengan persamaan – persamaan yang lainnya karena </w:t>
      </w:r>
      <w:r w:rsidRPr="002812A3">
        <w:rPr>
          <w:rFonts w:ascii="Times New Roman" w:hAnsi="Times New Roman"/>
          <w:i/>
          <w:sz w:val="24"/>
        </w:rPr>
        <w:t>range</w:t>
      </w:r>
      <w:r w:rsidRPr="002812A3">
        <w:rPr>
          <w:rFonts w:ascii="Times New Roman" w:hAnsi="Times New Roman"/>
          <w:sz w:val="24"/>
        </w:rPr>
        <w:t xml:space="preserve"> data yang digunakan sangat besar (Kironoto,1997 )</w:t>
      </w:r>
      <w:r w:rsidRPr="002812A3">
        <w:rPr>
          <w:rFonts w:ascii="Times New Roman" w:hAnsi="Times New Roman"/>
          <w:sz w:val="24"/>
          <w:vertAlign w:val="superscript"/>
        </w:rPr>
        <w:t>2</w:t>
      </w:r>
      <w:r w:rsidRPr="002812A3">
        <w:rPr>
          <w:rFonts w:ascii="Times New Roman" w:hAnsi="Times New Roman"/>
          <w:sz w:val="24"/>
        </w:rPr>
        <w:t>. Untuk perhitungan angkutan sedimen ini ada 2 yaitu :</w:t>
      </w:r>
    </w:p>
    <w:p w:rsidR="00EF5427" w:rsidRPr="002812A3" w:rsidRDefault="001E164B" w:rsidP="0090448A">
      <w:pPr>
        <w:pStyle w:val="ListParagraph"/>
        <w:numPr>
          <w:ilvl w:val="0"/>
          <w:numId w:val="8"/>
        </w:numPr>
        <w:spacing w:after="0" w:line="240" w:lineRule="auto"/>
        <w:ind w:left="426"/>
        <w:jc w:val="both"/>
        <w:rPr>
          <w:rFonts w:ascii="Times New Roman" w:hAnsi="Times New Roman"/>
          <w:sz w:val="24"/>
        </w:rPr>
      </w:pPr>
      <w:r w:rsidRPr="002812A3">
        <w:rPr>
          <w:rFonts w:ascii="Times New Roman" w:hAnsi="Times New Roman"/>
          <w:sz w:val="24"/>
        </w:rPr>
        <w:t xml:space="preserve">Suspended Load </w:t>
      </w:r>
    </w:p>
    <w:p w:rsidR="00EF5427" w:rsidRPr="002812A3" w:rsidRDefault="001E164B" w:rsidP="0090448A">
      <w:pPr>
        <w:pStyle w:val="ListParagraph"/>
        <w:spacing w:after="0" w:line="240" w:lineRule="auto"/>
        <w:ind w:left="426"/>
        <w:jc w:val="both"/>
        <w:rPr>
          <w:rFonts w:ascii="Times New Roman" w:hAnsi="Times New Roman"/>
          <w:sz w:val="24"/>
        </w:rPr>
      </w:pPr>
      <w:r w:rsidRPr="002812A3">
        <w:rPr>
          <w:rFonts w:ascii="Times New Roman" w:hAnsi="Times New Roman"/>
          <w:sz w:val="24"/>
        </w:rPr>
        <w:t>Menurut</w:t>
      </w:r>
      <w:r w:rsidR="00B62509" w:rsidRPr="002812A3">
        <w:rPr>
          <w:rFonts w:ascii="Times New Roman" w:hAnsi="Times New Roman"/>
          <w:color w:val="FF0000"/>
          <w:sz w:val="24"/>
        </w:rPr>
        <w:t xml:space="preserve"> </w:t>
      </w:r>
      <w:r w:rsidR="00B62509" w:rsidRPr="002812A3">
        <w:rPr>
          <w:rFonts w:ascii="Times New Roman" w:hAnsi="Times New Roman"/>
          <w:sz w:val="24"/>
        </w:rPr>
        <w:t>Munandar</w:t>
      </w:r>
      <w:r w:rsidRPr="002812A3">
        <w:rPr>
          <w:rFonts w:ascii="Times New Roman" w:hAnsi="Times New Roman"/>
          <w:sz w:val="24"/>
        </w:rPr>
        <w:t xml:space="preserve"> </w:t>
      </w:r>
      <w:r w:rsidR="00B62509" w:rsidRPr="002812A3">
        <w:rPr>
          <w:rFonts w:ascii="Times New Roman" w:hAnsi="Times New Roman"/>
          <w:sz w:val="24"/>
        </w:rPr>
        <w:t>(</w:t>
      </w:r>
      <w:r w:rsidRPr="002812A3">
        <w:rPr>
          <w:rFonts w:ascii="Times New Roman" w:hAnsi="Times New Roman"/>
          <w:sz w:val="24"/>
        </w:rPr>
        <w:t>2014)</w:t>
      </w:r>
      <w:r w:rsidR="00B62509" w:rsidRPr="002812A3">
        <w:rPr>
          <w:rFonts w:ascii="Times New Roman" w:hAnsi="Times New Roman"/>
          <w:sz w:val="24"/>
          <w:vertAlign w:val="superscript"/>
        </w:rPr>
        <w:t>3</w:t>
      </w:r>
      <w:r w:rsidR="00B62509" w:rsidRPr="002812A3">
        <w:rPr>
          <w:rFonts w:ascii="Times New Roman" w:hAnsi="Times New Roman"/>
          <w:sz w:val="24"/>
        </w:rPr>
        <w:t>,</w:t>
      </w:r>
      <w:r w:rsidRPr="002812A3">
        <w:rPr>
          <w:rFonts w:ascii="Times New Roman" w:hAnsi="Times New Roman"/>
          <w:sz w:val="24"/>
        </w:rPr>
        <w:t>besarnya beban layang dihitung dengan menggunakan persamaan sebagai berikut</w:t>
      </w:r>
      <w:r w:rsidR="00B62509" w:rsidRPr="002812A3">
        <w:rPr>
          <w:rFonts w:ascii="Times New Roman" w:hAnsi="Times New Roman"/>
          <w:sz w:val="24"/>
        </w:rPr>
        <w:t xml:space="preserve"> </w:t>
      </w:r>
      <w:r w:rsidRPr="002812A3">
        <w:rPr>
          <w:rFonts w:ascii="Times New Roman" w:hAnsi="Times New Roman"/>
          <w:sz w:val="24"/>
        </w:rPr>
        <w:t xml:space="preserve">: </w:t>
      </w:r>
    </w:p>
    <w:p w:rsidR="00EF5427" w:rsidRPr="002812A3" w:rsidRDefault="001E164B" w:rsidP="0090448A">
      <w:pPr>
        <w:pStyle w:val="ListParagraph"/>
        <w:spacing w:after="0" w:line="240" w:lineRule="auto"/>
        <w:ind w:left="426"/>
        <w:jc w:val="both"/>
        <w:rPr>
          <w:rFonts w:ascii="Times New Roman" w:hAnsi="Times New Roman"/>
          <w:sz w:val="24"/>
        </w:rPr>
      </w:pPr>
      <w:r w:rsidRPr="002812A3">
        <w:rPr>
          <w:rFonts w:ascii="Times New Roman" w:hAnsi="Times New Roman"/>
          <w:sz w:val="24"/>
        </w:rPr>
        <w:t>Qs = 0,0864 x Cs x Qw</w:t>
      </w:r>
      <w:r w:rsidRPr="002812A3">
        <w:rPr>
          <w:rFonts w:ascii="Times New Roman" w:hAnsi="Times New Roman"/>
          <w:sz w:val="24"/>
        </w:rPr>
        <w:tab/>
      </w:r>
      <w:r w:rsidRPr="002812A3">
        <w:rPr>
          <w:rFonts w:ascii="Times New Roman" w:hAnsi="Times New Roman"/>
          <w:sz w:val="24"/>
        </w:rPr>
        <w:tab/>
      </w:r>
      <w:r w:rsidRPr="002812A3">
        <w:rPr>
          <w:rFonts w:ascii="Times New Roman" w:hAnsi="Times New Roman"/>
          <w:sz w:val="24"/>
        </w:rPr>
        <w:tab/>
      </w:r>
      <w:r w:rsidRPr="002812A3">
        <w:rPr>
          <w:rFonts w:ascii="Times New Roman" w:hAnsi="Times New Roman"/>
          <w:sz w:val="24"/>
        </w:rPr>
        <w:tab/>
      </w:r>
      <w:r w:rsidRPr="002812A3">
        <w:rPr>
          <w:rFonts w:ascii="Times New Roman" w:hAnsi="Times New Roman"/>
          <w:sz w:val="24"/>
        </w:rPr>
        <w:tab/>
      </w:r>
      <w:r w:rsidRPr="002812A3">
        <w:rPr>
          <w:rFonts w:ascii="Times New Roman" w:hAnsi="Times New Roman"/>
          <w:sz w:val="24"/>
        </w:rPr>
        <w:tab/>
        <w:t xml:space="preserve">                   (1)</w:t>
      </w:r>
    </w:p>
    <w:p w:rsidR="00EF5427" w:rsidRPr="002812A3" w:rsidRDefault="001E164B" w:rsidP="0090448A">
      <w:pPr>
        <w:pStyle w:val="ListParagraph"/>
        <w:numPr>
          <w:ilvl w:val="0"/>
          <w:numId w:val="8"/>
        </w:numPr>
        <w:spacing w:after="0" w:line="240" w:lineRule="auto"/>
        <w:ind w:left="426"/>
        <w:jc w:val="both"/>
        <w:rPr>
          <w:rFonts w:ascii="Times New Roman" w:hAnsi="Times New Roman"/>
          <w:sz w:val="24"/>
        </w:rPr>
      </w:pPr>
      <w:r w:rsidRPr="002812A3">
        <w:rPr>
          <w:rFonts w:ascii="Times New Roman" w:hAnsi="Times New Roman"/>
          <w:sz w:val="24"/>
        </w:rPr>
        <w:t>Bed Load</w:t>
      </w:r>
    </w:p>
    <w:p w:rsidR="00EF5427" w:rsidRPr="002812A3" w:rsidRDefault="001E164B" w:rsidP="0090448A">
      <w:pPr>
        <w:pStyle w:val="ListParagraph"/>
        <w:spacing w:after="0" w:line="240" w:lineRule="auto"/>
        <w:ind w:left="426"/>
        <w:jc w:val="both"/>
        <w:rPr>
          <w:rFonts w:ascii="Times New Roman" w:hAnsi="Times New Roman"/>
          <w:sz w:val="24"/>
        </w:rPr>
      </w:pPr>
      <w:r w:rsidRPr="002812A3">
        <w:rPr>
          <w:rFonts w:ascii="Times New Roman" w:hAnsi="Times New Roman"/>
          <w:sz w:val="24"/>
        </w:rPr>
        <w:t>Perhitungan ini menggunakan persamaan sebagai berikut :</w:t>
      </w:r>
    </w:p>
    <w:p w:rsidR="00EF5427" w:rsidRPr="002812A3" w:rsidRDefault="001E164B" w:rsidP="0090448A">
      <w:pPr>
        <w:pStyle w:val="ListParagraph"/>
        <w:spacing w:after="0" w:line="240" w:lineRule="auto"/>
        <w:ind w:left="426"/>
        <w:jc w:val="both"/>
        <w:rPr>
          <w:rFonts w:ascii="Times New Roman" w:eastAsia="Times New Roman" w:hAnsi="Times New Roman"/>
          <w:sz w:val="26"/>
        </w:rPr>
      </w:pPr>
      <w:r w:rsidRPr="002812A3">
        <w:rPr>
          <w:rFonts w:ascii="Times New Roman" w:hAnsi="Times New Roman"/>
          <w:sz w:val="24"/>
        </w:rPr>
        <w:t xml:space="preserve">γw </w:t>
      </w:r>
      <m:oMath>
        <m:f>
          <m:fPr>
            <m:ctrlPr>
              <w:rPr>
                <w:rFonts w:ascii="Cambria Math" w:hAnsi="Cambria Math"/>
                <w:i/>
                <w:sz w:val="24"/>
              </w:rPr>
            </m:ctrlPr>
          </m:fPr>
          <m:num>
            <m:r>
              <w:rPr>
                <w:rFonts w:ascii="Cambria Math" w:hAnsi="Cambria Math"/>
                <w:sz w:val="24"/>
              </w:rPr>
              <m:t>Qs</m:t>
            </m:r>
          </m:num>
          <m:den>
            <m:r>
              <w:rPr>
                <w:rFonts w:ascii="Cambria Math" w:hAnsi="Cambria Math"/>
                <w:sz w:val="24"/>
              </w:rPr>
              <m:t>Q</m:t>
            </m:r>
          </m:den>
        </m:f>
        <m:sSup>
          <m:sSupPr>
            <m:ctrlPr>
              <w:rPr>
                <w:rFonts w:ascii="Cambria Math" w:hAnsi="Cambria Math"/>
                <w:i/>
                <w:sz w:val="24"/>
              </w:rPr>
            </m:ctrlPr>
          </m:sSupPr>
          <m:e>
            <m:r>
              <w:rPr>
                <w:rFonts w:ascii="Cambria Math" w:hAnsi="Cambria Math"/>
                <w:sz w:val="24"/>
              </w:rPr>
              <m:t>(</m:t>
            </m:r>
            <m:f>
              <m:fPr>
                <m:ctrlPr>
                  <w:rPr>
                    <w:rFonts w:ascii="Cambria Math" w:hAnsi="Cambria Math"/>
                    <w:i/>
                    <w:sz w:val="24"/>
                  </w:rPr>
                </m:ctrlPr>
              </m:fPr>
              <m:num>
                <m:r>
                  <w:rPr>
                    <w:rFonts w:ascii="Cambria Math" w:hAnsi="Cambria Math"/>
                    <w:sz w:val="24"/>
                  </w:rPr>
                  <m:t>Ks</m:t>
                </m:r>
              </m:num>
              <m:den>
                <m:r>
                  <w:rPr>
                    <w:rFonts w:ascii="Cambria Math" w:hAnsi="Cambria Math"/>
                    <w:sz w:val="24"/>
                  </w:rPr>
                  <m:t>Ks'</m:t>
                </m:r>
              </m:den>
            </m:f>
            <m:r>
              <w:rPr>
                <w:rFonts w:ascii="Cambria Math" w:hAnsi="Cambria Math"/>
                <w:sz w:val="24"/>
              </w:rPr>
              <m:t>)</m:t>
            </m:r>
          </m:e>
          <m:sup>
            <m:f>
              <m:fPr>
                <m:ctrlPr>
                  <w:rPr>
                    <w:rFonts w:ascii="Cambria Math" w:hAnsi="Cambria Math"/>
                    <w:i/>
                    <w:sz w:val="24"/>
                  </w:rPr>
                </m:ctrlPr>
              </m:fPr>
              <m:num>
                <m:r>
                  <w:rPr>
                    <w:rFonts w:ascii="Cambria Math" w:hAnsi="Cambria Math"/>
                    <w:sz w:val="24"/>
                  </w:rPr>
                  <m:t>3</m:t>
                </m:r>
              </m:num>
              <m:den>
                <m:r>
                  <w:rPr>
                    <w:rFonts w:ascii="Cambria Math" w:hAnsi="Cambria Math"/>
                    <w:sz w:val="24"/>
                  </w:rPr>
                  <m:t>2</m:t>
                </m:r>
              </m:den>
            </m:f>
          </m:sup>
        </m:sSup>
        <m:r>
          <w:rPr>
            <w:rFonts w:ascii="Cambria Math" w:hAnsi="Cambria Math"/>
            <w:sz w:val="24"/>
          </w:rPr>
          <m:t>hI</m:t>
        </m:r>
      </m:oMath>
      <w:r w:rsidRPr="002812A3">
        <w:rPr>
          <w:rFonts w:ascii="Times New Roman" w:eastAsia="Times New Roman" w:hAnsi="Times New Roman"/>
          <w:sz w:val="24"/>
        </w:rPr>
        <w:t xml:space="preserve">=0,047 (γs - γw) dm </w:t>
      </w:r>
      <w:r w:rsidRPr="002812A3">
        <w:rPr>
          <w:rFonts w:ascii="Times New Roman" w:eastAsia="Times New Roman" w:hAnsi="Times New Roman"/>
          <w:sz w:val="26"/>
        </w:rPr>
        <w:t>+ 0,25</w:t>
      </w:r>
      <m:oMath>
        <m:sSup>
          <m:sSupPr>
            <m:ctrlPr>
              <w:rPr>
                <w:rFonts w:ascii="Cambria Math" w:eastAsia="Times New Roman" w:hAnsi="Cambria Math"/>
                <w:i/>
                <w:sz w:val="26"/>
              </w:rPr>
            </m:ctrlPr>
          </m:sSupPr>
          <m:e>
            <m:d>
              <m:dPr>
                <m:ctrlPr>
                  <w:rPr>
                    <w:rFonts w:ascii="Cambria Math" w:eastAsia="Times New Roman" w:hAnsi="Cambria Math"/>
                    <w:i/>
                    <w:sz w:val="26"/>
                  </w:rPr>
                </m:ctrlPr>
              </m:dPr>
              <m:e>
                <m:f>
                  <m:fPr>
                    <m:ctrlPr>
                      <w:rPr>
                        <w:rFonts w:ascii="Cambria Math" w:eastAsia="Times New Roman" w:hAnsi="Cambria Math"/>
                        <w:i/>
                        <w:sz w:val="26"/>
                      </w:rPr>
                    </m:ctrlPr>
                  </m:fPr>
                  <m:num>
                    <m:r>
                      <w:rPr>
                        <w:rFonts w:ascii="Cambria Math" w:eastAsia="Times New Roman" w:hAnsi="Cambria Math"/>
                        <w:sz w:val="26"/>
                      </w:rPr>
                      <m:t>γw</m:t>
                    </m:r>
                  </m:num>
                  <m:den>
                    <m:r>
                      <w:rPr>
                        <w:rFonts w:ascii="Cambria Math" w:eastAsia="Times New Roman" w:hAnsi="Cambria Math"/>
                        <w:sz w:val="26"/>
                      </w:rPr>
                      <m:t>g</m:t>
                    </m:r>
                  </m:den>
                </m:f>
              </m:e>
            </m:d>
          </m:e>
          <m:sup>
            <m:f>
              <m:fPr>
                <m:ctrlPr>
                  <w:rPr>
                    <w:rFonts w:ascii="Cambria Math" w:eastAsia="Times New Roman" w:hAnsi="Cambria Math"/>
                    <w:i/>
                    <w:sz w:val="26"/>
                  </w:rPr>
                </m:ctrlPr>
              </m:fPr>
              <m:num>
                <m:r>
                  <w:rPr>
                    <w:rFonts w:ascii="Cambria Math" w:eastAsia="Times New Roman" w:hAnsi="Cambria Math"/>
                    <w:sz w:val="26"/>
                  </w:rPr>
                  <m:t>1</m:t>
                </m:r>
              </m:num>
              <m:den>
                <m:r>
                  <w:rPr>
                    <w:rFonts w:ascii="Cambria Math" w:eastAsia="Times New Roman" w:hAnsi="Cambria Math"/>
                    <w:sz w:val="26"/>
                  </w:rPr>
                  <m:t>2</m:t>
                </m:r>
              </m:den>
            </m:f>
          </m:sup>
        </m:sSup>
        <m:sSup>
          <m:sSupPr>
            <m:ctrlPr>
              <w:rPr>
                <w:rFonts w:ascii="Cambria Math" w:eastAsia="Times New Roman" w:hAnsi="Cambria Math"/>
                <w:i/>
                <w:sz w:val="26"/>
              </w:rPr>
            </m:ctrlPr>
          </m:sSupPr>
          <m:e>
            <m:r>
              <w:rPr>
                <w:rFonts w:ascii="Cambria Math" w:eastAsia="Times New Roman" w:hAnsi="Cambria Math"/>
                <w:sz w:val="26"/>
              </w:rPr>
              <m:t>(Qb)</m:t>
            </m:r>
          </m:e>
          <m:sup>
            <m:f>
              <m:fPr>
                <m:ctrlPr>
                  <w:rPr>
                    <w:rFonts w:ascii="Cambria Math" w:eastAsia="Times New Roman" w:hAnsi="Cambria Math"/>
                    <w:i/>
                    <w:sz w:val="26"/>
                  </w:rPr>
                </m:ctrlPr>
              </m:fPr>
              <m:num>
                <m:r>
                  <w:rPr>
                    <w:rFonts w:ascii="Cambria Math" w:eastAsia="Times New Roman" w:hAnsi="Cambria Math"/>
                    <w:sz w:val="26"/>
                  </w:rPr>
                  <m:t>2</m:t>
                </m:r>
              </m:num>
              <m:den>
                <m:r>
                  <w:rPr>
                    <w:rFonts w:ascii="Cambria Math" w:eastAsia="Times New Roman" w:hAnsi="Cambria Math"/>
                    <w:sz w:val="26"/>
                  </w:rPr>
                  <m:t>3</m:t>
                </m:r>
              </m:den>
            </m:f>
          </m:sup>
        </m:sSup>
      </m:oMath>
      <w:r w:rsidRPr="002812A3">
        <w:rPr>
          <w:rFonts w:ascii="Times New Roman" w:eastAsia="Times New Roman" w:hAnsi="Times New Roman"/>
          <w:sz w:val="26"/>
        </w:rPr>
        <w:tab/>
        <w:t xml:space="preserve">                 (2)</w:t>
      </w:r>
    </w:p>
    <w:p w:rsidR="00EF5427" w:rsidRPr="002812A3" w:rsidRDefault="0090448A" w:rsidP="0090448A">
      <w:pPr>
        <w:pStyle w:val="ListParagraph"/>
        <w:spacing w:after="0" w:line="240" w:lineRule="auto"/>
        <w:ind w:left="0"/>
        <w:jc w:val="both"/>
        <w:rPr>
          <w:rFonts w:ascii="Times New Roman" w:hAnsi="Times New Roman"/>
          <w:sz w:val="24"/>
        </w:rPr>
      </w:pPr>
      <w:r>
        <w:rPr>
          <w:rFonts w:ascii="Times New Roman" w:hAnsi="Times New Roman"/>
          <w:sz w:val="24"/>
        </w:rPr>
        <w:t xml:space="preserve">Prediksi peningkatan sedimentasi selama 10 tahun mendatang dilakukan menggunakan </w:t>
      </w:r>
      <w:r w:rsidR="001E164B" w:rsidRPr="002812A3">
        <w:rPr>
          <w:rFonts w:ascii="Times New Roman" w:hAnsi="Times New Roman"/>
          <w:sz w:val="24"/>
        </w:rPr>
        <w:t>Metode Gumbel</w:t>
      </w:r>
      <w:r>
        <w:rPr>
          <w:rFonts w:ascii="Times New Roman" w:hAnsi="Times New Roman"/>
          <w:sz w:val="24"/>
        </w:rPr>
        <w:t xml:space="preserve">, </w:t>
      </w:r>
      <w:r w:rsidR="001E164B" w:rsidRPr="002812A3">
        <w:rPr>
          <w:rFonts w:ascii="Times New Roman" w:hAnsi="Times New Roman"/>
          <w:sz w:val="24"/>
        </w:rPr>
        <w:t>Metode Lo Person Tipe III</w:t>
      </w:r>
      <w:r>
        <w:rPr>
          <w:rFonts w:ascii="Times New Roman" w:hAnsi="Times New Roman"/>
          <w:sz w:val="24"/>
        </w:rPr>
        <w:t xml:space="preserve">,  </w:t>
      </w:r>
      <w:r w:rsidR="001E164B" w:rsidRPr="002812A3">
        <w:rPr>
          <w:rFonts w:ascii="Times New Roman" w:hAnsi="Times New Roman"/>
          <w:sz w:val="24"/>
        </w:rPr>
        <w:t>Metode Normal</w:t>
      </w:r>
      <w:r>
        <w:rPr>
          <w:rFonts w:ascii="Times New Roman" w:hAnsi="Times New Roman"/>
          <w:sz w:val="24"/>
        </w:rPr>
        <w:t xml:space="preserve"> dan </w:t>
      </w:r>
      <w:r w:rsidR="001E164B" w:rsidRPr="002812A3">
        <w:rPr>
          <w:rFonts w:ascii="Times New Roman" w:hAnsi="Times New Roman"/>
          <w:sz w:val="24"/>
        </w:rPr>
        <w:t>Metode Log Normal</w:t>
      </w:r>
      <w:r>
        <w:rPr>
          <w:rFonts w:ascii="Times New Roman" w:hAnsi="Times New Roman"/>
          <w:sz w:val="24"/>
        </w:rPr>
        <w:t>.</w:t>
      </w:r>
    </w:p>
    <w:p w:rsidR="00B62509" w:rsidRPr="002812A3" w:rsidRDefault="00B62509" w:rsidP="0090448A">
      <w:pPr>
        <w:spacing w:after="0" w:line="240" w:lineRule="auto"/>
        <w:ind w:left="360"/>
        <w:jc w:val="both"/>
        <w:rPr>
          <w:rFonts w:ascii="Times New Roman" w:hAnsi="Times New Roman"/>
          <w:sz w:val="24"/>
        </w:rPr>
      </w:pPr>
    </w:p>
    <w:p w:rsidR="00EF5427" w:rsidRPr="002812A3" w:rsidRDefault="0090448A" w:rsidP="0090448A">
      <w:pPr>
        <w:autoSpaceDE w:val="0"/>
        <w:autoSpaceDN w:val="0"/>
        <w:adjustRightInd w:val="0"/>
        <w:spacing w:after="0" w:line="240" w:lineRule="auto"/>
        <w:jc w:val="both"/>
        <w:rPr>
          <w:rFonts w:ascii="Times New Roman" w:hAnsi="Times New Roman"/>
          <w:bCs/>
          <w:szCs w:val="24"/>
        </w:rPr>
      </w:pPr>
      <w:r w:rsidRPr="002812A3">
        <w:rPr>
          <w:rFonts w:ascii="Times New Roman" w:hAnsi="Times New Roman"/>
          <w:b/>
          <w:sz w:val="24"/>
          <w:szCs w:val="28"/>
        </w:rPr>
        <w:t>HASIL DAN PEMBAHASAN</w:t>
      </w:r>
    </w:p>
    <w:p w:rsidR="00EF5427" w:rsidRPr="0090448A" w:rsidRDefault="001E164B" w:rsidP="0090448A">
      <w:pPr>
        <w:autoSpaceDE w:val="0"/>
        <w:autoSpaceDN w:val="0"/>
        <w:adjustRightInd w:val="0"/>
        <w:spacing w:after="0" w:line="240" w:lineRule="auto"/>
        <w:jc w:val="both"/>
        <w:rPr>
          <w:rFonts w:ascii="Times New Roman" w:hAnsi="Times New Roman"/>
          <w:b/>
          <w:sz w:val="24"/>
          <w:szCs w:val="24"/>
        </w:rPr>
      </w:pPr>
      <w:r w:rsidRPr="0090448A">
        <w:rPr>
          <w:rFonts w:ascii="Times New Roman" w:hAnsi="Times New Roman"/>
          <w:b/>
          <w:sz w:val="24"/>
          <w:szCs w:val="24"/>
        </w:rPr>
        <w:t xml:space="preserve">Analisis Anguktan Sedimen dengan Metode Mayer Petter Muller </w:t>
      </w:r>
    </w:p>
    <w:p w:rsidR="00EF5427" w:rsidRDefault="0090448A" w:rsidP="0090448A">
      <w:pPr>
        <w:pStyle w:val="ListParagraph"/>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Hasil analisis</w:t>
      </w:r>
      <w:r w:rsidR="001E164B" w:rsidRPr="002812A3">
        <w:rPr>
          <w:rFonts w:ascii="Times New Roman" w:hAnsi="Times New Roman"/>
          <w:sz w:val="24"/>
          <w:szCs w:val="24"/>
        </w:rPr>
        <w:t xml:space="preserve"> selama 10 tahun terakhir dari tahun 2005 sampai tahun 2014 </w:t>
      </w:r>
      <w:r>
        <w:rPr>
          <w:rFonts w:ascii="Times New Roman" w:hAnsi="Times New Roman"/>
          <w:sz w:val="24"/>
          <w:szCs w:val="24"/>
        </w:rPr>
        <w:t>dapat dilihat pada Tabel 1 berikut ini.</w:t>
      </w:r>
    </w:p>
    <w:p w:rsidR="003910C3" w:rsidRPr="002812A3" w:rsidRDefault="003910C3" w:rsidP="0090448A">
      <w:pPr>
        <w:pStyle w:val="ListParagraph"/>
        <w:autoSpaceDE w:val="0"/>
        <w:autoSpaceDN w:val="0"/>
        <w:adjustRightInd w:val="0"/>
        <w:spacing w:after="0" w:line="240" w:lineRule="auto"/>
        <w:ind w:left="0" w:firstLine="426"/>
        <w:jc w:val="both"/>
        <w:rPr>
          <w:rFonts w:ascii="Times New Roman" w:hAnsi="Times New Roman"/>
          <w:sz w:val="24"/>
          <w:szCs w:val="24"/>
        </w:rPr>
      </w:pPr>
    </w:p>
    <w:p w:rsidR="00EF5427" w:rsidRDefault="001E164B" w:rsidP="003910C3">
      <w:pPr>
        <w:autoSpaceDE w:val="0"/>
        <w:autoSpaceDN w:val="0"/>
        <w:adjustRightInd w:val="0"/>
        <w:spacing w:after="0" w:line="240" w:lineRule="auto"/>
        <w:jc w:val="center"/>
        <w:rPr>
          <w:rFonts w:ascii="Times New Roman" w:hAnsi="Times New Roman"/>
          <w:sz w:val="24"/>
          <w:szCs w:val="24"/>
        </w:rPr>
      </w:pPr>
      <w:r w:rsidRPr="002812A3">
        <w:rPr>
          <w:rFonts w:ascii="Times New Roman" w:hAnsi="Times New Roman"/>
          <w:sz w:val="24"/>
          <w:szCs w:val="24"/>
        </w:rPr>
        <w:t>Tabel 1. Hasil perhitungan Suspended Load di Waduk Mrica</w:t>
      </w:r>
    </w:p>
    <w:tbl>
      <w:tblPr>
        <w:tblpPr w:leftFromText="180" w:rightFromText="180" w:vertAnchor="text" w:horzAnchor="margin" w:tblpXSpec="center" w:tblpY="245"/>
        <w:tblW w:w="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355"/>
        <w:gridCol w:w="1721"/>
        <w:gridCol w:w="1903"/>
      </w:tblGrid>
      <w:tr w:rsidR="003910C3" w:rsidRPr="002812A3" w:rsidTr="003910C3">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Tahun</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Qs (t/hari)</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Qb (t/hari)</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QS (t/hari)</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2005</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0,968</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0,0000621</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0,968321772</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2006</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0,835</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0,0000352</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0,834711008</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2007</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0,852</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0,0000284</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0,851860609</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2008</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0,991</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0,0000426</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0,991052779</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2009</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0,968</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0,0000391</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0,967977568</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2010</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1,471</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0,0001373</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1,471347144</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2011</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0,910</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0,0000401</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0,909527315</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2012</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1,020</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0,0000431</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1,019530184</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2013</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0,917</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0,0000315</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0,916561287</w:t>
            </w:r>
          </w:p>
        </w:tc>
      </w:tr>
      <w:tr w:rsidR="003910C3" w:rsidRPr="002812A3" w:rsidTr="00757715">
        <w:trPr>
          <w:trHeight w:val="299"/>
        </w:trPr>
        <w:tc>
          <w:tcPr>
            <w:tcW w:w="1199"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2014</w:t>
            </w:r>
          </w:p>
        </w:tc>
        <w:tc>
          <w:tcPr>
            <w:tcW w:w="1355"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0,917</w:t>
            </w:r>
          </w:p>
        </w:tc>
        <w:tc>
          <w:tcPr>
            <w:tcW w:w="1721"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0,0000301</w:t>
            </w:r>
          </w:p>
        </w:tc>
        <w:tc>
          <w:tcPr>
            <w:tcW w:w="1742" w:type="dxa"/>
            <w:shd w:val="clear" w:color="auto" w:fill="auto"/>
            <w:noWrap/>
            <w:vAlign w:val="center"/>
            <w:hideMark/>
          </w:tcPr>
          <w:p w:rsidR="003910C3" w:rsidRPr="002812A3" w:rsidRDefault="003910C3" w:rsidP="00757715">
            <w:pPr>
              <w:spacing w:after="0" w:line="240" w:lineRule="auto"/>
              <w:ind w:left="426"/>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0,916694429</w:t>
            </w:r>
          </w:p>
        </w:tc>
      </w:tr>
    </w:tbl>
    <w:p w:rsidR="00EF5427" w:rsidRPr="002812A3" w:rsidRDefault="001E164B" w:rsidP="003910C3">
      <w:pPr>
        <w:autoSpaceDE w:val="0"/>
        <w:autoSpaceDN w:val="0"/>
        <w:adjustRightInd w:val="0"/>
        <w:spacing w:after="0" w:line="240" w:lineRule="auto"/>
        <w:jc w:val="both"/>
        <w:rPr>
          <w:rFonts w:ascii="Times New Roman" w:hAnsi="Times New Roman"/>
          <w:sz w:val="24"/>
          <w:szCs w:val="24"/>
        </w:rPr>
      </w:pPr>
      <w:r w:rsidRPr="002812A3">
        <w:rPr>
          <w:rFonts w:ascii="Times New Roman" w:hAnsi="Times New Roman"/>
          <w:sz w:val="24"/>
          <w:szCs w:val="24"/>
        </w:rPr>
        <w:t>Sumber : Analisis, 2018</w:t>
      </w:r>
    </w:p>
    <w:p w:rsidR="003910C3" w:rsidRDefault="003910C3" w:rsidP="003910C3">
      <w:pPr>
        <w:autoSpaceDE w:val="0"/>
        <w:autoSpaceDN w:val="0"/>
        <w:adjustRightInd w:val="0"/>
        <w:spacing w:after="0" w:line="240" w:lineRule="auto"/>
        <w:jc w:val="both"/>
        <w:rPr>
          <w:rFonts w:ascii="Times New Roman" w:hAnsi="Times New Roman"/>
          <w:sz w:val="24"/>
          <w:szCs w:val="24"/>
        </w:rPr>
      </w:pPr>
    </w:p>
    <w:p w:rsidR="00EF5427" w:rsidRPr="003910C3" w:rsidRDefault="001E164B" w:rsidP="003910C3">
      <w:pPr>
        <w:autoSpaceDE w:val="0"/>
        <w:autoSpaceDN w:val="0"/>
        <w:adjustRightInd w:val="0"/>
        <w:spacing w:after="0" w:line="240" w:lineRule="auto"/>
        <w:jc w:val="both"/>
        <w:rPr>
          <w:rFonts w:ascii="Times New Roman" w:hAnsi="Times New Roman"/>
          <w:b/>
          <w:sz w:val="24"/>
          <w:szCs w:val="24"/>
        </w:rPr>
      </w:pPr>
      <w:r w:rsidRPr="003910C3">
        <w:rPr>
          <w:rFonts w:ascii="Times New Roman" w:hAnsi="Times New Roman"/>
          <w:b/>
          <w:sz w:val="24"/>
          <w:szCs w:val="24"/>
        </w:rPr>
        <w:t>Analisis Debit Sedimen 10 Tahun Mendatang</w:t>
      </w:r>
    </w:p>
    <w:p w:rsidR="00EF5427" w:rsidRPr="002812A3" w:rsidRDefault="001E164B" w:rsidP="0090448A">
      <w:pPr>
        <w:autoSpaceDE w:val="0"/>
        <w:autoSpaceDN w:val="0"/>
        <w:adjustRightInd w:val="0"/>
        <w:spacing w:after="0" w:line="240" w:lineRule="auto"/>
        <w:ind w:left="66" w:firstLine="360"/>
        <w:jc w:val="both"/>
        <w:rPr>
          <w:rFonts w:ascii="Times New Roman" w:hAnsi="Times New Roman"/>
          <w:sz w:val="24"/>
          <w:szCs w:val="24"/>
        </w:rPr>
      </w:pPr>
      <w:r w:rsidRPr="002812A3">
        <w:rPr>
          <w:rFonts w:ascii="Times New Roman" w:hAnsi="Times New Roman"/>
          <w:sz w:val="24"/>
          <w:szCs w:val="24"/>
        </w:rPr>
        <w:t>Parameter statistik data debit sedimen yang perlu diperkirakan untuk pemilihan distribusi yang sesuai dengan sebaran data. Besarnya parameter ini, dapat diukur yakni melalui perhitungan parameter statistik untuk mencari (Xi-X), (Xi-X)</w:t>
      </w:r>
      <w:r w:rsidRPr="002812A3">
        <w:rPr>
          <w:rFonts w:ascii="Times New Roman" w:hAnsi="Times New Roman"/>
          <w:sz w:val="24"/>
          <w:szCs w:val="24"/>
          <w:vertAlign w:val="superscript"/>
        </w:rPr>
        <w:t>2</w:t>
      </w:r>
      <w:r w:rsidRPr="002812A3">
        <w:rPr>
          <w:rFonts w:ascii="Times New Roman" w:hAnsi="Times New Roman"/>
          <w:sz w:val="24"/>
          <w:szCs w:val="24"/>
        </w:rPr>
        <w:t>, (Xi-X)</w:t>
      </w:r>
      <w:r w:rsidRPr="002812A3">
        <w:rPr>
          <w:rFonts w:ascii="Times New Roman" w:hAnsi="Times New Roman"/>
          <w:sz w:val="24"/>
          <w:szCs w:val="24"/>
          <w:vertAlign w:val="superscript"/>
        </w:rPr>
        <w:t>3</w:t>
      </w:r>
      <w:r w:rsidRPr="002812A3">
        <w:rPr>
          <w:rFonts w:ascii="Times New Roman" w:hAnsi="Times New Roman"/>
          <w:sz w:val="24"/>
          <w:szCs w:val="24"/>
        </w:rPr>
        <w:t>, (Xi-X)</w:t>
      </w:r>
      <w:r w:rsidRPr="002812A3">
        <w:rPr>
          <w:rFonts w:ascii="Times New Roman" w:hAnsi="Times New Roman"/>
          <w:sz w:val="24"/>
          <w:szCs w:val="24"/>
          <w:vertAlign w:val="superscript"/>
        </w:rPr>
        <w:t>4</w:t>
      </w:r>
      <w:r w:rsidRPr="002812A3">
        <w:rPr>
          <w:rFonts w:ascii="Times New Roman" w:hAnsi="Times New Roman"/>
          <w:sz w:val="24"/>
          <w:szCs w:val="24"/>
        </w:rPr>
        <w:t xml:space="preserve">. </w:t>
      </w:r>
    </w:p>
    <w:p w:rsidR="00EF5427" w:rsidRPr="002812A3" w:rsidRDefault="001E164B" w:rsidP="0090448A">
      <w:pPr>
        <w:autoSpaceDE w:val="0"/>
        <w:autoSpaceDN w:val="0"/>
        <w:adjustRightInd w:val="0"/>
        <w:spacing w:after="0" w:line="240" w:lineRule="auto"/>
        <w:ind w:left="66"/>
        <w:jc w:val="both"/>
        <w:rPr>
          <w:rFonts w:ascii="Times New Roman" w:hAnsi="Times New Roman"/>
          <w:sz w:val="24"/>
          <w:szCs w:val="24"/>
        </w:rPr>
      </w:pPr>
      <w:r w:rsidRPr="002812A3">
        <w:rPr>
          <w:rFonts w:ascii="Times New Roman" w:hAnsi="Times New Roman"/>
          <w:sz w:val="24"/>
          <w:szCs w:val="24"/>
        </w:rPr>
        <w:t xml:space="preserve">Dimana : </w:t>
      </w:r>
    </w:p>
    <w:p w:rsidR="00EF5427" w:rsidRPr="002812A3" w:rsidRDefault="001E164B" w:rsidP="0090448A">
      <w:pPr>
        <w:autoSpaceDE w:val="0"/>
        <w:autoSpaceDN w:val="0"/>
        <w:adjustRightInd w:val="0"/>
        <w:spacing w:after="0" w:line="240" w:lineRule="auto"/>
        <w:ind w:left="66"/>
        <w:jc w:val="both"/>
        <w:rPr>
          <w:rFonts w:ascii="Times New Roman" w:hAnsi="Times New Roman"/>
          <w:sz w:val="24"/>
          <w:szCs w:val="24"/>
        </w:rPr>
      </w:pPr>
      <w:r w:rsidRPr="002812A3">
        <w:rPr>
          <w:rFonts w:ascii="Times New Roman" w:hAnsi="Times New Roman"/>
          <w:i/>
          <w:sz w:val="24"/>
          <w:szCs w:val="24"/>
        </w:rPr>
        <w:t>Xi</w:t>
      </w:r>
      <w:r w:rsidRPr="002812A3">
        <w:rPr>
          <w:rFonts w:ascii="Times New Roman" w:hAnsi="Times New Roman"/>
          <w:sz w:val="24"/>
          <w:szCs w:val="24"/>
        </w:rPr>
        <w:tab/>
        <w:t xml:space="preserve">= besarnya curah hujan maksimum (mm) </w:t>
      </w:r>
    </w:p>
    <w:p w:rsidR="00EF5427" w:rsidRPr="002812A3" w:rsidRDefault="001E164B" w:rsidP="0090448A">
      <w:pPr>
        <w:autoSpaceDE w:val="0"/>
        <w:autoSpaceDN w:val="0"/>
        <w:adjustRightInd w:val="0"/>
        <w:spacing w:after="0" w:line="240" w:lineRule="auto"/>
        <w:ind w:left="66"/>
        <w:jc w:val="both"/>
        <w:rPr>
          <w:rFonts w:ascii="Times New Roman" w:hAnsi="Times New Roman"/>
          <w:sz w:val="24"/>
          <w:szCs w:val="24"/>
        </w:rPr>
      </w:pPr>
      <w:r w:rsidRPr="002812A3">
        <w:rPr>
          <w:rFonts w:ascii="Times New Roman" w:hAnsi="Times New Roman"/>
          <w:i/>
          <w:sz w:val="24"/>
          <w:szCs w:val="24"/>
        </w:rPr>
        <w:fldChar w:fldCharType="begin"/>
      </w:r>
      <w:r w:rsidRPr="002812A3">
        <w:rPr>
          <w:rFonts w:ascii="Times New Roman" w:hAnsi="Times New Roman"/>
          <w:i/>
          <w:sz w:val="24"/>
          <w:szCs w:val="24"/>
        </w:rPr>
        <w:instrText>EQ \x \to(X)</w:instrText>
      </w:r>
      <w:r w:rsidRPr="002812A3">
        <w:rPr>
          <w:rFonts w:ascii="Times New Roman" w:hAnsi="Times New Roman"/>
          <w:sz w:val="24"/>
          <w:szCs w:val="24"/>
        </w:rPr>
        <w:fldChar w:fldCharType="end"/>
      </w:r>
      <w:r w:rsidRPr="002812A3">
        <w:rPr>
          <w:rFonts w:ascii="Times New Roman" w:hAnsi="Times New Roman"/>
          <w:sz w:val="24"/>
          <w:szCs w:val="24"/>
        </w:rPr>
        <w:tab/>
        <w:t>= rata-rata curah hujan maksimum (mm)</w:t>
      </w:r>
    </w:p>
    <w:p w:rsidR="000613F5" w:rsidRDefault="000613F5" w:rsidP="003910C3">
      <w:pPr>
        <w:spacing w:after="0" w:line="240" w:lineRule="auto"/>
        <w:ind w:left="426"/>
        <w:jc w:val="center"/>
        <w:rPr>
          <w:rFonts w:ascii="Times New Roman" w:hAnsi="Times New Roman"/>
          <w:sz w:val="24"/>
          <w:szCs w:val="24"/>
        </w:rPr>
      </w:pPr>
    </w:p>
    <w:p w:rsidR="00EF5427" w:rsidRPr="002812A3" w:rsidRDefault="003910C3" w:rsidP="003910C3">
      <w:pPr>
        <w:spacing w:after="0" w:line="240" w:lineRule="auto"/>
        <w:ind w:left="426"/>
        <w:jc w:val="center"/>
        <w:rPr>
          <w:rFonts w:ascii="Times New Roman" w:hAnsi="Times New Roman"/>
          <w:sz w:val="24"/>
          <w:szCs w:val="24"/>
        </w:rPr>
      </w:pPr>
      <w:r>
        <w:rPr>
          <w:rFonts w:ascii="Times New Roman" w:hAnsi="Times New Roman"/>
          <w:sz w:val="24"/>
          <w:szCs w:val="24"/>
        </w:rPr>
        <w:lastRenderedPageBreak/>
        <w:t>Tabel 2</w:t>
      </w:r>
      <w:r w:rsidR="001E164B" w:rsidRPr="002812A3">
        <w:rPr>
          <w:rFonts w:ascii="Times New Roman" w:hAnsi="Times New Roman"/>
          <w:sz w:val="24"/>
          <w:szCs w:val="24"/>
        </w:rPr>
        <w:t>. Parameter Statistik Data Debit Sedimen</w:t>
      </w:r>
    </w:p>
    <w:tbl>
      <w:tblPr>
        <w:tblW w:w="85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9"/>
        <w:gridCol w:w="1371"/>
        <w:gridCol w:w="1116"/>
        <w:gridCol w:w="1298"/>
        <w:gridCol w:w="1701"/>
        <w:gridCol w:w="1701"/>
      </w:tblGrid>
      <w:tr w:rsidR="00EF5427" w:rsidRPr="002812A3" w:rsidTr="003910C3">
        <w:trPr>
          <w:trHeight w:val="288"/>
        </w:trPr>
        <w:tc>
          <w:tcPr>
            <w:tcW w:w="540" w:type="dxa"/>
            <w:shd w:val="clear" w:color="auto" w:fill="auto"/>
            <w:vAlign w:val="center"/>
          </w:tcPr>
          <w:p w:rsidR="00EF5427" w:rsidRPr="002812A3" w:rsidRDefault="001E164B" w:rsidP="003910C3">
            <w:pPr>
              <w:spacing w:after="0" w:line="240" w:lineRule="auto"/>
              <w:jc w:val="center"/>
              <w:rPr>
                <w:rFonts w:ascii="Times New Roman" w:eastAsia="Times New Roman" w:hAnsi="Times New Roman"/>
                <w:color w:val="000000"/>
              </w:rPr>
            </w:pPr>
            <w:r w:rsidRPr="002812A3">
              <w:rPr>
                <w:rFonts w:ascii="Times New Roman" w:eastAsia="Times New Roman" w:hAnsi="Times New Roman"/>
                <w:color w:val="000000"/>
              </w:rPr>
              <w:t>No.</w:t>
            </w:r>
          </w:p>
        </w:tc>
        <w:tc>
          <w:tcPr>
            <w:tcW w:w="779" w:type="dxa"/>
            <w:shd w:val="clear" w:color="auto" w:fill="auto"/>
            <w:noWrap/>
            <w:vAlign w:val="center"/>
            <w:hideMark/>
          </w:tcPr>
          <w:p w:rsidR="00EF5427" w:rsidRPr="002812A3" w:rsidRDefault="001E164B" w:rsidP="003910C3">
            <w:pPr>
              <w:spacing w:after="0" w:line="240" w:lineRule="auto"/>
              <w:jc w:val="center"/>
              <w:rPr>
                <w:rFonts w:ascii="Times New Roman" w:eastAsia="Times New Roman" w:hAnsi="Times New Roman"/>
                <w:color w:val="000000"/>
              </w:rPr>
            </w:pPr>
            <w:r w:rsidRPr="002812A3">
              <w:rPr>
                <w:rFonts w:ascii="Times New Roman" w:eastAsia="Times New Roman" w:hAnsi="Times New Roman"/>
                <w:color w:val="000000"/>
              </w:rPr>
              <w:t>Tahun</w:t>
            </w:r>
          </w:p>
        </w:tc>
        <w:tc>
          <w:tcPr>
            <w:tcW w:w="1371" w:type="dxa"/>
            <w:shd w:val="clear" w:color="auto" w:fill="auto"/>
            <w:noWrap/>
            <w:vAlign w:val="center"/>
            <w:hideMark/>
          </w:tcPr>
          <w:p w:rsidR="00EF5427" w:rsidRPr="002812A3" w:rsidRDefault="001E164B" w:rsidP="003910C3">
            <w:pPr>
              <w:spacing w:after="0" w:line="240" w:lineRule="auto"/>
              <w:jc w:val="center"/>
              <w:rPr>
                <w:rFonts w:ascii="Times New Roman" w:eastAsia="Times New Roman" w:hAnsi="Times New Roman"/>
                <w:color w:val="000000"/>
              </w:rPr>
            </w:pPr>
            <w:r w:rsidRPr="002812A3">
              <w:rPr>
                <w:rFonts w:ascii="Times New Roman" w:eastAsia="Times New Roman" w:hAnsi="Times New Roman"/>
                <w:color w:val="000000"/>
              </w:rPr>
              <w:t>X</w:t>
            </w:r>
          </w:p>
        </w:tc>
        <w:tc>
          <w:tcPr>
            <w:tcW w:w="1116" w:type="dxa"/>
            <w:shd w:val="clear" w:color="auto" w:fill="auto"/>
            <w:noWrap/>
            <w:vAlign w:val="center"/>
            <w:hideMark/>
          </w:tcPr>
          <w:p w:rsidR="00EF5427" w:rsidRPr="002812A3" w:rsidRDefault="001E164B" w:rsidP="003910C3">
            <w:pPr>
              <w:spacing w:after="0" w:line="240" w:lineRule="auto"/>
              <w:jc w:val="center"/>
              <w:rPr>
                <w:rFonts w:ascii="Times New Roman" w:eastAsia="Times New Roman" w:hAnsi="Times New Roman"/>
                <w:color w:val="000000"/>
              </w:rPr>
            </w:pPr>
            <w:r w:rsidRPr="002812A3">
              <w:rPr>
                <w:rFonts w:ascii="Times New Roman" w:eastAsia="Times New Roman" w:hAnsi="Times New Roman"/>
                <w:color w:val="000000"/>
              </w:rPr>
              <w:t>(Xi-</w:t>
            </w:r>
            <m:oMath>
              <m:r>
                <m:rPr>
                  <m:nor/>
                </m:rPr>
                <w:rPr>
                  <w:rFonts w:ascii="Times New Roman" w:hAnsi="Times New Roman"/>
                  <w:color w:val="000000"/>
                  <w:sz w:val="24"/>
                  <w:szCs w:val="24"/>
                </w:rPr>
                <m:t xml:space="preserve"> </m:t>
              </m:r>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2812A3">
              <w:rPr>
                <w:rFonts w:ascii="Times New Roman" w:eastAsia="Times New Roman" w:hAnsi="Times New Roman"/>
                <w:color w:val="000000"/>
              </w:rPr>
              <w:t>)</w:t>
            </w:r>
          </w:p>
        </w:tc>
        <w:tc>
          <w:tcPr>
            <w:tcW w:w="1298" w:type="dxa"/>
            <w:shd w:val="clear" w:color="auto" w:fill="auto"/>
            <w:noWrap/>
            <w:vAlign w:val="center"/>
            <w:hideMark/>
          </w:tcPr>
          <w:p w:rsidR="00EF5427" w:rsidRPr="002812A3" w:rsidRDefault="001E164B" w:rsidP="003910C3">
            <w:pPr>
              <w:spacing w:after="0" w:line="240" w:lineRule="auto"/>
              <w:jc w:val="center"/>
              <w:rPr>
                <w:rFonts w:ascii="Times New Roman" w:eastAsia="Times New Roman" w:hAnsi="Times New Roman"/>
                <w:color w:val="000000"/>
                <w:vertAlign w:val="superscript"/>
              </w:rPr>
            </w:pPr>
            <w:r w:rsidRPr="002812A3">
              <w:rPr>
                <w:rFonts w:ascii="Times New Roman" w:eastAsia="Times New Roman" w:hAnsi="Times New Roman"/>
                <w:color w:val="000000"/>
              </w:rPr>
              <w:t>(Xi-</w:t>
            </w:r>
            <m:oMath>
              <m:r>
                <m:rPr>
                  <m:nor/>
                </m:rPr>
                <w:rPr>
                  <w:rFonts w:ascii="Times New Roman" w:hAnsi="Times New Roman"/>
                  <w:color w:val="000000"/>
                  <w:sz w:val="24"/>
                  <w:szCs w:val="24"/>
                </w:rPr>
                <m:t xml:space="preserve"> </m:t>
              </m:r>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2812A3">
              <w:rPr>
                <w:rFonts w:ascii="Times New Roman" w:eastAsia="Times New Roman" w:hAnsi="Times New Roman"/>
                <w:color w:val="000000"/>
              </w:rPr>
              <w:t>)</w:t>
            </w:r>
            <w:r w:rsidRPr="002812A3">
              <w:rPr>
                <w:rFonts w:ascii="Times New Roman" w:eastAsia="Times New Roman" w:hAnsi="Times New Roman"/>
                <w:color w:val="000000"/>
                <w:vertAlign w:val="superscript"/>
              </w:rPr>
              <w:t>2</w:t>
            </w:r>
          </w:p>
        </w:tc>
        <w:tc>
          <w:tcPr>
            <w:tcW w:w="1701" w:type="dxa"/>
            <w:shd w:val="clear" w:color="auto" w:fill="auto"/>
            <w:noWrap/>
            <w:vAlign w:val="center"/>
            <w:hideMark/>
          </w:tcPr>
          <w:p w:rsidR="00EF5427" w:rsidRPr="002812A3" w:rsidRDefault="001E164B" w:rsidP="003910C3">
            <w:pPr>
              <w:spacing w:after="0" w:line="240" w:lineRule="auto"/>
              <w:jc w:val="center"/>
              <w:rPr>
                <w:rFonts w:ascii="Times New Roman" w:eastAsia="Times New Roman" w:hAnsi="Times New Roman"/>
                <w:color w:val="000000"/>
                <w:vertAlign w:val="superscript"/>
              </w:rPr>
            </w:pPr>
            <w:r w:rsidRPr="002812A3">
              <w:rPr>
                <w:rFonts w:ascii="Times New Roman" w:eastAsia="Times New Roman" w:hAnsi="Times New Roman"/>
                <w:color w:val="000000"/>
              </w:rPr>
              <w:t>(Xi-</w:t>
            </w:r>
            <m:oMath>
              <m:r>
                <m:rPr>
                  <m:nor/>
                </m:rPr>
                <w:rPr>
                  <w:rFonts w:ascii="Times New Roman" w:hAnsi="Times New Roman"/>
                  <w:color w:val="000000"/>
                  <w:sz w:val="24"/>
                  <w:szCs w:val="24"/>
                </w:rPr>
                <m:t xml:space="preserve"> </m:t>
              </m:r>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2812A3">
              <w:rPr>
                <w:rFonts w:ascii="Times New Roman" w:eastAsia="Times New Roman" w:hAnsi="Times New Roman"/>
                <w:color w:val="000000"/>
              </w:rPr>
              <w:t>)</w:t>
            </w:r>
            <w:r w:rsidRPr="002812A3">
              <w:rPr>
                <w:rFonts w:ascii="Times New Roman" w:eastAsia="Times New Roman" w:hAnsi="Times New Roman"/>
                <w:color w:val="000000"/>
                <w:vertAlign w:val="superscript"/>
              </w:rPr>
              <w:t>3</w:t>
            </w:r>
          </w:p>
        </w:tc>
        <w:tc>
          <w:tcPr>
            <w:tcW w:w="1701" w:type="dxa"/>
            <w:shd w:val="clear" w:color="auto" w:fill="auto"/>
            <w:noWrap/>
            <w:vAlign w:val="center"/>
            <w:hideMark/>
          </w:tcPr>
          <w:p w:rsidR="00EF5427" w:rsidRPr="002812A3" w:rsidRDefault="001E164B" w:rsidP="003910C3">
            <w:pPr>
              <w:spacing w:after="0" w:line="240" w:lineRule="auto"/>
              <w:jc w:val="center"/>
              <w:rPr>
                <w:rFonts w:ascii="Times New Roman" w:eastAsia="Times New Roman" w:hAnsi="Times New Roman"/>
                <w:color w:val="000000"/>
                <w:vertAlign w:val="superscript"/>
              </w:rPr>
            </w:pPr>
            <w:r w:rsidRPr="002812A3">
              <w:rPr>
                <w:rFonts w:ascii="Times New Roman" w:eastAsia="Times New Roman" w:hAnsi="Times New Roman"/>
                <w:color w:val="000000"/>
              </w:rPr>
              <w:t>(Xi-</w:t>
            </w:r>
            <m:oMath>
              <m:r>
                <m:rPr>
                  <m:nor/>
                </m:rPr>
                <w:rPr>
                  <w:rFonts w:ascii="Times New Roman" w:hAnsi="Times New Roman"/>
                  <w:color w:val="000000"/>
                  <w:sz w:val="24"/>
                  <w:szCs w:val="24"/>
                </w:rPr>
                <m:t xml:space="preserve"> </m:t>
              </m:r>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2812A3">
              <w:rPr>
                <w:rFonts w:ascii="Times New Roman" w:eastAsia="Times New Roman" w:hAnsi="Times New Roman"/>
                <w:color w:val="000000"/>
              </w:rPr>
              <w:t>)</w:t>
            </w:r>
            <w:r w:rsidRPr="002812A3">
              <w:rPr>
                <w:rFonts w:ascii="Times New Roman" w:eastAsia="Times New Roman" w:hAnsi="Times New Roman"/>
                <w:color w:val="000000"/>
                <w:vertAlign w:val="superscript"/>
              </w:rPr>
              <w:t>4</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1</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2006</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0,834711</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-0,15005</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0,022514</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1,14122 x 10</w:t>
            </w:r>
            <w:r w:rsidRPr="002812A3">
              <w:rPr>
                <w:rFonts w:ascii="Times New Roman" w:eastAsia="Times New Roman" w:hAnsi="Times New Roman"/>
                <w:color w:val="000000"/>
                <w:sz w:val="24"/>
                <w:szCs w:val="24"/>
                <w:vertAlign w:val="superscript"/>
              </w:rPr>
              <w:t>-5</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1,69623 x 10</w:t>
            </w:r>
            <w:r w:rsidRPr="002812A3">
              <w:rPr>
                <w:rFonts w:ascii="Times New Roman" w:eastAsia="Times New Roman" w:hAnsi="Times New Roman"/>
                <w:color w:val="000000"/>
                <w:sz w:val="24"/>
                <w:szCs w:val="24"/>
                <w:vertAlign w:val="superscript"/>
              </w:rPr>
              <w:t>-20</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2007</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0,851861</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-0,1329</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0,017662</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5,50943 x 10</w:t>
            </w:r>
            <w:r w:rsidRPr="002812A3">
              <w:rPr>
                <w:rFonts w:ascii="Times New Roman" w:eastAsia="Times New Roman" w:hAnsi="Times New Roman"/>
                <w:color w:val="000000"/>
                <w:sz w:val="24"/>
                <w:szCs w:val="24"/>
                <w:vertAlign w:val="superscript"/>
              </w:rPr>
              <w:t>-6</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9,21355 x 10</w:t>
            </w:r>
            <w:r w:rsidRPr="002812A3">
              <w:rPr>
                <w:rFonts w:ascii="Times New Roman" w:eastAsia="Times New Roman" w:hAnsi="Times New Roman"/>
                <w:color w:val="000000"/>
                <w:sz w:val="24"/>
                <w:szCs w:val="24"/>
                <w:vertAlign w:val="superscript"/>
              </w:rPr>
              <w:t>-22</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3</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2011</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0,909527</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-0,07523</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0,00566</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1,81294 x 10</w:t>
            </w:r>
            <w:r w:rsidRPr="002812A3">
              <w:rPr>
                <w:rFonts w:ascii="Times New Roman" w:eastAsia="Times New Roman" w:hAnsi="Times New Roman"/>
                <w:color w:val="000000"/>
                <w:sz w:val="24"/>
                <w:szCs w:val="24"/>
                <w:vertAlign w:val="superscript"/>
              </w:rPr>
              <w:t>-7</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1,08028 x 10</w:t>
            </w:r>
            <w:r w:rsidRPr="002812A3">
              <w:rPr>
                <w:rFonts w:ascii="Times New Roman" w:eastAsia="Times New Roman" w:hAnsi="Times New Roman"/>
                <w:color w:val="000000"/>
                <w:sz w:val="24"/>
                <w:szCs w:val="24"/>
                <w:vertAlign w:val="superscript"/>
              </w:rPr>
              <w:t>-27</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4</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2013</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0,916561</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-0,0682</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0,004651</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1,006 x 10</w:t>
            </w:r>
            <w:r w:rsidRPr="002812A3">
              <w:rPr>
                <w:rFonts w:ascii="Times New Roman" w:eastAsia="Times New Roman" w:hAnsi="Times New Roman"/>
                <w:color w:val="000000"/>
                <w:sz w:val="24"/>
                <w:szCs w:val="24"/>
                <w:vertAlign w:val="superscript"/>
              </w:rPr>
              <w:t>-7</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1,0242 x 10</w:t>
            </w:r>
            <w:r w:rsidRPr="002812A3">
              <w:rPr>
                <w:rFonts w:ascii="Times New Roman" w:eastAsia="Times New Roman" w:hAnsi="Times New Roman"/>
                <w:color w:val="000000"/>
                <w:sz w:val="24"/>
                <w:szCs w:val="24"/>
                <w:vertAlign w:val="superscript"/>
              </w:rPr>
              <w:t>-28</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5</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2014</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0,916694</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-0,06806</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0,004633</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9,94269 x 10</w:t>
            </w:r>
            <w:r w:rsidRPr="002812A3">
              <w:rPr>
                <w:rFonts w:ascii="Times New Roman" w:eastAsia="Times New Roman" w:hAnsi="Times New Roman"/>
                <w:color w:val="000000"/>
                <w:sz w:val="24"/>
                <w:szCs w:val="24"/>
                <w:vertAlign w:val="superscript"/>
              </w:rPr>
              <w:t>-8</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9,77274 x 10</w:t>
            </w:r>
            <w:r w:rsidRPr="002812A3">
              <w:rPr>
                <w:rFonts w:ascii="Times New Roman" w:eastAsia="Times New Roman" w:hAnsi="Times New Roman"/>
                <w:color w:val="000000"/>
                <w:sz w:val="24"/>
                <w:szCs w:val="24"/>
                <w:vertAlign w:val="superscript"/>
              </w:rPr>
              <w:t>-29</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6</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2009</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0,967978</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-0,01678</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0,000282</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2,23297 x 10</w:t>
            </w:r>
            <w:r w:rsidRPr="002812A3">
              <w:rPr>
                <w:rFonts w:ascii="Times New Roman" w:eastAsia="Times New Roman" w:hAnsi="Times New Roman"/>
                <w:color w:val="000000"/>
                <w:sz w:val="24"/>
                <w:szCs w:val="24"/>
                <w:vertAlign w:val="superscript"/>
              </w:rPr>
              <w:t>-11</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2,48616 x 10</w:t>
            </w:r>
            <w:r w:rsidRPr="002812A3">
              <w:rPr>
                <w:rFonts w:ascii="Times New Roman" w:eastAsia="Times New Roman" w:hAnsi="Times New Roman"/>
                <w:color w:val="000000"/>
                <w:sz w:val="24"/>
                <w:szCs w:val="24"/>
                <w:vertAlign w:val="superscript"/>
              </w:rPr>
              <w:t>-43</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7</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2005</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0,968322</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-0,01644</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0,00027</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1,97187 x 10</w:t>
            </w:r>
            <w:r w:rsidRPr="002812A3">
              <w:rPr>
                <w:rFonts w:ascii="Times New Roman" w:eastAsia="Times New Roman" w:hAnsi="Times New Roman"/>
                <w:color w:val="000000"/>
                <w:sz w:val="24"/>
                <w:szCs w:val="24"/>
                <w:vertAlign w:val="superscript"/>
              </w:rPr>
              <w:t>-11</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1,51186 x 10</w:t>
            </w:r>
            <w:r w:rsidRPr="002812A3">
              <w:rPr>
                <w:rFonts w:ascii="Times New Roman" w:eastAsia="Times New Roman" w:hAnsi="Times New Roman"/>
                <w:color w:val="000000"/>
                <w:sz w:val="24"/>
                <w:szCs w:val="24"/>
                <w:vertAlign w:val="superscript"/>
              </w:rPr>
              <w:t>-43</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8</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2008</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0,991053</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0,006294</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3,96 x 10</w:t>
            </w:r>
            <w:r w:rsidRPr="002812A3">
              <w:rPr>
                <w:rFonts w:ascii="Times New Roman" w:eastAsia="Times New Roman" w:hAnsi="Times New Roman"/>
                <w:color w:val="000000"/>
                <w:sz w:val="24"/>
                <w:szCs w:val="24"/>
                <w:vertAlign w:val="superscript"/>
              </w:rPr>
              <w:t>-5</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6,21889 x 10</w:t>
            </w:r>
            <w:r w:rsidRPr="002812A3">
              <w:rPr>
                <w:rFonts w:ascii="Times New Roman" w:eastAsia="Times New Roman" w:hAnsi="Times New Roman"/>
                <w:color w:val="000000"/>
                <w:sz w:val="24"/>
                <w:szCs w:val="24"/>
                <w:vertAlign w:val="superscript"/>
              </w:rPr>
              <w:t>-14</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1,49573 x 10</w:t>
            </w:r>
            <w:r w:rsidRPr="002812A3">
              <w:rPr>
                <w:rFonts w:ascii="Times New Roman" w:eastAsia="Times New Roman" w:hAnsi="Times New Roman"/>
                <w:color w:val="000000"/>
                <w:sz w:val="24"/>
                <w:szCs w:val="24"/>
                <w:vertAlign w:val="superscript"/>
              </w:rPr>
              <w:t>-53</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9</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2012</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1,01953</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0,034772</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0,001209</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1,76751 x 10</w:t>
            </w:r>
            <w:r w:rsidRPr="002812A3">
              <w:rPr>
                <w:rFonts w:ascii="Times New Roman" w:eastAsia="Times New Roman" w:hAnsi="Times New Roman"/>
                <w:color w:val="000000"/>
                <w:sz w:val="24"/>
                <w:szCs w:val="24"/>
                <w:vertAlign w:val="superscript"/>
              </w:rPr>
              <w:t>-9</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9,75988 x 10</w:t>
            </w:r>
            <w:r w:rsidRPr="002812A3">
              <w:rPr>
                <w:rFonts w:ascii="Times New Roman" w:eastAsia="Times New Roman" w:hAnsi="Times New Roman"/>
                <w:color w:val="000000"/>
                <w:sz w:val="24"/>
                <w:szCs w:val="24"/>
                <w:vertAlign w:val="superscript"/>
              </w:rPr>
              <w:t>-36</w:t>
            </w:r>
          </w:p>
        </w:tc>
      </w:tr>
      <w:tr w:rsidR="00EF5427" w:rsidRPr="002812A3" w:rsidTr="003910C3">
        <w:trPr>
          <w:trHeight w:val="288"/>
        </w:trPr>
        <w:tc>
          <w:tcPr>
            <w:tcW w:w="540" w:type="dxa"/>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10</w:t>
            </w:r>
          </w:p>
        </w:tc>
        <w:tc>
          <w:tcPr>
            <w:tcW w:w="779"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2010</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1,471347</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0,486589</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0,236769</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rPr>
            </w:pPr>
            <w:r w:rsidRPr="002812A3">
              <w:rPr>
                <w:rFonts w:ascii="Times New Roman" w:eastAsia="Times New Roman" w:hAnsi="Times New Roman"/>
                <w:color w:val="000000"/>
                <w:sz w:val="24"/>
                <w:szCs w:val="24"/>
              </w:rPr>
              <w:t>0,013273098</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3,10377 x 10</w:t>
            </w:r>
            <w:r w:rsidRPr="002812A3">
              <w:rPr>
                <w:rFonts w:ascii="Times New Roman" w:eastAsia="Times New Roman" w:hAnsi="Times New Roman"/>
                <w:color w:val="000000"/>
                <w:sz w:val="24"/>
                <w:szCs w:val="24"/>
                <w:vertAlign w:val="superscript"/>
              </w:rPr>
              <w:t>-8</w:t>
            </w:r>
          </w:p>
        </w:tc>
      </w:tr>
      <w:tr w:rsidR="00EF5427" w:rsidRPr="002812A3" w:rsidTr="003910C3">
        <w:trPr>
          <w:trHeight w:val="288"/>
        </w:trPr>
        <w:tc>
          <w:tcPr>
            <w:tcW w:w="1319" w:type="dxa"/>
            <w:gridSpan w:val="2"/>
            <w:shd w:val="clear" w:color="auto" w:fill="auto"/>
            <w:vAlign w:val="center"/>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w:t>
            </w:r>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9,847584096</w:t>
            </w:r>
          </w:p>
        </w:tc>
        <w:tc>
          <w:tcPr>
            <w:tcW w:w="1116"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0</w:t>
            </w:r>
          </w:p>
        </w:tc>
        <w:tc>
          <w:tcPr>
            <w:tcW w:w="1298"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0.29368837</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0.013290403</w:t>
            </w:r>
          </w:p>
        </w:tc>
        <w:tc>
          <w:tcPr>
            <w:tcW w:w="170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sz w:val="24"/>
                <w:szCs w:val="24"/>
                <w:vertAlign w:val="superscript"/>
              </w:rPr>
            </w:pPr>
            <w:r w:rsidRPr="002812A3">
              <w:rPr>
                <w:rFonts w:ascii="Times New Roman" w:eastAsia="Times New Roman" w:hAnsi="Times New Roman"/>
                <w:color w:val="000000"/>
                <w:sz w:val="24"/>
                <w:szCs w:val="24"/>
              </w:rPr>
              <w:t>3,10377 x 10</w:t>
            </w:r>
            <w:r w:rsidRPr="002812A3">
              <w:rPr>
                <w:rFonts w:ascii="Times New Roman" w:eastAsia="Times New Roman" w:hAnsi="Times New Roman"/>
                <w:color w:val="000000"/>
                <w:sz w:val="24"/>
                <w:szCs w:val="24"/>
                <w:vertAlign w:val="superscript"/>
              </w:rPr>
              <w:t>-8</w:t>
            </w:r>
          </w:p>
        </w:tc>
      </w:tr>
      <w:tr w:rsidR="00EF5427" w:rsidRPr="002812A3" w:rsidTr="003910C3">
        <w:trPr>
          <w:trHeight w:val="288"/>
        </w:trPr>
        <w:tc>
          <w:tcPr>
            <w:tcW w:w="1319" w:type="dxa"/>
            <w:gridSpan w:val="2"/>
            <w:shd w:val="clear" w:color="auto" w:fill="auto"/>
            <w:vAlign w:val="center"/>
          </w:tcPr>
          <w:p w:rsidR="00EF5427" w:rsidRPr="002812A3" w:rsidRDefault="002812A3" w:rsidP="0090448A">
            <w:pPr>
              <w:spacing w:after="0" w:line="240" w:lineRule="auto"/>
              <w:jc w:val="both"/>
              <w:rPr>
                <w:rFonts w:ascii="Times New Roman" w:eastAsia="Times New Roman" w:hAnsi="Times New Roman"/>
                <w:color w:val="000000"/>
              </w:rPr>
            </w:pPr>
            <m:oMathPara>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m:oMathPara>
          </w:p>
        </w:tc>
        <w:tc>
          <w:tcPr>
            <w:tcW w:w="1371" w:type="dxa"/>
            <w:shd w:val="clear" w:color="auto" w:fill="auto"/>
            <w:noWrap/>
            <w:vAlign w:val="center"/>
            <w:hideMark/>
          </w:tcPr>
          <w:p w:rsidR="00EF5427" w:rsidRPr="002812A3" w:rsidRDefault="001E164B" w:rsidP="0090448A">
            <w:pPr>
              <w:spacing w:after="0" w:line="240" w:lineRule="auto"/>
              <w:jc w:val="both"/>
              <w:rPr>
                <w:rFonts w:ascii="Times New Roman" w:eastAsia="Times New Roman" w:hAnsi="Times New Roman"/>
                <w:color w:val="000000"/>
              </w:rPr>
            </w:pPr>
            <w:r w:rsidRPr="002812A3">
              <w:rPr>
                <w:rFonts w:ascii="Times New Roman" w:eastAsia="Times New Roman" w:hAnsi="Times New Roman"/>
                <w:color w:val="000000"/>
              </w:rPr>
              <w:t>0,98475841</w:t>
            </w:r>
          </w:p>
        </w:tc>
        <w:tc>
          <w:tcPr>
            <w:tcW w:w="1116" w:type="dxa"/>
            <w:shd w:val="clear" w:color="auto" w:fill="auto"/>
            <w:noWrap/>
            <w:vAlign w:val="center"/>
            <w:hideMark/>
          </w:tcPr>
          <w:p w:rsidR="00EF5427" w:rsidRPr="002812A3" w:rsidRDefault="00EF5427" w:rsidP="0090448A">
            <w:pPr>
              <w:spacing w:after="0" w:line="240" w:lineRule="auto"/>
              <w:jc w:val="both"/>
              <w:rPr>
                <w:rFonts w:ascii="Times New Roman" w:eastAsia="Times New Roman" w:hAnsi="Times New Roman"/>
                <w:color w:val="000000"/>
              </w:rPr>
            </w:pPr>
          </w:p>
        </w:tc>
        <w:tc>
          <w:tcPr>
            <w:tcW w:w="1298" w:type="dxa"/>
            <w:shd w:val="clear" w:color="auto" w:fill="auto"/>
            <w:noWrap/>
            <w:vAlign w:val="center"/>
            <w:hideMark/>
          </w:tcPr>
          <w:p w:rsidR="00EF5427" w:rsidRPr="002812A3" w:rsidRDefault="00EF5427" w:rsidP="0090448A">
            <w:pPr>
              <w:spacing w:after="0" w:line="240" w:lineRule="auto"/>
              <w:jc w:val="both"/>
              <w:rPr>
                <w:rFonts w:ascii="Times New Roman" w:eastAsia="Times New Roman" w:hAnsi="Times New Roman"/>
                <w:sz w:val="20"/>
                <w:szCs w:val="20"/>
              </w:rPr>
            </w:pPr>
          </w:p>
        </w:tc>
        <w:tc>
          <w:tcPr>
            <w:tcW w:w="1701" w:type="dxa"/>
            <w:shd w:val="clear" w:color="auto" w:fill="auto"/>
            <w:noWrap/>
            <w:vAlign w:val="center"/>
            <w:hideMark/>
          </w:tcPr>
          <w:p w:rsidR="00EF5427" w:rsidRPr="002812A3" w:rsidRDefault="00EF5427" w:rsidP="0090448A">
            <w:pPr>
              <w:spacing w:after="0" w:line="240" w:lineRule="auto"/>
              <w:jc w:val="both"/>
              <w:rPr>
                <w:rFonts w:ascii="Times New Roman" w:eastAsia="Times New Roman" w:hAnsi="Times New Roman"/>
                <w:sz w:val="20"/>
                <w:szCs w:val="20"/>
              </w:rPr>
            </w:pPr>
          </w:p>
        </w:tc>
        <w:tc>
          <w:tcPr>
            <w:tcW w:w="1701" w:type="dxa"/>
            <w:shd w:val="clear" w:color="auto" w:fill="auto"/>
            <w:noWrap/>
            <w:vAlign w:val="center"/>
            <w:hideMark/>
          </w:tcPr>
          <w:p w:rsidR="00EF5427" w:rsidRPr="002812A3" w:rsidRDefault="00EF5427" w:rsidP="0090448A">
            <w:pPr>
              <w:spacing w:after="0" w:line="240" w:lineRule="auto"/>
              <w:jc w:val="both"/>
              <w:rPr>
                <w:rFonts w:ascii="Times New Roman" w:eastAsia="Times New Roman" w:hAnsi="Times New Roman"/>
                <w:sz w:val="20"/>
                <w:szCs w:val="20"/>
              </w:rPr>
            </w:pPr>
          </w:p>
        </w:tc>
      </w:tr>
    </w:tbl>
    <w:p w:rsidR="00EF5427" w:rsidRPr="002812A3" w:rsidRDefault="001E164B" w:rsidP="003910C3">
      <w:pPr>
        <w:autoSpaceDE w:val="0"/>
        <w:autoSpaceDN w:val="0"/>
        <w:adjustRightInd w:val="0"/>
        <w:spacing w:after="0" w:line="240" w:lineRule="auto"/>
        <w:jc w:val="both"/>
        <w:rPr>
          <w:rFonts w:ascii="Times New Roman" w:hAnsi="Times New Roman"/>
          <w:sz w:val="24"/>
          <w:szCs w:val="24"/>
        </w:rPr>
      </w:pPr>
      <w:r w:rsidRPr="002812A3">
        <w:rPr>
          <w:rFonts w:ascii="Times New Roman" w:hAnsi="Times New Roman"/>
          <w:sz w:val="24"/>
          <w:szCs w:val="24"/>
        </w:rPr>
        <w:t>Sumber : Analisis, 2018</w:t>
      </w:r>
    </w:p>
    <w:p w:rsidR="003910C3" w:rsidRDefault="003910C3" w:rsidP="0090448A">
      <w:pPr>
        <w:autoSpaceDE w:val="0"/>
        <w:autoSpaceDN w:val="0"/>
        <w:adjustRightInd w:val="0"/>
        <w:spacing w:after="0" w:line="240" w:lineRule="auto"/>
        <w:ind w:left="66"/>
        <w:jc w:val="both"/>
        <w:rPr>
          <w:rFonts w:ascii="Times New Roman" w:hAnsi="Times New Roman"/>
          <w:sz w:val="24"/>
          <w:szCs w:val="24"/>
        </w:rPr>
      </w:pPr>
    </w:p>
    <w:p w:rsidR="00EF5427" w:rsidRDefault="001E164B" w:rsidP="0090448A">
      <w:pPr>
        <w:autoSpaceDE w:val="0"/>
        <w:autoSpaceDN w:val="0"/>
        <w:adjustRightInd w:val="0"/>
        <w:spacing w:after="0" w:line="240" w:lineRule="auto"/>
        <w:ind w:left="66"/>
        <w:jc w:val="both"/>
        <w:rPr>
          <w:rFonts w:ascii="Times New Roman" w:hAnsi="Times New Roman"/>
          <w:sz w:val="24"/>
          <w:szCs w:val="24"/>
        </w:rPr>
      </w:pPr>
      <w:r w:rsidRPr="002812A3">
        <w:rPr>
          <w:rFonts w:ascii="Times New Roman" w:hAnsi="Times New Roman"/>
          <w:sz w:val="24"/>
          <w:szCs w:val="24"/>
        </w:rPr>
        <w:t xml:space="preserve">Berikut adalah hasil dari perhitungan </w:t>
      </w:r>
      <w:r w:rsidR="003910C3">
        <w:rPr>
          <w:rFonts w:ascii="Times New Roman" w:hAnsi="Times New Roman"/>
          <w:sz w:val="24"/>
          <w:szCs w:val="24"/>
        </w:rPr>
        <w:t xml:space="preserve">prediksi </w:t>
      </w:r>
      <w:r w:rsidRPr="002812A3">
        <w:rPr>
          <w:rFonts w:ascii="Times New Roman" w:hAnsi="Times New Roman"/>
          <w:sz w:val="24"/>
          <w:szCs w:val="24"/>
        </w:rPr>
        <w:t xml:space="preserve">debit </w:t>
      </w:r>
      <w:r w:rsidR="003910C3">
        <w:rPr>
          <w:rFonts w:ascii="Times New Roman" w:hAnsi="Times New Roman"/>
          <w:sz w:val="24"/>
          <w:szCs w:val="24"/>
        </w:rPr>
        <w:t>10 mendatang (2015-2024 sebagaimana dapat dilihat pada Tabel 3.</w:t>
      </w:r>
    </w:p>
    <w:p w:rsidR="007F4588" w:rsidRPr="002812A3" w:rsidRDefault="007F4588" w:rsidP="0090448A">
      <w:pPr>
        <w:autoSpaceDE w:val="0"/>
        <w:autoSpaceDN w:val="0"/>
        <w:adjustRightInd w:val="0"/>
        <w:spacing w:after="0" w:line="240" w:lineRule="auto"/>
        <w:ind w:left="66"/>
        <w:jc w:val="both"/>
        <w:rPr>
          <w:rFonts w:ascii="Times New Roman" w:hAnsi="Times New Roman"/>
          <w:sz w:val="24"/>
          <w:szCs w:val="24"/>
        </w:rPr>
      </w:pPr>
    </w:p>
    <w:p w:rsidR="00EF5427" w:rsidRPr="002812A3" w:rsidRDefault="003910C3" w:rsidP="0090448A">
      <w:pPr>
        <w:spacing w:after="0" w:line="240" w:lineRule="auto"/>
        <w:ind w:left="426"/>
        <w:jc w:val="both"/>
        <w:rPr>
          <w:rFonts w:ascii="Times New Roman" w:hAnsi="Times New Roman"/>
          <w:iCs/>
          <w:sz w:val="24"/>
          <w:szCs w:val="24"/>
        </w:rPr>
      </w:pPr>
      <w:r>
        <w:rPr>
          <w:rFonts w:ascii="Times New Roman" w:hAnsi="Times New Roman"/>
          <w:iCs/>
          <w:sz w:val="24"/>
          <w:szCs w:val="24"/>
        </w:rPr>
        <w:t>Tabel 3</w:t>
      </w:r>
      <w:r w:rsidR="001E164B" w:rsidRPr="002812A3">
        <w:rPr>
          <w:rFonts w:ascii="Times New Roman" w:hAnsi="Times New Roman"/>
          <w:iCs/>
          <w:sz w:val="24"/>
          <w:szCs w:val="24"/>
        </w:rPr>
        <w:t>.</w:t>
      </w:r>
      <w:r>
        <w:rPr>
          <w:rFonts w:ascii="Times New Roman" w:hAnsi="Times New Roman"/>
          <w:iCs/>
          <w:sz w:val="24"/>
          <w:szCs w:val="24"/>
        </w:rPr>
        <w:t xml:space="preserve">Prediksi Peningkatan </w:t>
      </w:r>
      <w:r w:rsidR="001E164B" w:rsidRPr="002812A3">
        <w:rPr>
          <w:rFonts w:ascii="Times New Roman" w:hAnsi="Times New Roman"/>
          <w:iCs/>
          <w:sz w:val="24"/>
          <w:szCs w:val="24"/>
        </w:rPr>
        <w:t xml:space="preserve"> Debit Sedimen di Waduk Mrica </w:t>
      </w:r>
      <w:r>
        <w:rPr>
          <w:rFonts w:ascii="Times New Roman" w:hAnsi="Times New Roman"/>
          <w:iCs/>
          <w:sz w:val="24"/>
          <w:szCs w:val="24"/>
        </w:rPr>
        <w:t>2015-2024</w:t>
      </w:r>
    </w:p>
    <w:tbl>
      <w:tblPr>
        <w:tblStyle w:val="TableGrid1"/>
        <w:tblW w:w="0" w:type="auto"/>
        <w:tblInd w:w="2547" w:type="dxa"/>
        <w:tblLook w:val="04A0" w:firstRow="1" w:lastRow="0" w:firstColumn="1" w:lastColumn="0" w:noHBand="0" w:noVBand="1"/>
      </w:tblPr>
      <w:tblGrid>
        <w:gridCol w:w="1131"/>
        <w:gridCol w:w="1983"/>
      </w:tblGrid>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Tahun</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Debit Sedimen Total QS</w:t>
            </w:r>
          </w:p>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(t/hari)</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2015</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0,9368</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2016</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0,9568</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2017</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1,025</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2018</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1,0933</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2019</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1,1615</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2020</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1,1886</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2021</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1,2157</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2022</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1,2428</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2023</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1,2699</w:t>
            </w:r>
          </w:p>
        </w:tc>
      </w:tr>
      <w:tr w:rsidR="00EF5427" w:rsidRPr="002812A3">
        <w:trPr>
          <w:trHeight w:val="300"/>
        </w:trPr>
        <w:tc>
          <w:tcPr>
            <w:tcW w:w="1131" w:type="dxa"/>
            <w:noWrap/>
            <w:vAlign w:val="center"/>
            <w:hideMark/>
          </w:tcPr>
          <w:p w:rsidR="00EF5427" w:rsidRPr="002812A3" w:rsidRDefault="001E164B" w:rsidP="0090448A">
            <w:pPr>
              <w:spacing w:after="0" w:line="240" w:lineRule="auto"/>
              <w:jc w:val="both"/>
              <w:rPr>
                <w:rFonts w:ascii="Times New Roman" w:hAnsi="Times New Roman"/>
                <w:iCs/>
                <w:lang w:val="id-ID"/>
              </w:rPr>
            </w:pPr>
            <w:r w:rsidRPr="002812A3">
              <w:rPr>
                <w:rFonts w:ascii="Times New Roman" w:hAnsi="Times New Roman"/>
                <w:iCs/>
                <w:lang w:val="id-ID"/>
              </w:rPr>
              <w:t>2024</w:t>
            </w:r>
          </w:p>
        </w:tc>
        <w:tc>
          <w:tcPr>
            <w:tcW w:w="1983" w:type="dxa"/>
            <w:noWrap/>
            <w:vAlign w:val="center"/>
            <w:hideMark/>
          </w:tcPr>
          <w:p w:rsidR="00EF5427" w:rsidRPr="002812A3" w:rsidRDefault="001E164B" w:rsidP="0090448A">
            <w:pPr>
              <w:spacing w:after="0" w:line="240" w:lineRule="auto"/>
              <w:ind w:left="32"/>
              <w:jc w:val="both"/>
              <w:rPr>
                <w:rFonts w:ascii="Times New Roman" w:hAnsi="Times New Roman"/>
                <w:iCs/>
                <w:lang w:val="id-ID"/>
              </w:rPr>
            </w:pPr>
            <w:r w:rsidRPr="002812A3">
              <w:rPr>
                <w:rFonts w:ascii="Times New Roman" w:hAnsi="Times New Roman"/>
                <w:iCs/>
                <w:lang w:val="id-ID"/>
              </w:rPr>
              <w:t>1,297</w:t>
            </w:r>
          </w:p>
        </w:tc>
      </w:tr>
    </w:tbl>
    <w:p w:rsidR="00EF5427" w:rsidRPr="002812A3" w:rsidRDefault="001E164B" w:rsidP="0090448A">
      <w:pPr>
        <w:spacing w:after="0" w:line="240" w:lineRule="auto"/>
        <w:ind w:left="426"/>
        <w:jc w:val="both"/>
        <w:rPr>
          <w:rFonts w:ascii="Times New Roman" w:hAnsi="Times New Roman"/>
          <w:iCs/>
          <w:sz w:val="24"/>
          <w:szCs w:val="24"/>
        </w:rPr>
      </w:pPr>
      <w:r w:rsidRPr="002812A3">
        <w:rPr>
          <w:rFonts w:ascii="Times New Roman" w:hAnsi="Times New Roman"/>
          <w:iCs/>
          <w:sz w:val="24"/>
          <w:szCs w:val="24"/>
        </w:rPr>
        <w:t>(Sumber : Analisis, 2018)</w:t>
      </w:r>
    </w:p>
    <w:p w:rsidR="00627F62" w:rsidRDefault="00627F62" w:rsidP="0090448A">
      <w:pPr>
        <w:autoSpaceDE w:val="0"/>
        <w:autoSpaceDN w:val="0"/>
        <w:adjustRightInd w:val="0"/>
        <w:spacing w:after="0" w:line="240" w:lineRule="auto"/>
        <w:ind w:left="66" w:firstLine="360"/>
        <w:jc w:val="both"/>
        <w:rPr>
          <w:rFonts w:ascii="Times New Roman" w:hAnsi="Times New Roman"/>
          <w:sz w:val="24"/>
          <w:szCs w:val="24"/>
        </w:rPr>
      </w:pPr>
    </w:p>
    <w:p w:rsidR="00627F62" w:rsidRDefault="00627F62" w:rsidP="0090448A">
      <w:pPr>
        <w:autoSpaceDE w:val="0"/>
        <w:autoSpaceDN w:val="0"/>
        <w:adjustRightInd w:val="0"/>
        <w:spacing w:after="0" w:line="240" w:lineRule="auto"/>
        <w:ind w:left="66" w:firstLine="360"/>
        <w:jc w:val="both"/>
        <w:rPr>
          <w:rFonts w:ascii="Times New Roman" w:hAnsi="Times New Roman"/>
          <w:sz w:val="24"/>
          <w:szCs w:val="24"/>
        </w:rPr>
      </w:pPr>
      <w:r>
        <w:rPr>
          <w:rFonts w:ascii="Times New Roman" w:hAnsi="Times New Roman"/>
          <w:noProof/>
          <w:sz w:val="24"/>
          <w:szCs w:val="24"/>
          <w:lang w:eastAsia="id-ID"/>
        </w:rPr>
        <w:lastRenderedPageBreak/>
        <w:drawing>
          <wp:inline distT="0" distB="0" distL="0" distR="0" wp14:anchorId="412B6A37">
            <wp:extent cx="4114800" cy="26289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6666" t="4514" r="17917"/>
                    <a:stretch/>
                  </pic:blipFill>
                  <pic:spPr bwMode="auto">
                    <a:xfrm>
                      <a:off x="0" y="0"/>
                      <a:ext cx="4114800" cy="26289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627F62" w:rsidRDefault="00627F62" w:rsidP="0090448A">
      <w:pPr>
        <w:autoSpaceDE w:val="0"/>
        <w:autoSpaceDN w:val="0"/>
        <w:adjustRightInd w:val="0"/>
        <w:spacing w:after="0" w:line="240" w:lineRule="auto"/>
        <w:ind w:left="66" w:firstLine="360"/>
        <w:jc w:val="both"/>
        <w:rPr>
          <w:rFonts w:ascii="Times New Roman" w:hAnsi="Times New Roman"/>
          <w:sz w:val="24"/>
          <w:szCs w:val="24"/>
        </w:rPr>
      </w:pPr>
    </w:p>
    <w:p w:rsidR="007F4588" w:rsidRDefault="007F4588" w:rsidP="007F4588">
      <w:pPr>
        <w:autoSpaceDE w:val="0"/>
        <w:autoSpaceDN w:val="0"/>
        <w:adjustRightInd w:val="0"/>
        <w:spacing w:after="0" w:line="240" w:lineRule="auto"/>
        <w:jc w:val="both"/>
        <w:rPr>
          <w:rFonts w:ascii="Times New Roman" w:hAnsi="Times New Roman"/>
          <w:b/>
          <w:bCs/>
          <w:color w:val="000000"/>
          <w:sz w:val="24"/>
          <w:szCs w:val="24"/>
        </w:rPr>
      </w:pPr>
      <w:r w:rsidRPr="007F4588">
        <w:rPr>
          <w:rFonts w:ascii="Times New Roman" w:hAnsi="Times New Roman"/>
          <w:b/>
          <w:bCs/>
          <w:color w:val="000000"/>
          <w:sz w:val="24"/>
          <w:szCs w:val="24"/>
        </w:rPr>
        <w:t>KESIMPULAN</w:t>
      </w:r>
    </w:p>
    <w:p w:rsidR="009D274C" w:rsidRPr="007F4588" w:rsidRDefault="009D274C" w:rsidP="007F4588">
      <w:pPr>
        <w:autoSpaceDE w:val="0"/>
        <w:autoSpaceDN w:val="0"/>
        <w:adjustRightInd w:val="0"/>
        <w:spacing w:after="0" w:line="240" w:lineRule="auto"/>
        <w:jc w:val="both"/>
        <w:rPr>
          <w:rFonts w:ascii="Times New Roman" w:hAnsi="Times New Roman"/>
          <w:sz w:val="24"/>
          <w:szCs w:val="24"/>
        </w:rPr>
      </w:pPr>
    </w:p>
    <w:p w:rsidR="00EF5427" w:rsidRDefault="001E164B" w:rsidP="0090448A">
      <w:pPr>
        <w:autoSpaceDE w:val="0"/>
        <w:autoSpaceDN w:val="0"/>
        <w:adjustRightInd w:val="0"/>
        <w:spacing w:after="0" w:line="240" w:lineRule="auto"/>
        <w:ind w:left="66" w:firstLine="360"/>
        <w:jc w:val="both"/>
        <w:rPr>
          <w:rFonts w:ascii="Times New Roman" w:hAnsi="Times New Roman"/>
          <w:sz w:val="24"/>
          <w:szCs w:val="24"/>
        </w:rPr>
      </w:pPr>
      <w:r w:rsidRPr="002812A3">
        <w:rPr>
          <w:rFonts w:ascii="Times New Roman" w:hAnsi="Times New Roman"/>
          <w:sz w:val="24"/>
          <w:szCs w:val="24"/>
        </w:rPr>
        <w:t xml:space="preserve">Hasil Analisis debit sedimen mulai dari tahun 2005 </w:t>
      </w:r>
      <w:r w:rsidR="00627F62">
        <w:rPr>
          <w:rFonts w:ascii="Times New Roman" w:hAnsi="Times New Roman"/>
          <w:sz w:val="24"/>
          <w:szCs w:val="24"/>
        </w:rPr>
        <w:t>-</w:t>
      </w:r>
      <w:r w:rsidRPr="002812A3">
        <w:rPr>
          <w:rFonts w:ascii="Times New Roman" w:hAnsi="Times New Roman"/>
          <w:sz w:val="24"/>
          <w:szCs w:val="24"/>
        </w:rPr>
        <w:t xml:space="preserve"> 2014 mengalami kenaikan dan penurunan </w:t>
      </w:r>
      <w:r w:rsidR="00627F62">
        <w:rPr>
          <w:rFonts w:ascii="Times New Roman" w:hAnsi="Times New Roman"/>
          <w:sz w:val="24"/>
          <w:szCs w:val="24"/>
        </w:rPr>
        <w:t xml:space="preserve">yang dipengaruhi oleh </w:t>
      </w:r>
      <w:r w:rsidRPr="002812A3">
        <w:rPr>
          <w:rFonts w:ascii="Times New Roman" w:hAnsi="Times New Roman"/>
          <w:sz w:val="24"/>
          <w:szCs w:val="24"/>
        </w:rPr>
        <w:t xml:space="preserve">debit aliran yang terjadi di </w:t>
      </w:r>
      <w:r w:rsidR="00627F62">
        <w:rPr>
          <w:rFonts w:ascii="Times New Roman" w:hAnsi="Times New Roman"/>
          <w:sz w:val="24"/>
          <w:szCs w:val="24"/>
        </w:rPr>
        <w:t xml:space="preserve">Sungai Serayu di hulu </w:t>
      </w:r>
      <w:r w:rsidRPr="002812A3">
        <w:rPr>
          <w:rFonts w:ascii="Times New Roman" w:hAnsi="Times New Roman"/>
          <w:sz w:val="24"/>
          <w:szCs w:val="24"/>
        </w:rPr>
        <w:t>waduk Mrica. Dan prediksi sampai 10 tahun mendatang</w:t>
      </w:r>
      <w:r w:rsidR="00627F62">
        <w:rPr>
          <w:rFonts w:ascii="Times New Roman" w:hAnsi="Times New Roman"/>
          <w:sz w:val="24"/>
          <w:szCs w:val="24"/>
        </w:rPr>
        <w:t xml:space="preserve"> (2015-2024)</w:t>
      </w:r>
      <w:r w:rsidRPr="002812A3">
        <w:rPr>
          <w:rFonts w:ascii="Times New Roman" w:hAnsi="Times New Roman"/>
          <w:sz w:val="24"/>
          <w:szCs w:val="24"/>
        </w:rPr>
        <w:t xml:space="preserve"> debit sedimen mengalami peningkatan setiap tahunnya.</w:t>
      </w:r>
    </w:p>
    <w:p w:rsidR="00627F62" w:rsidRPr="002812A3" w:rsidRDefault="00627F62" w:rsidP="0090448A">
      <w:pPr>
        <w:autoSpaceDE w:val="0"/>
        <w:autoSpaceDN w:val="0"/>
        <w:adjustRightInd w:val="0"/>
        <w:spacing w:after="0" w:line="240" w:lineRule="auto"/>
        <w:ind w:left="66" w:firstLine="360"/>
        <w:jc w:val="both"/>
        <w:rPr>
          <w:rFonts w:ascii="Times New Roman" w:eastAsia="Times New Roman" w:hAnsi="Times New Roman"/>
          <w:sz w:val="24"/>
          <w:szCs w:val="20"/>
        </w:rPr>
      </w:pPr>
    </w:p>
    <w:p w:rsidR="00EF5427" w:rsidRPr="002812A3" w:rsidRDefault="009D274C" w:rsidP="009D274C">
      <w:pPr>
        <w:autoSpaceDE w:val="0"/>
        <w:autoSpaceDN w:val="0"/>
        <w:adjustRightInd w:val="0"/>
        <w:spacing w:after="0" w:line="240" w:lineRule="auto"/>
        <w:jc w:val="both"/>
        <w:rPr>
          <w:rFonts w:ascii="Times New Roman" w:hAnsi="Times New Roman"/>
          <w:b/>
          <w:sz w:val="24"/>
          <w:szCs w:val="24"/>
        </w:rPr>
      </w:pPr>
      <w:r w:rsidRPr="002812A3">
        <w:rPr>
          <w:rFonts w:ascii="Times New Roman" w:hAnsi="Times New Roman"/>
          <w:b/>
          <w:sz w:val="24"/>
          <w:szCs w:val="24"/>
        </w:rPr>
        <w:t>DAFTAR PUSTAKA</w:t>
      </w:r>
    </w:p>
    <w:p w:rsidR="00EF5427" w:rsidRPr="002812A3" w:rsidRDefault="00EF5427" w:rsidP="0090448A">
      <w:pPr>
        <w:autoSpaceDE w:val="0"/>
        <w:autoSpaceDN w:val="0"/>
        <w:adjustRightInd w:val="0"/>
        <w:spacing w:after="0" w:line="240" w:lineRule="auto"/>
        <w:ind w:left="360"/>
        <w:jc w:val="both"/>
        <w:rPr>
          <w:rFonts w:ascii="Times New Roman" w:hAnsi="Times New Roman"/>
          <w:b/>
          <w:sz w:val="24"/>
          <w:szCs w:val="24"/>
        </w:rPr>
      </w:pPr>
    </w:p>
    <w:p w:rsidR="00EF5427" w:rsidRDefault="007F4588" w:rsidP="0090448A">
      <w:pPr>
        <w:spacing w:after="0" w:line="240" w:lineRule="auto"/>
        <w:ind w:left="851" w:hanging="851"/>
        <w:jc w:val="both"/>
        <w:rPr>
          <w:rFonts w:ascii="Times New Roman" w:hAnsi="Times New Roman"/>
          <w:bCs/>
          <w:sz w:val="24"/>
          <w:szCs w:val="24"/>
        </w:rPr>
      </w:pPr>
      <w:r>
        <w:rPr>
          <w:rFonts w:ascii="Times New Roman" w:hAnsi="Times New Roman"/>
          <w:bCs/>
          <w:sz w:val="24"/>
          <w:szCs w:val="24"/>
        </w:rPr>
        <w:t xml:space="preserve">Kironoto, Bambang A, 1997, </w:t>
      </w:r>
      <w:r w:rsidR="001E164B" w:rsidRPr="002812A3">
        <w:rPr>
          <w:rFonts w:ascii="Times New Roman" w:hAnsi="Times New Roman"/>
          <w:bCs/>
          <w:sz w:val="24"/>
          <w:szCs w:val="24"/>
        </w:rPr>
        <w:t xml:space="preserve"> </w:t>
      </w:r>
      <w:r w:rsidR="001E164B" w:rsidRPr="002812A3">
        <w:rPr>
          <w:rFonts w:ascii="Times New Roman" w:hAnsi="Times New Roman"/>
          <w:bCs/>
          <w:i/>
          <w:sz w:val="24"/>
          <w:szCs w:val="24"/>
        </w:rPr>
        <w:t>Hiraudila Transpor Sedimen</w:t>
      </w:r>
      <w:r w:rsidR="001E164B" w:rsidRPr="002812A3">
        <w:rPr>
          <w:rFonts w:ascii="Times New Roman" w:hAnsi="Times New Roman"/>
          <w:bCs/>
          <w:sz w:val="24"/>
          <w:szCs w:val="24"/>
        </w:rPr>
        <w:t>, Program Pasca  Sarjana. Universitas Gadjah Mada, Yogyakarta</w:t>
      </w:r>
    </w:p>
    <w:p w:rsidR="007F4588" w:rsidRPr="002812A3" w:rsidRDefault="007F4588" w:rsidP="0090448A">
      <w:pPr>
        <w:spacing w:after="0" w:line="240" w:lineRule="auto"/>
        <w:ind w:left="851" w:hanging="851"/>
        <w:jc w:val="both"/>
        <w:rPr>
          <w:rFonts w:ascii="Times New Roman" w:hAnsi="Times New Roman"/>
          <w:bCs/>
          <w:sz w:val="24"/>
          <w:szCs w:val="24"/>
        </w:rPr>
      </w:pPr>
    </w:p>
    <w:p w:rsidR="00EF5427" w:rsidRPr="002812A3" w:rsidRDefault="001E164B" w:rsidP="0090448A">
      <w:pPr>
        <w:spacing w:after="0" w:line="240" w:lineRule="auto"/>
        <w:ind w:left="851" w:hanging="851"/>
        <w:jc w:val="both"/>
        <w:rPr>
          <w:rFonts w:ascii="Times New Roman" w:hAnsi="Times New Roman"/>
          <w:bCs/>
          <w:sz w:val="24"/>
          <w:szCs w:val="24"/>
        </w:rPr>
      </w:pPr>
      <w:r w:rsidRPr="002812A3">
        <w:rPr>
          <w:rFonts w:ascii="Times New Roman" w:hAnsi="Times New Roman"/>
          <w:bCs/>
          <w:sz w:val="24"/>
          <w:szCs w:val="24"/>
        </w:rPr>
        <w:t>Marhendi, Teguh, 2013, Strategi Pengelolaan Sedimentasi Waduk (Management Strategy to Reservoir Sedimentation), Techno, ISSN 1410-8607 Vol 14 No. 2 : 29-41.</w:t>
      </w:r>
    </w:p>
    <w:p w:rsidR="00EF5427" w:rsidRPr="002812A3" w:rsidRDefault="007F4588" w:rsidP="0090448A">
      <w:pPr>
        <w:spacing w:after="0" w:line="240" w:lineRule="auto"/>
        <w:ind w:left="851" w:hanging="851"/>
        <w:jc w:val="both"/>
        <w:rPr>
          <w:rFonts w:ascii="Times New Roman" w:hAnsi="Times New Roman"/>
          <w:bCs/>
          <w:sz w:val="24"/>
          <w:szCs w:val="24"/>
        </w:rPr>
      </w:pPr>
      <w:r>
        <w:rPr>
          <w:rFonts w:ascii="Times New Roman" w:hAnsi="Times New Roman"/>
          <w:bCs/>
          <w:sz w:val="24"/>
          <w:szCs w:val="24"/>
        </w:rPr>
        <w:t>Munandar, Aris, dkk, 2014,</w:t>
      </w:r>
      <w:r w:rsidR="001E164B" w:rsidRPr="002812A3">
        <w:rPr>
          <w:rFonts w:ascii="Times New Roman" w:hAnsi="Times New Roman"/>
          <w:bCs/>
          <w:sz w:val="24"/>
          <w:szCs w:val="24"/>
        </w:rPr>
        <w:t xml:space="preserve"> Analisis Laju Angkutan Sedimen Bagi Perhitungan Kantong Lumpur pada D.I Perkotaan Kabupaten Batubara. Teknik Sipil, Universitas Sumatera Utara, Vol 3 No. 4.</w:t>
      </w:r>
    </w:p>
    <w:p w:rsidR="00EF5427" w:rsidRPr="002812A3" w:rsidRDefault="007F4588" w:rsidP="0090448A">
      <w:pPr>
        <w:spacing w:after="0" w:line="240" w:lineRule="auto"/>
        <w:ind w:left="851" w:hanging="851"/>
        <w:jc w:val="both"/>
        <w:rPr>
          <w:rFonts w:ascii="Times New Roman" w:hAnsi="Times New Roman"/>
          <w:bCs/>
          <w:sz w:val="24"/>
          <w:szCs w:val="24"/>
        </w:rPr>
      </w:pPr>
      <w:r>
        <w:rPr>
          <w:rFonts w:ascii="Times New Roman" w:hAnsi="Times New Roman"/>
          <w:bCs/>
          <w:sz w:val="24"/>
          <w:szCs w:val="24"/>
        </w:rPr>
        <w:t>Soewarno, 1995,</w:t>
      </w:r>
      <w:r w:rsidR="001E164B" w:rsidRPr="002812A3">
        <w:rPr>
          <w:rFonts w:ascii="Times New Roman" w:hAnsi="Times New Roman"/>
          <w:bCs/>
          <w:sz w:val="24"/>
          <w:szCs w:val="24"/>
        </w:rPr>
        <w:t xml:space="preserve"> Hidrologi Aplikasi Metode Statistik Untuk Analisa Data, Nova, iBandung.</w:t>
      </w:r>
    </w:p>
    <w:p w:rsidR="00EF5427" w:rsidRPr="002812A3" w:rsidRDefault="00EF5427" w:rsidP="0090448A">
      <w:pPr>
        <w:autoSpaceDE w:val="0"/>
        <w:autoSpaceDN w:val="0"/>
        <w:adjustRightInd w:val="0"/>
        <w:spacing w:after="0" w:line="240" w:lineRule="auto"/>
        <w:ind w:left="851" w:hanging="851"/>
        <w:jc w:val="both"/>
        <w:rPr>
          <w:rFonts w:ascii="Times New Roman" w:eastAsia="SimSun" w:hAnsi="Times New Roman"/>
          <w:sz w:val="24"/>
          <w:szCs w:val="24"/>
          <w:lang w:eastAsia="id-ID"/>
        </w:rPr>
      </w:pPr>
    </w:p>
    <w:sectPr w:rsidR="00EF5427" w:rsidRPr="002812A3">
      <w:footerReference w:type="default" r:id="rId13"/>
      <w:pgSz w:w="11906" w:h="16838"/>
      <w:pgMar w:top="1701" w:right="1701" w:bottom="1701" w:left="2268" w:header="708" w:footer="709"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3A" w:rsidRDefault="00A2223A">
      <w:pPr>
        <w:spacing w:after="0" w:line="240" w:lineRule="auto"/>
      </w:pPr>
      <w:r>
        <w:separator/>
      </w:r>
    </w:p>
  </w:endnote>
  <w:endnote w:type="continuationSeparator" w:id="0">
    <w:p w:rsidR="00A2223A" w:rsidRDefault="00A2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A3" w:rsidRDefault="002812A3">
    <w:pPr>
      <w:pStyle w:val="Footer"/>
      <w:jc w:val="center"/>
    </w:pPr>
    <w:r>
      <w:rPr>
        <w:noProof/>
        <w:lang w:eastAsia="id-ID"/>
      </w:rPr>
      <mc:AlternateContent>
        <mc:Choice Requires="wps">
          <w:drawing>
            <wp:anchor distT="0" distB="0" distL="0" distR="0" simplePos="0" relativeHeight="2" behindDoc="0" locked="0" layoutInCell="1" allowOverlap="1">
              <wp:simplePos x="0" y="0"/>
              <wp:positionH relativeFrom="margin">
                <wp:align>right</wp:align>
              </wp:positionH>
              <wp:positionV relativeFrom="paragraph">
                <wp:posOffset>0</wp:posOffset>
              </wp:positionV>
              <wp:extent cx="58420" cy="287655"/>
              <wp:effectExtent l="0" t="0" r="11430" b="10795"/>
              <wp:wrapNone/>
              <wp:docPr id="40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287655"/>
                      </a:xfrm>
                      <a:prstGeom prst="rect">
                        <a:avLst/>
                      </a:prstGeom>
                      <a:ln>
                        <a:noFill/>
                      </a:ln>
                    </wps:spPr>
                    <wps:txbx>
                      <w:txbxContent>
                        <w:p w:rsidR="002812A3" w:rsidRDefault="002812A3">
                          <w:pPr>
                            <w:snapToGrid w:val="0"/>
                            <w:rPr>
                              <w:sz w:val="18"/>
                            </w:rPr>
                          </w:pPr>
                          <w:r>
                            <w:rPr>
                              <w:sz w:val="18"/>
                            </w:rPr>
                            <w:fldChar w:fldCharType="begin"/>
                          </w:r>
                          <w:r>
                            <w:rPr>
                              <w:sz w:val="18"/>
                            </w:rPr>
                            <w:instrText xml:space="preserve"> PAGE  \* MERGEFORMAT </w:instrText>
                          </w:r>
                          <w:r>
                            <w:rPr>
                              <w:sz w:val="18"/>
                            </w:rPr>
                            <w:fldChar w:fldCharType="separate"/>
                          </w:r>
                          <w:r w:rsidR="009D274C">
                            <w:rPr>
                              <w:noProof/>
                              <w:sz w:val="18"/>
                            </w:rPr>
                            <w:t>3</w:t>
                          </w:r>
                          <w:r>
                            <w:rPr>
                              <w:sz w:val="18"/>
                            </w:rPr>
                            <w:fldChar w:fldCharType="end"/>
                          </w:r>
                        </w:p>
                      </w:txbxContent>
                    </wps:txbx>
                    <wps:bodyPr vert="horz" wrap="none" lIns="0" tIns="0" rIns="0" bIns="0" anchor="t">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5" o:spid="_x0000_s1026" style="position:absolute;left:0;text-align:left;margin-left:-46.6pt;margin-top:0;width:4.6pt;height:22.65pt;z-index:2;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" filled="f" stroked="f">
              <v:path arrowok="t"/>
              <v:textbox style="mso-fit-shape-to-text:t" inset="0,0,0,0">
                <w:txbxContent>
                  <w:p w:rsidR="002812A3" w:rsidRDefault="002812A3">
                    <w:pPr>
                      <w:snapToGrid w:val="0"/>
                      <w:rPr>
                        <w:sz w:val="18"/>
                      </w:rPr>
                    </w:pPr>
                    <w:r>
                      <w:rPr>
                        <w:sz w:val="18"/>
                      </w:rPr>
                      <w:fldChar w:fldCharType="begin"/>
                    </w:r>
                    <w:r>
                      <w:rPr>
                        <w:sz w:val="18"/>
                      </w:rPr>
                      <w:instrText xml:space="preserve"> PAGE  \* MERGEFORMAT </w:instrText>
                    </w:r>
                    <w:r>
                      <w:rPr>
                        <w:sz w:val="18"/>
                      </w:rPr>
                      <w:fldChar w:fldCharType="separate"/>
                    </w:r>
                    <w:r w:rsidR="009D274C">
                      <w:rPr>
                        <w:noProof/>
                        <w:sz w:val="18"/>
                      </w:rPr>
                      <w:t>3</w:t>
                    </w:r>
                    <w:r>
                      <w:rPr>
                        <w:sz w:val="18"/>
                      </w:rPr>
                      <w:fldChar w:fldCharType="end"/>
                    </w:r>
                  </w:p>
                </w:txbxContent>
              </v:textbox>
              <w10:wrap anchorx="margin"/>
            </v:rect>
          </w:pict>
        </mc:Fallback>
      </mc:AlternateContent>
    </w:r>
  </w:p>
  <w:p w:rsidR="002812A3" w:rsidRDefault="00281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3A" w:rsidRDefault="00A2223A">
      <w:pPr>
        <w:spacing w:after="0" w:line="240" w:lineRule="auto"/>
      </w:pPr>
      <w:r>
        <w:separator/>
      </w:r>
    </w:p>
  </w:footnote>
  <w:footnote w:type="continuationSeparator" w:id="0">
    <w:p w:rsidR="00A2223A" w:rsidRDefault="00A22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84BF5C"/>
    <w:lvl w:ilvl="0" w:tplc="2A36C39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multilevel"/>
    <w:tmpl w:val="01DA31A3"/>
    <w:lvl w:ilvl="0">
      <w:start w:val="1"/>
      <w:numFmt w:val="decimal"/>
      <w:lvlText w:val="%1."/>
      <w:lvlJc w:val="left"/>
      <w:pPr>
        <w:ind w:left="720" w:hanging="360"/>
      </w:pPr>
      <w:rPr>
        <w:rFonts w:hint="default"/>
      </w:rPr>
    </w:lvl>
    <w:lvl w:ilvl="1" w:tentative="1">
      <w:start w:val="1"/>
      <w:numFmt w:val="decimal"/>
      <w:isLgl/>
      <w:lvlText w:val="%1.%2."/>
      <w:lvlJc w:val="left"/>
      <w:pPr>
        <w:ind w:left="1069" w:hanging="360"/>
      </w:pPr>
      <w:rPr>
        <w:rFonts w:hint="default"/>
      </w:rPr>
    </w:lvl>
    <w:lvl w:ilvl="2" w:tentative="1">
      <w:start w:val="1"/>
      <w:numFmt w:val="decimal"/>
      <w:isLgl/>
      <w:lvlText w:val="%1.%2.%3."/>
      <w:lvlJc w:val="left"/>
      <w:pPr>
        <w:ind w:left="1778" w:hanging="720"/>
      </w:pPr>
      <w:rPr>
        <w:rFonts w:hint="default"/>
      </w:rPr>
    </w:lvl>
    <w:lvl w:ilvl="3" w:tentative="1">
      <w:start w:val="1"/>
      <w:numFmt w:val="decimal"/>
      <w:isLgl/>
      <w:lvlText w:val="%1.%2.%3.%4."/>
      <w:lvlJc w:val="left"/>
      <w:pPr>
        <w:ind w:left="2127" w:hanging="720"/>
      </w:pPr>
      <w:rPr>
        <w:rFonts w:hint="default"/>
      </w:rPr>
    </w:lvl>
    <w:lvl w:ilvl="4" w:tentative="1">
      <w:start w:val="1"/>
      <w:numFmt w:val="decimal"/>
      <w:isLgl/>
      <w:lvlText w:val="%1.%2.%3.%4.%5."/>
      <w:lvlJc w:val="left"/>
      <w:pPr>
        <w:ind w:left="2836" w:hanging="1080"/>
      </w:pPr>
      <w:rPr>
        <w:rFonts w:hint="default"/>
      </w:rPr>
    </w:lvl>
    <w:lvl w:ilvl="5" w:tentative="1">
      <w:start w:val="1"/>
      <w:numFmt w:val="decimal"/>
      <w:isLgl/>
      <w:lvlText w:val="%1.%2.%3.%4.%5.%6."/>
      <w:lvlJc w:val="left"/>
      <w:pPr>
        <w:ind w:left="3185" w:hanging="1080"/>
      </w:pPr>
      <w:rPr>
        <w:rFonts w:hint="default"/>
      </w:rPr>
    </w:lvl>
    <w:lvl w:ilvl="6" w:tentative="1">
      <w:start w:val="1"/>
      <w:numFmt w:val="decimal"/>
      <w:isLgl/>
      <w:lvlText w:val="%1.%2.%3.%4.%5.%6.%7."/>
      <w:lvlJc w:val="left"/>
      <w:pPr>
        <w:ind w:left="3894" w:hanging="1440"/>
      </w:pPr>
      <w:rPr>
        <w:rFonts w:hint="default"/>
      </w:rPr>
    </w:lvl>
    <w:lvl w:ilvl="7" w:tentative="1">
      <w:start w:val="1"/>
      <w:numFmt w:val="decimal"/>
      <w:isLgl/>
      <w:lvlText w:val="%1.%2.%3.%4.%5.%6.%7.%8."/>
      <w:lvlJc w:val="left"/>
      <w:pPr>
        <w:ind w:left="4243" w:hanging="1440"/>
      </w:pPr>
      <w:rPr>
        <w:rFonts w:hint="default"/>
      </w:rPr>
    </w:lvl>
    <w:lvl w:ilvl="8" w:tentative="1">
      <w:start w:val="1"/>
      <w:numFmt w:val="decimal"/>
      <w:isLgl/>
      <w:lvlText w:val="%1.%2.%3.%4.%5.%6.%7.%8.%9."/>
      <w:lvlJc w:val="left"/>
      <w:pPr>
        <w:ind w:left="4952" w:hanging="1800"/>
      </w:pPr>
      <w:rPr>
        <w:rFonts w:hint="default"/>
      </w:rPr>
    </w:lvl>
  </w:abstractNum>
  <w:abstractNum w:abstractNumId="2">
    <w:nsid w:val="00000003"/>
    <w:multiLevelType w:val="singleLevel"/>
    <w:tmpl w:val="57DE0FEE"/>
    <w:lvl w:ilvl="0">
      <w:start w:val="1"/>
      <w:numFmt w:val="decimal"/>
      <w:suff w:val="space"/>
      <w:lvlText w:val="%1."/>
      <w:lvlJc w:val="left"/>
    </w:lvl>
  </w:abstractNum>
  <w:abstractNum w:abstractNumId="3">
    <w:nsid w:val="00000004"/>
    <w:multiLevelType w:val="hybridMultilevel"/>
    <w:tmpl w:val="581A6CA6"/>
    <w:lvl w:ilvl="0" w:tplc="19EE0B1E">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multilevel"/>
    <w:tmpl w:val="85A2FF74"/>
    <w:lvl w:ilvl="0">
      <w:start w:val="4"/>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6"/>
    <w:multiLevelType w:val="singleLevel"/>
    <w:tmpl w:val="57DE32C2"/>
    <w:lvl w:ilvl="0">
      <w:start w:val="1"/>
      <w:numFmt w:val="lowerLetter"/>
      <w:lvlText w:val="%1)"/>
      <w:lvlJc w:val="left"/>
      <w:pPr>
        <w:tabs>
          <w:tab w:val="left" w:pos="425"/>
        </w:tabs>
        <w:ind w:left="425" w:hanging="425"/>
      </w:pPr>
      <w:rPr>
        <w:rFonts w:hint="default"/>
      </w:rPr>
    </w:lvl>
  </w:abstractNum>
  <w:abstractNum w:abstractNumId="6">
    <w:nsid w:val="00000007"/>
    <w:multiLevelType w:val="singleLevel"/>
    <w:tmpl w:val="57DE3775"/>
    <w:lvl w:ilvl="0">
      <w:start w:val="1"/>
      <w:numFmt w:val="decimal"/>
      <w:lvlText w:val="%1)"/>
      <w:lvlJc w:val="left"/>
      <w:pPr>
        <w:tabs>
          <w:tab w:val="left" w:pos="425"/>
        </w:tabs>
        <w:ind w:left="425" w:hanging="425"/>
      </w:pPr>
      <w:rPr>
        <w:rFonts w:hint="default"/>
      </w:rPr>
    </w:lvl>
  </w:abstractNum>
  <w:abstractNum w:abstractNumId="7">
    <w:nsid w:val="00000008"/>
    <w:multiLevelType w:val="singleLevel"/>
    <w:tmpl w:val="57DE1C6B"/>
    <w:lvl w:ilvl="0">
      <w:start w:val="1"/>
      <w:numFmt w:val="lowerLetter"/>
      <w:lvlText w:val="%1."/>
      <w:lvlJc w:val="left"/>
      <w:pPr>
        <w:tabs>
          <w:tab w:val="left" w:pos="425"/>
        </w:tabs>
        <w:ind w:left="425" w:hanging="425"/>
      </w:pPr>
      <w:rPr>
        <w:rFonts w:hint="default"/>
      </w:rPr>
    </w:lvl>
  </w:abstractNum>
  <w:abstractNum w:abstractNumId="8">
    <w:nsid w:val="00000009"/>
    <w:multiLevelType w:val="singleLevel"/>
    <w:tmpl w:val="57DE326A"/>
    <w:lvl w:ilvl="0">
      <w:start w:val="1"/>
      <w:numFmt w:val="decimal"/>
      <w:lvlText w:val="%1)"/>
      <w:lvlJc w:val="left"/>
      <w:pPr>
        <w:tabs>
          <w:tab w:val="left" w:pos="425"/>
        </w:tabs>
        <w:ind w:left="425" w:hanging="425"/>
      </w:pPr>
      <w:rPr>
        <w:rFonts w:hint="default"/>
      </w:rPr>
    </w:lvl>
  </w:abstractNum>
  <w:abstractNum w:abstractNumId="9">
    <w:nsid w:val="0000000A"/>
    <w:multiLevelType w:val="singleLevel"/>
    <w:tmpl w:val="57DD84C0"/>
    <w:lvl w:ilvl="0">
      <w:start w:val="1"/>
      <w:numFmt w:val="decimal"/>
      <w:suff w:val="space"/>
      <w:lvlText w:val="%1."/>
      <w:lvlJc w:val="left"/>
    </w:lvl>
  </w:abstractNum>
  <w:abstractNum w:abstractNumId="10">
    <w:nsid w:val="0000000B"/>
    <w:multiLevelType w:val="singleLevel"/>
    <w:tmpl w:val="57DE1456"/>
    <w:lvl w:ilvl="0">
      <w:start w:val="1"/>
      <w:numFmt w:val="lowerLetter"/>
      <w:lvlText w:val="%1."/>
      <w:lvlJc w:val="left"/>
      <w:pPr>
        <w:tabs>
          <w:tab w:val="left" w:pos="425"/>
        </w:tabs>
        <w:ind w:left="425" w:hanging="425"/>
      </w:pPr>
      <w:rPr>
        <w:rFonts w:hint="default"/>
      </w:rPr>
    </w:lvl>
  </w:abstractNum>
  <w:abstractNum w:abstractNumId="11">
    <w:nsid w:val="0000000C"/>
    <w:multiLevelType w:val="hybridMultilevel"/>
    <w:tmpl w:val="289AF3EE"/>
    <w:lvl w:ilvl="0" w:tplc="76BA22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singleLevel"/>
    <w:tmpl w:val="57DE3022"/>
    <w:lvl w:ilvl="0">
      <w:start w:val="1"/>
      <w:numFmt w:val="lowerLetter"/>
      <w:lvlText w:val="%1."/>
      <w:lvlJc w:val="left"/>
      <w:pPr>
        <w:tabs>
          <w:tab w:val="left" w:pos="425"/>
        </w:tabs>
        <w:ind w:left="425" w:hanging="425"/>
      </w:pPr>
      <w:rPr>
        <w:rFonts w:hint="default"/>
      </w:rPr>
    </w:lvl>
  </w:abstractNum>
  <w:abstractNum w:abstractNumId="13">
    <w:nsid w:val="0000000E"/>
    <w:multiLevelType w:val="hybridMultilevel"/>
    <w:tmpl w:val="33C45040"/>
    <w:lvl w:ilvl="0" w:tplc="292A72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000000F"/>
    <w:multiLevelType w:val="hybridMultilevel"/>
    <w:tmpl w:val="CAB661C0"/>
    <w:lvl w:ilvl="0" w:tplc="27847B80">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0000010"/>
    <w:multiLevelType w:val="singleLevel"/>
    <w:tmpl w:val="57DD471E"/>
    <w:lvl w:ilvl="0">
      <w:start w:val="1"/>
      <w:numFmt w:val="lowerLetter"/>
      <w:lvlText w:val="%1."/>
      <w:lvlJc w:val="left"/>
      <w:pPr>
        <w:tabs>
          <w:tab w:val="left" w:pos="425"/>
        </w:tabs>
        <w:ind w:left="425" w:hanging="425"/>
      </w:pPr>
      <w:rPr>
        <w:rFonts w:hint="default"/>
      </w:rPr>
    </w:lvl>
  </w:abstractNum>
  <w:abstractNum w:abstractNumId="16">
    <w:nsid w:val="00000011"/>
    <w:multiLevelType w:val="singleLevel"/>
    <w:tmpl w:val="57DE3280"/>
    <w:lvl w:ilvl="0">
      <w:start w:val="1"/>
      <w:numFmt w:val="lowerLetter"/>
      <w:lvlText w:val="%1)"/>
      <w:lvlJc w:val="left"/>
      <w:pPr>
        <w:tabs>
          <w:tab w:val="left" w:pos="425"/>
        </w:tabs>
        <w:ind w:left="425" w:hanging="425"/>
      </w:pPr>
      <w:rPr>
        <w:rFonts w:hint="default"/>
      </w:rPr>
    </w:lvl>
  </w:abstractNum>
  <w:abstractNum w:abstractNumId="17">
    <w:nsid w:val="00000012"/>
    <w:multiLevelType w:val="singleLevel"/>
    <w:tmpl w:val="57DE2C9F"/>
    <w:lvl w:ilvl="0">
      <w:start w:val="1"/>
      <w:numFmt w:val="lowerLetter"/>
      <w:lvlText w:val="%1."/>
      <w:lvlJc w:val="left"/>
      <w:pPr>
        <w:tabs>
          <w:tab w:val="left" w:pos="425"/>
        </w:tabs>
        <w:ind w:left="425" w:hanging="425"/>
      </w:pPr>
      <w:rPr>
        <w:rFonts w:hint="default"/>
      </w:rPr>
    </w:lvl>
  </w:abstractNum>
  <w:abstractNum w:abstractNumId="18">
    <w:nsid w:val="00000013"/>
    <w:multiLevelType w:val="multilevel"/>
    <w:tmpl w:val="1CA0A650"/>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0000014"/>
    <w:multiLevelType w:val="multilevel"/>
    <w:tmpl w:val="149959D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0000015"/>
    <w:multiLevelType w:val="multilevel"/>
    <w:tmpl w:val="16E9240B"/>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0000016"/>
    <w:multiLevelType w:val="multilevel"/>
    <w:tmpl w:val="69E24F93"/>
    <w:lvl w:ilvl="0" w:tentative="1">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00000017"/>
    <w:multiLevelType w:val="singleLevel"/>
    <w:tmpl w:val="57DE1E63"/>
    <w:lvl w:ilvl="0">
      <w:start w:val="1"/>
      <w:numFmt w:val="lowerLetter"/>
      <w:lvlText w:val="%1."/>
      <w:lvlJc w:val="left"/>
      <w:pPr>
        <w:tabs>
          <w:tab w:val="left" w:pos="425"/>
        </w:tabs>
        <w:ind w:left="425" w:hanging="425"/>
      </w:pPr>
      <w:rPr>
        <w:rFonts w:hint="default"/>
      </w:rPr>
    </w:lvl>
  </w:abstractNum>
  <w:abstractNum w:abstractNumId="23">
    <w:nsid w:val="00000018"/>
    <w:multiLevelType w:val="hybridMultilevel"/>
    <w:tmpl w:val="27C2CB70"/>
    <w:lvl w:ilvl="0" w:tplc="82B2907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00000019"/>
    <w:multiLevelType w:val="singleLevel"/>
    <w:tmpl w:val="57DE32F9"/>
    <w:lvl w:ilvl="0">
      <w:start w:val="1"/>
      <w:numFmt w:val="decimal"/>
      <w:lvlText w:val="%1)"/>
      <w:lvlJc w:val="left"/>
      <w:pPr>
        <w:tabs>
          <w:tab w:val="left" w:pos="425"/>
        </w:tabs>
        <w:ind w:left="425" w:hanging="425"/>
      </w:pPr>
      <w:rPr>
        <w:rFonts w:hint="default"/>
      </w:rPr>
    </w:lvl>
  </w:abstractNum>
  <w:abstractNum w:abstractNumId="25">
    <w:nsid w:val="0000001A"/>
    <w:multiLevelType w:val="singleLevel"/>
    <w:tmpl w:val="57DD466D"/>
    <w:lvl w:ilvl="0">
      <w:start w:val="1"/>
      <w:numFmt w:val="lowerLetter"/>
      <w:lvlText w:val="%1."/>
      <w:lvlJc w:val="left"/>
      <w:pPr>
        <w:tabs>
          <w:tab w:val="left" w:pos="425"/>
        </w:tabs>
        <w:ind w:left="425" w:hanging="425"/>
      </w:pPr>
      <w:rPr>
        <w:rFonts w:hint="default"/>
      </w:rPr>
    </w:lvl>
  </w:abstractNum>
  <w:abstractNum w:abstractNumId="26">
    <w:nsid w:val="0000001B"/>
    <w:multiLevelType w:val="hybridMultilevel"/>
    <w:tmpl w:val="7E40F6C6"/>
    <w:lvl w:ilvl="0" w:tplc="A1745F3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00275B"/>
    <w:multiLevelType w:val="hybridMultilevel"/>
    <w:tmpl w:val="2E2A8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70C0A"/>
    <w:multiLevelType w:val="singleLevel"/>
    <w:tmpl w:val="57DD434F"/>
    <w:lvl w:ilvl="0">
      <w:start w:val="1"/>
      <w:numFmt w:val="lowerLetter"/>
      <w:lvlText w:val="%1."/>
      <w:lvlJc w:val="left"/>
      <w:pPr>
        <w:tabs>
          <w:tab w:val="left" w:pos="425"/>
        </w:tabs>
        <w:ind w:left="425" w:hanging="425"/>
      </w:pPr>
      <w:rPr>
        <w:rFonts w:hint="default"/>
      </w:rPr>
    </w:lvl>
  </w:abstractNum>
  <w:num w:numId="1">
    <w:abstractNumId w:val="9"/>
  </w:num>
  <w:num w:numId="2">
    <w:abstractNumId w:val="13"/>
  </w:num>
  <w:num w:numId="3">
    <w:abstractNumId w:val="18"/>
  </w:num>
  <w:num w:numId="4">
    <w:abstractNumId w:val="8"/>
  </w:num>
  <w:num w:numId="5">
    <w:abstractNumId w:val="22"/>
  </w:num>
  <w:num w:numId="6">
    <w:abstractNumId w:val="0"/>
  </w:num>
  <w:num w:numId="7">
    <w:abstractNumId w:val="26"/>
  </w:num>
  <w:num w:numId="8">
    <w:abstractNumId w:val="11"/>
  </w:num>
  <w:num w:numId="9">
    <w:abstractNumId w:val="5"/>
  </w:num>
  <w:num w:numId="10">
    <w:abstractNumId w:val="23"/>
  </w:num>
  <w:num w:numId="11">
    <w:abstractNumId w:val="12"/>
  </w:num>
  <w:num w:numId="12">
    <w:abstractNumId w:val="16"/>
  </w:num>
  <w:num w:numId="13">
    <w:abstractNumId w:val="25"/>
  </w:num>
  <w:num w:numId="14">
    <w:abstractNumId w:val="19"/>
  </w:num>
  <w:num w:numId="15">
    <w:abstractNumId w:val="2"/>
  </w:num>
  <w:num w:numId="16">
    <w:abstractNumId w:val="15"/>
  </w:num>
  <w:num w:numId="17">
    <w:abstractNumId w:val="21"/>
  </w:num>
  <w:num w:numId="18">
    <w:abstractNumId w:val="4"/>
  </w:num>
  <w:num w:numId="19">
    <w:abstractNumId w:val="6"/>
  </w:num>
  <w:num w:numId="20">
    <w:abstractNumId w:val="28"/>
  </w:num>
  <w:num w:numId="21">
    <w:abstractNumId w:val="1"/>
  </w:num>
  <w:num w:numId="22">
    <w:abstractNumId w:val="7"/>
  </w:num>
  <w:num w:numId="23">
    <w:abstractNumId w:val="3"/>
  </w:num>
  <w:num w:numId="24">
    <w:abstractNumId w:val="24"/>
  </w:num>
  <w:num w:numId="25">
    <w:abstractNumId w:val="10"/>
  </w:num>
  <w:num w:numId="26">
    <w:abstractNumId w:val="14"/>
  </w:num>
  <w:num w:numId="27">
    <w:abstractNumId w:val="17"/>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27"/>
    <w:rsid w:val="000613F5"/>
    <w:rsid w:val="000D4CFE"/>
    <w:rsid w:val="001E164B"/>
    <w:rsid w:val="00246697"/>
    <w:rsid w:val="002812A3"/>
    <w:rsid w:val="00325AD9"/>
    <w:rsid w:val="003910C3"/>
    <w:rsid w:val="00627F62"/>
    <w:rsid w:val="00792132"/>
    <w:rsid w:val="007F4588"/>
    <w:rsid w:val="008A04F0"/>
    <w:rsid w:val="0090448A"/>
    <w:rsid w:val="009D274C"/>
    <w:rsid w:val="00A2223A"/>
    <w:rsid w:val="00B50A6D"/>
    <w:rsid w:val="00B62509"/>
    <w:rsid w:val="00EF54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BF34D-DC54-450F-BCA4-2E2BEE9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SimSun" w:hAnsi="Tahoma"/>
      <w:sz w:val="16"/>
      <w:szCs w:val="16"/>
    </w:rPr>
  </w:style>
  <w:style w:type="paragraph" w:styleId="Footer">
    <w:name w:val="footer"/>
    <w:basedOn w:val="Normal"/>
    <w:link w:val="FooterChar"/>
    <w:uiPriority w:val="99"/>
    <w:qFormat/>
    <w:pPr>
      <w:tabs>
        <w:tab w:val="center" w:pos="4513"/>
        <w:tab w:val="right" w:pos="9026"/>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Emphasis">
    <w:name w:val="Emphasis"/>
    <w:uiPriority w:val="20"/>
    <w:qFormat/>
    <w:rPr>
      <w:i/>
      <w:iCs/>
    </w:rPr>
  </w:style>
  <w:style w:type="character" w:styleId="Hyperlink">
    <w:name w:val="Hyperlink"/>
    <w:uiPriority w:val="99"/>
    <w:qFormat/>
    <w:rPr>
      <w:color w:val="0563C1"/>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character" w:customStyle="1" w:styleId="BalloonTextChar">
    <w:name w:val="Balloon Text Char"/>
    <w:link w:val="BalloonText"/>
    <w:uiPriority w:val="99"/>
    <w:qFormat/>
    <w:rPr>
      <w:rFonts w:ascii="Tahoma" w:hAnsi="Tahoma" w:cs="Tahoma"/>
      <w:sz w:val="16"/>
      <w:szCs w:val="16"/>
    </w:rPr>
  </w:style>
  <w:style w:type="character" w:customStyle="1" w:styleId="apple-converted-space">
    <w:name w:val="apple-converted-space"/>
    <w:qFormat/>
  </w:style>
  <w:style w:type="paragraph" w:customStyle="1" w:styleId="MonthDayYear02">
    <w:name w:val="Month Day Year 02"/>
    <w:basedOn w:val="MonthDayYear01"/>
    <w:qFormat/>
    <w:rPr>
      <w:color w:val="FFFFFF"/>
    </w:rPr>
  </w:style>
  <w:style w:type="paragraph" w:customStyle="1" w:styleId="MonthDayYear01">
    <w:name w:val="Month Day Year 01"/>
    <w:basedOn w:val="Normal"/>
    <w:qFormat/>
    <w:pPr>
      <w:widowControl w:val="0"/>
      <w:autoSpaceDE w:val="0"/>
      <w:autoSpaceDN w:val="0"/>
      <w:adjustRightInd w:val="0"/>
      <w:spacing w:after="0" w:line="288" w:lineRule="auto"/>
      <w:jc w:val="right"/>
      <w:textAlignment w:val="center"/>
    </w:pPr>
    <w:rPr>
      <w:rFonts w:ascii="Arial" w:eastAsia="Times New Roman" w:hAnsi="Arial"/>
      <w:color w:val="215352"/>
      <w:sz w:val="24"/>
      <w:szCs w:val="24"/>
      <w:lang w:val="en-US"/>
    </w:rPr>
  </w:style>
  <w:style w:type="paragraph" w:customStyle="1" w:styleId="PROPOSALTITLE01">
    <w:name w:val="PROPOSAL TITLE 01"/>
    <w:basedOn w:val="Normal"/>
    <w:qFormat/>
    <w:pPr>
      <w:widowControl w:val="0"/>
      <w:autoSpaceDE w:val="0"/>
      <w:autoSpaceDN w:val="0"/>
      <w:adjustRightInd w:val="0"/>
      <w:spacing w:after="0" w:line="288" w:lineRule="auto"/>
      <w:jc w:val="right"/>
      <w:textAlignment w:val="center"/>
    </w:pPr>
    <w:rPr>
      <w:rFonts w:ascii="Arial" w:eastAsia="Times New Roman" w:hAnsi="Arial"/>
      <w:b/>
      <w:color w:val="215352"/>
      <w:sz w:val="40"/>
      <w:szCs w:val="40"/>
      <w:lang w:val="en-US"/>
    </w:rPr>
  </w:style>
  <w:style w:type="paragraph" w:customStyle="1" w:styleId="APROPOSALTO">
    <w:name w:val="A PROPOSAL TO:"/>
    <w:basedOn w:val="Normal"/>
    <w:qFormat/>
    <w:pPr>
      <w:widowControl w:val="0"/>
      <w:autoSpaceDE w:val="0"/>
      <w:autoSpaceDN w:val="0"/>
      <w:adjustRightInd w:val="0"/>
      <w:spacing w:after="0" w:line="288" w:lineRule="auto"/>
      <w:jc w:val="right"/>
      <w:textAlignment w:val="center"/>
    </w:pPr>
    <w:rPr>
      <w:rFonts w:ascii="Arial" w:eastAsia="Times New Roman" w:hAnsi="Arial"/>
      <w:i/>
      <w:color w:val="215352"/>
      <w:sz w:val="34"/>
      <w:szCs w:val="34"/>
      <w:lang w:val="en-US"/>
    </w:rPr>
  </w:style>
  <w:style w:type="paragraph" w:styleId="ListParagraph">
    <w:name w:val="List Paragraph"/>
    <w:basedOn w:val="Normal"/>
    <w:uiPriority w:val="99"/>
    <w:pPr>
      <w:ind w:left="720"/>
      <w:contextualSpacing/>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Calibri" w:eastAsia="Calibri" w:hAnsi="Calibri"/>
      <w:lang w:val="id-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Calibri" w:eastAsia="Calibri" w:hAnsi="Calibri"/>
      <w:b/>
      <w:bCs/>
      <w:lang w:val="id-ID"/>
    </w:rPr>
  </w:style>
  <w:style w:type="table" w:customStyle="1" w:styleId="TableGrid1">
    <w:name w:val="Table Grid1"/>
    <w:basedOn w:val="TableNormal"/>
    <w:next w:val="TableGrid"/>
    <w:uiPriority w:val="3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9213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usup.fajar@yahoo.co.id" TargetMode="External"/><Relationship Id="rId4" Type="http://schemas.openxmlformats.org/officeDocument/2006/relationships/styles" Target="styles.xml"/><Relationship Id="rId9" Type="http://schemas.openxmlformats.org/officeDocument/2006/relationships/hyperlink" Target="mailto:tmarhend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520B2-F075-43C0-A65C-817CF97C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TeguhMarhendi</cp:lastModifiedBy>
  <cp:revision>6</cp:revision>
  <cp:lastPrinted>2016-10-20T09:28:00Z</cp:lastPrinted>
  <dcterms:created xsi:type="dcterms:W3CDTF">2018-07-24T01:27:00Z</dcterms:created>
  <dcterms:modified xsi:type="dcterms:W3CDTF">2018-07-24T02:15:00Z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