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ayout w:type="fixed"/>
        <w:tblLook w:val="04A0" w:firstRow="1" w:lastRow="0" w:firstColumn="1" w:lastColumn="0" w:noHBand="0" w:noVBand="1"/>
      </w:tblPr>
      <w:tblGrid>
        <w:gridCol w:w="1843"/>
        <w:gridCol w:w="4961"/>
        <w:gridCol w:w="2376"/>
      </w:tblGrid>
      <w:tr w:rsidR="0048529F" w:rsidRPr="001C1AF0" w:rsidTr="003B1A68">
        <w:trPr>
          <w:trHeight w:val="1020"/>
        </w:trPr>
        <w:tc>
          <w:tcPr>
            <w:tcW w:w="1843" w:type="dxa"/>
            <w:tcBorders>
              <w:bottom w:val="single" w:sz="12" w:space="0" w:color="auto"/>
            </w:tcBorders>
            <w:vAlign w:val="center"/>
          </w:tcPr>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00FD4124">
              <w:rPr>
                <w:rFonts w:cs="Arial"/>
                <w:caps/>
                <w:sz w:val="18"/>
                <w:szCs w:val="18"/>
                <w:highlight w:val="yellow"/>
                <w:lang w:val="en-US"/>
              </w:rPr>
              <w:t xml:space="preserve"> 2022</w:t>
            </w:r>
          </w:p>
        </w:tc>
        <w:tc>
          <w:tcPr>
            <w:tcW w:w="4961" w:type="dxa"/>
            <w:tcBorders>
              <w:bottom w:val="single" w:sz="12" w:space="0" w:color="auto"/>
            </w:tcBorders>
            <w:vAlign w:val="center"/>
          </w:tcPr>
          <w:p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sidR="00F04B47">
              <w:rPr>
                <w:sz w:val="22"/>
                <w:highlight w:val="yellow"/>
              </w:rPr>
              <w:t xml:space="preserve"> (x), (2022</w:t>
            </w:r>
            <w:r>
              <w:rPr>
                <w:sz w:val="22"/>
                <w:highlight w:val="yellow"/>
              </w:rPr>
              <w:t xml:space="preserve">) </w:t>
            </w:r>
            <w:r w:rsidR="001002B3" w:rsidRPr="00A90E17">
              <w:rPr>
                <w:sz w:val="22"/>
                <w:highlight w:val="yellow"/>
              </w:rPr>
              <w:t xml:space="preserve"> </w:t>
            </w:r>
            <w:r>
              <w:rPr>
                <w:sz w:val="22"/>
                <w:highlight w:val="yellow"/>
              </w:rPr>
              <w:t>x-x</w:t>
            </w:r>
          </w:p>
          <w:p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lang w:val="en-ID" w:eastAsia="en-ID"/>
              </w:rPr>
              <w:drawing>
                <wp:anchor distT="0" distB="0" distL="114300" distR="114300" simplePos="0" relativeHeight="251644928" behindDoc="0" locked="0" layoutInCell="1" allowOverlap="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994E90" w:rsidRDefault="00994E90" w:rsidP="00A628AB">
            <w:pPr>
              <w:autoSpaceDE w:val="0"/>
              <w:autoSpaceDN w:val="0"/>
              <w:adjustRightInd w:val="0"/>
              <w:spacing w:before="0" w:beforeAutospacing="0" w:after="0" w:afterAutospacing="0" w:line="288" w:lineRule="auto"/>
              <w:ind w:left="0" w:right="0"/>
              <w:textAlignment w:val="center"/>
            </w:pPr>
          </w:p>
          <w:p w:rsidR="00606F70" w:rsidRPr="00994E90" w:rsidRDefault="00F04FD2"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bl>
    <w:p w:rsidR="003B1A68" w:rsidRDefault="003B1A68" w:rsidP="00CD3FD2">
      <w:pPr>
        <w:pStyle w:val="Judul"/>
        <w:suppressAutoHyphens/>
        <w:spacing w:line="240" w:lineRule="auto"/>
        <w:jc w:val="right"/>
        <w:rPr>
          <w:rFonts w:ascii="Calisto MT" w:hAnsi="Calisto MT" w:cs="Times New Roman"/>
        </w:rPr>
        <w:sectPr w:rsidR="003B1A68" w:rsidSect="00B16028">
          <w:headerReference w:type="default" r:id="rId10"/>
          <w:footerReference w:type="default" r:id="rId11"/>
          <w:type w:val="continuous"/>
          <w:pgSz w:w="11907" w:h="16839" w:code="9"/>
          <w:pgMar w:top="720" w:right="1009" w:bottom="1440" w:left="1701" w:header="862" w:footer="0" w:gutter="0"/>
          <w:pgNumType w:start="1"/>
          <w:cols w:space="720"/>
          <w:titlePg/>
          <w:docGrid w:linePitch="360"/>
        </w:sectPr>
      </w:pPr>
    </w:p>
    <w:tbl>
      <w:tblPr>
        <w:tblW w:w="9180" w:type="dxa"/>
        <w:tblLayout w:type="fixed"/>
        <w:tblLook w:val="04A0" w:firstRow="1" w:lastRow="0" w:firstColumn="1" w:lastColumn="0" w:noHBand="0" w:noVBand="1"/>
      </w:tblPr>
      <w:tblGrid>
        <w:gridCol w:w="9180"/>
      </w:tblGrid>
      <w:tr w:rsidR="0048529F" w:rsidRPr="001C1AF0" w:rsidTr="003B1A68">
        <w:tc>
          <w:tcPr>
            <w:tcW w:w="9180" w:type="dxa"/>
            <w:tcBorders>
              <w:top w:val="single" w:sz="12" w:space="0" w:color="auto"/>
              <w:bottom w:val="single" w:sz="12" w:space="0" w:color="auto"/>
            </w:tcBorders>
          </w:tcPr>
          <w:p w:rsidR="0048529F" w:rsidRPr="00CD3FD2" w:rsidRDefault="0048529F" w:rsidP="00CD3FD2">
            <w:pPr>
              <w:pStyle w:val="Judul"/>
              <w:suppressAutoHyphens/>
              <w:spacing w:line="240" w:lineRule="auto"/>
              <w:jc w:val="right"/>
              <w:rPr>
                <w:rFonts w:ascii="Calisto MT" w:hAnsi="Calisto MT" w:cs="Times New Roman"/>
              </w:rPr>
            </w:pPr>
          </w:p>
          <w:p w:rsidR="00A60146" w:rsidRPr="00CD3FD2" w:rsidRDefault="00771609" w:rsidP="00CD3FD2">
            <w:pPr>
              <w:autoSpaceDE w:val="0"/>
              <w:autoSpaceDN w:val="0"/>
              <w:adjustRightInd w:val="0"/>
              <w:spacing w:before="0" w:beforeAutospacing="0" w:after="0" w:afterAutospacing="0"/>
              <w:ind w:left="0" w:right="0"/>
              <w:textAlignment w:val="center"/>
              <w:rPr>
                <w:rFonts w:ascii="Calisto MT" w:hAnsi="Calisto MT"/>
                <w:b/>
                <w:color w:val="000000"/>
                <w:sz w:val="24"/>
                <w:szCs w:val="24"/>
              </w:rPr>
            </w:pPr>
            <w:r w:rsidRPr="00CD3FD2">
              <w:rPr>
                <w:rFonts w:ascii="Calisto MT" w:hAnsi="Calisto MT"/>
                <w:b/>
                <w:color w:val="000000"/>
                <w:sz w:val="24"/>
                <w:szCs w:val="24"/>
              </w:rPr>
              <w:t xml:space="preserve">Pengaruh Model </w:t>
            </w:r>
            <w:r w:rsidRPr="002356F7">
              <w:rPr>
                <w:rFonts w:ascii="Calisto MT" w:hAnsi="Calisto MT"/>
                <w:b/>
                <w:i/>
                <w:color w:val="000000"/>
                <w:sz w:val="24"/>
                <w:szCs w:val="24"/>
              </w:rPr>
              <w:t>Contextual Teaching A</w:t>
            </w:r>
            <w:r w:rsidR="00771DAC" w:rsidRPr="002356F7">
              <w:rPr>
                <w:rFonts w:ascii="Calisto MT" w:hAnsi="Calisto MT"/>
                <w:b/>
                <w:i/>
                <w:color w:val="000000"/>
                <w:sz w:val="24"/>
                <w:szCs w:val="24"/>
              </w:rPr>
              <w:t>nd Learning</w:t>
            </w:r>
            <w:r w:rsidR="00771DAC" w:rsidRPr="00CD3FD2">
              <w:rPr>
                <w:rFonts w:ascii="Calisto MT" w:hAnsi="Calisto MT"/>
                <w:b/>
                <w:color w:val="000000"/>
                <w:sz w:val="24"/>
                <w:szCs w:val="24"/>
              </w:rPr>
              <w:t xml:space="preserve"> Berbantuan Media TDM</w:t>
            </w:r>
            <w:r w:rsidRPr="00CD3FD2">
              <w:rPr>
                <w:rFonts w:ascii="Calisto MT" w:hAnsi="Calisto MT"/>
                <w:b/>
                <w:color w:val="000000"/>
                <w:sz w:val="24"/>
                <w:szCs w:val="24"/>
              </w:rPr>
              <w:t xml:space="preserve"> </w:t>
            </w:r>
            <w:r w:rsidRPr="002356F7">
              <w:rPr>
                <w:rFonts w:ascii="Calisto MT" w:hAnsi="Calisto MT"/>
                <w:b/>
                <w:i/>
                <w:color w:val="000000"/>
                <w:sz w:val="24"/>
                <w:szCs w:val="24"/>
              </w:rPr>
              <w:t>(Three Digit Match)</w:t>
            </w:r>
            <w:r w:rsidRPr="00CD3FD2">
              <w:rPr>
                <w:rFonts w:ascii="Calisto MT" w:hAnsi="Calisto MT"/>
                <w:b/>
                <w:color w:val="000000"/>
                <w:sz w:val="24"/>
                <w:szCs w:val="24"/>
              </w:rPr>
              <w:t xml:space="preserve"> Terhadap Hasil Belajar Matematika Pada Materi Operasi Hitung Penjumlahan Bilangan Cacah</w:t>
            </w:r>
          </w:p>
          <w:p w:rsidR="00762E25" w:rsidRPr="006C16A2" w:rsidRDefault="00771609" w:rsidP="006C16A2">
            <w:pPr>
              <w:pStyle w:val="BasicParagraph"/>
              <w:suppressAutoHyphens/>
              <w:spacing w:line="240" w:lineRule="auto"/>
              <w:jc w:val="center"/>
              <w:rPr>
                <w:b/>
                <w:bCs/>
                <w:lang w:val="en-US"/>
              </w:rPr>
            </w:pPr>
            <w:r w:rsidRPr="00CD3FD2">
              <w:rPr>
                <w:b/>
                <w:bCs/>
                <w:lang w:val="en-US"/>
              </w:rPr>
              <w:t>Amalia Khairunnisya</w:t>
            </w:r>
            <w:r w:rsidR="003741BA">
              <w:rPr>
                <w:b/>
                <w:bCs/>
                <w:lang w:val="en-US"/>
              </w:rPr>
              <w:t>,</w:t>
            </w:r>
            <w:bookmarkStart w:id="0" w:name="_GoBack"/>
            <w:bookmarkEnd w:id="0"/>
            <w:r w:rsidR="00762E25">
              <w:rPr>
                <w:b/>
                <w:bCs/>
                <w:lang w:val="en-US"/>
              </w:rPr>
              <w:t>Tria Mardiana, M.Pd</w:t>
            </w:r>
            <w:r w:rsidR="00AA34E1">
              <w:rPr>
                <w:b/>
                <w:bCs/>
                <w:lang w:val="en-US"/>
              </w:rPr>
              <w:t>¹</w:t>
            </w:r>
            <w:r w:rsidR="00E54655">
              <w:rPr>
                <w:b/>
                <w:bCs/>
                <w:lang w:val="en-US"/>
              </w:rPr>
              <w:t xml:space="preserve"> &amp;</w:t>
            </w:r>
            <w:r w:rsidR="00762E25">
              <w:rPr>
                <w:b/>
                <w:bCs/>
                <w:lang w:val="en-US"/>
              </w:rPr>
              <w:t xml:space="preserve"> Rasidi, M.Pd</w:t>
            </w:r>
            <w:r w:rsidR="00AA34E1">
              <w:rPr>
                <w:b/>
                <w:bCs/>
                <w:lang w:val="en-US"/>
              </w:rPr>
              <w:t>²</w:t>
            </w:r>
          </w:p>
          <w:p w:rsidR="00D00B90" w:rsidRPr="00FD4124" w:rsidRDefault="00FF3D83" w:rsidP="00FD4124">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CD3FD2">
              <w:rPr>
                <w:rFonts w:ascii="Calisto MT" w:hAnsi="Calisto MT" w:cs="Calisto MT"/>
                <w:color w:val="000000"/>
                <w:sz w:val="20"/>
                <w:szCs w:val="20"/>
                <w:lang w:val="fi-FI"/>
              </w:rPr>
              <w:t>Prodi</w:t>
            </w:r>
            <w:r w:rsidR="00606F70" w:rsidRPr="00CD3FD2">
              <w:rPr>
                <w:rFonts w:ascii="Calisto MT" w:hAnsi="Calisto MT" w:cs="Calisto MT"/>
                <w:color w:val="000000"/>
                <w:sz w:val="20"/>
                <w:szCs w:val="20"/>
                <w:lang w:val="fi-FI"/>
              </w:rPr>
              <w:t xml:space="preserve"> PGSD</w:t>
            </w:r>
            <w:r w:rsidR="00A50CF4" w:rsidRPr="00CD3FD2">
              <w:rPr>
                <w:rFonts w:ascii="Calisto MT" w:hAnsi="Calisto MT" w:cs="Calisto MT"/>
                <w:color w:val="000000"/>
                <w:sz w:val="20"/>
                <w:szCs w:val="20"/>
                <w:lang w:val="fi-FI"/>
              </w:rPr>
              <w:t xml:space="preserve">, </w:t>
            </w:r>
            <w:r w:rsidR="00606F70" w:rsidRPr="00CD3FD2">
              <w:rPr>
                <w:rFonts w:ascii="Calisto MT" w:hAnsi="Calisto MT" w:cs="Calisto MT"/>
                <w:color w:val="000000"/>
                <w:sz w:val="20"/>
                <w:szCs w:val="20"/>
                <w:lang w:val="fi-FI"/>
              </w:rPr>
              <w:t>FKIP Universitas Muhammadiyah M</w:t>
            </w:r>
            <w:r w:rsidR="00F06032" w:rsidRPr="00CD3FD2">
              <w:rPr>
                <w:rFonts w:ascii="Calisto MT" w:hAnsi="Calisto MT" w:cs="Calisto MT"/>
                <w:color w:val="000000"/>
                <w:sz w:val="20"/>
                <w:szCs w:val="20"/>
                <w:lang w:val="fi-FI"/>
              </w:rPr>
              <w:t>agelang</w:t>
            </w:r>
            <w:r w:rsidR="00606F70" w:rsidRPr="00CD3FD2">
              <w:rPr>
                <w:rFonts w:ascii="Calisto MT" w:hAnsi="Calisto MT" w:cs="Calisto MT"/>
                <w:color w:val="000000"/>
                <w:sz w:val="20"/>
                <w:szCs w:val="20"/>
                <w:lang w:val="fi-FI"/>
              </w:rPr>
              <w:t xml:space="preserve">, </w:t>
            </w:r>
            <w:r w:rsidR="00A90E17" w:rsidRPr="00CD3FD2">
              <w:rPr>
                <w:rFonts w:ascii="Calisto MT" w:hAnsi="Calisto MT" w:cs="Calisto MT"/>
                <w:color w:val="000000"/>
                <w:sz w:val="20"/>
                <w:szCs w:val="20"/>
                <w:lang w:val="fi-FI"/>
              </w:rPr>
              <w:t>Indonesia</w:t>
            </w:r>
            <w:r w:rsidR="00A90E17" w:rsidRPr="00CD3FD2">
              <w:rPr>
                <w:rFonts w:ascii="Calisto MT" w:hAnsi="Calisto MT" w:cs="Wingdings"/>
                <w:sz w:val="20"/>
              </w:rPr>
              <w:t xml:space="preserve"> </w:t>
            </w:r>
          </w:p>
          <w:p w:rsidR="00FF3D83" w:rsidRPr="00A90E17" w:rsidRDefault="00F04FD2" w:rsidP="00CD3FD2">
            <w:pPr>
              <w:autoSpaceDE w:val="0"/>
              <w:autoSpaceDN w:val="0"/>
              <w:adjustRightInd w:val="0"/>
              <w:spacing w:before="0" w:beforeAutospacing="0" w:after="0" w:afterAutospacing="0"/>
              <w:ind w:left="0" w:right="0"/>
              <w:textAlignment w:val="center"/>
              <w:rPr>
                <w:rFonts w:ascii="Calisto MT" w:hAnsi="Calisto MT"/>
                <w:sz w:val="18"/>
                <w:szCs w:val="20"/>
              </w:rPr>
            </w:pPr>
            <w:hyperlink r:id="rId12" w:history="1">
              <w:r w:rsidR="009B7D3F" w:rsidRPr="00CD3FD2">
                <w:rPr>
                  <w:rStyle w:val="Hyperlink"/>
                  <w:rFonts w:ascii="Calisto MT" w:hAnsi="Calisto MT"/>
                  <w:sz w:val="20"/>
                  <w:szCs w:val="20"/>
                </w:rPr>
                <w:t>khamalia43@gmail.com</w:t>
              </w:r>
            </w:hyperlink>
            <w:r w:rsidR="000621BC">
              <w:rPr>
                <w:rFonts w:ascii="Calisto MT" w:hAnsi="Calisto MT"/>
                <w:sz w:val="20"/>
                <w:szCs w:val="20"/>
              </w:rPr>
              <w:t xml:space="preserve"> </w:t>
            </w:r>
          </w:p>
          <w:p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rsidTr="003B1A68">
        <w:tc>
          <w:tcPr>
            <w:tcW w:w="9180" w:type="dxa"/>
            <w:tcBorders>
              <w:top w:val="single" w:sz="12" w:space="0" w:color="auto"/>
            </w:tcBorders>
          </w:tcPr>
          <w:p w:rsidR="002B3DA0" w:rsidRPr="009A1D23" w:rsidRDefault="00CD3FD2" w:rsidP="009A1D23">
            <w:pPr>
              <w:pStyle w:val="BasicParagraph"/>
              <w:tabs>
                <w:tab w:val="center" w:pos="4482"/>
                <w:tab w:val="left" w:pos="5669"/>
              </w:tabs>
              <w:suppressAutoHyphens/>
              <w:spacing w:line="240" w:lineRule="auto"/>
              <w:rPr>
                <w:rFonts w:cs="Times New Roman"/>
              </w:rPr>
            </w:pPr>
            <w:r w:rsidRPr="009A1D23">
              <w:rPr>
                <w:rFonts w:cs="Times New Roman"/>
                <w:b/>
                <w:bCs/>
                <w:position w:val="-18"/>
              </w:rPr>
              <w:tab/>
            </w:r>
            <w:r w:rsidR="002B3DA0" w:rsidRPr="009A1D23">
              <w:rPr>
                <w:rFonts w:cs="Times New Roman"/>
                <w:b/>
                <w:bCs/>
                <w:position w:val="-18"/>
              </w:rPr>
              <w:t>Abstrak</w:t>
            </w:r>
            <w:r w:rsidRPr="009A1D23">
              <w:rPr>
                <w:rFonts w:cs="Times New Roman"/>
                <w:b/>
                <w:bCs/>
                <w:position w:val="-18"/>
              </w:rPr>
              <w:tab/>
            </w:r>
          </w:p>
        </w:tc>
      </w:tr>
      <w:tr w:rsidR="00D00B90" w:rsidRPr="002B7450" w:rsidTr="003B1A68">
        <w:tc>
          <w:tcPr>
            <w:tcW w:w="9180" w:type="dxa"/>
            <w:tcBorders>
              <w:bottom w:val="single" w:sz="12" w:space="0" w:color="auto"/>
            </w:tcBorders>
          </w:tcPr>
          <w:p w:rsidR="00F06032" w:rsidRPr="009A1D23" w:rsidRDefault="00F06032" w:rsidP="009A1D23">
            <w:pPr>
              <w:tabs>
                <w:tab w:val="left" w:pos="1659"/>
              </w:tabs>
              <w:spacing w:before="120" w:beforeAutospacing="0" w:after="0" w:afterAutospacing="0"/>
              <w:jc w:val="both"/>
              <w:rPr>
                <w:rFonts w:ascii="Calisto MT" w:hAnsi="Calisto MT"/>
                <w:color w:val="000000"/>
                <w:sz w:val="20"/>
                <w:szCs w:val="20"/>
              </w:rPr>
            </w:pPr>
            <w:r w:rsidRPr="009A1D23">
              <w:rPr>
                <w:rFonts w:ascii="Calisto MT" w:hAnsi="Calisto MT"/>
                <w:color w:val="000000"/>
                <w:sz w:val="20"/>
                <w:szCs w:val="20"/>
              </w:rPr>
              <w:t xml:space="preserve">Penelitian ini bertujuan untuk mengetahui pengaruh </w:t>
            </w:r>
            <w:r w:rsidRPr="009A1D23">
              <w:rPr>
                <w:rFonts w:ascii="Calisto MT" w:hAnsi="Calisto MT"/>
                <w:i/>
                <w:color w:val="000000"/>
                <w:sz w:val="20"/>
                <w:szCs w:val="20"/>
              </w:rPr>
              <w:t>Model Contextual Teaching and Learning</w:t>
            </w:r>
            <w:r w:rsidRPr="009A1D23">
              <w:rPr>
                <w:rFonts w:ascii="Calisto MT" w:hAnsi="Calisto MT"/>
                <w:color w:val="000000"/>
                <w:sz w:val="20"/>
                <w:szCs w:val="20"/>
              </w:rPr>
              <w:t xml:space="preserve"> berbantuan media TDM </w:t>
            </w:r>
            <w:r w:rsidRPr="009A1D23">
              <w:rPr>
                <w:rFonts w:ascii="Calisto MT" w:hAnsi="Calisto MT"/>
                <w:i/>
                <w:color w:val="000000"/>
                <w:sz w:val="20"/>
                <w:szCs w:val="20"/>
              </w:rPr>
              <w:t>(</w:t>
            </w:r>
            <w:r w:rsidR="002356F7" w:rsidRPr="009A1D23">
              <w:rPr>
                <w:rFonts w:ascii="Calisto MT" w:hAnsi="Calisto MT"/>
                <w:i/>
                <w:color w:val="000000"/>
                <w:sz w:val="20"/>
                <w:szCs w:val="20"/>
              </w:rPr>
              <w:t xml:space="preserve">Three Digit </w:t>
            </w:r>
            <w:r w:rsidRPr="009A1D23">
              <w:rPr>
                <w:rFonts w:ascii="Calisto MT" w:hAnsi="Calisto MT"/>
                <w:i/>
                <w:color w:val="000000"/>
                <w:sz w:val="20"/>
                <w:szCs w:val="20"/>
              </w:rPr>
              <w:t>Match)</w:t>
            </w:r>
            <w:r w:rsidRPr="009A1D23">
              <w:rPr>
                <w:rFonts w:ascii="Calisto MT" w:hAnsi="Calisto MT"/>
                <w:color w:val="000000"/>
                <w:sz w:val="20"/>
                <w:szCs w:val="20"/>
              </w:rPr>
              <w:t xml:space="preserve"> terhadap hasil belajar matematika pada materi operasi hitung penjumlahan bilangan cacah siswa kelas III SD N Murten Kabupaten Sleman. Penelitian ini menggunakan jenis penelitian </w:t>
            </w:r>
            <w:r w:rsidRPr="009A1D23">
              <w:rPr>
                <w:rFonts w:ascii="Calisto MT" w:hAnsi="Calisto MT"/>
                <w:i/>
                <w:color w:val="000000"/>
                <w:sz w:val="20"/>
                <w:szCs w:val="20"/>
              </w:rPr>
              <w:t>Pre-Eksperimental Design</w:t>
            </w:r>
            <w:r w:rsidRPr="009A1D23">
              <w:rPr>
                <w:rFonts w:ascii="Calisto MT" w:hAnsi="Calisto MT"/>
                <w:color w:val="000000"/>
                <w:sz w:val="20"/>
                <w:szCs w:val="20"/>
              </w:rPr>
              <w:t xml:space="preserve"> dengan model </w:t>
            </w:r>
            <w:r w:rsidRPr="009A1D23">
              <w:rPr>
                <w:rFonts w:ascii="Calisto MT" w:hAnsi="Calisto MT"/>
                <w:i/>
                <w:color w:val="000000"/>
                <w:sz w:val="20"/>
                <w:szCs w:val="20"/>
              </w:rPr>
              <w:t>One Grup Pre-test Post-test Design</w:t>
            </w:r>
            <w:r w:rsidRPr="009A1D23">
              <w:rPr>
                <w:rFonts w:ascii="Calisto MT" w:hAnsi="Calisto MT"/>
                <w:color w:val="000000"/>
                <w:sz w:val="20"/>
                <w:szCs w:val="20"/>
              </w:rPr>
              <w:t xml:space="preserve">. Subjek penelitian dipilih secara </w:t>
            </w:r>
            <w:r w:rsidRPr="009A1D23">
              <w:rPr>
                <w:rFonts w:ascii="Calisto MT" w:hAnsi="Calisto MT"/>
                <w:i/>
                <w:color w:val="000000"/>
                <w:sz w:val="20"/>
                <w:szCs w:val="20"/>
              </w:rPr>
              <w:t>Nonprobabilyty</w:t>
            </w:r>
            <w:r w:rsidRPr="009A1D23">
              <w:rPr>
                <w:rFonts w:ascii="Calisto MT" w:hAnsi="Calisto MT"/>
                <w:color w:val="000000"/>
                <w:sz w:val="20"/>
                <w:szCs w:val="20"/>
              </w:rPr>
              <w:t xml:space="preserve"> Sampling model total sampling. Sampel yang diambil sebanyak 13 siswa dengan menggunakan metode pengumpulan data berupa tes pilihan ganda. Uji Validasi untuk tes pilihan ganda hasil belajar menggunakan rumus </w:t>
            </w:r>
            <w:r w:rsidRPr="009A1D23">
              <w:rPr>
                <w:rFonts w:ascii="Calisto MT" w:hAnsi="Calisto MT"/>
                <w:i/>
                <w:color w:val="000000"/>
                <w:sz w:val="20"/>
                <w:szCs w:val="20"/>
              </w:rPr>
              <w:t>pearson</w:t>
            </w:r>
            <w:r w:rsidRPr="009A1D23">
              <w:rPr>
                <w:rFonts w:ascii="Calisto MT" w:hAnsi="Calisto MT"/>
                <w:color w:val="000000"/>
                <w:sz w:val="20"/>
                <w:szCs w:val="20"/>
              </w:rPr>
              <w:t xml:space="preserve">. </w:t>
            </w:r>
            <w:r w:rsidRPr="009A1D23">
              <w:rPr>
                <w:rFonts w:ascii="Calisto MT" w:hAnsi="Calisto MT"/>
                <w:i/>
                <w:color w:val="000000"/>
                <w:sz w:val="20"/>
                <w:szCs w:val="20"/>
              </w:rPr>
              <w:t>Uji reliabilitas</w:t>
            </w:r>
            <w:r w:rsidRPr="009A1D23">
              <w:rPr>
                <w:rFonts w:ascii="Calisto MT" w:hAnsi="Calisto MT"/>
                <w:color w:val="000000"/>
                <w:sz w:val="20"/>
                <w:szCs w:val="20"/>
              </w:rPr>
              <w:t xml:space="preserve"> menggunakan </w:t>
            </w:r>
            <w:r w:rsidRPr="009A1D23">
              <w:rPr>
                <w:rFonts w:ascii="Calisto MT" w:hAnsi="Calisto MT"/>
                <w:i/>
                <w:color w:val="000000"/>
                <w:sz w:val="20"/>
                <w:szCs w:val="20"/>
              </w:rPr>
              <w:t>Cornbach’s alpha</w:t>
            </w:r>
            <w:r w:rsidRPr="009A1D23">
              <w:rPr>
                <w:rFonts w:ascii="Calisto MT" w:hAnsi="Calisto MT"/>
                <w:color w:val="000000"/>
                <w:sz w:val="20"/>
                <w:szCs w:val="20"/>
              </w:rPr>
              <w:t xml:space="preserve"> dengan bantuan IBM SPSS 25. Selain itu penelitian menggunakan uji tingkat kesukaran dan dayabeda. Analisis data menggunakan teknik statistik parametrik yaitu </w:t>
            </w:r>
            <w:r w:rsidRPr="009A1D23">
              <w:rPr>
                <w:rFonts w:ascii="Calisto MT" w:hAnsi="Calisto MT"/>
                <w:i/>
                <w:color w:val="000000"/>
                <w:sz w:val="20"/>
                <w:szCs w:val="20"/>
              </w:rPr>
              <w:t>Paired Sampels t test.</w:t>
            </w:r>
            <w:r w:rsidRPr="009A1D23">
              <w:rPr>
                <w:rFonts w:ascii="Calisto MT" w:hAnsi="Calisto MT"/>
                <w:color w:val="000000"/>
                <w:sz w:val="20"/>
                <w:szCs w:val="20"/>
              </w:rPr>
              <w:t xml:space="preserve"> Hasil penelitian menunjukkan bahwa perhitungan rata-rata nilai tes pilihan ganda pada </w:t>
            </w:r>
            <w:r w:rsidRPr="009A1D23">
              <w:rPr>
                <w:rFonts w:ascii="Calisto MT" w:hAnsi="Calisto MT"/>
                <w:i/>
                <w:color w:val="000000"/>
                <w:sz w:val="20"/>
                <w:szCs w:val="20"/>
              </w:rPr>
              <w:t xml:space="preserve">posttest </w:t>
            </w:r>
            <w:r w:rsidRPr="009A1D23">
              <w:rPr>
                <w:rFonts w:ascii="Calisto MT" w:hAnsi="Calisto MT"/>
                <w:color w:val="000000"/>
                <w:sz w:val="20"/>
                <w:szCs w:val="20"/>
              </w:rPr>
              <w:t xml:space="preserve">sebanyak 88.62 yang lebih besar dibandingkan dengan hasil tes pada </w:t>
            </w:r>
            <w:r w:rsidRPr="009A1D23">
              <w:rPr>
                <w:rFonts w:ascii="Calisto MT" w:hAnsi="Calisto MT"/>
                <w:i/>
                <w:color w:val="000000"/>
                <w:sz w:val="20"/>
                <w:szCs w:val="20"/>
              </w:rPr>
              <w:t>pretest</w:t>
            </w:r>
            <w:r w:rsidRPr="009A1D23">
              <w:rPr>
                <w:rFonts w:ascii="Calisto MT" w:hAnsi="Calisto MT"/>
                <w:color w:val="000000"/>
                <w:sz w:val="20"/>
                <w:szCs w:val="20"/>
              </w:rPr>
              <w:t xml:space="preserve"> dengan nilai rata-rata 63.15. Hal ini dibuktikan dengan hasil analisis </w:t>
            </w:r>
            <w:r w:rsidRPr="009A1D23">
              <w:rPr>
                <w:rFonts w:ascii="Calisto MT" w:hAnsi="Calisto MT"/>
                <w:i/>
                <w:color w:val="000000"/>
                <w:sz w:val="20"/>
                <w:szCs w:val="20"/>
              </w:rPr>
              <w:t xml:space="preserve">Paired Sampels t test </w:t>
            </w:r>
            <w:r w:rsidRPr="009A1D23">
              <w:rPr>
                <w:rFonts w:ascii="Calisto MT" w:hAnsi="Calisto MT"/>
                <w:color w:val="000000"/>
                <w:sz w:val="20"/>
                <w:szCs w:val="20"/>
              </w:rPr>
              <w:t xml:space="preserve">yang menghasilkan </w:t>
            </w:r>
            <w:r w:rsidRPr="009A1D23">
              <w:rPr>
                <w:rFonts w:ascii="Calisto MT" w:hAnsi="Calisto MT"/>
                <w:i/>
                <w:color w:val="000000"/>
                <w:sz w:val="20"/>
                <w:szCs w:val="20"/>
              </w:rPr>
              <w:t>Zhitung</w:t>
            </w:r>
            <w:r w:rsidRPr="009A1D23">
              <w:rPr>
                <w:rFonts w:ascii="Calisto MT" w:hAnsi="Calisto MT"/>
                <w:color w:val="000000"/>
                <w:sz w:val="20"/>
                <w:szCs w:val="20"/>
              </w:rPr>
              <w:t xml:space="preserve"> Sebesar 0,000 dengan nilai signifikan &lt;0,05 artinya ada perbedaan yang signifikan atas hasil </w:t>
            </w:r>
            <w:r w:rsidRPr="009A1D23">
              <w:rPr>
                <w:rFonts w:ascii="Calisto MT" w:hAnsi="Calisto MT"/>
                <w:i/>
                <w:color w:val="000000"/>
                <w:sz w:val="20"/>
                <w:szCs w:val="20"/>
              </w:rPr>
              <w:t>pretest</w:t>
            </w:r>
            <w:r w:rsidRPr="009A1D23">
              <w:rPr>
                <w:rFonts w:ascii="Calisto MT" w:hAnsi="Calisto MT"/>
                <w:color w:val="000000"/>
                <w:sz w:val="20"/>
                <w:szCs w:val="20"/>
              </w:rPr>
              <w:t xml:space="preserve"> dan </w:t>
            </w:r>
            <w:r w:rsidRPr="009A1D23">
              <w:rPr>
                <w:rFonts w:ascii="Calisto MT" w:hAnsi="Calisto MT"/>
                <w:i/>
                <w:color w:val="000000"/>
                <w:sz w:val="20"/>
                <w:szCs w:val="20"/>
              </w:rPr>
              <w:t xml:space="preserve">posttest </w:t>
            </w:r>
            <w:r w:rsidRPr="009A1D23">
              <w:rPr>
                <w:rFonts w:ascii="Calisto MT" w:hAnsi="Calisto MT"/>
                <w:color w:val="000000"/>
                <w:sz w:val="20"/>
                <w:szCs w:val="20"/>
              </w:rPr>
              <w:t xml:space="preserve">yang menggunakan model </w:t>
            </w:r>
            <w:r w:rsidRPr="009A1D23">
              <w:rPr>
                <w:rFonts w:ascii="Calisto MT" w:hAnsi="Calisto MT"/>
                <w:i/>
                <w:color w:val="000000"/>
                <w:sz w:val="20"/>
                <w:szCs w:val="20"/>
              </w:rPr>
              <w:t>Contextual Teaching and Learning</w:t>
            </w:r>
            <w:r w:rsidRPr="009A1D23">
              <w:rPr>
                <w:rFonts w:ascii="Calisto MT" w:hAnsi="Calisto MT"/>
                <w:color w:val="000000"/>
                <w:sz w:val="20"/>
                <w:szCs w:val="20"/>
              </w:rPr>
              <w:t xml:space="preserve"> berbantuan media TDM </w:t>
            </w:r>
            <w:r w:rsidRPr="009A1D23">
              <w:rPr>
                <w:rFonts w:ascii="Calisto MT" w:hAnsi="Calisto MT"/>
                <w:i/>
                <w:color w:val="000000"/>
                <w:sz w:val="20"/>
                <w:szCs w:val="20"/>
              </w:rPr>
              <w:t>(</w:t>
            </w:r>
            <w:r w:rsidR="00437C94" w:rsidRPr="009A1D23">
              <w:rPr>
                <w:rFonts w:ascii="Calisto MT" w:hAnsi="Calisto MT"/>
                <w:i/>
                <w:color w:val="000000"/>
                <w:sz w:val="20"/>
                <w:szCs w:val="20"/>
              </w:rPr>
              <w:t xml:space="preserve">Three Digit </w:t>
            </w:r>
            <w:r w:rsidRPr="009A1D23">
              <w:rPr>
                <w:rFonts w:ascii="Calisto MT" w:hAnsi="Calisto MT"/>
                <w:i/>
                <w:color w:val="000000"/>
                <w:sz w:val="20"/>
                <w:szCs w:val="20"/>
              </w:rPr>
              <w:t>Match</w:t>
            </w:r>
            <w:r w:rsidR="00437C94" w:rsidRPr="009A1D23">
              <w:rPr>
                <w:rFonts w:ascii="Calisto MT" w:hAnsi="Calisto MT"/>
                <w:i/>
                <w:color w:val="000000"/>
                <w:sz w:val="20"/>
                <w:szCs w:val="20"/>
              </w:rPr>
              <w:t>).</w:t>
            </w:r>
            <w:r w:rsidR="00437C94" w:rsidRPr="009A1D23">
              <w:rPr>
                <w:rFonts w:ascii="Calisto MT" w:hAnsi="Calisto MT"/>
                <w:color w:val="000000"/>
                <w:sz w:val="20"/>
                <w:szCs w:val="20"/>
              </w:rPr>
              <w:t xml:space="preserve"> </w:t>
            </w:r>
            <w:r w:rsidRPr="009A1D23">
              <w:rPr>
                <w:rFonts w:ascii="Calisto MT" w:hAnsi="Calisto MT"/>
                <w:color w:val="000000"/>
                <w:sz w:val="20"/>
                <w:szCs w:val="20"/>
              </w:rPr>
              <w:t xml:space="preserve">Hasil penelitian ini dapat disimpulkan bahwa penerapan model </w:t>
            </w:r>
            <w:r w:rsidRPr="009A1D23">
              <w:rPr>
                <w:rFonts w:ascii="Calisto MT" w:hAnsi="Calisto MT"/>
                <w:i/>
                <w:color w:val="000000"/>
                <w:sz w:val="20"/>
                <w:szCs w:val="20"/>
              </w:rPr>
              <w:t>Contextual Teaching and Learning</w:t>
            </w:r>
            <w:r w:rsidRPr="009A1D23">
              <w:rPr>
                <w:rFonts w:ascii="Calisto MT" w:hAnsi="Calisto MT"/>
                <w:color w:val="000000"/>
                <w:sz w:val="20"/>
                <w:szCs w:val="20"/>
              </w:rPr>
              <w:t xml:space="preserve"> berbantuan media TDM (</w:t>
            </w:r>
            <w:r w:rsidR="00437C94" w:rsidRPr="009A1D23">
              <w:rPr>
                <w:rFonts w:ascii="Calisto MT" w:hAnsi="Calisto MT"/>
                <w:i/>
                <w:color w:val="000000"/>
                <w:sz w:val="20"/>
                <w:szCs w:val="20"/>
              </w:rPr>
              <w:t xml:space="preserve">Three Digit </w:t>
            </w:r>
            <w:r w:rsidRPr="009A1D23">
              <w:rPr>
                <w:rFonts w:ascii="Calisto MT" w:hAnsi="Calisto MT"/>
                <w:i/>
                <w:color w:val="000000"/>
                <w:sz w:val="20"/>
                <w:szCs w:val="20"/>
              </w:rPr>
              <w:t>Match</w:t>
            </w:r>
            <w:r w:rsidRPr="009A1D23">
              <w:rPr>
                <w:rFonts w:ascii="Calisto MT" w:hAnsi="Calisto MT"/>
                <w:color w:val="000000"/>
                <w:sz w:val="20"/>
                <w:szCs w:val="20"/>
              </w:rPr>
              <w:t>) berpengaruh secara signifikan terhadap hasil belajar operasi hitung penjumlahan dalam mata pelajaran matematika.</w:t>
            </w:r>
          </w:p>
          <w:p w:rsidR="00D00B90" w:rsidRPr="009A1D23" w:rsidRDefault="00D00B90" w:rsidP="009A1D23">
            <w:pPr>
              <w:pStyle w:val="BasicParagraph"/>
              <w:spacing w:line="240" w:lineRule="auto"/>
              <w:ind w:left="-57"/>
              <w:jc w:val="both"/>
              <w:rPr>
                <w:rFonts w:cs="Times New Roman"/>
                <w:b/>
                <w:color w:val="000000" w:themeColor="text1"/>
              </w:rPr>
            </w:pPr>
            <w:r w:rsidRPr="009A1D23">
              <w:rPr>
                <w:rFonts w:cs="Times New Roman"/>
                <w:b/>
                <w:iCs/>
              </w:rPr>
              <w:t>Kata Kunci</w:t>
            </w:r>
            <w:r w:rsidRPr="009A1D23">
              <w:rPr>
                <w:rFonts w:cs="Times New Roman"/>
                <w:i/>
                <w:iCs/>
              </w:rPr>
              <w:t>:</w:t>
            </w:r>
            <w:r w:rsidR="002B3DA0" w:rsidRPr="009A1D23">
              <w:rPr>
                <w:rFonts w:cs="Times New Roman"/>
                <w:i/>
                <w:iCs/>
              </w:rPr>
              <w:t xml:space="preserve"> </w:t>
            </w:r>
            <w:r w:rsidR="00F06032" w:rsidRPr="009A1D23">
              <w:rPr>
                <w:rFonts w:cs="Times New Roman"/>
                <w:b/>
                <w:i/>
                <w:color w:val="000000" w:themeColor="text1"/>
              </w:rPr>
              <w:t>Contextual Teaching and Learning</w:t>
            </w:r>
            <w:r w:rsidR="00F06032" w:rsidRPr="009A1D23">
              <w:rPr>
                <w:rFonts w:cs="Times New Roman"/>
                <w:b/>
                <w:color w:val="000000" w:themeColor="text1"/>
              </w:rPr>
              <w:t xml:space="preserve"> berbantuan media </w:t>
            </w:r>
            <w:r w:rsidR="00F06032" w:rsidRPr="009A1D23">
              <w:rPr>
                <w:rFonts w:cs="Times New Roman"/>
                <w:b/>
                <w:i/>
                <w:color w:val="000000" w:themeColor="text1"/>
              </w:rPr>
              <w:t xml:space="preserve">TDM (Three Digit Match), </w:t>
            </w:r>
            <w:r w:rsidR="00F06032" w:rsidRPr="009A1D23">
              <w:rPr>
                <w:rFonts w:cs="Times New Roman"/>
                <w:b/>
                <w:color w:val="000000" w:themeColor="text1"/>
              </w:rPr>
              <w:t>Hasil Belajar</w:t>
            </w:r>
          </w:p>
        </w:tc>
      </w:tr>
    </w:tbl>
    <w:p w:rsidR="003B1A68" w:rsidRDefault="003B1A68" w:rsidP="00624899">
      <w:pPr>
        <w:pStyle w:val="AbstakIndo"/>
        <w:suppressAutoHyphens/>
        <w:spacing w:line="240" w:lineRule="auto"/>
        <w:jc w:val="center"/>
        <w:rPr>
          <w:rFonts w:ascii="Calisto MT" w:hAnsi="Calisto MT"/>
          <w:b/>
          <w:i/>
          <w:sz w:val="24"/>
          <w:szCs w:val="24"/>
        </w:rPr>
        <w:sectPr w:rsidR="003B1A68" w:rsidSect="003B1A68">
          <w:type w:val="continuous"/>
          <w:pgSz w:w="11907" w:h="16839" w:code="9"/>
          <w:pgMar w:top="720" w:right="1009" w:bottom="1440" w:left="1701" w:header="862" w:footer="0" w:gutter="0"/>
          <w:pgNumType w:start="1"/>
          <w:cols w:space="720"/>
          <w:titlePg/>
          <w:docGrid w:linePitch="360"/>
        </w:sectPr>
      </w:pPr>
    </w:p>
    <w:tbl>
      <w:tblPr>
        <w:tblW w:w="9180" w:type="dxa"/>
        <w:tblLayout w:type="fixed"/>
        <w:tblLook w:val="04A0" w:firstRow="1" w:lastRow="0" w:firstColumn="1" w:lastColumn="0" w:noHBand="0" w:noVBand="1"/>
      </w:tblPr>
      <w:tblGrid>
        <w:gridCol w:w="9180"/>
      </w:tblGrid>
      <w:tr w:rsidR="002B3DA0" w:rsidRPr="002B7450" w:rsidTr="00B16028">
        <w:tc>
          <w:tcPr>
            <w:tcW w:w="9180" w:type="dxa"/>
            <w:tcBorders>
              <w:top w:val="single" w:sz="12" w:space="0" w:color="auto"/>
              <w:bottom w:val="single" w:sz="12" w:space="0" w:color="auto"/>
            </w:tcBorders>
          </w:tcPr>
          <w:p w:rsidR="00003FBE" w:rsidRDefault="00003FBE" w:rsidP="00B16028">
            <w:pPr>
              <w:pStyle w:val="AbstakIndo"/>
              <w:suppressAutoHyphens/>
              <w:spacing w:line="240" w:lineRule="auto"/>
              <w:jc w:val="center"/>
              <w:rPr>
                <w:rFonts w:ascii="Calisto MT" w:hAnsi="Calisto MT"/>
                <w:b/>
                <w:i/>
                <w:sz w:val="24"/>
                <w:szCs w:val="24"/>
              </w:rPr>
            </w:pPr>
          </w:p>
          <w:p w:rsidR="00624899" w:rsidRPr="00C54B46" w:rsidRDefault="00090ECB" w:rsidP="00B16028">
            <w:pPr>
              <w:pStyle w:val="BasicParagraph"/>
              <w:spacing w:line="240" w:lineRule="auto"/>
              <w:jc w:val="center"/>
              <w:rPr>
                <w:rFonts w:cs="Times New Roman"/>
                <w:b/>
                <w:iCs/>
                <w:lang w:val="en-US"/>
              </w:rPr>
            </w:pPr>
            <w:r w:rsidRPr="00C54B46">
              <w:rPr>
                <w:rFonts w:cs="Times New Roman"/>
                <w:b/>
                <w:iCs/>
                <w:lang w:val="en-US"/>
              </w:rPr>
              <w:t>THE EFFECT OF THE TDM (THREE DIGIT) MEDIA ASSISTENT CONTEXTUAL TEACHING AND LEARNING MODEL MATCH) ON MATHEMATICS LEARNING RESULTS ON THE MATERIAL OF COUNT OPERATIONS ON THE SUMMARY OF NUMBER</w:t>
            </w:r>
          </w:p>
          <w:p w:rsidR="002B3DA0" w:rsidRDefault="00090ECB" w:rsidP="00B16028">
            <w:pPr>
              <w:pStyle w:val="AbstakIndo"/>
              <w:tabs>
                <w:tab w:val="center" w:pos="4482"/>
                <w:tab w:val="left" w:pos="6048"/>
              </w:tabs>
              <w:suppressAutoHyphens/>
              <w:spacing w:line="240" w:lineRule="auto"/>
              <w:jc w:val="left"/>
              <w:rPr>
                <w:rFonts w:ascii="Calisto MT" w:hAnsi="Calisto MT" w:cs="Times New Roman"/>
                <w:b/>
                <w:bCs/>
                <w:i/>
                <w:iCs/>
                <w:position w:val="-14"/>
                <w:sz w:val="22"/>
                <w:szCs w:val="22"/>
              </w:rPr>
            </w:pPr>
            <w:r>
              <w:rPr>
                <w:rFonts w:ascii="Calisto MT" w:hAnsi="Calisto MT" w:cs="Times New Roman"/>
                <w:b/>
                <w:bCs/>
                <w:i/>
                <w:iCs/>
                <w:position w:val="-14"/>
                <w:sz w:val="22"/>
                <w:szCs w:val="22"/>
              </w:rPr>
              <w:tab/>
            </w:r>
            <w:r w:rsidR="002B3DA0" w:rsidRPr="00A50CF4">
              <w:rPr>
                <w:rFonts w:ascii="Calisto MT" w:hAnsi="Calisto MT" w:cs="Times New Roman"/>
                <w:b/>
                <w:bCs/>
                <w:i/>
                <w:iCs/>
                <w:position w:val="-14"/>
                <w:sz w:val="22"/>
                <w:szCs w:val="22"/>
              </w:rPr>
              <w:t>Abstract</w:t>
            </w:r>
            <w:r>
              <w:rPr>
                <w:rFonts w:ascii="Calisto MT" w:hAnsi="Calisto MT" w:cs="Times New Roman"/>
                <w:b/>
                <w:bCs/>
                <w:i/>
                <w:iCs/>
                <w:position w:val="-14"/>
                <w:sz w:val="22"/>
                <w:szCs w:val="22"/>
              </w:rPr>
              <w:tab/>
            </w:r>
          </w:p>
          <w:p w:rsidR="00090ECB" w:rsidRPr="00F06032" w:rsidRDefault="00090ECB" w:rsidP="00B16028">
            <w:pPr>
              <w:pStyle w:val="Heading1"/>
              <w:spacing w:before="0" w:line="240" w:lineRule="auto"/>
              <w:jc w:val="both"/>
              <w:rPr>
                <w:rFonts w:ascii="Colonna MT" w:hAnsi="Colonna MT" w:cs="Times New Roman"/>
                <w:b/>
                <w:i/>
                <w:color w:val="000000" w:themeColor="text1"/>
                <w:sz w:val="20"/>
                <w:szCs w:val="24"/>
              </w:rPr>
            </w:pPr>
            <w:r w:rsidRPr="00F06032">
              <w:rPr>
                <w:rFonts w:ascii="Calisto MT" w:hAnsi="Calisto MT" w:cs="Times New Roman"/>
                <w:i/>
                <w:color w:val="000000" w:themeColor="text1"/>
                <w:sz w:val="20"/>
                <w:szCs w:val="24"/>
              </w:rPr>
              <w:t>This study aims to determine the effect of Contextual Teaching and Learning Model assisted by TDM (three digit Match) media on mathematics learning outcomes in the material of counting operations on the addition of whole numbers to third grade students of SD N Murten, Sleman Regency. This study uses a pre-experimental design research model with a one group pre-test post-test design model. Research subjects were selected by non-probability sampling total sampling model. Samples were taken as many as 13 students using data collection methods in the form of multiple choice tests. Validation test for multiple choice test learning outcomes using the Pearson formula. The reliability test used Cornbach's alpha with the help of IBM SPSS 25. In addition, the study used a level of difficulty and discrimination test. Data analysis used parametric statistical techniques, namely Paired Samples t test. The results showed that the average calculation of the multiple choice test scores at the posttest was 88.62 which was greater than the test results in the pretest with an average value of 63.15. This is evidenced by the results of the Paired Samples t test analysis which produces a Zcount of 0.000 with a significant value &lt;0.05, meaning that there is a significant difference in the results of the pretest and posttest using the Contextual Teaching and Learning model assisted by TDM media (three digit match). The results of this study can be concluded that the application of the Contextual Teaching and Learning model assisted by TDM media (three digit Match) significantly affects the learning outcomes of arithmetic operations in mathematics.</w:t>
            </w:r>
          </w:p>
          <w:p w:rsidR="00090ECB" w:rsidRPr="00090ECB" w:rsidRDefault="00090ECB" w:rsidP="00B16028">
            <w:pPr>
              <w:pStyle w:val="BasicParagraph"/>
              <w:spacing w:line="240" w:lineRule="auto"/>
              <w:jc w:val="center"/>
              <w:rPr>
                <w:rFonts w:cs="Times New Roman"/>
                <w:i/>
                <w:iCs/>
                <w:sz w:val="16"/>
                <w:lang w:val="en-US"/>
              </w:rPr>
            </w:pPr>
            <w:r w:rsidRPr="00F06032">
              <w:rPr>
                <w:rFonts w:cs="Times New Roman"/>
                <w:b/>
                <w:i/>
                <w:color w:val="000000" w:themeColor="text1"/>
                <w:szCs w:val="24"/>
              </w:rPr>
              <w:t>Keywords: Contextual Teaching and Learning assisted by TDM media (three digit Match), Learning Outcomes</w:t>
            </w:r>
          </w:p>
        </w:tc>
      </w:tr>
      <w:tr w:rsidR="00B16028" w:rsidRPr="002B7450" w:rsidTr="003B1A68">
        <w:tc>
          <w:tcPr>
            <w:tcW w:w="9180" w:type="dxa"/>
            <w:tcBorders>
              <w:top w:val="single" w:sz="12" w:space="0" w:color="auto"/>
            </w:tcBorders>
          </w:tcPr>
          <w:p w:rsidR="00B16028" w:rsidRDefault="00B16028" w:rsidP="00B16028">
            <w:pPr>
              <w:pStyle w:val="AbstakIndo"/>
              <w:suppressAutoHyphens/>
              <w:spacing w:line="240" w:lineRule="auto"/>
              <w:jc w:val="center"/>
              <w:rPr>
                <w:rFonts w:ascii="Calisto MT" w:hAnsi="Calisto MT"/>
                <w:b/>
                <w:i/>
                <w:sz w:val="24"/>
                <w:szCs w:val="24"/>
              </w:rPr>
            </w:pPr>
          </w:p>
        </w:tc>
      </w:tr>
    </w:tbl>
    <w:p w:rsidR="00B16028" w:rsidRDefault="00B16028" w:rsidP="003B1A68">
      <w:pPr>
        <w:tabs>
          <w:tab w:val="center" w:pos="3997"/>
        </w:tabs>
        <w:ind w:left="0"/>
        <w:jc w:val="both"/>
        <w:rPr>
          <w:rFonts w:ascii="Calisto MT" w:hAnsi="Calisto MT"/>
        </w:rPr>
        <w:sectPr w:rsidR="00B16028" w:rsidSect="00B16028">
          <w:type w:val="continuous"/>
          <w:pgSz w:w="11907" w:h="16839" w:code="9"/>
          <w:pgMar w:top="720" w:right="1009" w:bottom="1440" w:left="1701" w:header="862" w:footer="0" w:gutter="0"/>
          <w:pgNumType w:start="1"/>
          <w:cols w:space="720"/>
          <w:titlePg/>
          <w:docGrid w:linePitch="360"/>
        </w:sectPr>
      </w:pPr>
    </w:p>
    <w:p w:rsidR="00090ECB" w:rsidRPr="00527043" w:rsidRDefault="00090ECB" w:rsidP="00090ECB">
      <w:pPr>
        <w:spacing w:before="0" w:beforeAutospacing="0" w:after="0" w:afterAutospacing="0" w:line="276" w:lineRule="auto"/>
        <w:ind w:left="0" w:right="0"/>
        <w:jc w:val="both"/>
        <w:outlineLvl w:val="0"/>
        <w:rPr>
          <w:rFonts w:ascii="Calisto MT" w:hAnsi="Calisto MT"/>
          <w:b/>
          <w:color w:val="000000"/>
          <w:sz w:val="24"/>
        </w:rPr>
      </w:pPr>
      <w:r w:rsidRPr="00527043">
        <w:rPr>
          <w:rFonts w:ascii="Calisto MT" w:hAnsi="Calisto MT"/>
          <w:b/>
          <w:sz w:val="24"/>
        </w:rPr>
        <w:lastRenderedPageBreak/>
        <w:t>PENDAHULUAN</w:t>
      </w:r>
    </w:p>
    <w:p w:rsidR="00CD3FD2" w:rsidRPr="00C54B46" w:rsidRDefault="009B7D3F" w:rsidP="00E54655">
      <w:pPr>
        <w:spacing w:before="0" w:beforeAutospacing="0" w:after="0" w:afterAutospacing="0" w:line="276" w:lineRule="auto"/>
        <w:ind w:left="0" w:firstLine="426"/>
        <w:jc w:val="both"/>
        <w:rPr>
          <w:rFonts w:ascii="Calisto MT" w:hAnsi="Calisto MT"/>
          <w:noProof/>
          <w:color w:val="000000" w:themeColor="text1"/>
        </w:rPr>
      </w:pPr>
      <w:r w:rsidRPr="00C54B46">
        <w:rPr>
          <w:rFonts w:ascii="Calisto MT" w:hAnsi="Calisto MT"/>
          <w:noProof/>
          <w:color w:val="000000" w:themeColor="text1"/>
        </w:rPr>
        <w:t>Pemerintah menerapkan kebijakan WFH (</w:t>
      </w:r>
      <w:r w:rsidRPr="00933363">
        <w:rPr>
          <w:rFonts w:ascii="Calisto MT" w:hAnsi="Calisto MT"/>
          <w:i/>
          <w:noProof/>
          <w:color w:val="000000" w:themeColor="text1"/>
        </w:rPr>
        <w:t>Work From Home</w:t>
      </w:r>
      <w:r w:rsidRPr="00C54B46">
        <w:rPr>
          <w:rFonts w:ascii="Calisto MT" w:hAnsi="Calisto MT"/>
          <w:noProof/>
          <w:color w:val="000000" w:themeColor="text1"/>
        </w:rPr>
        <w:t xml:space="preserve">) kebijakan ini menjadi upaya yang diterapkan kepada masyarakat agar masyarakat menyelesaikan pekerjaan di rumah. </w:t>
      </w:r>
      <w:r w:rsidRPr="00C54B46">
        <w:rPr>
          <w:rStyle w:val="FootnoteReference"/>
          <w:rFonts w:ascii="Calisto MT" w:hAnsi="Calisto MT"/>
          <w:noProof/>
          <w:color w:val="000000" w:themeColor="text1"/>
        </w:rPr>
        <w:lastRenderedPageBreak/>
        <w:fldChar w:fldCharType="begin" w:fldLock="1"/>
      </w:r>
      <w:r w:rsidRPr="00C54B46">
        <w:rPr>
          <w:rFonts w:ascii="Calisto MT" w:hAnsi="Calisto MT"/>
          <w:noProof/>
          <w:color w:val="000000" w:themeColor="text1"/>
        </w:rPr>
        <w:instrText>ADDIN CSL_CITATION {"citationItems":[{"id":"ITEM-1","itemData":{"abstract":"Indonesia merupakan salah satu negara yang terinfeksi pandemi Covid-19. Penyakit Corona virus 2019 ( COVID-19 ) adalah penyakit menular yang disebabkan oleh sindrom pernapasan akut corona virus 2 (SARS-CoV-2). Sehingga berdampak kepada Masyarakat dan Mahasiswa tidak bisa bertemu langsung di kampus atau di tempat umumu. Berdasarkan Riset Nielsen yang bertajuk “Race Against the Virus, Indonesian Consumer Response towards COVID-19” mengungkapkan bahwa sebanyak 50% masyarakat Indonesia mulai mengurangi aktivitas di luar rumah, dan 30% di antaranya mengatakan bahwa mereka berencana untuk lebih sering berbelanja online. Begitu juga kegiatan proses belajar mengajar dilaksanakan dari rumah bahkan bekerja pun dilakukan dari rumah dengan tujuan agar bisa mengurangi penularan Covid-19.","author":[{"dropping-particle":"","family":"Siahaan","given":"Matdio","non-dropping-particle":"","parse-names":false,"suffix":""}],"container-title":"Dampak Pandemi Covid-19 Terhadap Dunia Pendidikan","id":"ITEM-1","issue":"1","issued":{"date-parts":[["2020"]]},"page":"1-3","title":"Dampak Pandemi Covid-19 Terhadap Dunia Pendidikan","type":"article-journal","volume":"1"},"locator":"2","uris":["http://www.mendeley.com/documents/?uuid=d9818e70-2829-490b-8ecf-be3e9337c54d"]}],"mendeley":{"formattedCitation":"(Siahaan 2020:2)","manualFormatting":"Siahaan (2020:2)","plainTextFormattedCitation":"(Siahaan 2020:2)","previouslyFormattedCitation":"(Siahaan 2020:2)"},"properties":{"noteIndex":0},"schema":"https://github.com/citation-style-language/schema/raw/master/csl-citation.json"}</w:instrText>
      </w:r>
      <w:r w:rsidRPr="00C54B46">
        <w:rPr>
          <w:rStyle w:val="FootnoteReference"/>
          <w:rFonts w:ascii="Calisto MT" w:hAnsi="Calisto MT"/>
          <w:noProof/>
          <w:color w:val="000000" w:themeColor="text1"/>
        </w:rPr>
        <w:fldChar w:fldCharType="separate"/>
      </w:r>
      <w:r w:rsidRPr="00C54B46">
        <w:rPr>
          <w:rFonts w:ascii="Calisto MT" w:hAnsi="Calisto MT"/>
          <w:bCs/>
          <w:noProof/>
          <w:color w:val="000000" w:themeColor="text1"/>
        </w:rPr>
        <w:t>Siahaan (2020:2)</w:t>
      </w:r>
      <w:r w:rsidRPr="00C54B46">
        <w:rPr>
          <w:rStyle w:val="FootnoteReference"/>
          <w:rFonts w:ascii="Calisto MT" w:hAnsi="Calisto MT"/>
          <w:noProof/>
          <w:color w:val="000000" w:themeColor="text1"/>
        </w:rPr>
        <w:fldChar w:fldCharType="end"/>
      </w:r>
      <w:r w:rsidRPr="00C54B46">
        <w:rPr>
          <w:rFonts w:ascii="Calisto MT" w:hAnsi="Calisto MT"/>
          <w:noProof/>
          <w:color w:val="000000" w:themeColor="text1"/>
        </w:rPr>
        <w:t xml:space="preserve"> menyatakan bahwa “Pendidikan di Indonesia pun menjadi salah satu bidang yang terdampak akibat adanya pandemi covid-19 tersebut” dengan adanya pembatasan ini, maka kementerian pendidikan </w:t>
      </w:r>
      <w:r w:rsidRPr="00C54B46">
        <w:rPr>
          <w:rFonts w:ascii="Calisto MT" w:hAnsi="Calisto MT"/>
          <w:noProof/>
          <w:color w:val="000000" w:themeColor="text1"/>
        </w:rPr>
        <w:lastRenderedPageBreak/>
        <w:t>di Indonesia mengeluarkan kebijakan dengan meliburkan sekolah dan mengganti proses kegiatan belajar mengajar (KBM) menggunakan sistem dalam jaringan (</w:t>
      </w:r>
      <w:r w:rsidRPr="00C54B46">
        <w:rPr>
          <w:rFonts w:ascii="Calisto MT" w:hAnsi="Calisto MT"/>
          <w:i/>
          <w:noProof/>
          <w:color w:val="000000" w:themeColor="text1"/>
        </w:rPr>
        <w:t>daring</w:t>
      </w:r>
      <w:r w:rsidRPr="00C54B46">
        <w:rPr>
          <w:rFonts w:ascii="Calisto MT" w:hAnsi="Calisto MT"/>
          <w:noProof/>
          <w:color w:val="000000" w:themeColor="text1"/>
        </w:rPr>
        <w:t xml:space="preserve">). Sistem pembelajaran secara </w:t>
      </w:r>
      <w:r w:rsidRPr="00C54B46">
        <w:rPr>
          <w:rFonts w:ascii="Calisto MT" w:hAnsi="Calisto MT"/>
          <w:i/>
          <w:noProof/>
          <w:color w:val="000000" w:themeColor="text1"/>
        </w:rPr>
        <w:t>daring</w:t>
      </w:r>
      <w:r w:rsidRPr="00C54B46">
        <w:rPr>
          <w:rFonts w:ascii="Calisto MT" w:hAnsi="Calisto MT"/>
          <w:noProof/>
          <w:color w:val="000000" w:themeColor="text1"/>
        </w:rPr>
        <w:t xml:space="preserve"> ini, terdapat kendala dan muncul berbagai masalah yang dihadapi oleh siswa dan guru, seperti materi pelajaran yang belum selesai disampaikan oleh guru kemudian guru mengganti dengan tugas lainnya. Hal ini membuat siswa frustasi karena banyaknya tugas yang diberikan oleh guru. Salah satu tugas yang membuat siswa kesulitan adalah pada pembelajaran matematika. </w:t>
      </w:r>
    </w:p>
    <w:p w:rsidR="00CD3FD2" w:rsidRPr="00C54B46" w:rsidRDefault="009B7D3F" w:rsidP="00E54655">
      <w:pPr>
        <w:spacing w:before="0" w:beforeAutospacing="0" w:after="0" w:afterAutospacing="0" w:line="276" w:lineRule="auto"/>
        <w:ind w:left="0" w:firstLine="426"/>
        <w:jc w:val="both"/>
        <w:rPr>
          <w:rFonts w:ascii="Calisto MT" w:hAnsi="Calisto MT"/>
          <w:noProof/>
          <w:color w:val="000000" w:themeColor="text1"/>
        </w:rPr>
      </w:pPr>
      <w:r w:rsidRPr="00C54B46">
        <w:rPr>
          <w:rStyle w:val="FootnoteReference"/>
          <w:rFonts w:ascii="Calisto MT" w:hAnsi="Calisto MT"/>
          <w:color w:val="000000" w:themeColor="text1"/>
        </w:rPr>
        <w:fldChar w:fldCharType="begin" w:fldLock="1"/>
      </w:r>
      <w:r w:rsidRPr="00C54B46">
        <w:rPr>
          <w:rFonts w:ascii="Calisto MT" w:hAnsi="Calisto MT"/>
          <w:color w:val="000000" w:themeColor="text1"/>
        </w:rPr>
        <w:instrText>ADDIN CSL_CITATION {"citationItems":[{"id":"ITEM-1","itemData":{"author":[{"dropping-particle":"","family":"Vina Pebrianasari","given":"","non-dropping-particle":"","parse-names":false,"suffix":""}],"id":"ITEM-1","issue":"1","issued":{"date-parts":[["2021"]]},"page":"79-94","title":"No Title","type":"article-journal","volume":"6"},"locator":"2","uris":["http://www.mendeley.com/documents/?uuid=acaba95c-b9b3-457a-8c85-0bd05a495b84"]}],"mendeley":{"formattedCitation":"(Vina Pebrianasari 2021:2)","manualFormatting":"Reizki (2021:2)","plainTextFormattedCitation":"(Vina Pebrianasari 2021:2)","previouslyFormattedCitation":"(Vina Pebrianasari 2021:2)"},"properties":{"noteIndex":0},"schema":"https://github.com/citation-style-language/schema/raw/master/csl-citation.json"}</w:instrText>
      </w:r>
      <w:r w:rsidRPr="00C54B46">
        <w:rPr>
          <w:rStyle w:val="FootnoteReference"/>
          <w:rFonts w:ascii="Calisto MT" w:hAnsi="Calisto MT"/>
          <w:color w:val="000000" w:themeColor="text1"/>
        </w:rPr>
        <w:fldChar w:fldCharType="separate"/>
      </w:r>
      <w:r w:rsidRPr="00C54B46">
        <w:rPr>
          <w:rFonts w:ascii="Calisto MT" w:hAnsi="Calisto MT"/>
          <w:noProof/>
          <w:color w:val="000000" w:themeColor="text1"/>
        </w:rPr>
        <w:t>Reizki (2021:2)</w:t>
      </w:r>
      <w:r w:rsidRPr="00C54B46">
        <w:rPr>
          <w:rStyle w:val="FootnoteReference"/>
          <w:rFonts w:ascii="Calisto MT" w:hAnsi="Calisto MT"/>
          <w:color w:val="000000" w:themeColor="text1"/>
        </w:rPr>
        <w:fldChar w:fldCharType="end"/>
      </w:r>
      <w:r w:rsidRPr="00C54B46">
        <w:rPr>
          <w:rFonts w:ascii="Calisto MT" w:hAnsi="Calisto MT"/>
          <w:color w:val="FF0000"/>
        </w:rPr>
        <w:t xml:space="preserve"> </w:t>
      </w:r>
      <w:r w:rsidRPr="00C54B46">
        <w:rPr>
          <w:rFonts w:ascii="Calisto MT" w:hAnsi="Calisto MT"/>
          <w:color w:val="000000" w:themeColor="text1"/>
        </w:rPr>
        <w:t>menjelaskan bahwa Matematika adalah salah satu mata pelajaran yang wajib dipelajari siswa, melalui suatu upaya atau serangkaian kegiatan pada pembelajaran, sebagai akibatnya siswa bisa membuat pola pikirnya dan bisa memecahkan kasus pada kehidupan sehari-hari. Matematika adalah suatu ilmu yg bersifat universal mampu berintegrasi menggunakan mata pelajaran yang lain dan kehidupan nyata. Permasalahan dalam belajar matematika dapat disebabkan oleh peserta didik ataupun guru dalam menyampaikan materi pembelajaran. Kesalahan tersebut berakibat pada penerimaan siswa pada saat pembelajaran. Sehingga siswa berangapan bahwa mata pelajaran matematiaka merupakan pembelajaran yang sulit. Kesulitan yang ada dalam mata pelajaran matematika menuntut kreativitas guru matapelajaran matematika untuk mengembangkan pembelajarannya, baik dalam hal model maupun media yang digunakan. Sehubungan dengan hal tersebut maka pengunaan model dan media merupakan solusi perbaikan untuk guru dalam menyampaikan materi pelajaran dengan baik.</w:t>
      </w:r>
    </w:p>
    <w:p w:rsidR="00CD3FD2" w:rsidRPr="00C54B46" w:rsidRDefault="009B7D3F" w:rsidP="00E54655">
      <w:pPr>
        <w:spacing w:before="0" w:beforeAutospacing="0" w:after="0" w:afterAutospacing="0" w:line="276" w:lineRule="auto"/>
        <w:ind w:left="0" w:firstLine="426"/>
        <w:jc w:val="both"/>
        <w:rPr>
          <w:rFonts w:ascii="Calisto MT" w:hAnsi="Calisto MT"/>
          <w:noProof/>
          <w:color w:val="000000" w:themeColor="text1"/>
        </w:rPr>
      </w:pPr>
      <w:r w:rsidRPr="00C54B46">
        <w:rPr>
          <w:rFonts w:ascii="Calisto MT" w:hAnsi="Calisto MT"/>
          <w:color w:val="000000" w:themeColor="text1"/>
        </w:rPr>
        <w:t xml:space="preserve">Berdasarkan observasi yang dilakukan di Sekolah Dasar Murten selama ± 5 bulan mengikuti MBKM (Merdeka Belajar Kampus Mengajar) angkatan 2 pada siswa kelas III ditemukan permasalahan yang berkaitan dengan pembelajaran matematika terkait materi operasi hitung penjumlahan bilangan cacah. Siswa tampak bosan dan tidak antusias untuk </w:t>
      </w:r>
      <w:r w:rsidRPr="00C54B46">
        <w:rPr>
          <w:rFonts w:ascii="Calisto MT" w:hAnsi="Calisto MT"/>
          <w:color w:val="000000" w:themeColor="text1"/>
        </w:rPr>
        <w:lastRenderedPageBreak/>
        <w:t xml:space="preserve">mengamati materi yang disampaikan guru dalam pembelajaran matematika. Hal tersebut dibuktikan dengan hasil observasi dan wawancara yang dilakukan pada hari Rabu, 15 September 2021 mengatakan bahwa:”Siswa masih mengikuti pembelajaran online atau lebih sering dikatalan dengan kata istilah singkatan BDR (Belajar dari Rumah). Sehingga interaksi yang dilakukan antara guru dan siswa masih kurang maksimal, Nilai matematika siswa kurang memuaskan dibuktikan dengan nilai matematika siswa yang menempati rendah memiliki angka rata-rata dibawah 65. Hal itu disebabkan karena model pembelajaran guru masih memakai model pembelajaran yang belum bervariasi sehingga siswa bosan dan merasa bahwa cara yang digunakan tidak menarik. Namun di sisi lain guru merasa sudah terbiasa dengan model yang digunakan saat proses pembelajaran dan mengatakan bahwa ia sudah menjelakan secara benar dan mudah dipahami siswa </w:t>
      </w:r>
      <w:r w:rsidR="00B1142F">
        <w:rPr>
          <w:rFonts w:ascii="Calisto MT" w:hAnsi="Calisto MT"/>
          <w:color w:val="000000" w:themeColor="text1"/>
        </w:rPr>
        <w:t>terkait</w:t>
      </w:r>
      <w:r w:rsidRPr="00C54B46">
        <w:rPr>
          <w:rFonts w:ascii="Calisto MT" w:hAnsi="Calisto MT"/>
          <w:color w:val="000000" w:themeColor="text1"/>
        </w:rPr>
        <w:t xml:space="preserve"> materi oprasi penjumlahan bilangan cacah.</w:t>
      </w:r>
      <w:r w:rsidR="00771DAC" w:rsidRPr="00C54B46">
        <w:rPr>
          <w:rFonts w:ascii="Calisto MT" w:hAnsi="Calisto MT"/>
          <w:color w:val="000000" w:themeColor="text1"/>
        </w:rPr>
        <w:t xml:space="preserve"> Namun hasil belajar siswa masih tergolong rendah.</w:t>
      </w:r>
    </w:p>
    <w:p w:rsidR="00FD4124" w:rsidRDefault="00771DAC" w:rsidP="00E54655">
      <w:pPr>
        <w:spacing w:before="0" w:beforeAutospacing="0" w:after="0" w:afterAutospacing="0" w:line="276" w:lineRule="auto"/>
        <w:ind w:left="0" w:firstLine="426"/>
        <w:jc w:val="both"/>
        <w:rPr>
          <w:rFonts w:ascii="Calisto MT" w:hAnsi="Calisto MT"/>
          <w:noProof/>
          <w:color w:val="000000" w:themeColor="text1"/>
        </w:rPr>
      </w:pPr>
      <w:r w:rsidRPr="00C54B46">
        <w:rPr>
          <w:rFonts w:ascii="Calisto MT" w:hAnsi="Calisto MT"/>
          <w:noProof/>
          <w:color w:val="000000" w:themeColor="text1"/>
        </w:rPr>
        <w:t>Hasil belajar adalah “kemampuan-kemampuan yang dimiliki siswa setelah ia menerima pengalaman belajarnya”</w:t>
      </w:r>
      <w:r w:rsidRPr="00C54B46">
        <w:rPr>
          <w:rFonts w:ascii="Calisto MT" w:hAnsi="Calisto MT"/>
        </w:rPr>
        <w:fldChar w:fldCharType="begin" w:fldLock="1"/>
      </w:r>
      <w:r w:rsidRPr="00C54B46">
        <w:rPr>
          <w:rFonts w:ascii="Calisto MT" w:hAnsi="Calisto MT"/>
          <w:noProof/>
          <w:color w:val="000000" w:themeColor="text1"/>
        </w:rPr>
        <w:instrText>ADDIN CSL_CITATION {"citationItems":[{"id":"ITEM-1","itemData":{"abstract":"lah siswa sebanyak 22 orang. Tindakan yang dilakukan dengan menerapkan alat peraga dalam pembelajaran bangun ruang sederhana mata pelajaran Matematika. Penelitian ini dilaksanakan dalam dua siklus. Berdasarkan hasil yang diperoleh selama pelaksanaan penelitian tindakan kelas, dapat di jelaskan bahwa hasil peningkatan motivasi dan hasil belajar siswa dari prasiklus masih rendah atau belum mencapai KKM. Siswa yang mencapai KKM hanya sebanyak 4 orang. Pada siklus I setelah diterapkan penggunaan alat peraga pada proses pembelajaran rata-rata kelas mengalami peningkatan menjadi 70 sudah mencapai KKM namun masih pada kriteria sedang dan ketuntasan belajar siswa mencapai 55% namun belum mencapai 70% maka dilanjutkan ke siklus II. Pada siklus II rata-rata kelas mencapai nilai 90 sudah mencapai kriteria yang baik dan ketuntasan belajar siswa sudah tuntas mencapai 100% melebihi kriteria ketuntasan minimum yaitu 70%. Sedangkan dalam peningkatan motivasi belajar siswa pada siklus pertama mencapai nilai rata-rata 3.32 dan pada siklus kedua mencapai 3.76. Pada siklus kedua ini sudah mencapai ketuntasan dengan ketuntasan mencapai ≥ 3.50. Berdasarkan hal tersebut, dapat disimpulkan bahwa penggunaan alat peraga dapat meningkatkan motivasi dan hasil belajar siswa matematika kelas IV SD Negeri 03 Gondang Rejo Tahun Pelajaran 2017. Kata-kata","author":[{"dropping-particle":"","family":"Purbaningsih","given":"Tiyas","non-dropping-particle":"","parse-names":false,"suffix":""}],"container-title":"HASIL BELAJAR","id":"ITEM-1","issued":{"date-parts":[["2017"]]},"title":"MENINGKATKAN MOTIVASI DAN HASIL BELAJAR MATEMATIKA SISWA KELAS IV SD NEGERI 03 GONDANGREJO TAHUN PELAJARAN 2017 Jurusan : Pendidikan Guru Madrasah Ibtidaiyah ( PGMI ) Fakultas : Tarbiyah dan Ilmu Keguruan ( IAIN ) METRO","type":"article-journal"},"locator":"17","uris":["http://www.mendeley.com/documents/?uuid=ca8eec6d-a14a-4373-99fb-46e4bec0f9ae"]}],"mendeley":{"formattedCitation":"(Purbaningsih 2017:17)","manualFormatting":" Purbaningsih (2017:17)","plainTextFormattedCitation":"(Purbaningsih 2017:17)","previouslyFormattedCitation":"(Purbaningsih 2017:17)"},"properties":{"noteIndex":0},"schema":"https://github.com/citation-style-language/schema/raw/master/csl-citation.json"}</w:instrText>
      </w:r>
      <w:r w:rsidRPr="00C54B46">
        <w:rPr>
          <w:rFonts w:ascii="Calisto MT" w:hAnsi="Calisto MT"/>
        </w:rPr>
        <w:fldChar w:fldCharType="separate"/>
      </w:r>
      <w:r w:rsidRPr="00C54B46">
        <w:rPr>
          <w:rFonts w:ascii="Calisto MT" w:hAnsi="Calisto MT"/>
          <w:noProof/>
          <w:color w:val="000000" w:themeColor="text1"/>
        </w:rPr>
        <w:t xml:space="preserve"> Purbaningsih (2017:17)</w:t>
      </w:r>
      <w:r w:rsidRPr="00C54B46">
        <w:rPr>
          <w:rFonts w:ascii="Calisto MT" w:hAnsi="Calisto MT"/>
        </w:rPr>
        <w:fldChar w:fldCharType="end"/>
      </w:r>
      <w:r w:rsidRPr="00C54B46">
        <w:rPr>
          <w:rFonts w:ascii="Calisto MT" w:hAnsi="Calisto MT"/>
          <w:noProof/>
          <w:color w:val="000000" w:themeColor="text1"/>
        </w:rPr>
        <w:t xml:space="preserve">. Sedangkan menurut </w:t>
      </w:r>
      <w:r w:rsidRPr="00C54B46">
        <w:rPr>
          <w:rFonts w:ascii="Calisto MT" w:hAnsi="Calisto MT"/>
        </w:rPr>
        <w:fldChar w:fldCharType="begin" w:fldLock="1"/>
      </w:r>
      <w:r w:rsidRPr="00C54B46">
        <w:rPr>
          <w:rFonts w:ascii="Calisto MT" w:hAnsi="Calisto MT"/>
          <w:noProof/>
          <w:color w:val="000000" w:themeColor="text1"/>
        </w:rPr>
        <w:instrText>ADDIN CSL_CITATION {"citationItems":[{"id":"ITEM-1","itemData":{"abstract":"Penelitian ini adalah penelitian deskriptif yang bersifat ex-post facto. Populasinya yang sekaligus sampel penelitian adalah semua siswa kelas III Jurusan Listrik yang aktif pada semester ganjil 2009/ 2010 yang berjumlah 44 orang. Data diperoleh dengan menggunakan angket dan dokumentasi. Data penelitian diolah dan dianalisis dengan menggunakan analisis korelasi parsial untuk menguji hipotesis pertama dan kedua serta analisis regresi ganda untuk menguji hipotesis ketiga, dengan menggunakan program SPSS 16 for Windows. Hasil analisis ditemukan : 1) Terdapat pengaruh positif jika cara dan motivasi belajar secara bersama-sama terhadap hasil belajar PLC, 2) Terdapat pengaruh positif cara belajar terhadap hasil belajar PLC, tetapi tidak berarti, 3) Terdapat pengaruh positif motivasi belajar terhadap hasil belajar PLC.Pengaruh cara dan motivasi belajar terhadap hasil belajar PLC siswa kelas III Jurusan Listrik SMK Negeri 5 Makassar berdasarkan angket menunjukkan bahwa untuk variable hasil belajar (Y) termasuk kategori sedang sebesar 73%. Hal ini dibuktikan terdapat 10 orang atau 23% berada pada kategori sangat tinggi, 0% pada kategori tinggi atau dengan kata lain tidak terdapat hasil belajar pada kategori tinggi, terdapat 32% atau 73% berada pada kategori sedang, dan terdapat 2 orang atau 5% pada kategori rendah. Variabel cara belajar (X1) termasuk kategori tinggi sebesar 43%. Hal ini dibuktikan dengan hasil angket yang menunjukkan terdapat 7 orang atau 16% yang berada pada kategori sangat tinggi, terdapat 19 orang atau 43% yang berada pada kategori tinggi, terdapat 9 orang atau 20% pada kategori sedang dan terdapat 9 orang atau 20% pada kategori rendah. Demikian pula variabel motivasi belajar (X2) termasuk kategori sedang sebesar 50%. Hal ini dibuktikan dengan hasil angket yang menunjukkan terdapat 9 orang atau 20% yang berada pada kategori sangat tinggi, terdapat 9 orang atau 20% yang berada pada kategori tinggi, terdapat 22 orang atau 50% pada kategori sedang dan terdapat 4 orang atau 9% pada kategori rendah. Kata","author":[{"dropping-particle":"","family":"Mappeasse Yusuf M","given":"","non-dropping-particle":"","parse-names":false,"suffix":""}],"container-title":"Medtek","id":"ITEM-1","issue":"2","issued":{"date-parts":[["2009"]]},"page":"3-4","title":"Belajar Terhadap Hasil Belajar Programmable Logic Controller ( Plc ) Siswa Kelas Iii Ju ...","type":"article-journal","volume":"1"},"locator":"5","uris":["http://www.mendeley.com/documents/?uuid=26ef1840-fe94-4583-9f03-7d06adf3e23a"]}],"mendeley":{"formattedCitation":"(Mappeasse Yusuf M 2009:5)","manualFormatting":"Mappeasse (2009:5)","plainTextFormattedCitation":"(Mappeasse Yusuf M 2009:5)","previouslyFormattedCitation":"(Mappeasse Yusuf M 2009:5)"},"properties":{"noteIndex":0},"schema":"https://github.com/citation-style-language/schema/raw/master/csl-citation.json"}</w:instrText>
      </w:r>
      <w:r w:rsidRPr="00C54B46">
        <w:rPr>
          <w:rFonts w:ascii="Calisto MT" w:hAnsi="Calisto MT"/>
        </w:rPr>
        <w:fldChar w:fldCharType="separate"/>
      </w:r>
      <w:r w:rsidRPr="00C54B46">
        <w:rPr>
          <w:rFonts w:ascii="Calisto MT" w:hAnsi="Calisto MT"/>
          <w:noProof/>
          <w:color w:val="000000" w:themeColor="text1"/>
        </w:rPr>
        <w:t>Mappeasse (2009:5)</w:t>
      </w:r>
      <w:r w:rsidRPr="00C54B46">
        <w:rPr>
          <w:rFonts w:ascii="Calisto MT" w:hAnsi="Calisto MT"/>
        </w:rPr>
        <w:fldChar w:fldCharType="end"/>
      </w:r>
      <w:r w:rsidRPr="00C54B46">
        <w:rPr>
          <w:rFonts w:ascii="Calisto MT" w:hAnsi="Calisto MT"/>
          <w:noProof/>
          <w:color w:val="000000" w:themeColor="text1"/>
        </w:rPr>
        <w:t xml:space="preserve">.“Hasil belajar merupakan prestasi belajar peserta didik secara keseluruhan, yang menjadi indikator kompetensi dasar dan derajat perubahan perilaku yang bersangkutan”. Sedangkan menurut </w:t>
      </w:r>
      <w:r w:rsidRPr="00C54B46">
        <w:rPr>
          <w:rFonts w:ascii="Calisto MT" w:hAnsi="Calisto MT"/>
        </w:rPr>
        <w:fldChar w:fldCharType="begin" w:fldLock="1"/>
      </w:r>
      <w:r w:rsidRPr="00C54B46">
        <w:rPr>
          <w:rFonts w:ascii="Calisto MT" w:hAnsi="Calisto MT"/>
          <w:noProof/>
          <w:color w:val="000000" w:themeColor="text1"/>
        </w:rPr>
        <w:instrText>ADDIN CSL_CITATION {"citationItems":[{"id":"ITEM-1","itemData":{"DOI":"10.1088/1742-6596/1321/2/022099","ISSN":"17426596","abstract":"The purpose of this research was to develop mathematics learning media which were valid, practical, and effective. The mathematics learning media which was developed in this study consisted of mathematics instructional media which the topics was circle. Data were collected by using observation sheet of instructional media implementation, student's and teacher's response questionnaire, and test of students learning outcomes. The collected data analyzed descriptively. The result of this research showed that the mathematics instructional media were categorized very high in validity, had fulfilled the practicality and the effectiveness aspects. The characteristics of the instructional media are: (1) practical usage; (2) learning activities were guided students to think critically and creatively; (3) exercises and real problems gave students the opportunity to think about alternative solutions to solve problems; and (4) provide variations in the learning.","author":[{"dropping-particle":"","family":"Dwijayani","given":"N. M.","non-dropping-particle":"","parse-names":false,"suffix":""}],"container-title":"Journal of Physics: Conference Series","id":"ITEM-1","issue":"2","issued":{"date-parts":[["2019"]]},"page":"171-187","title":"Development of circle learning media to improve student learning outcomes","type":"article-journal","volume":"1321"},"locator":"175","uris":["http://www.mendeley.com/documents/?uuid=5194c39d-756e-4ac4-9bdb-4feb4b63f837"]}],"mendeley":{"formattedCitation":"(Dwijayani 2019:175)","manualFormatting":"Dwijayani (2019:175)","plainTextFormattedCitation":"(Dwijayani 2019:175)","previouslyFormattedCitation":"(Dwijayani 2019:175)"},"properties":{"noteIndex":0},"schema":"https://github.com/citation-style-language/schema/raw/master/csl-citation.json"}</w:instrText>
      </w:r>
      <w:r w:rsidRPr="00C54B46">
        <w:rPr>
          <w:rFonts w:ascii="Calisto MT" w:hAnsi="Calisto MT"/>
        </w:rPr>
        <w:fldChar w:fldCharType="separate"/>
      </w:r>
      <w:r w:rsidRPr="00C54B46">
        <w:rPr>
          <w:rFonts w:ascii="Calisto MT" w:hAnsi="Calisto MT"/>
          <w:noProof/>
          <w:color w:val="000000" w:themeColor="text1"/>
        </w:rPr>
        <w:t>Dwijayani (2019:175)</w:t>
      </w:r>
      <w:r w:rsidRPr="00C54B46">
        <w:rPr>
          <w:rFonts w:ascii="Calisto MT" w:hAnsi="Calisto MT"/>
        </w:rPr>
        <w:fldChar w:fldCharType="end"/>
      </w:r>
      <w:r w:rsidRPr="00C54B46">
        <w:rPr>
          <w:rFonts w:ascii="Calisto MT" w:hAnsi="Calisto MT"/>
          <w:noProof/>
          <w:color w:val="000000" w:themeColor="text1"/>
        </w:rPr>
        <w:t xml:space="preserve"> “Hasil belajar adalah hasil pembelajaran dari suatu individu tersebut berinteraksi secara aktif dan positif dengan lingkungannya”. Hasil belajar matematika siswa adalah kemampuan yang dimiliki siswa terhadap pelajaran matematika yang diperoleh dari pengalaman-pengalaman dan latihan-latihan selama proses belajar mengajar yang menggambarkan penguasaan siswa terhadap materi pelajaran matematika yang dapat </w:t>
      </w:r>
      <w:r w:rsidR="00B1142F">
        <w:rPr>
          <w:rFonts w:ascii="Calisto MT" w:hAnsi="Calisto MT"/>
          <w:noProof/>
          <w:color w:val="000000" w:themeColor="text1"/>
        </w:rPr>
        <w:t>mempengaruhi</w:t>
      </w:r>
      <w:r w:rsidRPr="00C54B46">
        <w:rPr>
          <w:rFonts w:ascii="Calisto MT" w:hAnsi="Calisto MT"/>
          <w:noProof/>
          <w:color w:val="000000" w:themeColor="text1"/>
        </w:rPr>
        <w:t xml:space="preserve"> kemampuan berpikir kritis terhadap hasil belajar matematika dilihat dari nilai matematika dan kemampuannnya dalam memecahkan </w:t>
      </w:r>
      <w:r w:rsidRPr="00C54B46">
        <w:rPr>
          <w:rFonts w:ascii="Calisto MT" w:hAnsi="Calisto MT"/>
          <w:noProof/>
          <w:color w:val="000000" w:themeColor="text1"/>
        </w:rPr>
        <w:lastRenderedPageBreak/>
        <w:t xml:space="preserve">masalahmasalah” </w:t>
      </w:r>
      <w:r w:rsidRPr="00C54B46">
        <w:rPr>
          <w:rFonts w:ascii="Calisto MT" w:hAnsi="Calisto MT"/>
        </w:rPr>
        <w:fldChar w:fldCharType="begin" w:fldLock="1"/>
      </w:r>
      <w:r w:rsidRPr="00C54B46">
        <w:rPr>
          <w:rFonts w:ascii="Calisto MT" w:hAnsi="Calisto MT"/>
          <w:noProof/>
          <w:color w:val="000000" w:themeColor="text1"/>
        </w:rPr>
        <w:instrText>ADDIN CSL_CITATION {"citationItems":[{"id":"ITEM-1","itemData":{"abstract":"Mathematics is a very important lesson given to all learners, given the development of increasingly modern technology that is in dire need of human humans to have the ability to think critically, logically and systematically.Mathematics courses need to be given to all learners to equip learners with logical, analytical, systematic, critical, and creative thinking skills. This study was conducted in order to determine the effect of critical thinking ability on student learning outcomes in the subjects of mathematics class VIII SMP 1 Sumbergempol. The method used in this research is the quantitative method. The population used in this study is class VIII SMP 1 Sumbergempol, while the sample taken is a student class VIII C amounted to 20 students. The instrument used to obtain the data in this study is a matter of description test, which amounted to 2 questions. The technique of collecting data with observation, test, and documentation. Research results obtained t count value is greater than the value t table, thus Ho is rejected and Ha accepted. It is evident that critical thinking has a significant effect on mathematics learning outcomes. From a result of data analysis obtained r value equal to 0,598. While the contribution of critical thinking to the result of learning mathematics is equal to 59,8% and the rest equal to 40,2% determined by other factors. The simple regression equation is: Y = 67,032 + 0,341X. The constant of 67,032 states that if the value of critical thinking is 0, then the ability to solve the student math problem is 67.032. The regression coefficient of 0.341 states that any addition of 1% value on critical thinking will improve the mathematics learning outcome of 0.341.","author":[{"dropping-particle":"","family":"Komariyah","given":"Siti","non-dropping-particle":"","parse-names":false,"suffix":""},{"dropping-particle":"","family":"Fatmala","given":"Ahdinia","non-dropping-particle":"","parse-names":false,"suffix":""},{"dropping-particle":"","family":"Laili","given":"Nur","non-dropping-particle":"","parse-names":false,"suffix":""},{"dropping-particle":"","family":"Studi","given":"Program","non-dropping-particle":"","parse-names":false,"suffix":""},{"dropping-particle":"","family":"Matematika","given":"Pendidikan","non-dropping-particle":"","parse-names":false,"suffix":""}],"container-title":"penelitian pendidikan dan pembelajaran matematika","id":"ITEM-1","issue":"2","issued":{"date-parts":[["2018"]]},"page":"55-60","title":"Pengaruh kemampuan berpikir kritis terhadap hasil belajar matematika","type":"article-journal","volume":"4"},"locator":"57","uris":["http://www.mendeley.com/documents/?uuid=f6d4a14b-0468-4f18-a9f6-b010699a68a7"]}],"mendeley":{"formattedCitation":"(Komariyah et al. 2018:57)","manualFormatting":"Komariyah (2018:57)","plainTextFormattedCitation":"(Komariyah et al. 2018:57)","previouslyFormattedCitation":"(Komariyah et al. 2018:57)"},"properties":{"noteIndex":0},"schema":"https://github.com/citation-style-language/schema/raw/master/csl-citation.json"}</w:instrText>
      </w:r>
      <w:r w:rsidRPr="00C54B46">
        <w:rPr>
          <w:rFonts w:ascii="Calisto MT" w:hAnsi="Calisto MT"/>
        </w:rPr>
        <w:fldChar w:fldCharType="separate"/>
      </w:r>
      <w:r w:rsidRPr="00C54B46">
        <w:rPr>
          <w:rFonts w:ascii="Calisto MT" w:hAnsi="Calisto MT"/>
          <w:noProof/>
          <w:color w:val="000000" w:themeColor="text1"/>
        </w:rPr>
        <w:t>Komariyah (2018:57)</w:t>
      </w:r>
      <w:r w:rsidRPr="00C54B46">
        <w:rPr>
          <w:rFonts w:ascii="Calisto MT" w:hAnsi="Calisto MT"/>
        </w:rPr>
        <w:fldChar w:fldCharType="end"/>
      </w:r>
      <w:r w:rsidRPr="00C54B46">
        <w:rPr>
          <w:rFonts w:ascii="Calisto MT" w:hAnsi="Calisto MT"/>
          <w:noProof/>
          <w:color w:val="000000" w:themeColor="text1"/>
        </w:rPr>
        <w:t>. Proses pembelajaran yang mampu mempengaruhi proses berfikir siswa dalam menyelesaikan masalah matematka. Sehingga proses berfikir siswa menjadi kritis dan mendalam dalam memec</w:t>
      </w:r>
      <w:r w:rsidR="00F374A2">
        <w:rPr>
          <w:rFonts w:ascii="Calisto MT" w:hAnsi="Calisto MT"/>
          <w:noProof/>
          <w:color w:val="000000" w:themeColor="text1"/>
        </w:rPr>
        <w:t>a</w:t>
      </w:r>
      <w:r w:rsidRPr="00C54B46">
        <w:rPr>
          <w:rFonts w:ascii="Calisto MT" w:hAnsi="Calisto MT"/>
          <w:noProof/>
          <w:color w:val="000000" w:themeColor="text1"/>
        </w:rPr>
        <w:t xml:space="preserve">hkan permasalahan matematika siswa. Kesulitan yang dialami siswa pada mata pelajaran matematika tidak hanya bersumber dari kemampuan siswa, akan tetapi ada faktor yang turut menentukan keberhasilan siswa dalam belajar matematika dalam penelitian ini menggunakan ruanglingkup hasil belajar yang berkaitan dengan kognitif siswa untuk meningkatkan hasil belajar siswa sehingga </w:t>
      </w:r>
      <w:r w:rsidR="009B7D3F" w:rsidRPr="00C54B46">
        <w:rPr>
          <w:rFonts w:ascii="Calisto MT" w:hAnsi="Calisto MT"/>
          <w:color w:val="000000" w:themeColor="text1"/>
        </w:rPr>
        <w:t xml:space="preserve">penulis mengajukan judul yang berkaitan dengan Pembelajaran Kontekstual atau yang sering disebut CTL dengan judul “Pengaruh </w:t>
      </w:r>
      <w:r w:rsidR="009B7D3F" w:rsidRPr="00C54B46">
        <w:rPr>
          <w:rFonts w:ascii="Calisto MT" w:hAnsi="Calisto MT"/>
          <w:i/>
          <w:color w:val="000000" w:themeColor="text1"/>
        </w:rPr>
        <w:t>Model Contextual Teaching and Learning</w:t>
      </w:r>
      <w:r w:rsidR="009B7D3F" w:rsidRPr="00C54B46">
        <w:rPr>
          <w:rFonts w:ascii="Calisto MT" w:hAnsi="Calisto MT"/>
          <w:color w:val="000000" w:themeColor="text1"/>
        </w:rPr>
        <w:t xml:space="preserve"> Berbantuan Media TDM </w:t>
      </w:r>
      <w:r w:rsidR="009B7D3F" w:rsidRPr="00C54B46">
        <w:rPr>
          <w:rFonts w:ascii="Calisto MT" w:hAnsi="Calisto MT"/>
          <w:i/>
          <w:color w:val="000000" w:themeColor="text1"/>
        </w:rPr>
        <w:t xml:space="preserve">(Three Digit Match) </w:t>
      </w:r>
      <w:r w:rsidR="009B7D3F" w:rsidRPr="00C54B46">
        <w:rPr>
          <w:rFonts w:ascii="Calisto MT" w:hAnsi="Calisto MT"/>
          <w:color w:val="000000" w:themeColor="text1"/>
        </w:rPr>
        <w:t xml:space="preserve">Terhadap Hasil Belajar Matematika Pada Materi Operasi Hitung Penjumlahan Bilangan Cacah Siswa Kelas III Sekolah Dasar Negeri Murten”. </w:t>
      </w:r>
    </w:p>
    <w:p w:rsidR="00090ECB" w:rsidRPr="00C54B46" w:rsidRDefault="004A1787" w:rsidP="00C54B46">
      <w:pPr>
        <w:spacing w:before="0" w:beforeAutospacing="0" w:after="0" w:afterAutospacing="0" w:line="276" w:lineRule="auto"/>
        <w:ind w:left="0" w:right="0"/>
        <w:jc w:val="both"/>
        <w:outlineLvl w:val="0"/>
        <w:rPr>
          <w:rFonts w:ascii="Calisto MT" w:hAnsi="Calisto MT"/>
          <w:b/>
          <w:color w:val="000000" w:themeColor="text1"/>
          <w:sz w:val="24"/>
        </w:rPr>
      </w:pPr>
      <w:r w:rsidRPr="00C54B46">
        <w:rPr>
          <w:rFonts w:ascii="Calisto MT" w:hAnsi="Calisto MT"/>
          <w:b/>
          <w:color w:val="000000" w:themeColor="text1"/>
          <w:sz w:val="24"/>
        </w:rPr>
        <w:t>METODOLOGI PENELITIAN</w:t>
      </w:r>
    </w:p>
    <w:p w:rsidR="00D77113" w:rsidRPr="00C54B46" w:rsidRDefault="00D77113"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noProof/>
          <w:color w:val="000000" w:themeColor="text1"/>
        </w:rPr>
        <w:t xml:space="preserve">Metode penelitian ini menggunakan kuantitatif. Jenis penelitian kuantitatif ini termasuk dalam </w:t>
      </w:r>
      <w:r w:rsidRPr="00F374A2">
        <w:rPr>
          <w:rFonts w:ascii="Calisto MT" w:hAnsi="Calisto MT"/>
          <w:i/>
          <w:noProof/>
          <w:color w:val="000000" w:themeColor="text1"/>
        </w:rPr>
        <w:t>pre-eksperimental</w:t>
      </w:r>
      <w:r w:rsidRPr="00C54B46">
        <w:rPr>
          <w:rFonts w:ascii="Calisto MT" w:hAnsi="Calisto MT"/>
          <w:noProof/>
          <w:color w:val="000000" w:themeColor="text1"/>
        </w:rPr>
        <w:t xml:space="preserve">. </w:t>
      </w:r>
      <w:r w:rsidRPr="00F374A2">
        <w:rPr>
          <w:rFonts w:ascii="Calisto MT" w:hAnsi="Calisto MT"/>
          <w:i/>
          <w:noProof/>
          <w:color w:val="000000" w:themeColor="text1"/>
        </w:rPr>
        <w:t>Pre-eksperimental</w:t>
      </w:r>
      <w:r w:rsidRPr="00C54B46">
        <w:rPr>
          <w:rFonts w:ascii="Calisto MT" w:hAnsi="Calisto MT"/>
          <w:noProof/>
          <w:color w:val="000000" w:themeColor="text1"/>
        </w:rPr>
        <w:t xml:space="preserve"> ini mengugunakan desain </w:t>
      </w:r>
      <w:r w:rsidRPr="00F374A2">
        <w:rPr>
          <w:rFonts w:ascii="Calisto MT" w:hAnsi="Calisto MT"/>
          <w:i/>
          <w:noProof/>
          <w:color w:val="000000" w:themeColor="text1"/>
        </w:rPr>
        <w:t>One-Group Pretest-Posttest Design.</w:t>
      </w:r>
      <w:r w:rsidR="00FD4124" w:rsidRPr="00F374A2">
        <w:rPr>
          <w:rFonts w:ascii="Calisto MT" w:hAnsi="Calisto MT"/>
          <w:i/>
          <w:noProof/>
          <w:color w:val="000000" w:themeColor="text1"/>
        </w:rPr>
        <w:t xml:space="preserve"> </w:t>
      </w:r>
      <w:r w:rsidR="00FD4124" w:rsidRPr="00C54B46">
        <w:rPr>
          <w:rFonts w:ascii="Calisto MT" w:hAnsi="Calisto MT"/>
          <w:color w:val="000000" w:themeColor="text1"/>
        </w:rPr>
        <w:fldChar w:fldCharType="begin" w:fldLock="1"/>
      </w:r>
      <w:r w:rsidR="00FD4124" w:rsidRPr="00C54B46">
        <w:rPr>
          <w:rFonts w:ascii="Calisto MT" w:hAnsi="Calisto MT"/>
          <w:color w:val="000000" w:themeColor="text1"/>
        </w:rPr>
        <w:instrText>ADDIN CSL_CITATION {"citationItems":[{"id":"ITEM-1","itemData":{"ISBN":"0222008822","author":[{"dropping-particle":"","family":"Sugiyono","given":"","non-dropping-particle":"","parse-names":false,"suffix":""}],"id":"ITEM-1","issued":{"date-parts":[["0"]]},"title":"No Title","type":"book"},"locator":"74","uris":["http://www.mendeley.com/documents/?uuid=c4ce43fa-3f3e-4f04-bae7-99894e62cfc8"]}],"mendeley":{"formattedCitation":"(Sugiyono n.d.:74)","manualFormatting":"Sugiyono (2013.:74)","plainTextFormattedCitation":"(Sugiyono n.d.:74)","previouslyFormattedCitation":"(Sugiyono n.d.:74)"},"properties":{"noteIndex":0},"schema":"https://github.com/citation-style-language/schema/raw/master/csl-citation.json"}</w:instrText>
      </w:r>
      <w:r w:rsidR="00FD4124" w:rsidRPr="00C54B46">
        <w:rPr>
          <w:rFonts w:ascii="Calisto MT" w:hAnsi="Calisto MT"/>
          <w:color w:val="000000" w:themeColor="text1"/>
        </w:rPr>
        <w:fldChar w:fldCharType="separate"/>
      </w:r>
      <w:r w:rsidR="00FD4124" w:rsidRPr="00C54B46">
        <w:rPr>
          <w:rFonts w:ascii="Calisto MT" w:hAnsi="Calisto MT"/>
          <w:noProof/>
          <w:color w:val="000000" w:themeColor="text1"/>
        </w:rPr>
        <w:t>Sugiyono (2013.:74)</w:t>
      </w:r>
      <w:r w:rsidR="00FD4124" w:rsidRPr="00C54B46">
        <w:rPr>
          <w:rFonts w:ascii="Calisto MT" w:hAnsi="Calisto MT"/>
          <w:color w:val="000000" w:themeColor="text1"/>
        </w:rPr>
        <w:fldChar w:fldCharType="end"/>
      </w:r>
      <w:r w:rsidR="00FD4124" w:rsidRPr="00C54B46">
        <w:rPr>
          <w:rFonts w:ascii="Calisto MT" w:hAnsi="Calisto MT"/>
          <w:color w:val="000000" w:themeColor="text1"/>
        </w:rPr>
        <w:t xml:space="preserve"> menjelaskan desain </w:t>
      </w:r>
      <w:r w:rsidR="00FD4124" w:rsidRPr="00C54B46">
        <w:rPr>
          <w:rFonts w:ascii="Calisto MT" w:hAnsi="Calisto MT"/>
          <w:i/>
          <w:color w:val="000000" w:themeColor="text1"/>
        </w:rPr>
        <w:t>One-Group Pretest</w:t>
      </w:r>
      <w:r w:rsidR="00FD4124" w:rsidRPr="00C54B46">
        <w:rPr>
          <w:rFonts w:ascii="Calisto MT" w:hAnsi="Calisto MT"/>
          <w:color w:val="000000" w:themeColor="text1"/>
        </w:rPr>
        <w:t>-</w:t>
      </w:r>
      <w:r w:rsidR="00FD4124" w:rsidRPr="00C54B46">
        <w:rPr>
          <w:rFonts w:ascii="Calisto MT" w:hAnsi="Calisto MT"/>
          <w:i/>
          <w:color w:val="000000" w:themeColor="text1"/>
        </w:rPr>
        <w:t>Posttest</w:t>
      </w:r>
      <w:r w:rsidR="00FD4124" w:rsidRPr="00C54B46">
        <w:rPr>
          <w:rFonts w:ascii="Calisto MT" w:hAnsi="Calisto MT"/>
          <w:color w:val="000000" w:themeColor="text1"/>
        </w:rPr>
        <w:t xml:space="preserve"> </w:t>
      </w:r>
      <w:r w:rsidR="00FD4124" w:rsidRPr="00C54B46">
        <w:rPr>
          <w:rFonts w:ascii="Calisto MT" w:hAnsi="Calisto MT"/>
          <w:i/>
          <w:color w:val="000000" w:themeColor="text1"/>
        </w:rPr>
        <w:t>design</w:t>
      </w:r>
      <w:r w:rsidR="00FD4124" w:rsidRPr="00C54B46">
        <w:rPr>
          <w:rFonts w:ascii="Calisto MT" w:hAnsi="Calisto MT"/>
          <w:color w:val="000000" w:themeColor="text1"/>
        </w:rPr>
        <w:t xml:space="preserve"> yaitu hasil perlakuan dapat diketahui lebih akurat </w:t>
      </w:r>
      <w:r w:rsidR="00F374A2">
        <w:rPr>
          <w:rFonts w:ascii="Calisto MT" w:hAnsi="Calisto MT"/>
          <w:color w:val="000000" w:themeColor="text1"/>
        </w:rPr>
        <w:t xml:space="preserve">dengan </w:t>
      </w:r>
      <w:r w:rsidR="00FD4124" w:rsidRPr="00C54B46">
        <w:rPr>
          <w:rFonts w:ascii="Calisto MT" w:hAnsi="Calisto MT"/>
          <w:color w:val="000000" w:themeColor="text1"/>
        </w:rPr>
        <w:t xml:space="preserve">membandingkan keadaan sebelum diberikan perlakuan pada saat </w:t>
      </w:r>
      <w:r w:rsidR="00FD4124" w:rsidRPr="00C54B46">
        <w:rPr>
          <w:rFonts w:ascii="Calisto MT" w:hAnsi="Calisto MT"/>
          <w:i/>
          <w:color w:val="000000" w:themeColor="text1"/>
        </w:rPr>
        <w:t>pretest</w:t>
      </w:r>
      <w:r w:rsidR="00FD4124" w:rsidRPr="00C54B46">
        <w:rPr>
          <w:rFonts w:ascii="Calisto MT" w:hAnsi="Calisto MT"/>
          <w:color w:val="000000" w:themeColor="text1"/>
        </w:rPr>
        <w:t xml:space="preserve"> dan setelah dilakukan </w:t>
      </w:r>
      <w:r w:rsidR="00FD4124" w:rsidRPr="00C54B46">
        <w:rPr>
          <w:rFonts w:ascii="Calisto MT" w:hAnsi="Calisto MT"/>
          <w:i/>
          <w:color w:val="000000" w:themeColor="text1"/>
        </w:rPr>
        <w:t xml:space="preserve">pretest </w:t>
      </w:r>
      <w:r w:rsidR="00FD4124" w:rsidRPr="00C54B46">
        <w:rPr>
          <w:rFonts w:ascii="Calisto MT" w:hAnsi="Calisto MT"/>
          <w:color w:val="000000" w:themeColor="text1"/>
        </w:rPr>
        <w:t>yang sudah dirancang peneliti.</w:t>
      </w:r>
    </w:p>
    <w:p w:rsidR="00556648" w:rsidRPr="00C54B46" w:rsidRDefault="00FD4124" w:rsidP="00E54655">
      <w:pPr>
        <w:spacing w:before="0" w:beforeAutospacing="0" w:after="0" w:afterAutospacing="0" w:line="276" w:lineRule="auto"/>
        <w:ind w:left="0" w:firstLine="284"/>
        <w:jc w:val="both"/>
        <w:rPr>
          <w:rFonts w:ascii="Calisto MT" w:hAnsi="Calisto MT"/>
          <w:color w:val="000000" w:themeColor="text1"/>
        </w:rPr>
      </w:pPr>
      <w:bookmarkStart w:id="1" w:name="_Toc99562304"/>
      <w:bookmarkStart w:id="2" w:name="_Toc107143875"/>
      <w:bookmarkStart w:id="3" w:name="_Toc99562300"/>
      <w:r w:rsidRPr="00C54B46">
        <w:rPr>
          <w:rFonts w:ascii="Calisto MT" w:hAnsi="Calisto MT"/>
          <w:color w:val="000000" w:themeColor="text1"/>
        </w:rPr>
        <w:t>Setting Penelitian</w:t>
      </w:r>
      <w:bookmarkEnd w:id="1"/>
      <w:bookmarkEnd w:id="2"/>
      <w:r w:rsidRPr="00C54B46">
        <w:rPr>
          <w:rFonts w:ascii="Calisto MT" w:hAnsi="Calisto MT"/>
          <w:color w:val="000000" w:themeColor="text1"/>
        </w:rPr>
        <w:t xml:space="preserve"> Penelitian ini dilaksanakan pada siswa kelas III Sekolah Dasar Negeri Murten, Niron, Tridadi, Kecamatan Sleman, Kabupaten Sleman, Daerah Istimewa Yogyakarta pada tahun ajaran 2021/2022 semester genap. Penelitian ini dilakukan sejak awal pelaksanan program KM 2 (Kampus Mengajar 2) dimulai sejak 2 Agustus- 19 Desember 2021 yang dilakukan ± 5 Bulan</w:t>
      </w:r>
      <w:bookmarkEnd w:id="3"/>
      <w:r w:rsidRPr="00C54B46">
        <w:rPr>
          <w:rFonts w:ascii="Calisto MT" w:hAnsi="Calisto MT"/>
          <w:color w:val="000000" w:themeColor="text1"/>
        </w:rPr>
        <w:t xml:space="preserve">. Populasi penelitian ini yaitu seluruh siswa kelas III SDN Murten Kecamatan Sleman, Kabupaten Sleman tahun ajaran </w:t>
      </w:r>
      <w:r w:rsidRPr="00C54B46">
        <w:rPr>
          <w:rFonts w:ascii="Calisto MT" w:hAnsi="Calisto MT"/>
          <w:color w:val="000000" w:themeColor="text1"/>
        </w:rPr>
        <w:lastRenderedPageBreak/>
        <w:t>2021/2022, dengan total 13 siswa dikelompokkan ke dalam satu kelas eksperimen</w:t>
      </w:r>
      <w:bookmarkStart w:id="4" w:name="_Toc99562303"/>
      <w:bookmarkStart w:id="5" w:name="_Toc107143881"/>
      <w:r w:rsidRPr="00C54B46">
        <w:rPr>
          <w:rFonts w:ascii="Calisto MT" w:hAnsi="Calisto MT"/>
          <w:color w:val="000000" w:themeColor="text1"/>
        </w:rPr>
        <w:t xml:space="preserve">. </w:t>
      </w:r>
      <w:r w:rsidR="00D77113" w:rsidRPr="00C54B46">
        <w:rPr>
          <w:rFonts w:ascii="Calisto MT" w:hAnsi="Calisto MT"/>
          <w:color w:val="000000" w:themeColor="text1"/>
        </w:rPr>
        <w:t>Teknik Sampling</w:t>
      </w:r>
      <w:bookmarkEnd w:id="4"/>
      <w:bookmarkEnd w:id="5"/>
      <w:r w:rsidR="00D77113" w:rsidRPr="00C54B46">
        <w:rPr>
          <w:rFonts w:ascii="Calisto MT" w:hAnsi="Calisto MT"/>
          <w:color w:val="000000" w:themeColor="text1"/>
        </w:rPr>
        <w:t xml:space="preserve"> </w:t>
      </w:r>
      <w:r w:rsidRPr="00C54B46">
        <w:rPr>
          <w:rFonts w:ascii="Calisto MT" w:hAnsi="Calisto MT"/>
          <w:color w:val="000000" w:themeColor="text1"/>
        </w:rPr>
        <w:t>yang digunakan</w:t>
      </w:r>
      <w:r w:rsidR="00D77113" w:rsidRPr="00C54B46">
        <w:rPr>
          <w:rFonts w:ascii="Calisto MT" w:hAnsi="Calisto MT"/>
          <w:color w:val="000000" w:themeColor="text1"/>
        </w:rPr>
        <w:t xml:space="preserve"> yaitu Total Sampling</w:t>
      </w:r>
      <w:r w:rsidRPr="00C54B46">
        <w:rPr>
          <w:rFonts w:ascii="Calisto MT" w:hAnsi="Calisto MT"/>
          <w:color w:val="000000" w:themeColor="text1"/>
        </w:rPr>
        <w:t xml:space="preserve">. </w:t>
      </w:r>
      <w:bookmarkStart w:id="6" w:name="_Toc99562308"/>
      <w:bookmarkStart w:id="7" w:name="_Toc107143884"/>
    </w:p>
    <w:p w:rsidR="00D23918" w:rsidRPr="00C54B46" w:rsidRDefault="000D2189"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 xml:space="preserve">Teknik pengumpulan data menggunakan tes dan observasi yang memfokuskan pada aspek pengetahuan/C1, Pemahaman/C2, dan Penerapan C3. Intrumen yang digunakan berupa tes dan lembar Obserasi. Intrumen yang digunakan peneliti diuji validitas dengan teknik </w:t>
      </w:r>
      <w:r w:rsidRPr="00C54B46">
        <w:rPr>
          <w:rFonts w:ascii="Calisto MT" w:hAnsi="Calisto MT"/>
          <w:i/>
          <w:color w:val="000000" w:themeColor="text1"/>
        </w:rPr>
        <w:t xml:space="preserve">Expert judgement. </w:t>
      </w:r>
      <w:r w:rsidRPr="00C54B46">
        <w:rPr>
          <w:rFonts w:ascii="Calisto MT" w:hAnsi="Calisto MT"/>
          <w:color w:val="000000" w:themeColor="text1"/>
        </w:rPr>
        <w:t xml:space="preserve">Instrument diuji coba kepada 13 siswa kelas III SD Negeri Dukuh 2 untuk mengetahui validitas butir soal yang valid. Dari 40 butir soal pilihan ganda </w:t>
      </w:r>
      <w:r w:rsidR="00D23918" w:rsidRPr="00C54B46">
        <w:rPr>
          <w:rFonts w:ascii="Calisto MT" w:hAnsi="Calisto MT"/>
          <w:color w:val="000000" w:themeColor="text1"/>
        </w:rPr>
        <w:t>diperoleh 15 butir tidak layak sehingga 25 soal pilihan g</w:t>
      </w:r>
      <w:r w:rsidR="00F374A2">
        <w:rPr>
          <w:rFonts w:ascii="Calisto MT" w:hAnsi="Calisto MT"/>
          <w:color w:val="000000" w:themeColor="text1"/>
        </w:rPr>
        <w:t>anda dinyatakan lanyak untuk dig</w:t>
      </w:r>
      <w:r w:rsidR="00D23918" w:rsidRPr="00C54B46">
        <w:rPr>
          <w:rFonts w:ascii="Calisto MT" w:hAnsi="Calisto MT"/>
          <w:color w:val="000000" w:themeColor="text1"/>
        </w:rPr>
        <w:t xml:space="preserve">unakan dalam penelitian. </w:t>
      </w:r>
    </w:p>
    <w:p w:rsidR="00D23918" w:rsidRPr="00C54B46" w:rsidRDefault="00D23918"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 xml:space="preserve">Pengujian </w:t>
      </w:r>
      <w:r w:rsidRPr="00C54B46">
        <w:rPr>
          <w:rFonts w:ascii="Calisto MT" w:hAnsi="Calisto MT"/>
          <w:i/>
          <w:color w:val="000000" w:themeColor="text1"/>
        </w:rPr>
        <w:t xml:space="preserve">reliabilitas </w:t>
      </w:r>
      <w:r w:rsidRPr="00C54B46">
        <w:rPr>
          <w:rFonts w:ascii="Calisto MT" w:hAnsi="Calisto MT"/>
          <w:color w:val="000000" w:themeColor="text1"/>
        </w:rPr>
        <w:t xml:space="preserve">instrumen pada penelitian dini dilakukan dengan menggunakan </w:t>
      </w:r>
      <w:r w:rsidRPr="00C54B46">
        <w:rPr>
          <w:rFonts w:ascii="Calisto MT" w:hAnsi="Calisto MT"/>
          <w:i/>
          <w:color w:val="000000" w:themeColor="text1"/>
        </w:rPr>
        <w:t>Cronbach’s alpha</w:t>
      </w:r>
      <w:r w:rsidRPr="00C54B46">
        <w:rPr>
          <w:rFonts w:ascii="Calisto MT" w:hAnsi="Calisto MT"/>
          <w:color w:val="000000" w:themeColor="text1"/>
        </w:rPr>
        <w:t xml:space="preserve">. Hasil pengukuran menunjukan nilai 0,972 maka instrument dinyatakan reliable karna </w:t>
      </w:r>
      <w:r w:rsidRPr="00C54B46">
        <w:rPr>
          <w:rFonts w:ascii="Calisto MT" w:hAnsi="Calisto MT"/>
          <w:i/>
          <w:color w:val="000000" w:themeColor="text1"/>
        </w:rPr>
        <w:t xml:space="preserve">Cronbach’s alpha &gt; </w:t>
      </w:r>
      <w:r w:rsidRPr="00C54B46">
        <w:rPr>
          <w:rFonts w:ascii="Calisto MT" w:hAnsi="Calisto MT"/>
          <w:color w:val="000000" w:themeColor="text1"/>
        </w:rPr>
        <w:t xml:space="preserve">0,60. Tingkat kesukaran soal dilihat dari table kriteria menunjukan dari 40 soal tergolong soal yang sangat mudah. Uji daya pembeda melalui indeks table maka diperoleh 17 soal sangat baik, 8 soal baik, 2 soal </w:t>
      </w:r>
      <w:r w:rsidR="003A35D7" w:rsidRPr="00C54B46">
        <w:rPr>
          <w:rFonts w:ascii="Calisto MT" w:hAnsi="Calisto MT"/>
          <w:color w:val="000000" w:themeColor="text1"/>
        </w:rPr>
        <w:t xml:space="preserve">dikatakan cukup dan 13 soal dinyatakan jelek. </w:t>
      </w:r>
    </w:p>
    <w:p w:rsidR="00565BAB" w:rsidRDefault="0058201A"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 xml:space="preserve">Teknik analisis data yang digunakan dalam penelitian ini adalah analisis deskriptif. Bertujuan untuk mengetahui bagaimana hasil belajar siswa kelas III SD N Murten di kecamatan Sleman. Statistik deskriptif ini mencakup table penghitungan mean, median, modus, </w:t>
      </w:r>
      <w:r w:rsidRPr="00C54B46">
        <w:rPr>
          <w:rFonts w:ascii="Calisto MT" w:hAnsi="Calisto MT"/>
          <w:i/>
          <w:color w:val="000000" w:themeColor="text1"/>
        </w:rPr>
        <w:t>standar deviation, va</w:t>
      </w:r>
      <w:r w:rsidR="00F224B9" w:rsidRPr="00C54B46">
        <w:rPr>
          <w:rFonts w:ascii="Calisto MT" w:hAnsi="Calisto MT"/>
          <w:i/>
          <w:color w:val="000000" w:themeColor="text1"/>
        </w:rPr>
        <w:t>riance</w:t>
      </w:r>
      <w:r w:rsidR="00F224B9" w:rsidRPr="00C54B46">
        <w:rPr>
          <w:rFonts w:ascii="Calisto MT" w:hAnsi="Calisto MT"/>
          <w:color w:val="000000" w:themeColor="text1"/>
        </w:rPr>
        <w:t xml:space="preserve"> dan penghitungan </w:t>
      </w:r>
      <w:r w:rsidR="00F224B9" w:rsidRPr="00F374A2">
        <w:rPr>
          <w:rFonts w:ascii="Calisto MT" w:hAnsi="Calisto MT"/>
          <w:i/>
          <w:color w:val="000000" w:themeColor="text1"/>
        </w:rPr>
        <w:t>persentase</w:t>
      </w:r>
      <w:r w:rsidR="00F224B9" w:rsidRPr="00C54B46">
        <w:rPr>
          <w:rFonts w:ascii="Calisto MT" w:hAnsi="Calisto MT"/>
          <w:color w:val="000000" w:themeColor="text1"/>
        </w:rPr>
        <w:t xml:space="preserve">. Anlisis deskriptif menggunakan bantuan SPSS 25 </w:t>
      </w:r>
      <w:r w:rsidR="00F224B9" w:rsidRPr="00C54B46">
        <w:rPr>
          <w:rFonts w:ascii="Calisto MT" w:hAnsi="Calisto MT"/>
          <w:i/>
          <w:color w:val="000000" w:themeColor="text1"/>
        </w:rPr>
        <w:t>for windows.</w:t>
      </w:r>
      <w:r w:rsidR="00F224B9" w:rsidRPr="00C54B46">
        <w:rPr>
          <w:rFonts w:ascii="Calisto MT" w:hAnsi="Calisto MT"/>
          <w:color w:val="000000" w:themeColor="text1"/>
        </w:rPr>
        <w:t xml:space="preserve"> Setelah diperoleh data mengenai hasil belajar dilalukan penggolongan subjek menjadi lima kategori yaitu sangat baik, baik, cukup, kurang dan sangat kurang. Pengelompokan ini dilakukan dengan kriteria yang disampaikan oleh Azwar (2016:163) sebagai berikut:</w:t>
      </w:r>
      <w:r w:rsidR="00AD08A6">
        <w:rPr>
          <w:rFonts w:ascii="Calisto MT" w:hAnsi="Calisto MT"/>
          <w:color w:val="000000" w:themeColor="text1"/>
        </w:rPr>
        <w:t xml:space="preserve"> </w:t>
      </w:r>
    </w:p>
    <w:p w:rsidR="00D856C6" w:rsidRDefault="00565BAB" w:rsidP="00E54655">
      <w:pPr>
        <w:spacing w:before="0" w:beforeAutospacing="0" w:after="0" w:afterAutospacing="0" w:line="276" w:lineRule="auto"/>
        <w:ind w:left="0" w:right="0"/>
        <w:jc w:val="left"/>
        <w:rPr>
          <w:rFonts w:ascii="Calisto MT" w:hAnsi="Calisto MT"/>
          <w:color w:val="000000" w:themeColor="text1"/>
        </w:rPr>
      </w:pPr>
      <w:r>
        <w:rPr>
          <w:rFonts w:ascii="Calisto MT" w:hAnsi="Calisto MT"/>
          <w:color w:val="000000" w:themeColor="text1"/>
        </w:rPr>
        <w:br w:type="page"/>
      </w:r>
    </w:p>
    <w:p w:rsidR="00AD08A6" w:rsidRPr="00CF78A6" w:rsidRDefault="00AD08A6" w:rsidP="00E54655">
      <w:pPr>
        <w:pStyle w:val="Caption"/>
        <w:spacing w:after="0" w:line="276" w:lineRule="auto"/>
        <w:jc w:val="center"/>
        <w:rPr>
          <w:rFonts w:ascii="Calisto MT" w:hAnsi="Calisto MT" w:cs="Times New Roman"/>
          <w:b/>
          <w:color w:val="000000" w:themeColor="text1"/>
          <w:sz w:val="22"/>
        </w:rPr>
      </w:pPr>
      <w:r w:rsidRPr="00CF78A6">
        <w:rPr>
          <w:rFonts w:ascii="Calisto MT" w:hAnsi="Calisto MT" w:cs="Times New Roman"/>
          <w:b/>
          <w:color w:val="000000" w:themeColor="text1"/>
          <w:sz w:val="22"/>
        </w:rPr>
        <w:lastRenderedPageBreak/>
        <w:t xml:space="preserve">Table </w:t>
      </w:r>
      <w:r w:rsidRPr="00CF78A6">
        <w:rPr>
          <w:rFonts w:ascii="Calisto MT" w:hAnsi="Calisto MT" w:cs="Times New Roman"/>
          <w:b/>
          <w:color w:val="000000" w:themeColor="text1"/>
          <w:sz w:val="22"/>
        </w:rPr>
        <w:fldChar w:fldCharType="begin"/>
      </w:r>
      <w:r w:rsidRPr="00CF78A6">
        <w:rPr>
          <w:rFonts w:ascii="Calisto MT" w:hAnsi="Calisto MT" w:cs="Times New Roman"/>
          <w:b/>
          <w:color w:val="000000" w:themeColor="text1"/>
          <w:sz w:val="22"/>
        </w:rPr>
        <w:instrText xml:space="preserve"> SEQ Table \* ARABIC </w:instrText>
      </w:r>
      <w:r w:rsidRPr="00CF78A6">
        <w:rPr>
          <w:rFonts w:ascii="Calisto MT" w:hAnsi="Calisto MT" w:cs="Times New Roman"/>
          <w:b/>
          <w:color w:val="000000" w:themeColor="text1"/>
          <w:sz w:val="22"/>
        </w:rPr>
        <w:fldChar w:fldCharType="separate"/>
      </w:r>
      <w:r w:rsidR="00F568AC">
        <w:rPr>
          <w:rFonts w:ascii="Calisto MT" w:hAnsi="Calisto MT" w:cs="Times New Roman"/>
          <w:b/>
          <w:noProof/>
          <w:color w:val="000000" w:themeColor="text1"/>
          <w:sz w:val="22"/>
        </w:rPr>
        <w:t>1</w:t>
      </w:r>
      <w:r w:rsidRPr="00CF78A6">
        <w:rPr>
          <w:rFonts w:ascii="Calisto MT" w:hAnsi="Calisto MT" w:cs="Times New Roman"/>
          <w:b/>
          <w:color w:val="000000" w:themeColor="text1"/>
          <w:sz w:val="22"/>
        </w:rPr>
        <w:fldChar w:fldCharType="end"/>
      </w:r>
      <w:r w:rsidRPr="00CF78A6">
        <w:rPr>
          <w:rFonts w:ascii="Calisto MT" w:hAnsi="Calisto MT" w:cs="Times New Roman"/>
          <w:b/>
          <w:color w:val="000000" w:themeColor="text1"/>
          <w:sz w:val="22"/>
        </w:rPr>
        <w:t xml:space="preserve"> Interval Azwar</w:t>
      </w:r>
    </w:p>
    <w:tbl>
      <w:tblPr>
        <w:tblStyle w:val="TableGrid"/>
        <w:tblW w:w="383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2064"/>
        <w:gridCol w:w="1308"/>
      </w:tblGrid>
      <w:tr w:rsidR="00C54B46" w:rsidRPr="00C54B46" w:rsidTr="00C54B46">
        <w:trPr>
          <w:jc w:val="center"/>
        </w:trPr>
        <w:tc>
          <w:tcPr>
            <w:tcW w:w="458" w:type="dxa"/>
            <w:tcBorders>
              <w:bottom w:val="single" w:sz="4" w:space="0" w:color="auto"/>
            </w:tcBorders>
            <w:vAlign w:val="center"/>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No</w:t>
            </w:r>
          </w:p>
        </w:tc>
        <w:tc>
          <w:tcPr>
            <w:tcW w:w="2064" w:type="dxa"/>
            <w:tcBorders>
              <w:bottom w:val="single" w:sz="4" w:space="0" w:color="auto"/>
            </w:tcBorders>
            <w:vAlign w:val="center"/>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Interval</w:t>
            </w:r>
          </w:p>
        </w:tc>
        <w:tc>
          <w:tcPr>
            <w:tcW w:w="1308" w:type="dxa"/>
            <w:tcBorders>
              <w:bottom w:val="single" w:sz="4" w:space="0" w:color="auto"/>
            </w:tcBorders>
            <w:vAlign w:val="center"/>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Kategori</w:t>
            </w:r>
          </w:p>
        </w:tc>
      </w:tr>
      <w:tr w:rsidR="00C54B46" w:rsidRPr="00C54B46" w:rsidTr="00C54B46">
        <w:trPr>
          <w:jc w:val="center"/>
        </w:trPr>
        <w:tc>
          <w:tcPr>
            <w:tcW w:w="45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both"/>
              <w:rPr>
                <w:rFonts w:ascii="Calisto MT" w:hAnsi="Calisto MT"/>
                <w:color w:val="000000" w:themeColor="text1"/>
                <w:sz w:val="20"/>
              </w:rPr>
            </w:pPr>
            <w:r w:rsidRPr="00C54B46">
              <w:rPr>
                <w:rFonts w:ascii="Calisto MT" w:hAnsi="Calisto MT"/>
                <w:color w:val="000000" w:themeColor="text1"/>
                <w:sz w:val="20"/>
              </w:rPr>
              <w:t>1.</w:t>
            </w:r>
          </w:p>
        </w:tc>
        <w:tc>
          <w:tcPr>
            <w:tcW w:w="2064"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left"/>
              <w:rPr>
                <w:rFonts w:ascii="Calisto MT" w:hAnsi="Calisto MT"/>
                <w:color w:val="000000" w:themeColor="text1"/>
                <w:sz w:val="20"/>
              </w:rPr>
            </w:pPr>
            <w:r w:rsidRPr="00C54B46">
              <w:rPr>
                <w:rFonts w:ascii="Calisto MT" w:hAnsi="Calisto MT"/>
                <w:color w:val="000000" w:themeColor="text1"/>
                <w:sz w:val="20"/>
              </w:rPr>
              <w:t xml:space="preserve">M + 1,5 S &lt; X </w:t>
            </w:r>
          </w:p>
        </w:tc>
        <w:tc>
          <w:tcPr>
            <w:tcW w:w="130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Sangat Baik</w:t>
            </w:r>
          </w:p>
        </w:tc>
      </w:tr>
      <w:tr w:rsidR="00C54B46" w:rsidRPr="00C54B46" w:rsidTr="00C54B46">
        <w:trPr>
          <w:jc w:val="center"/>
        </w:trPr>
        <w:tc>
          <w:tcPr>
            <w:tcW w:w="45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both"/>
              <w:rPr>
                <w:rFonts w:ascii="Calisto MT" w:hAnsi="Calisto MT"/>
                <w:color w:val="000000" w:themeColor="text1"/>
                <w:sz w:val="20"/>
              </w:rPr>
            </w:pPr>
            <w:r w:rsidRPr="00C54B46">
              <w:rPr>
                <w:rFonts w:ascii="Calisto MT" w:hAnsi="Calisto MT"/>
                <w:color w:val="000000" w:themeColor="text1"/>
                <w:sz w:val="20"/>
              </w:rPr>
              <w:t>2.</w:t>
            </w:r>
          </w:p>
        </w:tc>
        <w:tc>
          <w:tcPr>
            <w:tcW w:w="2064"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left"/>
              <w:rPr>
                <w:rFonts w:ascii="Calisto MT" w:hAnsi="Calisto MT"/>
                <w:color w:val="000000" w:themeColor="text1"/>
                <w:sz w:val="20"/>
              </w:rPr>
            </w:pPr>
            <w:r w:rsidRPr="00C54B46">
              <w:rPr>
                <w:rFonts w:ascii="Calisto MT" w:hAnsi="Calisto MT"/>
                <w:color w:val="000000" w:themeColor="text1"/>
                <w:sz w:val="20"/>
              </w:rPr>
              <w:t>M + 0,5 S &lt; X  ≤ M + 1,5 S</w:t>
            </w:r>
          </w:p>
        </w:tc>
        <w:tc>
          <w:tcPr>
            <w:tcW w:w="130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Baik</w:t>
            </w:r>
          </w:p>
        </w:tc>
      </w:tr>
      <w:tr w:rsidR="00C54B46" w:rsidRPr="00C54B46" w:rsidTr="00C54B46">
        <w:trPr>
          <w:jc w:val="center"/>
        </w:trPr>
        <w:tc>
          <w:tcPr>
            <w:tcW w:w="45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both"/>
              <w:rPr>
                <w:rFonts w:ascii="Calisto MT" w:hAnsi="Calisto MT"/>
                <w:color w:val="000000" w:themeColor="text1"/>
                <w:sz w:val="20"/>
              </w:rPr>
            </w:pPr>
            <w:r w:rsidRPr="00C54B46">
              <w:rPr>
                <w:rFonts w:ascii="Calisto MT" w:hAnsi="Calisto MT"/>
                <w:color w:val="000000" w:themeColor="text1"/>
                <w:sz w:val="20"/>
              </w:rPr>
              <w:t>3.</w:t>
            </w:r>
          </w:p>
        </w:tc>
        <w:tc>
          <w:tcPr>
            <w:tcW w:w="2064"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left"/>
              <w:rPr>
                <w:rFonts w:ascii="Calisto MT" w:hAnsi="Calisto MT"/>
                <w:color w:val="000000" w:themeColor="text1"/>
                <w:sz w:val="20"/>
              </w:rPr>
            </w:pPr>
            <w:r w:rsidRPr="00C54B46">
              <w:rPr>
                <w:rFonts w:ascii="Calisto MT" w:hAnsi="Calisto MT"/>
                <w:color w:val="000000" w:themeColor="text1"/>
                <w:sz w:val="20"/>
              </w:rPr>
              <w:t>M - 0,5 S &lt; X ≤ M + 0,5 S</w:t>
            </w:r>
          </w:p>
        </w:tc>
        <w:tc>
          <w:tcPr>
            <w:tcW w:w="130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Cukup</w:t>
            </w:r>
          </w:p>
        </w:tc>
      </w:tr>
      <w:tr w:rsidR="00C54B46" w:rsidRPr="00C54B46" w:rsidTr="00C54B46">
        <w:trPr>
          <w:jc w:val="center"/>
        </w:trPr>
        <w:tc>
          <w:tcPr>
            <w:tcW w:w="45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both"/>
              <w:rPr>
                <w:rFonts w:ascii="Calisto MT" w:hAnsi="Calisto MT"/>
                <w:color w:val="000000" w:themeColor="text1"/>
                <w:sz w:val="20"/>
              </w:rPr>
            </w:pPr>
            <w:r w:rsidRPr="00C54B46">
              <w:rPr>
                <w:rFonts w:ascii="Calisto MT" w:hAnsi="Calisto MT"/>
                <w:color w:val="000000" w:themeColor="text1"/>
                <w:sz w:val="20"/>
              </w:rPr>
              <w:t>4.</w:t>
            </w:r>
          </w:p>
        </w:tc>
        <w:tc>
          <w:tcPr>
            <w:tcW w:w="2064"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jc w:val="left"/>
              <w:rPr>
                <w:rFonts w:ascii="Calisto MT" w:hAnsi="Calisto MT"/>
                <w:color w:val="000000" w:themeColor="text1"/>
                <w:sz w:val="20"/>
              </w:rPr>
            </w:pPr>
            <w:r w:rsidRPr="00C54B46">
              <w:rPr>
                <w:rFonts w:ascii="Calisto MT" w:hAnsi="Calisto MT"/>
                <w:color w:val="000000" w:themeColor="text1"/>
                <w:sz w:val="20"/>
              </w:rPr>
              <w:t>M - 0,5 S &lt; X ≤ M - 0,5 S</w:t>
            </w:r>
          </w:p>
        </w:tc>
        <w:tc>
          <w:tcPr>
            <w:tcW w:w="1308"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Kurang</w:t>
            </w:r>
          </w:p>
        </w:tc>
      </w:tr>
      <w:tr w:rsidR="00C54B46" w:rsidRPr="00C54B46" w:rsidTr="00C54B46">
        <w:trPr>
          <w:jc w:val="center"/>
        </w:trPr>
        <w:tc>
          <w:tcPr>
            <w:tcW w:w="458" w:type="dxa"/>
            <w:tcBorders>
              <w:top w:val="single" w:sz="4" w:space="0" w:color="auto"/>
            </w:tcBorders>
          </w:tcPr>
          <w:p w:rsidR="00C54B46" w:rsidRPr="00C54B46" w:rsidRDefault="00C54B46" w:rsidP="00E54655">
            <w:pPr>
              <w:spacing w:before="0" w:beforeAutospacing="0" w:after="0" w:afterAutospacing="0" w:line="276" w:lineRule="auto"/>
              <w:ind w:left="0"/>
              <w:jc w:val="both"/>
              <w:rPr>
                <w:rFonts w:ascii="Calisto MT" w:hAnsi="Calisto MT"/>
                <w:color w:val="000000" w:themeColor="text1"/>
                <w:sz w:val="20"/>
              </w:rPr>
            </w:pPr>
            <w:r w:rsidRPr="00C54B46">
              <w:rPr>
                <w:rFonts w:ascii="Calisto MT" w:hAnsi="Calisto MT"/>
                <w:color w:val="000000" w:themeColor="text1"/>
                <w:sz w:val="20"/>
              </w:rPr>
              <w:t>5.</w:t>
            </w:r>
          </w:p>
        </w:tc>
        <w:tc>
          <w:tcPr>
            <w:tcW w:w="2064" w:type="dxa"/>
            <w:tcBorders>
              <w:top w:val="single" w:sz="4" w:space="0" w:color="auto"/>
            </w:tcBorders>
          </w:tcPr>
          <w:p w:rsidR="00C54B46" w:rsidRPr="00C54B46" w:rsidRDefault="00C54B46" w:rsidP="00E54655">
            <w:pPr>
              <w:spacing w:before="0" w:beforeAutospacing="0" w:after="0" w:afterAutospacing="0" w:line="276" w:lineRule="auto"/>
              <w:ind w:left="0"/>
              <w:jc w:val="both"/>
              <w:rPr>
                <w:rFonts w:ascii="Calisto MT" w:hAnsi="Calisto MT"/>
                <w:color w:val="000000" w:themeColor="text1"/>
                <w:sz w:val="20"/>
              </w:rPr>
            </w:pPr>
            <w:r w:rsidRPr="00C54B46">
              <w:rPr>
                <w:rFonts w:ascii="Calisto MT" w:hAnsi="Calisto MT"/>
                <w:color w:val="000000" w:themeColor="text1"/>
                <w:sz w:val="20"/>
              </w:rPr>
              <w:t xml:space="preserve">            X≤ M - 1,5 S</w:t>
            </w:r>
          </w:p>
        </w:tc>
        <w:tc>
          <w:tcPr>
            <w:tcW w:w="1308" w:type="dxa"/>
            <w:tcBorders>
              <w:top w:val="single" w:sz="4" w:space="0" w:color="auto"/>
            </w:tcBorders>
          </w:tcPr>
          <w:p w:rsidR="00C54B46" w:rsidRPr="00C54B46" w:rsidRDefault="00C54B46" w:rsidP="00E54655">
            <w:pPr>
              <w:spacing w:before="0" w:beforeAutospacing="0" w:after="0" w:afterAutospacing="0" w:line="276" w:lineRule="auto"/>
              <w:ind w:left="0"/>
              <w:rPr>
                <w:rFonts w:ascii="Calisto MT" w:hAnsi="Calisto MT"/>
                <w:color w:val="000000" w:themeColor="text1"/>
                <w:sz w:val="20"/>
              </w:rPr>
            </w:pPr>
            <w:r w:rsidRPr="00C54B46">
              <w:rPr>
                <w:rFonts w:ascii="Calisto MT" w:hAnsi="Calisto MT"/>
                <w:color w:val="000000" w:themeColor="text1"/>
                <w:sz w:val="20"/>
              </w:rPr>
              <w:t>Sangat Kurang</w:t>
            </w:r>
          </w:p>
        </w:tc>
      </w:tr>
    </w:tbl>
    <w:p w:rsidR="00F224B9" w:rsidRPr="00C54B46" w:rsidRDefault="009E70BC" w:rsidP="00E54655">
      <w:pPr>
        <w:spacing w:before="0" w:beforeAutospacing="0" w:after="0" w:afterAutospacing="0" w:line="276" w:lineRule="auto"/>
        <w:ind w:left="0" w:right="0"/>
        <w:jc w:val="left"/>
        <w:rPr>
          <w:rFonts w:ascii="Calisto MT" w:hAnsi="Calisto MT"/>
          <w:color w:val="000000" w:themeColor="text1"/>
        </w:rPr>
      </w:pPr>
      <w:r w:rsidRPr="00C54B46">
        <w:rPr>
          <w:rFonts w:ascii="Calisto MT" w:hAnsi="Calisto MT"/>
          <w:color w:val="000000" w:themeColor="text1"/>
        </w:rPr>
        <w:t>Keterangan:</w:t>
      </w:r>
    </w:p>
    <w:p w:rsidR="009E70BC" w:rsidRPr="00C54B46" w:rsidRDefault="009E70BC"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M: nilai rata-rata</w:t>
      </w:r>
    </w:p>
    <w:p w:rsidR="009E70BC" w:rsidRPr="00C54B46" w:rsidRDefault="009E70BC"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X: Skor</w:t>
      </w:r>
    </w:p>
    <w:p w:rsidR="009E70BC" w:rsidRPr="00C54B46" w:rsidRDefault="009E70BC"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S: Standar Devisiasi</w:t>
      </w:r>
    </w:p>
    <w:p w:rsidR="00DD6ACA" w:rsidRPr="00C54B46" w:rsidRDefault="0066186F"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Uji prasyarat analisi yang dilakukan dalam penelitian ini adalah uji normalitas dan uji hipotesis. Uji normaitas digunakan untuk menguji normal tidakny</w:t>
      </w:r>
      <w:r w:rsidR="00933363">
        <w:rPr>
          <w:rFonts w:ascii="Calisto MT" w:hAnsi="Calisto MT"/>
          <w:color w:val="000000" w:themeColor="text1"/>
        </w:rPr>
        <w:t xml:space="preserve">a sebaran data pada sampel yang </w:t>
      </w:r>
      <w:r w:rsidRPr="00C54B46">
        <w:rPr>
          <w:rFonts w:ascii="Calisto MT" w:hAnsi="Calisto MT"/>
          <w:color w:val="000000" w:themeColor="text1"/>
        </w:rPr>
        <w:t xml:space="preserve">dianalisis. Pengujian normalitas sebaran data dalam penelitian ini menggunakan </w:t>
      </w:r>
      <w:r w:rsidR="00F374A2">
        <w:rPr>
          <w:rFonts w:ascii="Calisto MT" w:hAnsi="Calisto MT"/>
          <w:i/>
          <w:color w:val="000000" w:themeColor="text1"/>
        </w:rPr>
        <w:t xml:space="preserve">Kolmogorov-Smirnov </w:t>
      </w:r>
      <w:r w:rsidRPr="00F374A2">
        <w:rPr>
          <w:rFonts w:ascii="Calisto MT" w:hAnsi="Calisto MT"/>
          <w:i/>
          <w:color w:val="000000" w:themeColor="text1"/>
        </w:rPr>
        <w:t>Test</w:t>
      </w:r>
      <w:r w:rsidRPr="00C54B46">
        <w:rPr>
          <w:rFonts w:ascii="Calisto MT" w:hAnsi="Calisto MT"/>
          <w:color w:val="000000" w:themeColor="text1"/>
        </w:rPr>
        <w:t xml:space="preserve"> dengan berbantuan program IBM SPSS Stastistics 25. Sedangkan Uji homogenitas </w:t>
      </w:r>
      <w:r w:rsidR="00DD6ACA" w:rsidRPr="00C54B46">
        <w:rPr>
          <w:rFonts w:ascii="Calisto MT" w:hAnsi="Calisto MT"/>
          <w:color w:val="000000" w:themeColor="text1"/>
        </w:rPr>
        <w:t xml:space="preserve">ANOVA </w:t>
      </w:r>
      <w:r w:rsidRPr="00C54B46">
        <w:rPr>
          <w:rFonts w:ascii="Calisto MT" w:hAnsi="Calisto MT"/>
          <w:color w:val="000000" w:themeColor="text1"/>
        </w:rPr>
        <w:t>digunakan untuk pengujian mengenai sama tidaknya variansi-variansi dua buah distribusi atau lebih.</w:t>
      </w:r>
    </w:p>
    <w:p w:rsidR="00DD6ACA" w:rsidRPr="00C54B46" w:rsidRDefault="00DD6ACA" w:rsidP="00E54655">
      <w:pPr>
        <w:spacing w:before="0" w:beforeAutospacing="0" w:after="0" w:afterAutospacing="0" w:line="276" w:lineRule="auto"/>
        <w:ind w:left="0" w:firstLine="284"/>
        <w:jc w:val="both"/>
        <w:rPr>
          <w:rFonts w:ascii="Calisto MT" w:hAnsi="Calisto MT"/>
          <w:color w:val="000000" w:themeColor="text1"/>
        </w:rPr>
      </w:pPr>
      <w:r w:rsidRPr="00C54B46">
        <w:rPr>
          <w:rFonts w:ascii="Calisto MT" w:hAnsi="Calisto MT"/>
          <w:color w:val="000000" w:themeColor="text1"/>
        </w:rPr>
        <w:t xml:space="preserve">Uji hipotesis dilakukan untuk mengetahui hipotesis diterima atau ditolak dengan melakukan uji </w:t>
      </w:r>
      <w:r w:rsidRPr="00C54B46">
        <w:rPr>
          <w:rFonts w:ascii="Calisto MT" w:hAnsi="Calisto MT"/>
          <w:i/>
          <w:color w:val="000000" w:themeColor="text1"/>
        </w:rPr>
        <w:t>Paired Samples Test</w:t>
      </w:r>
      <w:r w:rsidRPr="00C54B46">
        <w:rPr>
          <w:rFonts w:ascii="Calisto MT" w:hAnsi="Calisto MT"/>
          <w:color w:val="000000" w:themeColor="text1"/>
        </w:rPr>
        <w:t xml:space="preserve">. Hipotesis dalam penelitian ini adalah hasil belajar berpengaruh positif dan signifikan terhadap penggunaan Model pembelajaran </w:t>
      </w:r>
      <w:r w:rsidRPr="00C54B46">
        <w:rPr>
          <w:rFonts w:ascii="Calisto MT" w:hAnsi="Calisto MT"/>
          <w:i/>
          <w:color w:val="000000" w:themeColor="text1"/>
        </w:rPr>
        <w:t>Contextual Teaching and Learning</w:t>
      </w:r>
      <w:r w:rsidRPr="00C54B46">
        <w:rPr>
          <w:rFonts w:ascii="Calisto MT" w:hAnsi="Calisto MT"/>
          <w:color w:val="000000" w:themeColor="text1"/>
        </w:rPr>
        <w:t xml:space="preserve"> Berbantuan Media TDM (</w:t>
      </w:r>
      <w:r w:rsidRPr="00C54B46">
        <w:rPr>
          <w:rFonts w:ascii="Calisto MT" w:hAnsi="Calisto MT"/>
          <w:i/>
          <w:color w:val="000000" w:themeColor="text1"/>
        </w:rPr>
        <w:t xml:space="preserve">Tress Digit Match) </w:t>
      </w:r>
      <w:r w:rsidRPr="00C54B46">
        <w:rPr>
          <w:rFonts w:ascii="Calisto MT" w:hAnsi="Calisto MT"/>
          <w:color w:val="000000" w:themeColor="text1"/>
        </w:rPr>
        <w:t>siswa kelas III Sekolah Dasar Negeri Murten Kecamatan Sleman. Hipotesis yang diajukan dalam penelitian ini adalah:</w:t>
      </w:r>
    </w:p>
    <w:p w:rsidR="00DD6ACA" w:rsidRPr="00C54B46" w:rsidRDefault="00DD6ACA" w:rsidP="00E54655">
      <w:pPr>
        <w:pStyle w:val="ListParagraph"/>
        <w:spacing w:before="0" w:beforeAutospacing="0" w:after="0" w:afterAutospacing="0" w:line="276" w:lineRule="auto"/>
        <w:ind w:left="284"/>
        <w:jc w:val="both"/>
        <w:rPr>
          <w:rFonts w:ascii="Calisto MT" w:hAnsi="Calisto MT"/>
          <w:color w:val="000000" w:themeColor="text1"/>
        </w:rPr>
      </w:pPr>
      <w:r w:rsidRPr="00C54B46">
        <w:rPr>
          <w:rFonts w:ascii="Calisto MT" w:hAnsi="Calisto MT"/>
          <w:color w:val="000000" w:themeColor="text1"/>
        </w:rPr>
        <w:t xml:space="preserve">Ha: Terdapat perbedaan penggunaan Model pembelajaran </w:t>
      </w:r>
      <w:r w:rsidRPr="00C54B46">
        <w:rPr>
          <w:rFonts w:ascii="Calisto MT" w:hAnsi="Calisto MT"/>
          <w:i/>
          <w:color w:val="000000" w:themeColor="text1"/>
        </w:rPr>
        <w:t>Contextual Teaching and Learning</w:t>
      </w:r>
      <w:r w:rsidRPr="00C54B46">
        <w:rPr>
          <w:rFonts w:ascii="Calisto MT" w:hAnsi="Calisto MT"/>
          <w:color w:val="000000" w:themeColor="text1"/>
        </w:rPr>
        <w:t xml:space="preserve"> Berbantuan Media TDM (</w:t>
      </w:r>
      <w:r w:rsidR="00F374A2">
        <w:rPr>
          <w:rFonts w:ascii="Calisto MT" w:hAnsi="Calisto MT"/>
          <w:i/>
          <w:color w:val="000000" w:themeColor="text1"/>
        </w:rPr>
        <w:t>Three</w:t>
      </w:r>
      <w:r w:rsidRPr="00C54B46">
        <w:rPr>
          <w:rFonts w:ascii="Calisto MT" w:hAnsi="Calisto MT"/>
          <w:i/>
          <w:color w:val="000000" w:themeColor="text1"/>
        </w:rPr>
        <w:t xml:space="preserve"> Digit Match) </w:t>
      </w:r>
      <w:r w:rsidRPr="00C54B46">
        <w:rPr>
          <w:rFonts w:ascii="Calisto MT" w:hAnsi="Calisto MT"/>
          <w:color w:val="000000" w:themeColor="text1"/>
        </w:rPr>
        <w:t>untuk meningkatkan hasil belajar peserta didik kelas III di SD N Murten.</w:t>
      </w:r>
    </w:p>
    <w:p w:rsidR="00D856C6" w:rsidRPr="007F67B3" w:rsidRDefault="00DD6ACA" w:rsidP="00E54655">
      <w:pPr>
        <w:pStyle w:val="ListParagraph"/>
        <w:spacing w:before="0" w:beforeAutospacing="0" w:after="0" w:afterAutospacing="0" w:line="276" w:lineRule="auto"/>
        <w:ind w:left="284"/>
        <w:jc w:val="both"/>
        <w:rPr>
          <w:rFonts w:ascii="Calisto MT" w:hAnsi="Calisto MT"/>
          <w:color w:val="000000" w:themeColor="text1"/>
          <w:sz w:val="20"/>
          <w:szCs w:val="20"/>
        </w:rPr>
      </w:pPr>
      <w:r w:rsidRPr="00C54B46">
        <w:rPr>
          <w:rFonts w:ascii="Calisto MT" w:hAnsi="Calisto MT"/>
          <w:color w:val="000000" w:themeColor="text1"/>
        </w:rPr>
        <w:t xml:space="preserve">Ho: Tidak ada perbedaan penggunaan Model pembelajaran </w:t>
      </w:r>
      <w:r w:rsidRPr="00C54B46">
        <w:rPr>
          <w:rFonts w:ascii="Calisto MT" w:hAnsi="Calisto MT"/>
          <w:i/>
          <w:color w:val="000000" w:themeColor="text1"/>
        </w:rPr>
        <w:t>Contextual Teaching and Learning</w:t>
      </w:r>
      <w:r w:rsidRPr="00C54B46">
        <w:rPr>
          <w:rFonts w:ascii="Calisto MT" w:hAnsi="Calisto MT"/>
          <w:color w:val="000000" w:themeColor="text1"/>
        </w:rPr>
        <w:t xml:space="preserve"> Berbantuan Media TDM (</w:t>
      </w:r>
      <w:r w:rsidR="00F374A2">
        <w:rPr>
          <w:rFonts w:ascii="Calisto MT" w:hAnsi="Calisto MT"/>
          <w:i/>
          <w:color w:val="000000" w:themeColor="text1"/>
        </w:rPr>
        <w:t>Three</w:t>
      </w:r>
      <w:r w:rsidRPr="00C54B46">
        <w:rPr>
          <w:rFonts w:ascii="Calisto MT" w:hAnsi="Calisto MT"/>
          <w:i/>
          <w:color w:val="000000" w:themeColor="text1"/>
        </w:rPr>
        <w:t xml:space="preserve"> Digit Match) </w:t>
      </w:r>
      <w:r w:rsidRPr="00C54B46">
        <w:rPr>
          <w:rFonts w:ascii="Calisto MT" w:hAnsi="Calisto MT"/>
          <w:color w:val="000000" w:themeColor="text1"/>
        </w:rPr>
        <w:t>untuk meningkatkan hasil belajar peserta didi</w:t>
      </w:r>
      <w:r w:rsidRPr="00D856C6">
        <w:rPr>
          <w:rFonts w:ascii="Calisto MT" w:hAnsi="Calisto MT"/>
          <w:color w:val="000000" w:themeColor="text1"/>
          <w:sz w:val="20"/>
          <w:szCs w:val="20"/>
        </w:rPr>
        <w:t>k kelas III di SD N Murten.</w:t>
      </w:r>
    </w:p>
    <w:p w:rsidR="00C54B46" w:rsidRPr="00C54B46" w:rsidRDefault="00030544" w:rsidP="00C54B46">
      <w:pPr>
        <w:spacing w:before="0" w:beforeAutospacing="0" w:after="0" w:afterAutospacing="0" w:line="276" w:lineRule="auto"/>
        <w:ind w:left="0" w:right="0"/>
        <w:jc w:val="both"/>
        <w:outlineLvl w:val="0"/>
        <w:rPr>
          <w:rFonts w:ascii="Calisto MT" w:hAnsi="Calisto MT"/>
          <w:b/>
          <w:color w:val="000000"/>
        </w:rPr>
      </w:pPr>
      <w:r>
        <w:rPr>
          <w:rFonts w:ascii="Calisto MT" w:hAnsi="Calisto MT"/>
          <w:b/>
          <w:color w:val="000000"/>
        </w:rPr>
        <w:lastRenderedPageBreak/>
        <w:t>HASIL PENELIT</w:t>
      </w:r>
      <w:r w:rsidR="00C54B46" w:rsidRPr="00C54B46">
        <w:rPr>
          <w:rFonts w:ascii="Calisto MT" w:hAnsi="Calisto MT"/>
          <w:b/>
          <w:color w:val="000000"/>
        </w:rPr>
        <w:t>IAN DAN PEMBAHASAN</w:t>
      </w:r>
    </w:p>
    <w:p w:rsidR="00C54B46" w:rsidRPr="00C54B46" w:rsidRDefault="00C54B46" w:rsidP="00E54655">
      <w:pPr>
        <w:shd w:val="clear" w:color="auto" w:fill="FFFFFF"/>
        <w:spacing w:before="0" w:beforeAutospacing="0" w:after="0" w:afterAutospacing="0" w:line="276" w:lineRule="auto"/>
        <w:ind w:left="0" w:right="0" w:firstLine="426"/>
        <w:jc w:val="both"/>
        <w:rPr>
          <w:rFonts w:ascii="Calisto MT" w:eastAsia="Times New Roman" w:hAnsi="Calisto MT" w:cs="Arial"/>
          <w:lang w:val="en-ID" w:eastAsia="en-ID"/>
        </w:rPr>
      </w:pPr>
      <w:r w:rsidRPr="00C54B46">
        <w:rPr>
          <w:rFonts w:ascii="Calisto MT" w:eastAsia="Times New Roman" w:hAnsi="Calisto MT" w:cs="Arial"/>
          <w:lang w:val="en-ID" w:eastAsia="en-ID"/>
        </w:rPr>
        <w:t>Deskrips</w:t>
      </w:r>
      <w:r w:rsidRPr="00734AF2">
        <w:rPr>
          <w:rFonts w:ascii="Calisto MT" w:eastAsia="Times New Roman" w:hAnsi="Calisto MT" w:cs="Arial"/>
          <w:lang w:val="en-ID" w:eastAsia="en-ID"/>
        </w:rPr>
        <w:t>a</w:t>
      </w:r>
      <w:r w:rsidRPr="00C54B46">
        <w:rPr>
          <w:rFonts w:ascii="Calisto MT" w:eastAsia="Times New Roman" w:hAnsi="Calisto MT" w:cs="Arial"/>
          <w:lang w:val="en-ID" w:eastAsia="en-ID"/>
        </w:rPr>
        <w:t>i da</w:t>
      </w:r>
      <w:r w:rsidR="00933363">
        <w:rPr>
          <w:rFonts w:ascii="Calisto MT" w:eastAsia="Times New Roman" w:hAnsi="Calisto MT" w:cs="Arial"/>
          <w:lang w:val="en-ID" w:eastAsia="en-ID"/>
        </w:rPr>
        <w:t xml:space="preserve">ta hasil penelitian ini </w:t>
      </w:r>
      <w:r w:rsidRPr="00C54B46">
        <w:rPr>
          <w:rFonts w:ascii="Calisto MT" w:eastAsia="Times New Roman" w:hAnsi="Calisto MT" w:cs="Arial"/>
          <w:lang w:val="en-ID" w:eastAsia="en-ID"/>
        </w:rPr>
        <w:t>membahas semua data yang telah didapatkan. Kognitif</w:t>
      </w:r>
      <w:r w:rsidR="007F67B3">
        <w:rPr>
          <w:rFonts w:ascii="Calisto MT" w:eastAsia="Times New Roman" w:hAnsi="Calisto MT" w:cs="Arial"/>
          <w:lang w:val="en-ID" w:eastAsia="en-ID"/>
        </w:rPr>
        <w:t xml:space="preserve"> </w:t>
      </w:r>
      <w:r w:rsidRPr="00734AF2">
        <w:rPr>
          <w:rFonts w:ascii="Calisto MT" w:eastAsia="Times New Roman" w:hAnsi="Calisto MT" w:cs="Arial"/>
          <w:lang w:val="en-ID" w:eastAsia="en-ID"/>
        </w:rPr>
        <w:t>yan</w:t>
      </w:r>
      <w:r w:rsidR="00933363">
        <w:rPr>
          <w:rFonts w:ascii="Calisto MT" w:eastAsia="Times New Roman" w:hAnsi="Calisto MT" w:cs="Arial"/>
          <w:lang w:val="en-ID" w:eastAsia="en-ID"/>
        </w:rPr>
        <w:t xml:space="preserve">g dimiliki </w:t>
      </w:r>
      <w:r w:rsidR="00762E25">
        <w:rPr>
          <w:rFonts w:ascii="Calisto MT" w:eastAsia="Times New Roman" w:hAnsi="Calisto MT" w:cs="Arial"/>
          <w:lang w:val="en-ID" w:eastAsia="en-ID"/>
        </w:rPr>
        <w:t xml:space="preserve">oleh </w:t>
      </w:r>
      <w:r w:rsidR="00AA34E1">
        <w:rPr>
          <w:rFonts w:ascii="Calisto MT" w:eastAsia="Times New Roman" w:hAnsi="Calisto MT" w:cs="Arial"/>
          <w:lang w:val="en-ID" w:eastAsia="en-ID"/>
        </w:rPr>
        <w:t xml:space="preserve">siswa </w:t>
      </w:r>
      <w:r w:rsidRPr="00C54B46">
        <w:rPr>
          <w:rFonts w:ascii="Calisto MT" w:eastAsia="Times New Roman" w:hAnsi="Calisto MT" w:cs="Arial"/>
          <w:lang w:val="en-ID" w:eastAsia="en-ID"/>
        </w:rPr>
        <w:t xml:space="preserve">dapat </w:t>
      </w:r>
      <w:r w:rsidRPr="00734AF2">
        <w:rPr>
          <w:rFonts w:ascii="Calisto MT" w:eastAsia="Times New Roman" w:hAnsi="Calisto MT" w:cs="Arial"/>
          <w:lang w:val="en-ID" w:eastAsia="en-ID"/>
        </w:rPr>
        <w:t xml:space="preserve">diketahui melalui hasil </w:t>
      </w:r>
      <w:r w:rsidRPr="00734AF2">
        <w:rPr>
          <w:rFonts w:ascii="Calisto MT" w:eastAsia="Times New Roman" w:hAnsi="Calisto MT" w:cs="Arial"/>
          <w:i/>
          <w:lang w:val="en-ID" w:eastAsia="en-ID"/>
        </w:rPr>
        <w:t>pretest</w:t>
      </w:r>
      <w:r w:rsidRPr="00C54B46">
        <w:rPr>
          <w:rFonts w:ascii="Calisto MT" w:eastAsia="Times New Roman" w:hAnsi="Calisto MT" w:cs="Arial"/>
          <w:lang w:val="en-ID" w:eastAsia="en-ID"/>
        </w:rPr>
        <w:t xml:space="preserve"> </w:t>
      </w:r>
      <w:r w:rsidRPr="00734AF2">
        <w:rPr>
          <w:rFonts w:ascii="Calisto MT" w:eastAsia="Times New Roman" w:hAnsi="Calisto MT" w:cs="Arial"/>
          <w:lang w:val="en-ID" w:eastAsia="en-ID"/>
        </w:rPr>
        <w:t xml:space="preserve">dan </w:t>
      </w:r>
      <w:r w:rsidRPr="00734AF2">
        <w:rPr>
          <w:rFonts w:ascii="Calisto MT" w:eastAsia="Times New Roman" w:hAnsi="Calisto MT" w:cs="Arial"/>
          <w:i/>
          <w:lang w:val="en-ID" w:eastAsia="en-ID"/>
        </w:rPr>
        <w:t>posttest</w:t>
      </w:r>
      <w:r w:rsidRPr="00C54B46">
        <w:rPr>
          <w:rFonts w:ascii="Calisto MT" w:eastAsia="Times New Roman" w:hAnsi="Calisto MT" w:cs="Arial"/>
          <w:lang w:val="en-ID" w:eastAsia="en-ID"/>
        </w:rPr>
        <w:t xml:space="preserve"> </w:t>
      </w:r>
      <w:r w:rsidRPr="00734AF2">
        <w:rPr>
          <w:rFonts w:ascii="Calisto MT" w:eastAsia="Times New Roman" w:hAnsi="Calisto MT" w:cs="Arial"/>
          <w:lang w:val="en-ID" w:eastAsia="en-ID"/>
        </w:rPr>
        <w:t xml:space="preserve">pada lembar soal </w:t>
      </w:r>
      <w:r w:rsidRPr="00C54B46">
        <w:rPr>
          <w:rFonts w:ascii="Calisto MT" w:eastAsia="Times New Roman" w:hAnsi="Calisto MT" w:cs="Arial"/>
          <w:lang w:val="en-ID" w:eastAsia="en-ID"/>
        </w:rPr>
        <w:t>tes</w:t>
      </w:r>
      <w:r w:rsidRPr="00734AF2">
        <w:rPr>
          <w:rFonts w:ascii="Calisto MT" w:eastAsia="Times New Roman" w:hAnsi="Calisto MT" w:cs="Arial"/>
          <w:lang w:val="en-ID" w:eastAsia="en-ID"/>
        </w:rPr>
        <w:t xml:space="preserve">. </w:t>
      </w:r>
      <w:r w:rsidRPr="00734AF2">
        <w:rPr>
          <w:rFonts w:ascii="Calisto MT" w:eastAsia="Times New Roman" w:hAnsi="Calisto MT" w:cs="Arial"/>
          <w:i/>
          <w:lang w:val="en-ID" w:eastAsia="en-ID"/>
        </w:rPr>
        <w:t>Pretest</w:t>
      </w:r>
      <w:r w:rsidRPr="00C54B46">
        <w:rPr>
          <w:rFonts w:ascii="Calisto MT" w:eastAsia="Times New Roman" w:hAnsi="Calisto MT" w:cs="Arial"/>
          <w:i/>
          <w:lang w:val="en-ID" w:eastAsia="en-ID"/>
        </w:rPr>
        <w:t xml:space="preserve"> </w:t>
      </w:r>
      <w:r w:rsidRPr="00734AF2">
        <w:rPr>
          <w:rFonts w:ascii="Calisto MT" w:eastAsia="Times New Roman" w:hAnsi="Calisto MT" w:cs="Arial"/>
          <w:lang w:val="en-ID" w:eastAsia="en-ID"/>
        </w:rPr>
        <w:t xml:space="preserve">dilakukan </w:t>
      </w:r>
      <w:r w:rsidRPr="00C54B46">
        <w:rPr>
          <w:rFonts w:ascii="Calisto MT" w:eastAsia="Times New Roman" w:hAnsi="Calisto MT" w:cs="Arial"/>
          <w:lang w:val="en-ID" w:eastAsia="en-ID"/>
        </w:rPr>
        <w:t xml:space="preserve">pada </w:t>
      </w:r>
      <w:r w:rsidRPr="00734AF2">
        <w:rPr>
          <w:rFonts w:ascii="Calisto MT" w:eastAsia="Times New Roman" w:hAnsi="Calisto MT" w:cs="Arial"/>
          <w:lang w:val="en-ID" w:eastAsia="en-ID"/>
        </w:rPr>
        <w:t xml:space="preserve">awal   </w:t>
      </w:r>
      <w:r w:rsidRPr="00C54B46">
        <w:rPr>
          <w:rFonts w:ascii="Calisto MT" w:eastAsia="Times New Roman" w:hAnsi="Calisto MT" w:cs="Arial"/>
          <w:lang w:val="en-ID" w:eastAsia="en-ID"/>
        </w:rPr>
        <w:t xml:space="preserve"> </w:t>
      </w:r>
      <w:r w:rsidRPr="00734AF2">
        <w:rPr>
          <w:rFonts w:ascii="Calisto MT" w:eastAsia="Times New Roman" w:hAnsi="Calisto MT" w:cs="Arial"/>
          <w:lang w:val="en-ID" w:eastAsia="en-ID"/>
        </w:rPr>
        <w:t>pertemuan   sebelum   mem</w:t>
      </w:r>
      <w:r w:rsidRPr="00C54B46">
        <w:rPr>
          <w:rFonts w:ascii="Calisto MT" w:eastAsia="Times New Roman" w:hAnsi="Calisto MT" w:cs="Arial"/>
          <w:lang w:val="en-ID" w:eastAsia="en-ID"/>
        </w:rPr>
        <w:t xml:space="preserve">berikan </w:t>
      </w:r>
      <w:r w:rsidRPr="00734AF2">
        <w:rPr>
          <w:rFonts w:ascii="Calisto MT" w:eastAsia="Times New Roman" w:hAnsi="Calisto MT" w:cs="Arial"/>
          <w:lang w:val="en-ID" w:eastAsia="en-ID"/>
        </w:rPr>
        <w:t xml:space="preserve">perlakuan   berupa   model pembelajaran </w:t>
      </w:r>
      <w:r w:rsidRPr="00734AF2">
        <w:rPr>
          <w:rFonts w:ascii="Calisto MT" w:eastAsia="Times New Roman" w:hAnsi="Calisto MT" w:cs="Arial"/>
          <w:i/>
          <w:lang w:val="en-ID" w:eastAsia="en-ID"/>
        </w:rPr>
        <w:t xml:space="preserve">Contextual </w:t>
      </w:r>
      <w:r w:rsidRPr="00C54B46">
        <w:rPr>
          <w:rFonts w:ascii="Calisto MT" w:eastAsia="Times New Roman" w:hAnsi="Calisto MT" w:cs="Arial"/>
          <w:i/>
          <w:lang w:val="en-ID" w:eastAsia="en-ID"/>
        </w:rPr>
        <w:t>Teaching and Learning</w:t>
      </w:r>
      <w:r w:rsidRPr="00C54B46">
        <w:rPr>
          <w:rFonts w:ascii="Calisto MT" w:eastAsia="Times New Roman" w:hAnsi="Calisto MT" w:cs="Arial"/>
          <w:lang w:val="en-ID" w:eastAsia="en-ID"/>
        </w:rPr>
        <w:t xml:space="preserve"> (CTL) berbantuan </w:t>
      </w:r>
      <w:r w:rsidRPr="00C54B46">
        <w:rPr>
          <w:rFonts w:ascii="Calisto MT" w:hAnsi="Calisto MT"/>
          <w:color w:val="000000" w:themeColor="text1"/>
        </w:rPr>
        <w:t>Media TDM (</w:t>
      </w:r>
      <w:r w:rsidRPr="00C54B46">
        <w:rPr>
          <w:rFonts w:ascii="Calisto MT" w:hAnsi="Calisto MT"/>
          <w:i/>
          <w:color w:val="000000" w:themeColor="text1"/>
        </w:rPr>
        <w:t>Tress Digit Match)</w:t>
      </w:r>
      <w:r w:rsidRPr="00734AF2">
        <w:rPr>
          <w:rFonts w:ascii="Calisto MT" w:eastAsia="Times New Roman" w:hAnsi="Calisto MT" w:cs="Arial"/>
          <w:lang w:val="en-ID" w:eastAsia="en-ID"/>
        </w:rPr>
        <w:t xml:space="preserve">. Data  hasil </w:t>
      </w:r>
      <w:r w:rsidRPr="00734AF2">
        <w:rPr>
          <w:rFonts w:ascii="Calisto MT" w:eastAsia="Times New Roman" w:hAnsi="Calisto MT" w:cs="Arial"/>
          <w:i/>
          <w:lang w:val="en-ID" w:eastAsia="en-ID"/>
        </w:rPr>
        <w:t>pretest</w:t>
      </w:r>
      <w:r w:rsidRPr="00734AF2">
        <w:rPr>
          <w:rFonts w:ascii="Calisto MT" w:eastAsia="Times New Roman" w:hAnsi="Calisto MT" w:cs="Arial"/>
          <w:lang w:val="en-ID" w:eastAsia="en-ID"/>
        </w:rPr>
        <w:t xml:space="preserve"> diambil  dengan  menggunakan  instrumen  soal berupa  </w:t>
      </w:r>
      <w:r w:rsidRPr="00C54B46">
        <w:rPr>
          <w:rFonts w:ascii="Calisto MT" w:eastAsia="Times New Roman" w:hAnsi="Calisto MT" w:cs="Arial"/>
          <w:lang w:val="en-ID" w:eastAsia="en-ID"/>
        </w:rPr>
        <w:t>tes</w:t>
      </w:r>
      <w:r w:rsidRPr="00734AF2">
        <w:rPr>
          <w:rFonts w:ascii="Calisto MT" w:eastAsia="Times New Roman" w:hAnsi="Calisto MT" w:cs="Arial"/>
          <w:lang w:val="en-ID" w:eastAsia="en-ID"/>
        </w:rPr>
        <w:t xml:space="preserve"> berjumlah  </w:t>
      </w:r>
      <w:r w:rsidRPr="00C54B46">
        <w:rPr>
          <w:rFonts w:ascii="Calisto MT" w:eastAsia="Times New Roman" w:hAnsi="Calisto MT" w:cs="Arial"/>
          <w:lang w:val="en-ID" w:eastAsia="en-ID"/>
        </w:rPr>
        <w:t>25</w:t>
      </w:r>
      <w:r w:rsidRPr="00734AF2">
        <w:rPr>
          <w:rFonts w:ascii="Calisto MT" w:eastAsia="Times New Roman" w:hAnsi="Calisto MT" w:cs="Arial"/>
          <w:lang w:val="en-ID" w:eastAsia="en-ID"/>
        </w:rPr>
        <w:t xml:space="preserve">  butir  </w:t>
      </w:r>
      <w:r w:rsidRPr="00C54B46">
        <w:rPr>
          <w:rFonts w:ascii="Calisto MT" w:eastAsia="Times New Roman" w:hAnsi="Calisto MT" w:cs="Arial"/>
          <w:lang w:val="en-ID" w:eastAsia="en-ID"/>
        </w:rPr>
        <w:t>soal pilihan ganda</w:t>
      </w:r>
      <w:r w:rsidRPr="00734AF2">
        <w:rPr>
          <w:rFonts w:ascii="Calisto MT" w:eastAsia="Times New Roman" w:hAnsi="Calisto MT" w:cs="Arial"/>
          <w:lang w:val="en-ID" w:eastAsia="en-ID"/>
        </w:rPr>
        <w:t xml:space="preserve">. </w:t>
      </w:r>
      <w:r>
        <w:rPr>
          <w:rFonts w:ascii="Calisto MT" w:eastAsia="Times New Roman" w:hAnsi="Calisto MT" w:cs="Arial"/>
          <w:lang w:val="en-ID" w:eastAsia="en-ID"/>
        </w:rPr>
        <w:t xml:space="preserve">Adapun </w:t>
      </w:r>
      <w:r w:rsidRPr="00734AF2">
        <w:rPr>
          <w:rFonts w:ascii="Calisto MT" w:eastAsia="Times New Roman" w:hAnsi="Calisto MT" w:cs="Arial"/>
          <w:lang w:val="en-ID" w:eastAsia="en-ID"/>
        </w:rPr>
        <w:t xml:space="preserve">hasil </w:t>
      </w:r>
      <w:r w:rsidRPr="00734AF2">
        <w:rPr>
          <w:rFonts w:ascii="Calisto MT" w:eastAsia="Times New Roman" w:hAnsi="Calisto MT" w:cs="Arial"/>
          <w:i/>
          <w:lang w:val="en-ID" w:eastAsia="en-ID"/>
        </w:rPr>
        <w:t>pretest</w:t>
      </w:r>
      <w:r w:rsidRPr="00734AF2">
        <w:rPr>
          <w:rFonts w:ascii="Calisto MT" w:eastAsia="Times New Roman" w:hAnsi="Calisto MT" w:cs="Arial"/>
          <w:lang w:val="en-ID" w:eastAsia="en-ID"/>
        </w:rPr>
        <w:t xml:space="preserve"> </w:t>
      </w:r>
      <w:r w:rsidRPr="00C54B46">
        <w:rPr>
          <w:rFonts w:ascii="Calisto MT" w:eastAsia="Times New Roman" w:hAnsi="Calisto MT" w:cs="Arial"/>
          <w:lang w:val="en-ID" w:eastAsia="en-ID"/>
        </w:rPr>
        <w:t xml:space="preserve">dapat dilihat pada </w:t>
      </w:r>
      <w:r w:rsidRPr="00734AF2">
        <w:rPr>
          <w:rFonts w:ascii="Calisto MT" w:eastAsia="Times New Roman" w:hAnsi="Calisto MT" w:cs="Arial"/>
          <w:lang w:val="en-ID" w:eastAsia="en-ID"/>
        </w:rPr>
        <w:t>tabel 2 dibawah ini:</w:t>
      </w:r>
    </w:p>
    <w:p w:rsidR="00C54B46" w:rsidRPr="00AD08A6" w:rsidRDefault="00AD08A6" w:rsidP="00E54655">
      <w:pPr>
        <w:pStyle w:val="Caption"/>
        <w:spacing w:after="0" w:line="276" w:lineRule="auto"/>
        <w:jc w:val="center"/>
        <w:rPr>
          <w:rFonts w:ascii="Times New Roman" w:eastAsia="Times New Roman" w:hAnsi="Times New Roman" w:cs="Times New Roman"/>
          <w:b/>
          <w:color w:val="000000" w:themeColor="text1"/>
          <w:sz w:val="22"/>
          <w:lang w:val="en-ID" w:eastAsia="en-ID"/>
        </w:rPr>
      </w:pPr>
      <w:r w:rsidRPr="00AD08A6">
        <w:rPr>
          <w:rFonts w:ascii="Times New Roman" w:hAnsi="Times New Roman" w:cs="Times New Roman"/>
          <w:b/>
          <w:color w:val="000000" w:themeColor="text1"/>
          <w:sz w:val="22"/>
        </w:rPr>
        <w:t xml:space="preserve">Table </w:t>
      </w:r>
      <w:r w:rsidRPr="00AD08A6">
        <w:rPr>
          <w:rFonts w:ascii="Times New Roman" w:hAnsi="Times New Roman" w:cs="Times New Roman"/>
          <w:b/>
          <w:color w:val="000000" w:themeColor="text1"/>
          <w:sz w:val="22"/>
        </w:rPr>
        <w:fldChar w:fldCharType="begin"/>
      </w:r>
      <w:r w:rsidRPr="00AD08A6">
        <w:rPr>
          <w:rFonts w:ascii="Times New Roman" w:hAnsi="Times New Roman" w:cs="Times New Roman"/>
          <w:b/>
          <w:color w:val="000000" w:themeColor="text1"/>
          <w:sz w:val="22"/>
        </w:rPr>
        <w:instrText xml:space="preserve"> SEQ Table \* ARABIC </w:instrText>
      </w:r>
      <w:r w:rsidRPr="00AD08A6">
        <w:rPr>
          <w:rFonts w:ascii="Times New Roman" w:hAnsi="Times New Roman" w:cs="Times New Roman"/>
          <w:b/>
          <w:color w:val="000000" w:themeColor="text1"/>
          <w:sz w:val="22"/>
        </w:rPr>
        <w:fldChar w:fldCharType="separate"/>
      </w:r>
      <w:r w:rsidR="00F568AC">
        <w:rPr>
          <w:rFonts w:ascii="Times New Roman" w:hAnsi="Times New Roman" w:cs="Times New Roman"/>
          <w:b/>
          <w:noProof/>
          <w:color w:val="000000" w:themeColor="text1"/>
          <w:sz w:val="22"/>
        </w:rPr>
        <w:t>2</w:t>
      </w:r>
      <w:r w:rsidRPr="00AD08A6">
        <w:rPr>
          <w:rFonts w:ascii="Times New Roman" w:hAnsi="Times New Roman" w:cs="Times New Roman"/>
          <w:b/>
          <w:color w:val="000000" w:themeColor="text1"/>
          <w:sz w:val="22"/>
        </w:rPr>
        <w:fldChar w:fldCharType="end"/>
      </w:r>
      <w:r w:rsidRPr="00AD08A6">
        <w:rPr>
          <w:rFonts w:ascii="Times New Roman" w:hAnsi="Times New Roman" w:cs="Times New Roman"/>
          <w:b/>
          <w:color w:val="000000" w:themeColor="text1"/>
          <w:sz w:val="22"/>
        </w:rPr>
        <w:t xml:space="preserve"> Kategori Tingkat Kesukaran</w:t>
      </w:r>
    </w:p>
    <w:tbl>
      <w:tblPr>
        <w:tblStyle w:val="TableGrid"/>
        <w:tblW w:w="443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671"/>
        <w:gridCol w:w="1418"/>
        <w:gridCol w:w="425"/>
        <w:gridCol w:w="465"/>
      </w:tblGrid>
      <w:tr w:rsidR="00C54B46" w:rsidRPr="00C54B46" w:rsidTr="00565BAB">
        <w:tc>
          <w:tcPr>
            <w:tcW w:w="456"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NO</w:t>
            </w:r>
          </w:p>
        </w:tc>
        <w:tc>
          <w:tcPr>
            <w:tcW w:w="1671"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Rentag Nilai</w:t>
            </w:r>
          </w:p>
        </w:tc>
        <w:tc>
          <w:tcPr>
            <w:tcW w:w="1418"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Kategori</w:t>
            </w:r>
          </w:p>
        </w:tc>
        <w:tc>
          <w:tcPr>
            <w:tcW w:w="425"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F</w:t>
            </w:r>
          </w:p>
        </w:tc>
        <w:tc>
          <w:tcPr>
            <w:tcW w:w="465"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F%</w:t>
            </w:r>
          </w:p>
        </w:tc>
      </w:tr>
      <w:tr w:rsidR="00C54B46" w:rsidRPr="00C54B46" w:rsidTr="00565BAB">
        <w:tc>
          <w:tcPr>
            <w:tcW w:w="45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1.</w:t>
            </w:r>
          </w:p>
        </w:tc>
        <w:tc>
          <w:tcPr>
            <w:tcW w:w="1671" w:type="dxa"/>
            <w:tcBorders>
              <w:top w:val="single" w:sz="4" w:space="0" w:color="auto"/>
              <w:bottom w:val="single" w:sz="4" w:space="0" w:color="auto"/>
            </w:tcBorders>
            <w:vAlign w:val="bottom"/>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X ≥ 74</w:t>
            </w:r>
          </w:p>
        </w:tc>
        <w:tc>
          <w:tcPr>
            <w:tcW w:w="1418"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Sangat Baik</w:t>
            </w:r>
          </w:p>
        </w:tc>
        <w:tc>
          <w:tcPr>
            <w:tcW w:w="425"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1</w:t>
            </w:r>
          </w:p>
        </w:tc>
        <w:tc>
          <w:tcPr>
            <w:tcW w:w="46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15,4</w:t>
            </w:r>
          </w:p>
        </w:tc>
      </w:tr>
      <w:tr w:rsidR="00C54B46" w:rsidRPr="00C54B46" w:rsidTr="00565BAB">
        <w:tc>
          <w:tcPr>
            <w:tcW w:w="45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2.</w:t>
            </w:r>
          </w:p>
        </w:tc>
        <w:tc>
          <w:tcPr>
            <w:tcW w:w="1671" w:type="dxa"/>
            <w:tcBorders>
              <w:top w:val="single" w:sz="4" w:space="0" w:color="auto"/>
              <w:bottom w:val="single" w:sz="4" w:space="0" w:color="auto"/>
            </w:tcBorders>
            <w:vAlign w:val="bottom"/>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66,12 &lt; X ≤ 74</w:t>
            </w:r>
          </w:p>
        </w:tc>
        <w:tc>
          <w:tcPr>
            <w:tcW w:w="1418"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Baik</w:t>
            </w:r>
          </w:p>
        </w:tc>
        <w:tc>
          <w:tcPr>
            <w:tcW w:w="425"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2</w:t>
            </w:r>
          </w:p>
        </w:tc>
        <w:tc>
          <w:tcPr>
            <w:tcW w:w="46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15,4</w:t>
            </w:r>
          </w:p>
        </w:tc>
      </w:tr>
      <w:tr w:rsidR="00C54B46" w:rsidRPr="00C54B46" w:rsidTr="00565BAB">
        <w:tc>
          <w:tcPr>
            <w:tcW w:w="45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3.</w:t>
            </w:r>
          </w:p>
        </w:tc>
        <w:tc>
          <w:tcPr>
            <w:tcW w:w="1671" w:type="dxa"/>
            <w:tcBorders>
              <w:top w:val="single" w:sz="4" w:space="0" w:color="auto"/>
              <w:bottom w:val="single" w:sz="4" w:space="0" w:color="auto"/>
            </w:tcBorders>
            <w:vAlign w:val="bottom"/>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58,18 &lt; X ≤ 66,12</w:t>
            </w:r>
          </w:p>
        </w:tc>
        <w:tc>
          <w:tcPr>
            <w:tcW w:w="1418"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Cukup</w:t>
            </w:r>
          </w:p>
        </w:tc>
        <w:tc>
          <w:tcPr>
            <w:tcW w:w="425"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6</w:t>
            </w:r>
          </w:p>
        </w:tc>
        <w:tc>
          <w:tcPr>
            <w:tcW w:w="46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46,2</w:t>
            </w:r>
          </w:p>
        </w:tc>
      </w:tr>
      <w:tr w:rsidR="00C54B46" w:rsidRPr="00C54B46" w:rsidTr="00565BAB">
        <w:tc>
          <w:tcPr>
            <w:tcW w:w="45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 xml:space="preserve">4. </w:t>
            </w:r>
          </w:p>
        </w:tc>
        <w:tc>
          <w:tcPr>
            <w:tcW w:w="1671" w:type="dxa"/>
            <w:tcBorders>
              <w:top w:val="single" w:sz="4" w:space="0" w:color="auto"/>
              <w:bottom w:val="single" w:sz="4" w:space="0" w:color="auto"/>
            </w:tcBorders>
            <w:vAlign w:val="bottom"/>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50,24 &lt; X ≤ 58,18</w:t>
            </w:r>
          </w:p>
        </w:tc>
        <w:tc>
          <w:tcPr>
            <w:tcW w:w="1418"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Kurang</w:t>
            </w:r>
          </w:p>
        </w:tc>
        <w:tc>
          <w:tcPr>
            <w:tcW w:w="425"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4</w:t>
            </w:r>
          </w:p>
        </w:tc>
        <w:tc>
          <w:tcPr>
            <w:tcW w:w="46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30,8</w:t>
            </w:r>
          </w:p>
        </w:tc>
      </w:tr>
      <w:tr w:rsidR="00C54B46" w:rsidRPr="00C54B46" w:rsidTr="00565BAB">
        <w:tc>
          <w:tcPr>
            <w:tcW w:w="45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5.</w:t>
            </w:r>
          </w:p>
        </w:tc>
        <w:tc>
          <w:tcPr>
            <w:tcW w:w="1671" w:type="dxa"/>
            <w:tcBorders>
              <w:top w:val="single" w:sz="4" w:space="0" w:color="auto"/>
              <w:bottom w:val="single" w:sz="4" w:space="0" w:color="auto"/>
            </w:tcBorders>
            <w:vAlign w:val="bottom"/>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X ≤ 50,24</w:t>
            </w:r>
          </w:p>
        </w:tc>
        <w:tc>
          <w:tcPr>
            <w:tcW w:w="1418"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Sangat Kurang</w:t>
            </w:r>
          </w:p>
        </w:tc>
        <w:tc>
          <w:tcPr>
            <w:tcW w:w="425" w:type="dxa"/>
            <w:tcBorders>
              <w:top w:val="single" w:sz="4" w:space="0" w:color="auto"/>
              <w:bottom w:val="single" w:sz="4" w:space="0" w:color="auto"/>
            </w:tcBorders>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0</w:t>
            </w:r>
          </w:p>
        </w:tc>
        <w:tc>
          <w:tcPr>
            <w:tcW w:w="46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0,0</w:t>
            </w:r>
          </w:p>
        </w:tc>
      </w:tr>
    </w:tbl>
    <w:p w:rsidR="00565BAB" w:rsidRDefault="00F374A2" w:rsidP="00E54655">
      <w:pPr>
        <w:spacing w:before="0" w:beforeAutospacing="0" w:after="0" w:afterAutospacing="0" w:line="276" w:lineRule="auto"/>
        <w:ind w:left="0" w:firstLine="284"/>
        <w:jc w:val="both"/>
        <w:rPr>
          <w:rFonts w:ascii="Calisto MT" w:hAnsi="Calisto MT"/>
          <w:color w:val="000000" w:themeColor="text1"/>
        </w:rPr>
      </w:pPr>
      <w:r>
        <w:rPr>
          <w:rFonts w:ascii="Calisto MT" w:hAnsi="Calisto MT"/>
          <w:color w:val="000000" w:themeColor="text1"/>
        </w:rPr>
        <w:t xml:space="preserve">Sesuai table </w:t>
      </w:r>
      <w:r w:rsidR="00C54B46" w:rsidRPr="00C54B46">
        <w:rPr>
          <w:rFonts w:ascii="Calisto MT" w:hAnsi="Calisto MT"/>
          <w:color w:val="000000" w:themeColor="text1"/>
        </w:rPr>
        <w:t xml:space="preserve">diatas, diketahui hasil pengukuran </w:t>
      </w:r>
      <w:r w:rsidR="00C54B46" w:rsidRPr="00C54B46">
        <w:rPr>
          <w:rFonts w:ascii="Calisto MT" w:hAnsi="Calisto MT"/>
          <w:i/>
          <w:color w:val="000000" w:themeColor="text1"/>
        </w:rPr>
        <w:t xml:space="preserve">pretest </w:t>
      </w:r>
      <w:r w:rsidR="00C54B46" w:rsidRPr="00C54B46">
        <w:rPr>
          <w:rFonts w:ascii="Calisto MT" w:hAnsi="Calisto MT"/>
          <w:color w:val="000000" w:themeColor="text1"/>
        </w:rPr>
        <w:t>dengan kategori sangat baik terdapat 14%</w:t>
      </w:r>
      <w:r>
        <w:rPr>
          <w:rFonts w:ascii="Calisto MT" w:hAnsi="Calisto MT"/>
          <w:color w:val="000000" w:themeColor="text1"/>
        </w:rPr>
        <w:t xml:space="preserve">, baik, 14% cukup terdapat 43% </w:t>
      </w:r>
      <w:r w:rsidR="00C54B46" w:rsidRPr="00C54B46">
        <w:rPr>
          <w:rFonts w:ascii="Calisto MT" w:hAnsi="Calisto MT"/>
          <w:color w:val="000000" w:themeColor="text1"/>
        </w:rPr>
        <w:t>dan kurang 29%.</w:t>
      </w:r>
    </w:p>
    <w:p w:rsidR="00C54B46" w:rsidRPr="00565BAB" w:rsidRDefault="00AD08A6" w:rsidP="00E54655">
      <w:pPr>
        <w:spacing w:before="0" w:beforeAutospacing="0" w:after="0" w:afterAutospacing="0" w:line="276" w:lineRule="auto"/>
        <w:ind w:left="0" w:firstLine="284"/>
        <w:rPr>
          <w:rFonts w:ascii="Calisto MT" w:hAnsi="Calisto MT"/>
          <w:color w:val="000000" w:themeColor="text1"/>
        </w:rPr>
      </w:pPr>
      <w:r w:rsidRPr="00F04B47">
        <w:rPr>
          <w:rFonts w:ascii="Calisto MT" w:hAnsi="Calisto MT"/>
          <w:b/>
          <w:i/>
          <w:color w:val="000000" w:themeColor="text1"/>
        </w:rPr>
        <w:t xml:space="preserve">Table </w:t>
      </w:r>
      <w:r>
        <w:rPr>
          <w:rFonts w:ascii="Calisto MT" w:hAnsi="Calisto MT"/>
          <w:b/>
          <w:i/>
          <w:color w:val="000000" w:themeColor="text1"/>
        </w:rPr>
        <w:t>3</w:t>
      </w:r>
      <w:r w:rsidRPr="00F04B47">
        <w:rPr>
          <w:rFonts w:ascii="Calisto MT" w:hAnsi="Calisto MT"/>
          <w:b/>
          <w:i/>
          <w:color w:val="000000" w:themeColor="text1"/>
        </w:rPr>
        <w:t xml:space="preserve"> </w:t>
      </w:r>
      <w:r w:rsidRPr="00AD08A6">
        <w:rPr>
          <w:rFonts w:ascii="Calisto MT" w:hAnsi="Calisto MT"/>
          <w:b/>
          <w:color w:val="000000" w:themeColor="text1"/>
        </w:rPr>
        <w:t>Kategori</w:t>
      </w:r>
      <w:r w:rsidR="00762E25">
        <w:rPr>
          <w:rFonts w:ascii="Calisto MT" w:hAnsi="Calisto MT"/>
          <w:b/>
          <w:color w:val="000000" w:themeColor="text1"/>
        </w:rPr>
        <w:t xml:space="preserve"> Daya Beda</w:t>
      </w:r>
    </w:p>
    <w:tbl>
      <w:tblPr>
        <w:tblStyle w:val="TableGrid"/>
        <w:tblW w:w="4397" w:type="dxa"/>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704"/>
        <w:gridCol w:w="1276"/>
        <w:gridCol w:w="425"/>
        <w:gridCol w:w="567"/>
      </w:tblGrid>
      <w:tr w:rsidR="007F67B3" w:rsidRPr="00C54B46" w:rsidTr="00565BAB">
        <w:trPr>
          <w:trHeight w:val="284"/>
        </w:trPr>
        <w:tc>
          <w:tcPr>
            <w:tcW w:w="425"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NO</w:t>
            </w:r>
          </w:p>
        </w:tc>
        <w:tc>
          <w:tcPr>
            <w:tcW w:w="1704"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Rentag Nilai</w:t>
            </w:r>
          </w:p>
        </w:tc>
        <w:tc>
          <w:tcPr>
            <w:tcW w:w="1276"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hAnsi="Calisto MT"/>
                <w:color w:val="000000"/>
                <w:sz w:val="20"/>
              </w:rPr>
            </w:pPr>
            <w:r w:rsidRPr="00C54B46">
              <w:rPr>
                <w:rFonts w:ascii="Calisto MT" w:hAnsi="Calisto MT"/>
                <w:color w:val="000000"/>
                <w:sz w:val="20"/>
              </w:rPr>
              <w:t>Kategori</w:t>
            </w:r>
          </w:p>
        </w:tc>
        <w:tc>
          <w:tcPr>
            <w:tcW w:w="425"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Pr>
                <w:rFonts w:ascii="Calisto MT" w:eastAsia="Times New Roman" w:hAnsi="Calisto MT"/>
                <w:color w:val="000000"/>
                <w:sz w:val="20"/>
                <w:lang w:eastAsia="en-ID"/>
              </w:rPr>
              <w:t>F</w:t>
            </w:r>
          </w:p>
        </w:tc>
        <w:tc>
          <w:tcPr>
            <w:tcW w:w="567" w:type="dxa"/>
            <w:tcBorders>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F%</w:t>
            </w:r>
          </w:p>
        </w:tc>
      </w:tr>
      <w:tr w:rsidR="007F67B3" w:rsidRPr="00C54B46" w:rsidTr="00565BAB">
        <w:trPr>
          <w:trHeight w:val="299"/>
        </w:trPr>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1.</w:t>
            </w:r>
          </w:p>
        </w:tc>
        <w:tc>
          <w:tcPr>
            <w:tcW w:w="1704"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X ≥ 100</w:t>
            </w:r>
          </w:p>
        </w:tc>
        <w:tc>
          <w:tcPr>
            <w:tcW w:w="127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Sangat Baik</w:t>
            </w:r>
          </w:p>
        </w:tc>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2</w:t>
            </w:r>
          </w:p>
        </w:tc>
        <w:tc>
          <w:tcPr>
            <w:tcW w:w="567"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15,4</w:t>
            </w:r>
          </w:p>
        </w:tc>
      </w:tr>
      <w:tr w:rsidR="007F67B3" w:rsidRPr="00C54B46" w:rsidTr="00565BAB">
        <w:trPr>
          <w:trHeight w:val="284"/>
        </w:trPr>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2.</w:t>
            </w:r>
          </w:p>
        </w:tc>
        <w:tc>
          <w:tcPr>
            <w:tcW w:w="1704"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92,68 &lt; X ≤ 100</w:t>
            </w:r>
          </w:p>
        </w:tc>
        <w:tc>
          <w:tcPr>
            <w:tcW w:w="127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Baik</w:t>
            </w:r>
          </w:p>
        </w:tc>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1</w:t>
            </w:r>
          </w:p>
        </w:tc>
        <w:tc>
          <w:tcPr>
            <w:tcW w:w="567"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7,7</w:t>
            </w:r>
          </w:p>
        </w:tc>
      </w:tr>
      <w:tr w:rsidR="007F67B3" w:rsidRPr="00C54B46" w:rsidTr="00565BAB">
        <w:trPr>
          <w:trHeight w:val="284"/>
        </w:trPr>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3.</w:t>
            </w:r>
          </w:p>
        </w:tc>
        <w:tc>
          <w:tcPr>
            <w:tcW w:w="1704"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84,55&lt; X ≤ 92,69</w:t>
            </w:r>
          </w:p>
        </w:tc>
        <w:tc>
          <w:tcPr>
            <w:tcW w:w="127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Cukup</w:t>
            </w:r>
          </w:p>
        </w:tc>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6</w:t>
            </w:r>
          </w:p>
        </w:tc>
        <w:tc>
          <w:tcPr>
            <w:tcW w:w="567"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46,2</w:t>
            </w:r>
          </w:p>
        </w:tc>
      </w:tr>
      <w:tr w:rsidR="007F67B3" w:rsidRPr="00C54B46" w:rsidTr="00565BAB">
        <w:trPr>
          <w:trHeight w:val="284"/>
        </w:trPr>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 xml:space="preserve">4. </w:t>
            </w:r>
          </w:p>
        </w:tc>
        <w:tc>
          <w:tcPr>
            <w:tcW w:w="1704"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76,41 &lt; X ≤ 84,55</w:t>
            </w:r>
          </w:p>
        </w:tc>
        <w:tc>
          <w:tcPr>
            <w:tcW w:w="127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Kurang</w:t>
            </w:r>
          </w:p>
        </w:tc>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3</w:t>
            </w:r>
          </w:p>
        </w:tc>
        <w:tc>
          <w:tcPr>
            <w:tcW w:w="567"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23,1</w:t>
            </w:r>
          </w:p>
        </w:tc>
      </w:tr>
      <w:tr w:rsidR="007F67B3" w:rsidRPr="00C54B46" w:rsidTr="00565BAB">
        <w:trPr>
          <w:trHeight w:val="299"/>
        </w:trPr>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5.</w:t>
            </w:r>
          </w:p>
        </w:tc>
        <w:tc>
          <w:tcPr>
            <w:tcW w:w="1704"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X ≤ 76,41</w:t>
            </w:r>
          </w:p>
        </w:tc>
        <w:tc>
          <w:tcPr>
            <w:tcW w:w="1276"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Sangat Kurang</w:t>
            </w:r>
          </w:p>
        </w:tc>
        <w:tc>
          <w:tcPr>
            <w:tcW w:w="425"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1</w:t>
            </w:r>
          </w:p>
        </w:tc>
        <w:tc>
          <w:tcPr>
            <w:tcW w:w="567" w:type="dxa"/>
            <w:tcBorders>
              <w:top w:val="single" w:sz="4" w:space="0" w:color="auto"/>
              <w:bottom w:val="single" w:sz="4" w:space="0" w:color="auto"/>
            </w:tcBorders>
            <w:vAlign w:val="center"/>
          </w:tcPr>
          <w:p w:rsidR="00C54B46" w:rsidRPr="00C54B46" w:rsidRDefault="00C54B46" w:rsidP="00E54655">
            <w:pPr>
              <w:spacing w:before="0" w:beforeAutospacing="0" w:after="0" w:afterAutospacing="0" w:line="276" w:lineRule="auto"/>
              <w:jc w:val="both"/>
              <w:rPr>
                <w:rFonts w:ascii="Calisto MT" w:eastAsia="Times New Roman" w:hAnsi="Calisto MT"/>
                <w:color w:val="000000"/>
                <w:sz w:val="20"/>
                <w:lang w:eastAsia="en-ID"/>
              </w:rPr>
            </w:pPr>
            <w:r w:rsidRPr="00C54B46">
              <w:rPr>
                <w:rFonts w:ascii="Calisto MT" w:eastAsia="Times New Roman" w:hAnsi="Calisto MT"/>
                <w:color w:val="000000"/>
                <w:sz w:val="20"/>
                <w:lang w:eastAsia="en-ID"/>
              </w:rPr>
              <w:t>7,7</w:t>
            </w:r>
          </w:p>
        </w:tc>
      </w:tr>
    </w:tbl>
    <w:p w:rsidR="007F67B3" w:rsidRDefault="00C54B46" w:rsidP="00E54655">
      <w:pPr>
        <w:spacing w:before="0" w:beforeAutospacing="0" w:after="0" w:afterAutospacing="0" w:line="276" w:lineRule="auto"/>
        <w:ind w:left="0" w:firstLine="720"/>
        <w:jc w:val="both"/>
        <w:rPr>
          <w:rFonts w:ascii="Calisto MT" w:hAnsi="Calisto MT"/>
          <w:color w:val="000000" w:themeColor="text1"/>
        </w:rPr>
      </w:pPr>
      <w:r w:rsidRPr="00C54B46">
        <w:rPr>
          <w:rFonts w:ascii="Calisto MT" w:hAnsi="Calisto MT"/>
          <w:iCs/>
          <w:color w:val="000000" w:themeColor="text1"/>
        </w:rPr>
        <w:t>Berdasarkan data diagram lingkaran diatas dapat diperoleh data bahwa</w:t>
      </w:r>
      <w:r w:rsidRPr="00C54B46">
        <w:rPr>
          <w:rFonts w:ascii="Calisto MT" w:hAnsi="Calisto MT"/>
          <w:b/>
          <w:iCs/>
          <w:color w:val="000000" w:themeColor="text1"/>
        </w:rPr>
        <w:t xml:space="preserve"> </w:t>
      </w:r>
      <w:r w:rsidRPr="00C54B46">
        <w:rPr>
          <w:rFonts w:ascii="Calisto MT" w:hAnsi="Calisto MT"/>
          <w:color w:val="000000" w:themeColor="text1"/>
        </w:rPr>
        <w:t xml:space="preserve">diketahui hasil pengukuran </w:t>
      </w:r>
      <w:r w:rsidRPr="00C54B46">
        <w:rPr>
          <w:rFonts w:ascii="Calisto MT" w:hAnsi="Calisto MT"/>
          <w:i/>
          <w:color w:val="000000" w:themeColor="text1"/>
        </w:rPr>
        <w:t>posttest</w:t>
      </w:r>
      <w:r w:rsidRPr="00C54B46">
        <w:rPr>
          <w:rFonts w:ascii="Calisto MT" w:hAnsi="Calisto MT"/>
          <w:color w:val="000000" w:themeColor="text1"/>
        </w:rPr>
        <w:t xml:space="preserve"> dengan kategori sangat baik terdapat 15%, baik terdapat 8% cukup terdapat 46% kurang terdapat 23%. Sangat kurang 8%.</w:t>
      </w:r>
    </w:p>
    <w:p w:rsidR="00C54B46" w:rsidRDefault="00C54B46" w:rsidP="00E54655">
      <w:pPr>
        <w:spacing w:before="0" w:beforeAutospacing="0" w:after="0" w:afterAutospacing="0" w:line="276" w:lineRule="auto"/>
        <w:ind w:left="0" w:firstLine="720"/>
        <w:jc w:val="both"/>
        <w:rPr>
          <w:rFonts w:ascii="Calisto MT" w:hAnsi="Calisto MT"/>
          <w:color w:val="000000" w:themeColor="text1"/>
        </w:rPr>
      </w:pPr>
      <w:r w:rsidRPr="00C54B46">
        <w:rPr>
          <w:rFonts w:ascii="Calisto MT" w:hAnsi="Calisto MT"/>
          <w:color w:val="000000" w:themeColor="text1"/>
        </w:rPr>
        <w:t xml:space="preserve">Adapun bila disajikan dalam perbandingan hasil belajar </w:t>
      </w:r>
      <w:r w:rsidRPr="00C54B46">
        <w:rPr>
          <w:rFonts w:ascii="Calisto MT" w:hAnsi="Calisto MT"/>
          <w:i/>
          <w:color w:val="000000" w:themeColor="text1"/>
        </w:rPr>
        <w:t>pretes</w:t>
      </w:r>
      <w:r w:rsidRPr="00C54B46">
        <w:rPr>
          <w:rFonts w:ascii="Calisto MT" w:hAnsi="Calisto MT"/>
          <w:color w:val="000000" w:themeColor="text1"/>
        </w:rPr>
        <w:t xml:space="preserve"> dan </w:t>
      </w:r>
      <w:r w:rsidRPr="00C54B46">
        <w:rPr>
          <w:rFonts w:ascii="Calisto MT" w:hAnsi="Calisto MT"/>
          <w:i/>
          <w:color w:val="000000" w:themeColor="text1"/>
        </w:rPr>
        <w:t>postes</w:t>
      </w:r>
      <w:r w:rsidRPr="00C54B46">
        <w:rPr>
          <w:rFonts w:ascii="Calisto MT" w:hAnsi="Calisto MT"/>
          <w:color w:val="000000" w:themeColor="text1"/>
        </w:rPr>
        <w:t xml:space="preserve"> bentuk diagram gambar dapat disajikan </w:t>
      </w:r>
      <w:r w:rsidR="00762E25">
        <w:rPr>
          <w:rFonts w:ascii="Calisto MT" w:hAnsi="Calisto MT"/>
          <w:color w:val="000000" w:themeColor="text1"/>
        </w:rPr>
        <w:t xml:space="preserve">pada gambar 1 Hasil </w:t>
      </w:r>
      <w:r w:rsidR="00762E25" w:rsidRPr="00762E25">
        <w:rPr>
          <w:rFonts w:ascii="Calisto MT" w:hAnsi="Calisto MT"/>
          <w:i/>
          <w:color w:val="000000" w:themeColor="text1"/>
        </w:rPr>
        <w:t xml:space="preserve">Pretes </w:t>
      </w:r>
      <w:r w:rsidR="00762E25">
        <w:rPr>
          <w:rFonts w:ascii="Calisto MT" w:hAnsi="Calisto MT"/>
          <w:color w:val="000000" w:themeColor="text1"/>
        </w:rPr>
        <w:t xml:space="preserve">dan </w:t>
      </w:r>
      <w:r w:rsidR="00762E25" w:rsidRPr="00762E25">
        <w:rPr>
          <w:rFonts w:ascii="Calisto MT" w:hAnsi="Calisto MT"/>
          <w:i/>
          <w:color w:val="000000" w:themeColor="text1"/>
        </w:rPr>
        <w:t>Postest.</w:t>
      </w:r>
    </w:p>
    <w:p w:rsidR="00565BAB" w:rsidRDefault="00565BAB" w:rsidP="00E54655">
      <w:pPr>
        <w:spacing w:before="0" w:beforeAutospacing="0" w:after="0" w:afterAutospacing="0" w:line="276" w:lineRule="auto"/>
        <w:ind w:left="0" w:firstLine="720"/>
        <w:jc w:val="both"/>
        <w:rPr>
          <w:rFonts w:ascii="Calisto MT" w:hAnsi="Calisto MT"/>
          <w:color w:val="000000" w:themeColor="text1"/>
        </w:rPr>
      </w:pPr>
    </w:p>
    <w:p w:rsidR="00933363"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Default="00933363" w:rsidP="00762E25">
      <w:pPr>
        <w:spacing w:before="0" w:beforeAutospacing="0" w:after="0" w:afterAutospacing="0" w:line="276" w:lineRule="auto"/>
        <w:ind w:left="0" w:firstLine="720"/>
        <w:jc w:val="both"/>
        <w:rPr>
          <w:rFonts w:ascii="Calisto MT" w:hAnsi="Calisto MT"/>
          <w:color w:val="000000" w:themeColor="text1"/>
        </w:rPr>
      </w:pPr>
    </w:p>
    <w:p w:rsidR="00933363" w:rsidRDefault="00933363" w:rsidP="00762E25">
      <w:pPr>
        <w:spacing w:before="0" w:beforeAutospacing="0" w:after="0" w:afterAutospacing="0" w:line="276" w:lineRule="auto"/>
        <w:ind w:left="0" w:firstLine="720"/>
        <w:jc w:val="both"/>
        <w:rPr>
          <w:rFonts w:ascii="Calisto MT" w:hAnsi="Calisto MT"/>
          <w:color w:val="000000" w:themeColor="text1"/>
        </w:rPr>
      </w:pPr>
    </w:p>
    <w:p w:rsidR="00933363" w:rsidRDefault="00E54655" w:rsidP="007F67B3">
      <w:pPr>
        <w:spacing w:before="0" w:beforeAutospacing="0" w:after="0" w:afterAutospacing="0" w:line="276" w:lineRule="auto"/>
        <w:ind w:left="0" w:firstLine="720"/>
        <w:jc w:val="both"/>
        <w:rPr>
          <w:rFonts w:ascii="Calisto MT" w:hAnsi="Calisto MT"/>
          <w:color w:val="000000" w:themeColor="text1"/>
        </w:rPr>
      </w:pPr>
      <w:r w:rsidRPr="00762E25">
        <w:rPr>
          <w:rFonts w:ascii="Calisto MT" w:hAnsi="Calisto MT"/>
          <w:noProof/>
          <w:color w:val="FF0000"/>
          <w:lang w:val="en-ID" w:eastAsia="en-ID"/>
        </w:rPr>
        <w:lastRenderedPageBreak/>
        <w:drawing>
          <wp:anchor distT="0" distB="0" distL="114300" distR="114300" simplePos="0" relativeHeight="251672576" behindDoc="0" locked="0" layoutInCell="1" allowOverlap="1" wp14:anchorId="635383F6" wp14:editId="15FA5840">
            <wp:simplePos x="0" y="0"/>
            <wp:positionH relativeFrom="column">
              <wp:posOffset>45085</wp:posOffset>
            </wp:positionH>
            <wp:positionV relativeFrom="paragraph">
              <wp:posOffset>47625</wp:posOffset>
            </wp:positionV>
            <wp:extent cx="5657937" cy="2486660"/>
            <wp:effectExtent l="0" t="0" r="0" b="0"/>
            <wp:wrapNone/>
            <wp:docPr id="172552" name="Picture 17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7937" cy="2486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3363" w:rsidRDefault="00933363" w:rsidP="007F67B3">
      <w:pPr>
        <w:spacing w:before="0" w:beforeAutospacing="0" w:after="0" w:afterAutospacing="0" w:line="276" w:lineRule="auto"/>
        <w:ind w:left="0" w:firstLine="720"/>
        <w:jc w:val="both"/>
        <w:rPr>
          <w:rFonts w:ascii="Calisto MT" w:hAnsi="Calisto MT"/>
          <w:color w:val="000000" w:themeColor="text1"/>
        </w:rPr>
      </w:pPr>
    </w:p>
    <w:p w:rsidR="00933363" w:rsidRDefault="00933363" w:rsidP="007F67B3">
      <w:pPr>
        <w:spacing w:before="0" w:beforeAutospacing="0" w:after="0" w:afterAutospacing="0" w:line="276" w:lineRule="auto"/>
        <w:ind w:left="0" w:firstLine="720"/>
        <w:jc w:val="both"/>
        <w:rPr>
          <w:rFonts w:ascii="Calisto MT" w:hAnsi="Calisto MT"/>
          <w:color w:val="000000" w:themeColor="text1"/>
        </w:rPr>
      </w:pPr>
    </w:p>
    <w:p w:rsidR="00933363" w:rsidRDefault="00933363" w:rsidP="007F67B3">
      <w:pPr>
        <w:spacing w:before="0" w:beforeAutospacing="0" w:after="0" w:afterAutospacing="0" w:line="276" w:lineRule="auto"/>
        <w:ind w:left="0" w:firstLine="720"/>
        <w:jc w:val="both"/>
        <w:rPr>
          <w:rFonts w:ascii="Calisto MT" w:hAnsi="Calisto MT"/>
          <w:color w:val="000000" w:themeColor="text1"/>
        </w:rPr>
      </w:pPr>
    </w:p>
    <w:p w:rsidR="00933363" w:rsidRDefault="00933363" w:rsidP="007F67B3">
      <w:pPr>
        <w:spacing w:before="0" w:beforeAutospacing="0" w:after="0" w:afterAutospacing="0" w:line="276" w:lineRule="auto"/>
        <w:ind w:left="0" w:firstLine="720"/>
        <w:jc w:val="both"/>
        <w:rPr>
          <w:rFonts w:ascii="Calisto MT" w:hAnsi="Calisto MT"/>
          <w:color w:val="000000" w:themeColor="text1"/>
        </w:rPr>
      </w:pPr>
    </w:p>
    <w:p w:rsidR="00933363" w:rsidRDefault="00933363" w:rsidP="007F67B3">
      <w:pPr>
        <w:spacing w:before="0" w:beforeAutospacing="0" w:after="0" w:afterAutospacing="0" w:line="276" w:lineRule="auto"/>
        <w:ind w:left="0" w:firstLine="720"/>
        <w:jc w:val="both"/>
        <w:rPr>
          <w:rFonts w:ascii="Calisto MT" w:hAnsi="Calisto MT"/>
          <w:color w:val="000000" w:themeColor="text1"/>
        </w:rPr>
      </w:pPr>
    </w:p>
    <w:p w:rsidR="00933363" w:rsidRDefault="00933363" w:rsidP="007F67B3">
      <w:pPr>
        <w:spacing w:before="0" w:beforeAutospacing="0" w:after="0" w:afterAutospacing="0" w:line="276" w:lineRule="auto"/>
        <w:ind w:left="0" w:firstLine="720"/>
        <w:jc w:val="both"/>
        <w:rPr>
          <w:rFonts w:ascii="Calisto MT" w:hAnsi="Calisto MT"/>
          <w:color w:val="000000" w:themeColor="text1"/>
        </w:rPr>
      </w:pPr>
    </w:p>
    <w:p w:rsidR="00F04B47" w:rsidRDefault="00F04B47" w:rsidP="007F67B3">
      <w:pPr>
        <w:spacing w:before="0" w:beforeAutospacing="0" w:after="0" w:afterAutospacing="0" w:line="276" w:lineRule="auto"/>
        <w:ind w:left="0" w:firstLine="294"/>
        <w:jc w:val="both"/>
        <w:rPr>
          <w:rFonts w:ascii="Calisto MT" w:hAnsi="Calisto MT"/>
          <w:color w:val="FF0000"/>
        </w:rPr>
      </w:pPr>
    </w:p>
    <w:p w:rsidR="00F04B47" w:rsidRPr="00762E25" w:rsidRDefault="00F04B47" w:rsidP="00762E25">
      <w:pPr>
        <w:spacing w:before="0" w:beforeAutospacing="0" w:after="0" w:afterAutospacing="0" w:line="276" w:lineRule="auto"/>
        <w:ind w:left="0"/>
        <w:jc w:val="both"/>
        <w:rPr>
          <w:rFonts w:ascii="Calisto MT" w:hAnsi="Calisto MT"/>
          <w:color w:val="FF0000"/>
        </w:rPr>
      </w:pPr>
    </w:p>
    <w:p w:rsidR="00565BAB" w:rsidRPr="00762E25" w:rsidRDefault="00565BAB" w:rsidP="00762E25">
      <w:pPr>
        <w:spacing w:before="0" w:beforeAutospacing="0" w:after="0" w:afterAutospacing="0" w:line="276" w:lineRule="auto"/>
        <w:ind w:left="0"/>
        <w:jc w:val="both"/>
        <w:rPr>
          <w:rFonts w:ascii="Calisto MT" w:hAnsi="Calisto MT"/>
          <w:color w:val="FF0000"/>
        </w:rPr>
      </w:pPr>
    </w:p>
    <w:p w:rsidR="00E54655" w:rsidRDefault="00E54655" w:rsidP="00762E25">
      <w:pPr>
        <w:pStyle w:val="Caption"/>
        <w:spacing w:after="0" w:line="276" w:lineRule="auto"/>
        <w:ind w:left="851"/>
        <w:jc w:val="both"/>
        <w:rPr>
          <w:rFonts w:ascii="Calisto MT" w:hAnsi="Calisto MT" w:cs="Times New Roman"/>
          <w:b/>
          <w:color w:val="000000" w:themeColor="text1"/>
          <w:sz w:val="22"/>
          <w:szCs w:val="22"/>
        </w:rPr>
      </w:pPr>
      <w:bookmarkStart w:id="8" w:name="_Toc107204996"/>
    </w:p>
    <w:p w:rsidR="00E54655" w:rsidRDefault="00E54655" w:rsidP="00762E25">
      <w:pPr>
        <w:pStyle w:val="Caption"/>
        <w:spacing w:after="0" w:line="276" w:lineRule="auto"/>
        <w:ind w:left="851"/>
        <w:jc w:val="both"/>
        <w:rPr>
          <w:rFonts w:ascii="Calisto MT" w:hAnsi="Calisto MT" w:cs="Times New Roman"/>
          <w:b/>
          <w:color w:val="000000" w:themeColor="text1"/>
          <w:sz w:val="22"/>
          <w:szCs w:val="22"/>
        </w:rPr>
      </w:pPr>
    </w:p>
    <w:p w:rsidR="00E54655" w:rsidRPr="00E54655" w:rsidRDefault="00E54655" w:rsidP="00E54655">
      <w:pPr>
        <w:ind w:left="0"/>
        <w:jc w:val="both"/>
      </w:pPr>
    </w:p>
    <w:p w:rsidR="00C54B46" w:rsidRPr="00762E25" w:rsidRDefault="00C54B46" w:rsidP="00E54655">
      <w:pPr>
        <w:pStyle w:val="Caption"/>
        <w:spacing w:after="0" w:line="276" w:lineRule="auto"/>
        <w:ind w:left="851"/>
        <w:jc w:val="both"/>
        <w:rPr>
          <w:rFonts w:ascii="Calisto MT" w:hAnsi="Calisto MT" w:cs="Times New Roman"/>
          <w:b/>
          <w:color w:val="000000" w:themeColor="text1"/>
          <w:sz w:val="22"/>
          <w:szCs w:val="22"/>
        </w:rPr>
      </w:pPr>
      <w:r w:rsidRPr="00762E25">
        <w:rPr>
          <w:rFonts w:ascii="Calisto MT" w:hAnsi="Calisto MT" w:cs="Times New Roman"/>
          <w:b/>
          <w:color w:val="000000" w:themeColor="text1"/>
          <w:sz w:val="22"/>
          <w:szCs w:val="22"/>
        </w:rPr>
        <w:t xml:space="preserve">Gambar </w:t>
      </w:r>
      <w:r w:rsidRPr="00762E25">
        <w:rPr>
          <w:rFonts w:ascii="Calisto MT" w:hAnsi="Calisto MT" w:cs="Times New Roman"/>
          <w:b/>
          <w:color w:val="000000" w:themeColor="text1"/>
          <w:sz w:val="22"/>
          <w:szCs w:val="22"/>
        </w:rPr>
        <w:fldChar w:fldCharType="begin"/>
      </w:r>
      <w:r w:rsidRPr="00762E25">
        <w:rPr>
          <w:rFonts w:ascii="Calisto MT" w:hAnsi="Calisto MT" w:cs="Times New Roman"/>
          <w:b/>
          <w:color w:val="000000" w:themeColor="text1"/>
          <w:sz w:val="22"/>
          <w:szCs w:val="22"/>
        </w:rPr>
        <w:instrText xml:space="preserve"> SEQ Figure \* ARABIC </w:instrText>
      </w:r>
      <w:r w:rsidRPr="00762E25">
        <w:rPr>
          <w:rFonts w:ascii="Calisto MT" w:hAnsi="Calisto MT" w:cs="Times New Roman"/>
          <w:b/>
          <w:color w:val="000000" w:themeColor="text1"/>
          <w:sz w:val="22"/>
          <w:szCs w:val="22"/>
        </w:rPr>
        <w:fldChar w:fldCharType="separate"/>
      </w:r>
      <w:r w:rsidR="00F568AC" w:rsidRPr="00762E25">
        <w:rPr>
          <w:rFonts w:ascii="Calisto MT" w:hAnsi="Calisto MT" w:cs="Times New Roman"/>
          <w:b/>
          <w:noProof/>
          <w:color w:val="000000" w:themeColor="text1"/>
          <w:sz w:val="22"/>
          <w:szCs w:val="22"/>
        </w:rPr>
        <w:t>1</w:t>
      </w:r>
      <w:r w:rsidRPr="00762E25">
        <w:rPr>
          <w:rFonts w:ascii="Calisto MT" w:hAnsi="Calisto MT" w:cs="Times New Roman"/>
          <w:b/>
          <w:color w:val="000000" w:themeColor="text1"/>
          <w:sz w:val="22"/>
          <w:szCs w:val="22"/>
        </w:rPr>
        <w:fldChar w:fldCharType="end"/>
      </w:r>
      <w:r w:rsidRPr="00762E25">
        <w:rPr>
          <w:rFonts w:ascii="Calisto MT" w:hAnsi="Calisto MT" w:cs="Times New Roman"/>
          <w:b/>
          <w:color w:val="000000" w:themeColor="text1"/>
          <w:sz w:val="22"/>
          <w:szCs w:val="22"/>
        </w:rPr>
        <w:t xml:space="preserve"> Hasil Pretes Dan Posttest</w:t>
      </w:r>
      <w:bookmarkEnd w:id="8"/>
    </w:p>
    <w:p w:rsidR="00762E25"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Setelah pengambilan data maka dapat dideskripsikan melalui diagram batang diatas dapat dilihat ada perningkatan hasil belajar sebelum dan sesudah diterapkan model dan media. </w:t>
      </w:r>
      <w:r w:rsidRPr="00762E25">
        <w:rPr>
          <w:rFonts w:ascii="Calisto MT" w:hAnsi="Calisto MT"/>
          <w:i/>
          <w:color w:val="000000" w:themeColor="text1"/>
        </w:rPr>
        <w:t>Pretest</w:t>
      </w:r>
      <w:r w:rsidRPr="00762E25">
        <w:rPr>
          <w:rFonts w:ascii="Calisto MT" w:hAnsi="Calisto MT"/>
          <w:color w:val="000000" w:themeColor="text1"/>
        </w:rPr>
        <w:t xml:space="preserve"> dalam warna biru dan </w:t>
      </w:r>
      <w:r w:rsidRPr="00762E25">
        <w:rPr>
          <w:rFonts w:ascii="Calisto MT" w:hAnsi="Calisto MT"/>
          <w:i/>
          <w:color w:val="000000" w:themeColor="text1"/>
        </w:rPr>
        <w:t>postest</w:t>
      </w:r>
      <w:r w:rsidRPr="00762E25">
        <w:rPr>
          <w:rFonts w:ascii="Calisto MT" w:hAnsi="Calisto MT"/>
          <w:color w:val="000000" w:themeColor="text1"/>
        </w:rPr>
        <w:t xml:space="preserve"> dalam warna oren.</w:t>
      </w:r>
    </w:p>
    <w:p w:rsidR="00C54B46"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Perbandingan Peningkatan Hasil Belajar Operasi Hitung Penjumlahan Bilangan Cacah Setelah pengambilan data </w:t>
      </w:r>
      <w:r w:rsidRPr="00762E25">
        <w:rPr>
          <w:rFonts w:ascii="Calisto MT" w:hAnsi="Calisto MT"/>
          <w:i/>
          <w:color w:val="000000" w:themeColor="text1"/>
        </w:rPr>
        <w:t>pretest</w:t>
      </w:r>
      <w:r w:rsidRPr="00762E25">
        <w:rPr>
          <w:rFonts w:ascii="Calisto MT" w:hAnsi="Calisto MT"/>
          <w:color w:val="000000" w:themeColor="text1"/>
        </w:rPr>
        <w:t xml:space="preserve"> dan </w:t>
      </w:r>
      <w:r w:rsidRPr="00762E25">
        <w:rPr>
          <w:rFonts w:ascii="Calisto MT" w:hAnsi="Calisto MT"/>
          <w:i/>
          <w:color w:val="000000" w:themeColor="text1"/>
        </w:rPr>
        <w:t>postest</w:t>
      </w:r>
      <w:r w:rsidRPr="00762E25">
        <w:rPr>
          <w:rFonts w:ascii="Calisto MT" w:hAnsi="Calisto MT"/>
          <w:color w:val="000000" w:themeColor="text1"/>
        </w:rPr>
        <w:t xml:space="preserve"> maka dapat disajikan deskripsi data ukuran kecenderungan yang memuat </w:t>
      </w:r>
      <w:r w:rsidR="00030544" w:rsidRPr="00762E25">
        <w:rPr>
          <w:rFonts w:ascii="Calisto MT" w:hAnsi="Calisto MT"/>
          <w:i/>
          <w:color w:val="000000" w:themeColor="text1"/>
        </w:rPr>
        <w:t>M</w:t>
      </w:r>
      <w:r w:rsidRPr="00762E25">
        <w:rPr>
          <w:rFonts w:ascii="Calisto MT" w:hAnsi="Calisto MT"/>
          <w:i/>
          <w:color w:val="000000" w:themeColor="text1"/>
        </w:rPr>
        <w:t>ean (m), Median (Me</w:t>
      </w:r>
      <w:r w:rsidRPr="00762E25">
        <w:rPr>
          <w:rFonts w:ascii="Calisto MT" w:hAnsi="Calisto MT"/>
          <w:color w:val="000000" w:themeColor="text1"/>
        </w:rPr>
        <w:t xml:space="preserve">) dan </w:t>
      </w:r>
      <w:r w:rsidRPr="00762E25">
        <w:rPr>
          <w:rFonts w:ascii="Calisto MT" w:hAnsi="Calisto MT"/>
          <w:i/>
          <w:color w:val="000000" w:themeColor="text1"/>
        </w:rPr>
        <w:t xml:space="preserve">Modus (Mo) </w:t>
      </w:r>
      <w:r w:rsidRPr="00762E25">
        <w:rPr>
          <w:rFonts w:ascii="Calisto MT" w:hAnsi="Calisto MT"/>
          <w:color w:val="000000" w:themeColor="text1"/>
        </w:rPr>
        <w:t xml:space="preserve">serta ukuran keragaman yaitu </w:t>
      </w:r>
      <w:r w:rsidRPr="00762E25">
        <w:rPr>
          <w:rFonts w:ascii="Calisto MT" w:hAnsi="Calisto MT"/>
          <w:i/>
          <w:color w:val="000000" w:themeColor="text1"/>
        </w:rPr>
        <w:t>std deviation</w:t>
      </w:r>
      <w:r w:rsidRPr="00762E25">
        <w:rPr>
          <w:rFonts w:ascii="Calisto MT" w:hAnsi="Calisto MT"/>
          <w:color w:val="000000" w:themeColor="text1"/>
        </w:rPr>
        <w:t xml:space="preserve">, sekor minimal dan maxsimal yang terdapat pada tabel </w:t>
      </w:r>
      <w:r w:rsidR="00762E25" w:rsidRPr="00762E25">
        <w:rPr>
          <w:rFonts w:ascii="Calisto MT" w:hAnsi="Calisto MT"/>
          <w:color w:val="000000" w:themeColor="text1"/>
        </w:rPr>
        <w:t xml:space="preserve">4 </w:t>
      </w:r>
      <w:r w:rsidR="00762E25" w:rsidRPr="00762E25">
        <w:rPr>
          <w:rFonts w:ascii="Calisto MT" w:hAnsi="Calisto MT"/>
          <w:i/>
          <w:color w:val="000000" w:themeColor="text1"/>
        </w:rPr>
        <w:t>Paired Samples Statistics SPSS 25.</w:t>
      </w:r>
    </w:p>
    <w:p w:rsidR="007F67B3" w:rsidRPr="00762E25" w:rsidRDefault="00C54B46" w:rsidP="00E54655">
      <w:pPr>
        <w:spacing w:before="0" w:beforeAutospacing="0" w:after="0" w:afterAutospacing="0" w:line="276" w:lineRule="auto"/>
        <w:ind w:left="851" w:hanging="425"/>
        <w:jc w:val="both"/>
        <w:rPr>
          <w:rFonts w:ascii="Calisto MT" w:hAnsi="Calisto MT"/>
          <w:b/>
          <w:i/>
          <w:color w:val="000000" w:themeColor="text1"/>
        </w:rPr>
      </w:pPr>
      <w:bookmarkStart w:id="9" w:name="_Toc105872453"/>
      <w:bookmarkStart w:id="10" w:name="_Toc107144242"/>
      <w:r w:rsidRPr="00762E25">
        <w:rPr>
          <w:rFonts w:ascii="Calisto MT" w:hAnsi="Calisto MT"/>
          <w:b/>
          <w:i/>
          <w:color w:val="000000" w:themeColor="text1"/>
        </w:rPr>
        <w:t xml:space="preserve">Table </w:t>
      </w:r>
      <w:r w:rsidR="00AD08A6" w:rsidRPr="00762E25">
        <w:rPr>
          <w:rFonts w:ascii="Calisto MT" w:hAnsi="Calisto MT"/>
          <w:b/>
          <w:i/>
          <w:color w:val="000000" w:themeColor="text1"/>
        </w:rPr>
        <w:t>4</w:t>
      </w:r>
      <w:r w:rsidRPr="00762E25">
        <w:rPr>
          <w:rFonts w:ascii="Calisto MT" w:hAnsi="Calisto MT"/>
          <w:b/>
          <w:i/>
          <w:color w:val="000000" w:themeColor="text1"/>
        </w:rPr>
        <w:t xml:space="preserve"> Paired Samples Statistics SPSS 25</w:t>
      </w:r>
      <w:bookmarkEnd w:id="9"/>
      <w:bookmarkEnd w:id="10"/>
    </w:p>
    <w:p w:rsidR="002C64EF" w:rsidRPr="00762E25" w:rsidRDefault="002C64EF" w:rsidP="00E54655">
      <w:pPr>
        <w:spacing w:before="0" w:beforeAutospacing="0" w:after="0" w:afterAutospacing="0" w:line="276" w:lineRule="auto"/>
        <w:ind w:left="142"/>
        <w:jc w:val="both"/>
        <w:rPr>
          <w:rFonts w:ascii="Calisto MT" w:hAnsi="Calisto MT"/>
          <w:b/>
          <w:color w:val="000000" w:themeColor="text1"/>
        </w:rPr>
      </w:pPr>
      <w:r w:rsidRPr="00762E25">
        <w:rPr>
          <w:rFonts w:ascii="Calisto MT" w:hAnsi="Calisto MT"/>
          <w:noProof/>
          <w:sz w:val="24"/>
          <w:szCs w:val="24"/>
          <w:lang w:val="en-ID" w:eastAsia="en-ID"/>
        </w:rPr>
        <w:drawing>
          <wp:inline distT="0" distB="0" distL="0" distR="0" wp14:anchorId="40184799" wp14:editId="7E7F82D5">
            <wp:extent cx="2719653" cy="51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4875" cy="526685"/>
                    </a:xfrm>
                    <a:prstGeom prst="rect">
                      <a:avLst/>
                    </a:prstGeom>
                    <a:noFill/>
                    <a:ln>
                      <a:noFill/>
                    </a:ln>
                  </pic:spPr>
                </pic:pic>
              </a:graphicData>
            </a:graphic>
          </wp:inline>
        </w:drawing>
      </w:r>
    </w:p>
    <w:p w:rsidR="00C54B46" w:rsidRPr="00762E25" w:rsidRDefault="00C54B46" w:rsidP="00E54655">
      <w:pPr>
        <w:spacing w:before="0" w:beforeAutospacing="0" w:after="0" w:afterAutospacing="0" w:line="276" w:lineRule="auto"/>
        <w:ind w:left="426" w:firstLine="294"/>
        <w:jc w:val="both"/>
        <w:rPr>
          <w:rFonts w:ascii="Calisto MT" w:hAnsi="Calisto MT"/>
          <w:color w:val="000000" w:themeColor="text1"/>
        </w:rPr>
      </w:pPr>
      <w:r w:rsidRPr="00762E25">
        <w:rPr>
          <w:rFonts w:ascii="Calisto MT" w:hAnsi="Calisto MT"/>
          <w:color w:val="000000" w:themeColor="text1"/>
        </w:rPr>
        <w:t xml:space="preserve">Berdasarkan tabel didapatkan hasil pengukuran </w:t>
      </w:r>
      <w:r w:rsidRPr="00762E25">
        <w:rPr>
          <w:rFonts w:ascii="Calisto MT" w:hAnsi="Calisto MT"/>
          <w:i/>
          <w:color w:val="000000" w:themeColor="text1"/>
        </w:rPr>
        <w:t>pretest</w:t>
      </w:r>
      <w:r w:rsidRPr="00762E25">
        <w:rPr>
          <w:rFonts w:ascii="Calisto MT" w:hAnsi="Calisto MT"/>
          <w:color w:val="000000" w:themeColor="text1"/>
        </w:rPr>
        <w:t xml:space="preserve"> dan </w:t>
      </w:r>
      <w:r w:rsidRPr="00762E25">
        <w:rPr>
          <w:rFonts w:ascii="Calisto MT" w:hAnsi="Calisto MT"/>
          <w:i/>
          <w:color w:val="000000" w:themeColor="text1"/>
        </w:rPr>
        <w:t>posttest</w:t>
      </w:r>
      <w:r w:rsidRPr="00762E25">
        <w:rPr>
          <w:rFonts w:ascii="Calisto MT" w:hAnsi="Calisto MT"/>
          <w:color w:val="000000" w:themeColor="text1"/>
        </w:rPr>
        <w:t xml:space="preserve"> dari hasil penelitian untuk itu dapat diambil nilai terrendah, nilai tertinggi dan nilai rata-rata yang disajikan pada tabel berikut ini: </w:t>
      </w:r>
    </w:p>
    <w:p w:rsidR="00565BAB" w:rsidRPr="00762E25" w:rsidRDefault="00565BAB" w:rsidP="00E54655">
      <w:pPr>
        <w:spacing w:before="0" w:beforeAutospacing="0" w:after="0" w:afterAutospacing="0" w:line="276" w:lineRule="auto"/>
        <w:ind w:left="426" w:firstLine="294"/>
        <w:jc w:val="both"/>
        <w:rPr>
          <w:rFonts w:ascii="Calisto MT" w:hAnsi="Calisto MT"/>
          <w:color w:val="000000" w:themeColor="text1"/>
        </w:rPr>
      </w:pPr>
    </w:p>
    <w:p w:rsidR="00C54B46" w:rsidRPr="00762E25" w:rsidRDefault="00C54B46" w:rsidP="00E54655">
      <w:pPr>
        <w:pStyle w:val="Caption"/>
        <w:spacing w:after="0" w:line="276" w:lineRule="auto"/>
        <w:jc w:val="center"/>
        <w:rPr>
          <w:rFonts w:ascii="Calisto MT" w:hAnsi="Calisto MT" w:cs="Times New Roman"/>
          <w:b/>
          <w:color w:val="000000" w:themeColor="text1"/>
          <w:sz w:val="22"/>
          <w:szCs w:val="22"/>
        </w:rPr>
      </w:pPr>
      <w:bookmarkStart w:id="11" w:name="_Toc105872454"/>
      <w:bookmarkStart w:id="12" w:name="_Toc107144243"/>
      <w:r w:rsidRPr="00762E25">
        <w:rPr>
          <w:rFonts w:ascii="Calisto MT" w:hAnsi="Calisto MT" w:cs="Times New Roman"/>
          <w:b/>
          <w:color w:val="000000" w:themeColor="text1"/>
          <w:sz w:val="22"/>
          <w:szCs w:val="22"/>
        </w:rPr>
        <w:t xml:space="preserve">Table </w:t>
      </w:r>
      <w:r w:rsidR="00AD08A6" w:rsidRPr="00762E25">
        <w:rPr>
          <w:rFonts w:ascii="Calisto MT" w:hAnsi="Calisto MT" w:cs="Times New Roman"/>
          <w:b/>
          <w:color w:val="000000" w:themeColor="text1"/>
          <w:sz w:val="22"/>
          <w:szCs w:val="22"/>
        </w:rPr>
        <w:t>5</w:t>
      </w:r>
      <w:r w:rsidRPr="00762E25">
        <w:rPr>
          <w:rFonts w:ascii="Calisto MT" w:hAnsi="Calisto MT" w:cs="Times New Roman"/>
          <w:b/>
          <w:color w:val="000000" w:themeColor="text1"/>
          <w:sz w:val="22"/>
          <w:szCs w:val="22"/>
        </w:rPr>
        <w:t xml:space="preserve"> Hasil Pengukuran Pretest dan Posttest</w:t>
      </w:r>
      <w:bookmarkEnd w:id="11"/>
      <w:bookmarkEnd w:id="12"/>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46"/>
        <w:gridCol w:w="682"/>
        <w:gridCol w:w="922"/>
        <w:gridCol w:w="1011"/>
        <w:gridCol w:w="992"/>
      </w:tblGrid>
      <w:tr w:rsidR="00C54B46" w:rsidRPr="00762E25" w:rsidTr="00565BAB">
        <w:tc>
          <w:tcPr>
            <w:tcW w:w="646" w:type="dxa"/>
            <w:tcBorders>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p>
        </w:tc>
        <w:tc>
          <w:tcPr>
            <w:tcW w:w="682" w:type="dxa"/>
            <w:tcBorders>
              <w:left w:val="nil"/>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Jumlah Siswa</w:t>
            </w:r>
          </w:p>
        </w:tc>
        <w:tc>
          <w:tcPr>
            <w:tcW w:w="922" w:type="dxa"/>
            <w:tcBorders>
              <w:left w:val="nil"/>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Nilai Terrendah</w:t>
            </w:r>
          </w:p>
        </w:tc>
        <w:tc>
          <w:tcPr>
            <w:tcW w:w="1011" w:type="dxa"/>
            <w:tcBorders>
              <w:left w:val="nil"/>
              <w:right w:val="nil"/>
            </w:tcBorders>
            <w:shd w:val="clear" w:color="auto" w:fill="auto"/>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Nilai Tertinggi</w:t>
            </w:r>
          </w:p>
        </w:tc>
        <w:tc>
          <w:tcPr>
            <w:tcW w:w="992" w:type="dxa"/>
            <w:tcBorders>
              <w:lef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Nilai Rata-Rata</w:t>
            </w:r>
          </w:p>
        </w:tc>
      </w:tr>
      <w:tr w:rsidR="00C54B46" w:rsidRPr="00762E25" w:rsidTr="00565BAB">
        <w:tc>
          <w:tcPr>
            <w:tcW w:w="646" w:type="dxa"/>
            <w:tcBorders>
              <w:right w:val="nil"/>
            </w:tcBorders>
          </w:tcPr>
          <w:p w:rsidR="00C54B46" w:rsidRPr="00762E25" w:rsidRDefault="00C54B46" w:rsidP="00E54655">
            <w:pPr>
              <w:spacing w:before="0" w:beforeAutospacing="0" w:after="0" w:afterAutospacing="0" w:line="276" w:lineRule="auto"/>
              <w:jc w:val="both"/>
              <w:rPr>
                <w:rFonts w:ascii="Calisto MT" w:hAnsi="Calisto MT"/>
                <w:b/>
                <w:i/>
                <w:color w:val="000000" w:themeColor="text1"/>
                <w:sz w:val="18"/>
              </w:rPr>
            </w:pPr>
            <w:r w:rsidRPr="00762E25">
              <w:rPr>
                <w:rFonts w:ascii="Calisto MT" w:hAnsi="Calisto MT"/>
                <w:b/>
                <w:i/>
                <w:color w:val="000000" w:themeColor="text1"/>
                <w:sz w:val="18"/>
              </w:rPr>
              <w:t>Pretest</w:t>
            </w:r>
          </w:p>
        </w:tc>
        <w:tc>
          <w:tcPr>
            <w:tcW w:w="682" w:type="dxa"/>
            <w:tcBorders>
              <w:left w:val="nil"/>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13</w:t>
            </w:r>
          </w:p>
        </w:tc>
        <w:tc>
          <w:tcPr>
            <w:tcW w:w="922" w:type="dxa"/>
            <w:tcBorders>
              <w:left w:val="nil"/>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52</w:t>
            </w:r>
          </w:p>
        </w:tc>
        <w:tc>
          <w:tcPr>
            <w:tcW w:w="1011" w:type="dxa"/>
            <w:tcBorders>
              <w:left w:val="nil"/>
              <w:right w:val="nil"/>
            </w:tcBorders>
            <w:shd w:val="clear" w:color="auto" w:fill="auto"/>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80</w:t>
            </w:r>
          </w:p>
        </w:tc>
        <w:tc>
          <w:tcPr>
            <w:tcW w:w="992" w:type="dxa"/>
            <w:tcBorders>
              <w:lef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62</w:t>
            </w:r>
          </w:p>
        </w:tc>
      </w:tr>
      <w:tr w:rsidR="00C54B46" w:rsidRPr="00762E25" w:rsidTr="00E54655">
        <w:trPr>
          <w:trHeight w:val="310"/>
        </w:trPr>
        <w:tc>
          <w:tcPr>
            <w:tcW w:w="646" w:type="dxa"/>
            <w:tcBorders>
              <w:right w:val="nil"/>
            </w:tcBorders>
          </w:tcPr>
          <w:p w:rsidR="00C54B46" w:rsidRPr="00762E25" w:rsidRDefault="00C54B46" w:rsidP="00E54655">
            <w:pPr>
              <w:spacing w:before="0" w:beforeAutospacing="0" w:after="0" w:afterAutospacing="0" w:line="276" w:lineRule="auto"/>
              <w:jc w:val="both"/>
              <w:rPr>
                <w:rFonts w:ascii="Calisto MT" w:hAnsi="Calisto MT"/>
                <w:b/>
                <w:i/>
                <w:color w:val="000000" w:themeColor="text1"/>
                <w:sz w:val="18"/>
              </w:rPr>
            </w:pPr>
            <w:r w:rsidRPr="00762E25">
              <w:rPr>
                <w:rFonts w:ascii="Calisto MT" w:hAnsi="Calisto MT"/>
                <w:b/>
                <w:i/>
                <w:color w:val="000000" w:themeColor="text1"/>
                <w:sz w:val="18"/>
              </w:rPr>
              <w:t>Posttest</w:t>
            </w:r>
          </w:p>
        </w:tc>
        <w:tc>
          <w:tcPr>
            <w:tcW w:w="682" w:type="dxa"/>
            <w:tcBorders>
              <w:left w:val="nil"/>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13</w:t>
            </w:r>
          </w:p>
        </w:tc>
        <w:tc>
          <w:tcPr>
            <w:tcW w:w="922" w:type="dxa"/>
            <w:tcBorders>
              <w:left w:val="nil"/>
              <w:righ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72</w:t>
            </w:r>
          </w:p>
        </w:tc>
        <w:tc>
          <w:tcPr>
            <w:tcW w:w="1011" w:type="dxa"/>
            <w:tcBorders>
              <w:left w:val="nil"/>
              <w:right w:val="nil"/>
            </w:tcBorders>
            <w:shd w:val="clear" w:color="auto" w:fill="auto"/>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100</w:t>
            </w:r>
          </w:p>
        </w:tc>
        <w:tc>
          <w:tcPr>
            <w:tcW w:w="992" w:type="dxa"/>
            <w:tcBorders>
              <w:left w:val="nil"/>
            </w:tcBorders>
          </w:tcPr>
          <w:p w:rsidR="00C54B46" w:rsidRPr="00762E25" w:rsidRDefault="00C54B46" w:rsidP="00E54655">
            <w:pPr>
              <w:spacing w:before="0" w:beforeAutospacing="0" w:after="0" w:afterAutospacing="0" w:line="276" w:lineRule="auto"/>
              <w:jc w:val="both"/>
              <w:rPr>
                <w:rFonts w:ascii="Calisto MT" w:hAnsi="Calisto MT"/>
                <w:b/>
                <w:color w:val="000000" w:themeColor="text1"/>
                <w:sz w:val="18"/>
              </w:rPr>
            </w:pPr>
            <w:r w:rsidRPr="00762E25">
              <w:rPr>
                <w:rFonts w:ascii="Calisto MT" w:hAnsi="Calisto MT"/>
                <w:b/>
                <w:color w:val="000000" w:themeColor="text1"/>
                <w:sz w:val="18"/>
              </w:rPr>
              <w:t>88</w:t>
            </w:r>
          </w:p>
        </w:tc>
      </w:tr>
    </w:tbl>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933363" w:rsidRPr="00762E25" w:rsidRDefault="00933363" w:rsidP="00E54655">
      <w:pPr>
        <w:spacing w:before="0" w:beforeAutospacing="0" w:after="0" w:afterAutospacing="0" w:line="276" w:lineRule="auto"/>
        <w:ind w:left="0" w:firstLine="720"/>
        <w:jc w:val="both"/>
        <w:rPr>
          <w:rFonts w:ascii="Calisto MT" w:hAnsi="Calisto MT"/>
          <w:color w:val="000000" w:themeColor="text1"/>
        </w:rPr>
      </w:pPr>
    </w:p>
    <w:p w:rsidR="00565BAB" w:rsidRPr="00762E25" w:rsidRDefault="00565BAB" w:rsidP="00E54655">
      <w:pPr>
        <w:spacing w:before="0" w:beforeAutospacing="0" w:after="0" w:afterAutospacing="0" w:line="276" w:lineRule="auto"/>
        <w:ind w:left="0" w:firstLine="720"/>
        <w:jc w:val="both"/>
        <w:rPr>
          <w:rFonts w:ascii="Calisto MT" w:hAnsi="Calisto MT"/>
          <w:color w:val="000000" w:themeColor="text1"/>
        </w:rPr>
      </w:pPr>
    </w:p>
    <w:p w:rsidR="00565BAB" w:rsidRPr="00762E25" w:rsidRDefault="00565BAB" w:rsidP="00E54655">
      <w:pPr>
        <w:spacing w:before="0" w:beforeAutospacing="0" w:after="0" w:afterAutospacing="0" w:line="276" w:lineRule="auto"/>
        <w:ind w:left="0" w:firstLine="720"/>
        <w:jc w:val="both"/>
        <w:rPr>
          <w:rFonts w:ascii="Calisto MT" w:hAnsi="Calisto MT"/>
          <w:color w:val="000000" w:themeColor="text1"/>
        </w:rPr>
      </w:pPr>
    </w:p>
    <w:p w:rsidR="00762E25" w:rsidRDefault="00762E25" w:rsidP="00E54655">
      <w:pPr>
        <w:spacing w:before="0" w:beforeAutospacing="0" w:after="0" w:afterAutospacing="0" w:line="276" w:lineRule="auto"/>
        <w:ind w:left="0" w:firstLine="720"/>
        <w:jc w:val="both"/>
        <w:rPr>
          <w:rFonts w:ascii="Calisto MT" w:hAnsi="Calisto MT"/>
          <w:color w:val="000000" w:themeColor="text1"/>
        </w:rPr>
      </w:pPr>
    </w:p>
    <w:p w:rsidR="00E54655" w:rsidRDefault="00E54655" w:rsidP="00E54655">
      <w:pPr>
        <w:spacing w:before="0" w:beforeAutospacing="0" w:after="0" w:afterAutospacing="0" w:line="276" w:lineRule="auto"/>
        <w:ind w:left="0" w:firstLine="720"/>
        <w:jc w:val="both"/>
        <w:rPr>
          <w:rFonts w:ascii="Calisto MT" w:hAnsi="Calisto MT"/>
          <w:color w:val="000000" w:themeColor="text1"/>
        </w:rPr>
      </w:pPr>
    </w:p>
    <w:p w:rsidR="00E54655" w:rsidRDefault="00E54655" w:rsidP="00E54655">
      <w:pPr>
        <w:spacing w:before="0" w:beforeAutospacing="0" w:after="0" w:afterAutospacing="0" w:line="276" w:lineRule="auto"/>
        <w:ind w:left="0" w:firstLine="720"/>
        <w:jc w:val="both"/>
        <w:rPr>
          <w:rFonts w:ascii="Calisto MT" w:hAnsi="Calisto MT"/>
          <w:color w:val="000000" w:themeColor="text1"/>
        </w:rPr>
      </w:pPr>
    </w:p>
    <w:p w:rsidR="00C54B46" w:rsidRPr="00762E25" w:rsidRDefault="00C54B46" w:rsidP="00E54655">
      <w:pPr>
        <w:spacing w:before="0" w:beforeAutospacing="0" w:after="0" w:afterAutospacing="0" w:line="276" w:lineRule="auto"/>
        <w:ind w:left="0" w:firstLine="720"/>
        <w:jc w:val="both"/>
        <w:rPr>
          <w:rFonts w:ascii="Calisto MT" w:hAnsi="Calisto MT"/>
          <w:color w:val="000000" w:themeColor="text1"/>
        </w:rPr>
      </w:pPr>
      <w:r w:rsidRPr="00762E25">
        <w:rPr>
          <w:rFonts w:ascii="Calisto MT" w:hAnsi="Calisto MT"/>
          <w:color w:val="000000" w:themeColor="text1"/>
        </w:rPr>
        <w:t xml:space="preserve">Adapun bila disajikan dalam bentuk diagram gambar dapat </w:t>
      </w:r>
      <w:r w:rsidR="00762E25" w:rsidRPr="00762E25">
        <w:rPr>
          <w:rFonts w:ascii="Calisto MT" w:hAnsi="Calisto MT"/>
          <w:color w:val="000000" w:themeColor="text1"/>
        </w:rPr>
        <w:t xml:space="preserve">diamati pada gambar 2 perbedaan pengukuran Hasil </w:t>
      </w:r>
      <w:r w:rsidR="00762E25" w:rsidRPr="00762E25">
        <w:rPr>
          <w:rFonts w:ascii="Calisto MT" w:hAnsi="Calisto MT"/>
          <w:i/>
          <w:color w:val="000000" w:themeColor="text1"/>
        </w:rPr>
        <w:t xml:space="preserve">Pretes </w:t>
      </w:r>
      <w:r w:rsidR="00762E25" w:rsidRPr="00762E25">
        <w:rPr>
          <w:rFonts w:ascii="Calisto MT" w:hAnsi="Calisto MT"/>
          <w:color w:val="000000" w:themeColor="text1"/>
        </w:rPr>
        <w:t xml:space="preserve">dan </w:t>
      </w:r>
      <w:r w:rsidR="00762E25" w:rsidRPr="00762E25">
        <w:rPr>
          <w:rFonts w:ascii="Calisto MT" w:hAnsi="Calisto MT"/>
          <w:i/>
          <w:color w:val="000000" w:themeColor="text1"/>
        </w:rPr>
        <w:t>Postest.</w:t>
      </w:r>
    </w:p>
    <w:p w:rsidR="00C54B46" w:rsidRPr="00762E25" w:rsidRDefault="007F67B3" w:rsidP="00E54655">
      <w:pPr>
        <w:spacing w:before="0" w:beforeAutospacing="0" w:after="0" w:afterAutospacing="0" w:line="276" w:lineRule="auto"/>
        <w:ind w:left="426" w:hanging="284"/>
        <w:rPr>
          <w:rFonts w:ascii="Calisto MT" w:hAnsi="Calisto MT"/>
          <w:color w:val="000000" w:themeColor="text1"/>
        </w:rPr>
      </w:pPr>
      <w:r w:rsidRPr="00762E25">
        <w:rPr>
          <w:rFonts w:ascii="Calisto MT" w:hAnsi="Calisto MT"/>
          <w:noProof/>
          <w:color w:val="000000" w:themeColor="text1"/>
          <w:lang w:val="en-ID" w:eastAsia="en-ID"/>
        </w:rPr>
        <w:drawing>
          <wp:inline distT="0" distB="0" distL="0" distR="0" wp14:anchorId="7CCB25CD" wp14:editId="18763691">
            <wp:extent cx="3101340" cy="1800225"/>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3" w:name="_Toc107204997"/>
      <w:r w:rsidR="00C54B46" w:rsidRPr="00762E25">
        <w:rPr>
          <w:rFonts w:ascii="Calisto MT" w:hAnsi="Calisto MT"/>
          <w:b/>
          <w:color w:val="000000" w:themeColor="text1"/>
        </w:rPr>
        <w:t xml:space="preserve">Gambar </w:t>
      </w:r>
      <w:r w:rsidR="00C54B46" w:rsidRPr="00762E25">
        <w:rPr>
          <w:rFonts w:ascii="Calisto MT" w:hAnsi="Calisto MT"/>
          <w:b/>
          <w:color w:val="000000" w:themeColor="text1"/>
        </w:rPr>
        <w:fldChar w:fldCharType="begin"/>
      </w:r>
      <w:r w:rsidR="00C54B46" w:rsidRPr="00762E25">
        <w:rPr>
          <w:rFonts w:ascii="Calisto MT" w:hAnsi="Calisto MT"/>
          <w:b/>
          <w:color w:val="000000" w:themeColor="text1"/>
        </w:rPr>
        <w:instrText xml:space="preserve"> SEQ Figure \* ARABIC </w:instrText>
      </w:r>
      <w:r w:rsidR="00C54B46" w:rsidRPr="00762E25">
        <w:rPr>
          <w:rFonts w:ascii="Calisto MT" w:hAnsi="Calisto MT"/>
          <w:b/>
          <w:color w:val="000000" w:themeColor="text1"/>
        </w:rPr>
        <w:fldChar w:fldCharType="separate"/>
      </w:r>
      <w:r w:rsidR="00F568AC" w:rsidRPr="00762E25">
        <w:rPr>
          <w:rFonts w:ascii="Calisto MT" w:hAnsi="Calisto MT"/>
          <w:b/>
          <w:noProof/>
          <w:color w:val="000000" w:themeColor="text1"/>
        </w:rPr>
        <w:t>2</w:t>
      </w:r>
      <w:r w:rsidR="00C54B46" w:rsidRPr="00762E25">
        <w:rPr>
          <w:rFonts w:ascii="Calisto MT" w:hAnsi="Calisto MT"/>
          <w:b/>
          <w:color w:val="000000" w:themeColor="text1"/>
        </w:rPr>
        <w:fldChar w:fldCharType="end"/>
      </w:r>
      <w:r w:rsidR="00C54B46" w:rsidRPr="00762E25">
        <w:rPr>
          <w:rFonts w:ascii="Calisto MT" w:hAnsi="Calisto MT"/>
          <w:b/>
          <w:color w:val="000000" w:themeColor="text1"/>
        </w:rPr>
        <w:t xml:space="preserve"> Perbedaan Pengukuran </w:t>
      </w:r>
      <w:r w:rsidR="00C54B46" w:rsidRPr="00762E25">
        <w:rPr>
          <w:rFonts w:ascii="Calisto MT" w:hAnsi="Calisto MT"/>
          <w:b/>
          <w:i/>
          <w:color w:val="000000" w:themeColor="text1"/>
        </w:rPr>
        <w:t>Pretest</w:t>
      </w:r>
      <w:r w:rsidR="00C54B46" w:rsidRPr="00762E25">
        <w:rPr>
          <w:rFonts w:ascii="Calisto MT" w:hAnsi="Calisto MT"/>
          <w:b/>
          <w:color w:val="000000" w:themeColor="text1"/>
        </w:rPr>
        <w:t xml:space="preserve"> dan </w:t>
      </w:r>
      <w:r w:rsidR="00C54B46" w:rsidRPr="00762E25">
        <w:rPr>
          <w:rFonts w:ascii="Calisto MT" w:hAnsi="Calisto MT"/>
          <w:b/>
          <w:i/>
          <w:color w:val="000000" w:themeColor="text1"/>
        </w:rPr>
        <w:t>Posttest</w:t>
      </w:r>
      <w:bookmarkEnd w:id="13"/>
    </w:p>
    <w:p w:rsidR="0067361D" w:rsidRDefault="00C54B46" w:rsidP="0067361D">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Berdasarkan hasil pengukuran </w:t>
      </w:r>
      <w:r w:rsidRPr="00762E25">
        <w:rPr>
          <w:rFonts w:ascii="Calisto MT" w:hAnsi="Calisto MT"/>
          <w:i/>
          <w:color w:val="000000" w:themeColor="text1"/>
        </w:rPr>
        <w:t>Pretest</w:t>
      </w:r>
      <w:r w:rsidRPr="00762E25">
        <w:rPr>
          <w:rFonts w:ascii="Calisto MT" w:hAnsi="Calisto MT"/>
          <w:color w:val="000000" w:themeColor="text1"/>
        </w:rPr>
        <w:t xml:space="preserve"> dan </w:t>
      </w:r>
      <w:r w:rsidRPr="00762E25">
        <w:rPr>
          <w:rFonts w:ascii="Calisto MT" w:hAnsi="Calisto MT"/>
          <w:i/>
          <w:color w:val="000000" w:themeColor="text1"/>
        </w:rPr>
        <w:t>Posttest</w:t>
      </w:r>
      <w:r w:rsidRPr="00762E25">
        <w:rPr>
          <w:rFonts w:ascii="Calisto MT" w:hAnsi="Calisto MT"/>
          <w:color w:val="000000" w:themeColor="text1"/>
        </w:rPr>
        <w:t xml:space="preserve"> Perolehan nilai p</w:t>
      </w:r>
      <w:r w:rsidRPr="00762E25">
        <w:rPr>
          <w:rFonts w:ascii="Calisto MT" w:hAnsi="Calisto MT"/>
          <w:i/>
          <w:color w:val="000000" w:themeColor="text1"/>
        </w:rPr>
        <w:t>retest</w:t>
      </w:r>
      <w:r w:rsidRPr="00762E25">
        <w:rPr>
          <w:rFonts w:ascii="Calisto MT" w:hAnsi="Calisto MT"/>
          <w:color w:val="000000" w:themeColor="text1"/>
        </w:rPr>
        <w:t xml:space="preserve"> diperoleh sebelum diberlakukan perlakuan media TDM </w:t>
      </w:r>
      <w:r w:rsidRPr="00762E25">
        <w:rPr>
          <w:rFonts w:ascii="Calisto MT" w:hAnsi="Calisto MT"/>
          <w:i/>
          <w:color w:val="000000" w:themeColor="text1"/>
        </w:rPr>
        <w:t>(Three Digit Match).</w:t>
      </w:r>
      <w:r w:rsidRPr="00762E25">
        <w:rPr>
          <w:rFonts w:ascii="Calisto MT" w:hAnsi="Calisto MT"/>
          <w:color w:val="000000" w:themeColor="text1"/>
        </w:rPr>
        <w:t xml:space="preserve"> pelaksanaan pemberian soal pilihan ganda </w:t>
      </w:r>
      <w:r w:rsidRPr="00762E25">
        <w:rPr>
          <w:rFonts w:ascii="Calisto MT" w:hAnsi="Calisto MT"/>
          <w:i/>
          <w:color w:val="000000" w:themeColor="text1"/>
        </w:rPr>
        <w:t xml:space="preserve">pretest </w:t>
      </w:r>
      <w:r w:rsidRPr="00762E25">
        <w:rPr>
          <w:rFonts w:ascii="Calisto MT" w:hAnsi="Calisto MT"/>
          <w:color w:val="000000" w:themeColor="text1"/>
        </w:rPr>
        <w:t xml:space="preserve">sejumlah 25 butir soal adalah 52, nilai tertinggi 80 dan nilai rata-rata keseluruhan siswa adalah 62 sesuai dengan observasi dan wawancara yang telah dilakukan maka benar terbukti bahwa nilai rata-rata pembelajaran matematika siswa masih dibawah 65. Sedangkan nilai hasil Perolehan nilai </w:t>
      </w:r>
      <w:r w:rsidRPr="00762E25">
        <w:rPr>
          <w:rFonts w:ascii="Calisto MT" w:hAnsi="Calisto MT"/>
          <w:i/>
          <w:color w:val="000000" w:themeColor="text1"/>
        </w:rPr>
        <w:t>postes</w:t>
      </w:r>
      <w:r w:rsidRPr="00762E25">
        <w:rPr>
          <w:rFonts w:ascii="Calisto MT" w:hAnsi="Calisto MT"/>
          <w:color w:val="000000" w:themeColor="text1"/>
        </w:rPr>
        <w:t xml:space="preserve">t diperoleh setelah diberlakukan perlakuan media TDM </w:t>
      </w:r>
      <w:r w:rsidRPr="00762E25">
        <w:rPr>
          <w:rFonts w:ascii="Calisto MT" w:hAnsi="Calisto MT"/>
          <w:i/>
          <w:color w:val="000000" w:themeColor="text1"/>
        </w:rPr>
        <w:t>(Three Digit Match)</w:t>
      </w:r>
      <w:r w:rsidRPr="00762E25">
        <w:rPr>
          <w:rFonts w:ascii="Calisto MT" w:hAnsi="Calisto MT"/>
          <w:color w:val="000000" w:themeColor="text1"/>
        </w:rPr>
        <w:t xml:space="preserve"> sejumlah 25 butir soal diberlakukan</w:t>
      </w:r>
      <w:r w:rsidR="00030544" w:rsidRPr="00762E25">
        <w:rPr>
          <w:rFonts w:ascii="Calisto MT" w:hAnsi="Calisto MT"/>
          <w:color w:val="000000" w:themeColor="text1"/>
        </w:rPr>
        <w:t xml:space="preserve"> dengan media pembelajaran nilai</w:t>
      </w:r>
      <w:r w:rsidRPr="00762E25">
        <w:rPr>
          <w:rFonts w:ascii="Calisto MT" w:hAnsi="Calisto MT"/>
          <w:color w:val="000000" w:themeColor="text1"/>
        </w:rPr>
        <w:t xml:space="preserve"> terrendah siswa adalah 72, tertinggi 100 dan nilai keselu</w:t>
      </w:r>
      <w:r w:rsidR="0067361D">
        <w:rPr>
          <w:rFonts w:ascii="Calisto MT" w:hAnsi="Calisto MT"/>
          <w:color w:val="000000" w:themeColor="text1"/>
        </w:rPr>
        <w:t>ruhan peserta didik menjadi 89.</w:t>
      </w:r>
    </w:p>
    <w:p w:rsidR="0067361D" w:rsidRDefault="0067361D">
      <w:pPr>
        <w:spacing w:before="0" w:beforeAutospacing="0" w:after="0" w:afterAutospacing="0"/>
        <w:ind w:left="0" w:right="0"/>
        <w:jc w:val="left"/>
        <w:rPr>
          <w:rFonts w:ascii="Calisto MT" w:hAnsi="Calisto MT"/>
          <w:color w:val="000000" w:themeColor="text1"/>
        </w:rPr>
      </w:pPr>
      <w:r>
        <w:rPr>
          <w:rFonts w:ascii="Calisto MT" w:hAnsi="Calisto MT"/>
          <w:color w:val="000000" w:themeColor="text1"/>
        </w:rPr>
        <w:br w:type="page"/>
      </w:r>
    </w:p>
    <w:p w:rsidR="0067361D" w:rsidRPr="00762E25" w:rsidRDefault="0067361D" w:rsidP="0067361D">
      <w:pPr>
        <w:spacing w:before="0" w:beforeAutospacing="0" w:after="0" w:afterAutospacing="0" w:line="276" w:lineRule="auto"/>
        <w:ind w:left="0" w:firstLine="426"/>
        <w:jc w:val="both"/>
        <w:rPr>
          <w:rFonts w:ascii="Calisto MT" w:hAnsi="Calisto MT"/>
          <w:color w:val="000000" w:themeColor="text1"/>
        </w:rPr>
      </w:pPr>
    </w:p>
    <w:bookmarkEnd w:id="6"/>
    <w:bookmarkEnd w:id="7"/>
    <w:p w:rsidR="00835C32" w:rsidRPr="00762E25" w:rsidRDefault="00835C32" w:rsidP="00E54655">
      <w:pPr>
        <w:shd w:val="clear" w:color="auto" w:fill="FFFFFF"/>
        <w:spacing w:before="0" w:beforeAutospacing="0" w:after="0" w:afterAutospacing="0" w:line="276" w:lineRule="auto"/>
        <w:ind w:left="0" w:right="0"/>
        <w:jc w:val="left"/>
        <w:rPr>
          <w:rFonts w:ascii="Calisto MT" w:eastAsia="Times New Roman" w:hAnsi="Calisto MT" w:cs="Arial"/>
          <w:b/>
          <w:lang w:val="en-ID" w:eastAsia="en-ID"/>
        </w:rPr>
      </w:pPr>
      <w:r w:rsidRPr="00762E25">
        <w:rPr>
          <w:rFonts w:ascii="Calisto MT" w:eastAsia="Times New Roman" w:hAnsi="Calisto MT" w:cs="Arial"/>
          <w:b/>
          <w:lang w:val="en-ID" w:eastAsia="en-ID"/>
        </w:rPr>
        <w:t>PEMBAHASAN</w:t>
      </w:r>
    </w:p>
    <w:p w:rsidR="00030544" w:rsidRPr="00762E25" w:rsidRDefault="00835C32"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Penelitian ini bertujuan untuk mengetahui seberapa besar pengaruh penggunaan media pembelajaran pada peserta didik dikelas III dalam meningkatkan hasil belajar matematika pada materi operasi hitung penjumlah bilangan cacah sekolah dasar Negeri Murten Sleman Yogyakarta, yang ditampilkan pada hasil belajar siswa berupa 25 soal pilihan ganda dengan obsi pilihan A, B, dan C berdasarkan hasil penelitian menunjukan bahwa terdapat pengaruh yang signifikan terhadap hasil belajar matematika siswa setelah menggunakan media pembelajaran. Secara rinci dapat dikatakan menempati nilai </w:t>
      </w:r>
      <w:r w:rsidRPr="00762E25">
        <w:rPr>
          <w:rFonts w:ascii="Calisto MT" w:hAnsi="Calisto MT"/>
          <w:i/>
          <w:color w:val="000000" w:themeColor="text1"/>
        </w:rPr>
        <w:t>Sig (2-tailed)</w:t>
      </w:r>
      <w:r w:rsidRPr="00762E25">
        <w:rPr>
          <w:rFonts w:ascii="Calisto MT" w:hAnsi="Calisto MT"/>
          <w:color w:val="000000" w:themeColor="text1"/>
        </w:rPr>
        <w:t xml:space="preserve"> 0,000 sehingga terdapat pengaruh yang signifikas pada data </w:t>
      </w:r>
      <w:r w:rsidRPr="00762E25">
        <w:rPr>
          <w:rFonts w:ascii="Calisto MT" w:hAnsi="Calisto MT"/>
          <w:i/>
          <w:color w:val="000000" w:themeColor="text1"/>
        </w:rPr>
        <w:t>pretes</w:t>
      </w:r>
      <w:r w:rsidRPr="00762E25">
        <w:rPr>
          <w:rFonts w:ascii="Calisto MT" w:hAnsi="Calisto MT"/>
          <w:color w:val="000000" w:themeColor="text1"/>
        </w:rPr>
        <w:t xml:space="preserve"> dan </w:t>
      </w:r>
      <w:r w:rsidRPr="00762E25">
        <w:rPr>
          <w:rFonts w:ascii="Calisto MT" w:hAnsi="Calisto MT"/>
          <w:i/>
          <w:color w:val="000000" w:themeColor="text1"/>
        </w:rPr>
        <w:t>posttes</w:t>
      </w:r>
      <w:r w:rsidRPr="00762E25">
        <w:rPr>
          <w:rFonts w:ascii="Calisto MT" w:hAnsi="Calisto MT"/>
          <w:color w:val="000000" w:themeColor="text1"/>
        </w:rPr>
        <w:t xml:space="preserve">. </w:t>
      </w:r>
    </w:p>
    <w:p w:rsidR="00030544" w:rsidRPr="00762E25" w:rsidRDefault="00835C32"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Penelitian ini menggunakan jenis penelitian kuantitatif </w:t>
      </w:r>
      <w:r w:rsidRPr="00762E25">
        <w:rPr>
          <w:rFonts w:ascii="Calisto MT" w:hAnsi="Calisto MT"/>
          <w:i/>
          <w:color w:val="000000" w:themeColor="text1"/>
        </w:rPr>
        <w:t>pre</w:t>
      </w:r>
      <w:r w:rsidRPr="00762E25">
        <w:rPr>
          <w:rFonts w:ascii="Calisto MT" w:hAnsi="Calisto MT"/>
          <w:color w:val="000000" w:themeColor="text1"/>
        </w:rPr>
        <w:t>-</w:t>
      </w:r>
      <w:r w:rsidRPr="00762E25">
        <w:rPr>
          <w:rFonts w:ascii="Calisto MT" w:hAnsi="Calisto MT"/>
          <w:i/>
          <w:color w:val="000000" w:themeColor="text1"/>
        </w:rPr>
        <w:t>eksperimental</w:t>
      </w:r>
      <w:r w:rsidRPr="00762E25">
        <w:rPr>
          <w:rFonts w:ascii="Calisto MT" w:hAnsi="Calisto MT"/>
          <w:color w:val="000000" w:themeColor="text1"/>
        </w:rPr>
        <w:t xml:space="preserve"> dengan desian </w:t>
      </w:r>
      <w:r w:rsidRPr="00762E25">
        <w:rPr>
          <w:rFonts w:ascii="Calisto MT" w:hAnsi="Calisto MT"/>
          <w:i/>
          <w:color w:val="000000" w:themeColor="text1"/>
        </w:rPr>
        <w:t>One grup Pretes-postest design</w:t>
      </w:r>
      <w:r w:rsidR="00030544" w:rsidRPr="00762E25">
        <w:rPr>
          <w:rFonts w:ascii="Calisto MT" w:hAnsi="Calisto MT"/>
          <w:color w:val="000000" w:themeColor="text1"/>
        </w:rPr>
        <w:t xml:space="preserve"> dimana peneliti meb</w:t>
      </w:r>
      <w:r w:rsidRPr="00762E25">
        <w:rPr>
          <w:rFonts w:ascii="Calisto MT" w:hAnsi="Calisto MT"/>
          <w:color w:val="000000" w:themeColor="text1"/>
        </w:rPr>
        <w:t xml:space="preserve">erikan soal </w:t>
      </w:r>
      <w:r w:rsidRPr="00762E25">
        <w:rPr>
          <w:rFonts w:ascii="Calisto MT" w:hAnsi="Calisto MT"/>
          <w:i/>
          <w:color w:val="000000" w:themeColor="text1"/>
        </w:rPr>
        <w:t>pretes</w:t>
      </w:r>
      <w:r w:rsidRPr="00762E25">
        <w:rPr>
          <w:rFonts w:ascii="Calisto MT" w:hAnsi="Calisto MT"/>
          <w:color w:val="000000" w:themeColor="text1"/>
        </w:rPr>
        <w:t xml:space="preserve"> terlebih dahulu dan setelah diberikan</w:t>
      </w:r>
      <w:r w:rsidRPr="00762E25">
        <w:rPr>
          <w:rFonts w:ascii="Calisto MT" w:hAnsi="Calisto MT"/>
          <w:i/>
          <w:color w:val="000000" w:themeColor="text1"/>
        </w:rPr>
        <w:t xml:space="preserve"> pretes</w:t>
      </w:r>
      <w:r w:rsidRPr="00762E25">
        <w:rPr>
          <w:rFonts w:ascii="Calisto MT" w:hAnsi="Calisto MT"/>
          <w:color w:val="000000" w:themeColor="text1"/>
        </w:rPr>
        <w:t xml:space="preserve"> siswa disajikan masalah yang diselesaikan menggunakan </w:t>
      </w:r>
      <w:r w:rsidRPr="00762E25">
        <w:rPr>
          <w:rFonts w:ascii="Calisto MT" w:hAnsi="Calisto MT"/>
          <w:i/>
          <w:color w:val="000000" w:themeColor="text1"/>
        </w:rPr>
        <w:t>treatmen</w:t>
      </w:r>
      <w:r w:rsidRPr="00762E25">
        <w:rPr>
          <w:rFonts w:ascii="Calisto MT" w:hAnsi="Calisto MT"/>
          <w:color w:val="000000" w:themeColor="text1"/>
        </w:rPr>
        <w:t xml:space="preserve"> penerapan yang dilakukan selama 4 hari dengan berbantuan media pembelajaran setelah diberikan perlakuan maka siswa diujikan dengan </w:t>
      </w:r>
      <w:r w:rsidRPr="00762E25">
        <w:rPr>
          <w:rFonts w:ascii="Calisto MT" w:hAnsi="Calisto MT"/>
          <w:i/>
          <w:color w:val="000000" w:themeColor="text1"/>
        </w:rPr>
        <w:t xml:space="preserve">posttest </w:t>
      </w:r>
      <w:r w:rsidRPr="00762E25">
        <w:rPr>
          <w:rFonts w:ascii="Calisto MT" w:hAnsi="Calisto MT"/>
          <w:color w:val="000000" w:themeColor="text1"/>
        </w:rPr>
        <w:t xml:space="preserve">sebagai perhitungan apakah terdapat peningkatan hasil belajar matematika setelah menggunakan media TDM </w:t>
      </w:r>
      <w:r w:rsidRPr="00762E25">
        <w:rPr>
          <w:rFonts w:ascii="Calisto MT" w:hAnsi="Calisto MT"/>
          <w:i/>
          <w:color w:val="000000" w:themeColor="text1"/>
        </w:rPr>
        <w:t>(Three Digit Match).</w:t>
      </w:r>
      <w:r w:rsidRPr="00762E25">
        <w:rPr>
          <w:rFonts w:ascii="Calisto MT" w:hAnsi="Calisto MT"/>
          <w:color w:val="000000" w:themeColor="text1"/>
        </w:rPr>
        <w:t xml:space="preserve"> Pelaksanaan penelitian dilakukan selama ≤ 5 bulan, dengan jumlah pertemuan sebanyak 8 kali pertemuan dikelas eksperimen menggunakan </w:t>
      </w:r>
      <w:r w:rsidRPr="00762E25">
        <w:rPr>
          <w:rFonts w:ascii="Calisto MT" w:hAnsi="Calisto MT"/>
          <w:i/>
          <w:color w:val="000000" w:themeColor="text1"/>
        </w:rPr>
        <w:t>Model Contextual Teaching And</w:t>
      </w:r>
      <w:r w:rsidRPr="00762E25">
        <w:rPr>
          <w:rFonts w:ascii="Calisto MT" w:hAnsi="Calisto MT"/>
          <w:color w:val="000000" w:themeColor="text1"/>
        </w:rPr>
        <w:t xml:space="preserve"> Learning 4 kali pertemuan. Pertemuan pertamama peneliti melakukan observasi permasalahan yang dialami peseta didik, kesulitan atau kendala yang dialami peseta didik, untuk </w:t>
      </w:r>
      <w:r w:rsidRPr="00762E25">
        <w:rPr>
          <w:rFonts w:ascii="Calisto MT" w:hAnsi="Calisto MT"/>
          <w:i/>
          <w:color w:val="000000" w:themeColor="text1"/>
        </w:rPr>
        <w:t>pretes</w:t>
      </w:r>
      <w:r w:rsidRPr="00762E25">
        <w:rPr>
          <w:rFonts w:ascii="Calisto MT" w:hAnsi="Calisto MT"/>
          <w:color w:val="000000" w:themeColor="text1"/>
        </w:rPr>
        <w:t xml:space="preserve"> pertemuan ke-dua sampai treatmen ke-4 untuk penerapan</w:t>
      </w:r>
      <w:r w:rsidRPr="00762E25">
        <w:rPr>
          <w:rFonts w:ascii="Calisto MT" w:hAnsi="Calisto MT"/>
          <w:i/>
          <w:color w:val="000000" w:themeColor="text1"/>
        </w:rPr>
        <w:t xml:space="preserve"> treatment</w:t>
      </w:r>
      <w:r w:rsidRPr="00762E25">
        <w:rPr>
          <w:rFonts w:ascii="Calisto MT" w:hAnsi="Calisto MT"/>
          <w:color w:val="000000" w:themeColor="text1"/>
        </w:rPr>
        <w:t xml:space="preserve"> Media TDM </w:t>
      </w:r>
      <w:r w:rsidRPr="00762E25">
        <w:rPr>
          <w:rFonts w:ascii="Calisto MT" w:hAnsi="Calisto MT"/>
          <w:i/>
          <w:color w:val="000000" w:themeColor="text1"/>
        </w:rPr>
        <w:t>(Three Digit Match)</w:t>
      </w:r>
      <w:r w:rsidRPr="00762E25">
        <w:rPr>
          <w:rFonts w:ascii="Calisto MT" w:hAnsi="Calisto MT"/>
          <w:color w:val="000000" w:themeColor="text1"/>
        </w:rPr>
        <w:t xml:space="preserve"> dan pelaksanaan </w:t>
      </w:r>
      <w:r w:rsidRPr="00762E25">
        <w:rPr>
          <w:rFonts w:ascii="Calisto MT" w:hAnsi="Calisto MT"/>
          <w:i/>
          <w:color w:val="000000" w:themeColor="text1"/>
        </w:rPr>
        <w:t>posttest</w:t>
      </w:r>
      <w:r w:rsidRPr="00762E25">
        <w:rPr>
          <w:rFonts w:ascii="Calisto MT" w:hAnsi="Calisto MT"/>
          <w:color w:val="000000" w:themeColor="text1"/>
        </w:rPr>
        <w:t xml:space="preserve"> setelah melakukan </w:t>
      </w:r>
      <w:r w:rsidRPr="00762E25">
        <w:rPr>
          <w:rFonts w:ascii="Calisto MT" w:hAnsi="Calisto MT"/>
          <w:i/>
          <w:color w:val="000000" w:themeColor="text1"/>
        </w:rPr>
        <w:t>treatment</w:t>
      </w:r>
      <w:r w:rsidRPr="00762E25">
        <w:rPr>
          <w:rFonts w:ascii="Calisto MT" w:hAnsi="Calisto MT"/>
          <w:color w:val="000000" w:themeColor="text1"/>
        </w:rPr>
        <w:t xml:space="preserve"> media.</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Observasi yang dilakukan sebelum dan sesudah menggunakan media TDM </w:t>
      </w:r>
      <w:r w:rsidRPr="00762E25">
        <w:rPr>
          <w:rFonts w:ascii="Calisto MT" w:hAnsi="Calisto MT"/>
          <w:i/>
          <w:color w:val="000000" w:themeColor="text1"/>
        </w:rPr>
        <w:t xml:space="preserve">(Three Digit Match) </w:t>
      </w:r>
      <w:r w:rsidRPr="00762E25">
        <w:rPr>
          <w:rFonts w:ascii="Calisto MT" w:hAnsi="Calisto MT"/>
          <w:color w:val="000000" w:themeColor="text1"/>
        </w:rPr>
        <w:t>berbantua</w:t>
      </w:r>
      <w:r w:rsidRPr="00762E25">
        <w:rPr>
          <w:rFonts w:ascii="Calisto MT" w:hAnsi="Calisto MT"/>
          <w:i/>
          <w:color w:val="000000" w:themeColor="text1"/>
        </w:rPr>
        <w:t>n Model Contextual Teaching And</w:t>
      </w:r>
      <w:r w:rsidRPr="00762E25">
        <w:rPr>
          <w:rFonts w:ascii="Calisto MT" w:hAnsi="Calisto MT"/>
          <w:color w:val="000000" w:themeColor="text1"/>
        </w:rPr>
        <w:t xml:space="preserve"> </w:t>
      </w:r>
      <w:r w:rsidRPr="00762E25">
        <w:rPr>
          <w:rFonts w:ascii="Calisto MT" w:hAnsi="Calisto MT"/>
          <w:i/>
          <w:color w:val="000000" w:themeColor="text1"/>
        </w:rPr>
        <w:t>Learning</w:t>
      </w:r>
      <w:r w:rsidRPr="00762E25">
        <w:rPr>
          <w:rFonts w:ascii="Calisto MT" w:hAnsi="Calisto MT"/>
          <w:color w:val="000000" w:themeColor="text1"/>
        </w:rPr>
        <w:t xml:space="preserve"> menunjukan bahwa terdapat </w:t>
      </w:r>
      <w:r w:rsidRPr="00762E25">
        <w:rPr>
          <w:rFonts w:ascii="Calisto MT" w:hAnsi="Calisto MT"/>
          <w:color w:val="000000" w:themeColor="text1"/>
        </w:rPr>
        <w:lastRenderedPageBreak/>
        <w:t xml:space="preserve">perbedaan sesudah menggunakan model dan media pembelajaran. Proses pembelajaran menjadi aktif, menyenagkan dan antusias siswa dalam menggunakan media pembelajaran juga sangat bersemangat dan senang dengan adanya media pembelajaran ini. Selain itu keaktifan siswa dalam bertanya dan mencoba menjawab pertanyaan yang diberikan guru menjadi lebih mengingkat. Siswa juga memperhatikan penjelasan teman yang sedang menjelaskan di depan kelas. </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Nilai </w:t>
      </w:r>
      <w:r w:rsidRPr="00762E25">
        <w:rPr>
          <w:rFonts w:ascii="Calisto MT" w:hAnsi="Calisto MT"/>
          <w:i/>
          <w:color w:val="000000" w:themeColor="text1"/>
        </w:rPr>
        <w:t>pretest</w:t>
      </w:r>
      <w:r w:rsidRPr="00762E25">
        <w:rPr>
          <w:rFonts w:ascii="Calisto MT" w:hAnsi="Calisto MT"/>
          <w:color w:val="000000" w:themeColor="text1"/>
        </w:rPr>
        <w:t xml:space="preserve"> diambil sebelum dilakukannya </w:t>
      </w:r>
      <w:r w:rsidRPr="00762E25">
        <w:rPr>
          <w:rFonts w:ascii="Calisto MT" w:hAnsi="Calisto MT"/>
          <w:i/>
          <w:color w:val="000000" w:themeColor="text1"/>
        </w:rPr>
        <w:t>treatment</w:t>
      </w:r>
      <w:r w:rsidRPr="00762E25">
        <w:rPr>
          <w:rFonts w:ascii="Calisto MT" w:hAnsi="Calisto MT"/>
          <w:color w:val="000000" w:themeColor="text1"/>
        </w:rPr>
        <w:t xml:space="preserve"> atau perlakuan. Pada saat pengerjaan </w:t>
      </w:r>
      <w:r w:rsidRPr="00762E25">
        <w:rPr>
          <w:rFonts w:ascii="Calisto MT" w:hAnsi="Calisto MT"/>
          <w:i/>
          <w:color w:val="000000" w:themeColor="text1"/>
        </w:rPr>
        <w:t xml:space="preserve">pretes </w:t>
      </w:r>
      <w:r w:rsidRPr="00762E25">
        <w:rPr>
          <w:rFonts w:ascii="Calisto MT" w:hAnsi="Calisto MT"/>
          <w:color w:val="000000" w:themeColor="text1"/>
        </w:rPr>
        <w:t>belum menggunakan alat peraga dalam melakukan penelitian. Sehingga diharapkan setelah adanya pemb</w:t>
      </w:r>
      <w:r w:rsidR="00AA34E1">
        <w:rPr>
          <w:rFonts w:ascii="Calisto MT" w:hAnsi="Calisto MT"/>
          <w:color w:val="000000" w:themeColor="text1"/>
        </w:rPr>
        <w:t xml:space="preserve">elajaran menggunakan media </w:t>
      </w:r>
      <w:r w:rsidRPr="00762E25">
        <w:rPr>
          <w:rFonts w:ascii="Calisto MT" w:hAnsi="Calisto MT"/>
          <w:color w:val="000000" w:themeColor="text1"/>
        </w:rPr>
        <w:t>hasil belajar siswa</w:t>
      </w:r>
      <w:r w:rsidR="00AA34E1">
        <w:rPr>
          <w:rFonts w:ascii="Calisto MT" w:hAnsi="Calisto MT"/>
          <w:color w:val="000000" w:themeColor="text1"/>
        </w:rPr>
        <w:t xml:space="preserve"> </w:t>
      </w:r>
      <w:r w:rsidR="00AA34E1" w:rsidRPr="00762E25">
        <w:rPr>
          <w:rFonts w:ascii="Calisto MT" w:hAnsi="Calisto MT"/>
          <w:color w:val="000000" w:themeColor="text1"/>
        </w:rPr>
        <w:t>meningkatkan</w:t>
      </w:r>
      <w:r w:rsidRPr="00762E25">
        <w:rPr>
          <w:rFonts w:ascii="Calisto MT" w:hAnsi="Calisto MT"/>
          <w:color w:val="000000" w:themeColor="text1"/>
        </w:rPr>
        <w:t xml:space="preserve"> sesuai dengan pendapat </w:t>
      </w:r>
      <w:r w:rsidRPr="00762E25">
        <w:rPr>
          <w:rFonts w:ascii="Calisto MT" w:hAnsi="Calisto MT"/>
          <w:color w:val="000000" w:themeColor="text1"/>
        </w:rPr>
        <w:fldChar w:fldCharType="begin" w:fldLock="1"/>
      </w:r>
      <w:r w:rsidRPr="00762E25">
        <w:rPr>
          <w:rFonts w:ascii="Calisto MT" w:hAnsi="Calisto MT"/>
          <w:color w:val="000000" w:themeColor="text1"/>
        </w:rPr>
        <w:instrText>ADDIN CSL_CITATION {"citationItems":[{"id":"ITEM-1","itemData":{"ISBN":"9788578110796","ISSN":"1098-6596","PMID":"25246403","abstract":"Indeks parkir adalah perbandingan antara akumulasi parkir dengan kapasitas parkir yang tersedia yang dinyatakan dalam persen, dengan rumus seperti di bawah ini : Indeks parkir = (akumulasi parkir) / (ruang parkir tersedia) x 100%","author":[{"dropping-particle":"","family":"Asy'ari","given":"H","non-dropping-particle":"","parse-names":false,"suffix":""},{"dropping-particle":"","family":"Andhini","given":"Nisa Fitri","non-dropping-particle":"","parse-names":false,"suffix":""}],"container-title":"Journal of Chemical Information and Modeling","id":"ITEM-1","issue":"september 2016","issued":{"date-parts":[["2000"]]},"page":"12-36","title":"BAB II KAJIAN TEORI A. Hasil Belajar 1.","type":"article-journal","volume":"53"},"uris":["http://www.mendeley.com/documents/?uuid=9c8544b5-2855-48a7-b419-af0e3f8aa210"]}],"mendeley":{"formattedCitation":"(Asy’ari and Andhini 2000)","manualFormatting":"(sy’ari (2000:10)","plainTextFormattedCitation":"(Asy’ari and Andhini 2000)","previouslyFormattedCitation":"(Asy’ari and Andhini 2000)"},"properties":{"noteIndex":0},"schema":"https://github.com/citation-style-language/schema/raw/master/csl-citation.json"}</w:instrText>
      </w:r>
      <w:r w:rsidRPr="00762E25">
        <w:rPr>
          <w:rFonts w:ascii="Calisto MT" w:hAnsi="Calisto MT"/>
          <w:color w:val="000000" w:themeColor="text1"/>
        </w:rPr>
        <w:fldChar w:fldCharType="separate"/>
      </w:r>
      <w:r w:rsidRPr="00762E25">
        <w:rPr>
          <w:rFonts w:ascii="Calisto MT" w:hAnsi="Calisto MT"/>
          <w:noProof/>
          <w:color w:val="000000" w:themeColor="text1"/>
        </w:rPr>
        <w:t>(sy’ari (2000:10)</w:t>
      </w:r>
      <w:r w:rsidRPr="00762E25">
        <w:rPr>
          <w:rFonts w:ascii="Calisto MT" w:hAnsi="Calisto MT"/>
          <w:color w:val="000000" w:themeColor="text1"/>
        </w:rPr>
        <w:fldChar w:fldCharType="end"/>
      </w:r>
      <w:r w:rsidRPr="00762E25">
        <w:rPr>
          <w:rFonts w:ascii="Calisto MT" w:hAnsi="Calisto MT"/>
          <w:color w:val="000000" w:themeColor="text1"/>
        </w:rPr>
        <w:t xml:space="preserve"> dan memenuhi kriteria ketuntasan maksimal yang ada disekolahan. Pada setiap pembelajaran dilakukan evaluasi, hal ini digunakan untuk mengetahui seberapa besar pembalajaran yang telah disampaikan dimengerti oleh peserta didik. Pada evaluasi pembelajaran peneliti memberikan 2 soal esay sesuai dengan KD dan Indikator yang sudah dibahas pada paragraf sebelumnya. </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Keterbatasan dalam penelitian ini disebabkan karena penelitian ini dilakukan pada saat pandemi covid-19, sehingga interaksi dan waku pelaksanaan dibatasi sesuai dengan kebijakan sekolah dan mematuhi protokol kesehatan. Tes yang digunakan menggunakan soal pilihan ganda sejumlah 25 soal dengan pilihan A, B dan C sesuai dengan ketentuan kelas III yang digunakan sebagai kelas eksperimen. Tes ini digunakan untuk mengukur hasil belajar siswa mengenai materi operasi bilangan cacah. Instrument yang digunakan sesuai dengan variabel yang diteliti mengenai operasi hitung penjumlahan bilangan cacah dengan indikator siswa mampu menjumlahkan operasi bilangan cacah dengan ataupun tanpa teknik menyimpan. </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Hasil analisis deskriptif tes akhir kelas eksperimen mendapatkan rata-rata 89 lebih tinggi dibandingkan kelas kontrol yang </w:t>
      </w:r>
      <w:r w:rsidRPr="00762E25">
        <w:rPr>
          <w:rFonts w:ascii="Calisto MT" w:hAnsi="Calisto MT"/>
          <w:color w:val="000000" w:themeColor="text1"/>
        </w:rPr>
        <w:lastRenderedPageBreak/>
        <w:t xml:space="preserve">mendapatkan rata-rata 62  Hasil tes akhir dapat dilihat terdapat peningkatan sebelum dan sesudah dilakukan </w:t>
      </w:r>
      <w:r w:rsidRPr="00762E25">
        <w:rPr>
          <w:rFonts w:ascii="Calisto MT" w:hAnsi="Calisto MT"/>
          <w:i/>
          <w:color w:val="000000" w:themeColor="text1"/>
        </w:rPr>
        <w:t>treatment</w:t>
      </w:r>
      <w:r w:rsidRPr="00762E25">
        <w:rPr>
          <w:rFonts w:ascii="Calisto MT" w:hAnsi="Calisto MT"/>
          <w:color w:val="000000" w:themeColor="text1"/>
        </w:rPr>
        <w:t xml:space="preserve"> menggunakan alat peraga Media TDM </w:t>
      </w:r>
      <w:r w:rsidRPr="00762E25">
        <w:rPr>
          <w:rFonts w:ascii="Calisto MT" w:hAnsi="Calisto MT"/>
          <w:i/>
          <w:color w:val="000000" w:themeColor="text1"/>
        </w:rPr>
        <w:t>(Three Digit Match)</w:t>
      </w:r>
      <w:r w:rsidRPr="00762E25">
        <w:rPr>
          <w:rFonts w:ascii="Calisto MT" w:hAnsi="Calisto MT"/>
          <w:color w:val="000000" w:themeColor="text1"/>
        </w:rPr>
        <w:t xml:space="preserve"> dan pembelajaran dengan menggunakan pembelajaran </w:t>
      </w:r>
      <w:r w:rsidRPr="00762E25">
        <w:rPr>
          <w:rFonts w:ascii="Calisto MT" w:hAnsi="Calisto MT"/>
          <w:i/>
          <w:color w:val="000000" w:themeColor="text1"/>
        </w:rPr>
        <w:t xml:space="preserve">Model Contextual Teaching And Learning </w:t>
      </w:r>
      <w:r w:rsidRPr="00762E25">
        <w:rPr>
          <w:rFonts w:ascii="Calisto MT" w:hAnsi="Calisto MT"/>
          <w:color w:val="000000" w:themeColor="text1"/>
        </w:rPr>
        <w:t>sesuai dengan pendapat</w:t>
      </w:r>
      <w:r w:rsidRPr="00762E25">
        <w:rPr>
          <w:rFonts w:ascii="Calisto MT" w:hAnsi="Calisto MT"/>
          <w:i/>
          <w:color w:val="000000" w:themeColor="text1"/>
        </w:rPr>
        <w:t xml:space="preserve"> </w:t>
      </w:r>
      <w:r w:rsidRPr="00762E25">
        <w:rPr>
          <w:rFonts w:ascii="Calisto MT" w:hAnsi="Calisto MT"/>
          <w:i/>
          <w:color w:val="000000" w:themeColor="text1"/>
        </w:rPr>
        <w:fldChar w:fldCharType="begin" w:fldLock="1"/>
      </w:r>
      <w:r w:rsidRPr="00762E25">
        <w:rPr>
          <w:rFonts w:ascii="Calisto MT" w:hAnsi="Calisto MT"/>
          <w:i/>
          <w:color w:val="000000" w:themeColor="text1"/>
        </w:rPr>
        <w:instrText>ADDIN CSL_CITATION {"citationItems":[{"id":"ITEM-1","itemData":{"DOI":"10.21070/pedagogia.v5i1.89","ISSN":"2089-3833","abstract":"Hasil belajar adalah suatu proses perubahan tingkah laku dalam pengetahuan, sikap, dan ketrampilan yang diperoleh dalam jangka waktu yang lama.Mata kuliah Konsep IPS Dasar merupakan mata kuliah yang memberikan pemahaman kepada mahasiswa PGSD tentang konsep dasar IPS sebagai landasan kajian yang bahannya bersumber dari kehidupan manusia di masyarakat, yang aspek-aspeknya meliputi social science (ilmu sosial), social studies (studi sosial), Ilmu Pengetahuan Sosial (IPS). IPS merupakan pembelajaran pada tingkat sekolah yang berperan mengfungsionalkan ilmu-ilmu sosial yang bersifat teoritik dalam kehidupan nyata dalam masyarakat. Model pembelajaran CTL adalah model pembelajaran yang menuntut kreatifitas guru dalam mengaitkan subject matter dengan kehidupan nyata mahasiswa guna membantu mahasiswa untuk lebih mudah memaknai materi tersebut.","author":[{"dropping-particle":"","family":"Susiloningsih","given":"Wahyu","non-dropping-particle":"","parse-names":false,"suffix":""}],"container-title":"PEDAGOGIA: Jurnal Pendidikan","id":"ITEM-1","issue":"1","issued":{"date-parts":[["2016"]]},"page":"57","title":"Model Pembelajaran CTL (Contextual Teaching and Learning) dalam Meningkatkan Hasil Belajar Mahasiswa PGSD Pada MataKuliah Konsep IPS Dasar","type":"article-journal","volume":"5"},"uris":["http://www.mendeley.com/documents/?uuid=7a97f2f1-5a4b-4bfa-9fc4-18a806fda3c1"]}],"mendeley":{"formattedCitation":"(Susiloningsih 2016)","plainTextFormattedCitation":"(Susiloningsih 2016)","previouslyFormattedCitation":"(Susiloningsih 2016)"},"properties":{"noteIndex":0},"schema":"https://github.com/citation-style-language/schema/raw/master/csl-citation.json"}</w:instrText>
      </w:r>
      <w:r w:rsidRPr="00762E25">
        <w:rPr>
          <w:rFonts w:ascii="Calisto MT" w:hAnsi="Calisto MT"/>
          <w:i/>
          <w:color w:val="000000" w:themeColor="text1"/>
        </w:rPr>
        <w:fldChar w:fldCharType="separate"/>
      </w:r>
      <w:r w:rsidRPr="00762E25">
        <w:rPr>
          <w:rFonts w:ascii="Calisto MT" w:hAnsi="Calisto MT"/>
          <w:noProof/>
          <w:color w:val="000000" w:themeColor="text1"/>
        </w:rPr>
        <w:t>(Susiloningsih 2016)</w:t>
      </w:r>
      <w:r w:rsidRPr="00762E25">
        <w:rPr>
          <w:rFonts w:ascii="Calisto MT" w:hAnsi="Calisto MT"/>
          <w:i/>
          <w:color w:val="000000" w:themeColor="text1"/>
        </w:rPr>
        <w:fldChar w:fldCharType="end"/>
      </w:r>
      <w:r w:rsidRPr="00762E25">
        <w:rPr>
          <w:rFonts w:ascii="Calisto MT" w:hAnsi="Calisto MT"/>
          <w:i/>
          <w:color w:val="000000" w:themeColor="text1"/>
        </w:rPr>
        <w:t>.</w:t>
      </w:r>
      <w:r w:rsidRPr="00762E25">
        <w:rPr>
          <w:rFonts w:ascii="Calisto MT" w:hAnsi="Calisto MT"/>
          <w:color w:val="000000" w:themeColor="text1"/>
        </w:rPr>
        <w:t xml:space="preserve"> Pada kelas eksperimen pembelajaran dengan menggunakan model pembelajaran CTL </w:t>
      </w:r>
      <w:r w:rsidRPr="00762E25">
        <w:rPr>
          <w:rFonts w:ascii="Calisto MT" w:hAnsi="Calisto MT"/>
          <w:i/>
          <w:color w:val="000000" w:themeColor="text1"/>
        </w:rPr>
        <w:t>(Contextual Teaching and Learning)</w:t>
      </w:r>
      <w:r w:rsidRPr="00762E25">
        <w:rPr>
          <w:rFonts w:ascii="Calisto MT" w:hAnsi="Calisto MT"/>
          <w:color w:val="000000" w:themeColor="text1"/>
        </w:rPr>
        <w:t xml:space="preserve"> berbasis Praktikum yang bertindak sebagai guru ialah peneliti sendiri. Pembelajaran dengan model CTL </w:t>
      </w:r>
      <w:r w:rsidRPr="00762E25">
        <w:rPr>
          <w:rFonts w:ascii="Calisto MT" w:hAnsi="Calisto MT"/>
          <w:i/>
          <w:color w:val="000000" w:themeColor="text1"/>
        </w:rPr>
        <w:t>(Contextual Teaching and Learning)</w:t>
      </w:r>
      <w:r w:rsidRPr="00762E25">
        <w:rPr>
          <w:rFonts w:ascii="Calisto MT" w:hAnsi="Calisto MT"/>
          <w:color w:val="000000" w:themeColor="text1"/>
        </w:rPr>
        <w:t xml:space="preserve"> berbasis Praktikum ini melalui berbagai macam langkah kegiatan pembelajaran, yang meliputi pendahuluan dengan tahapan </w:t>
      </w:r>
      <w:r w:rsidRPr="00762E25">
        <w:rPr>
          <w:rFonts w:ascii="Calisto MT" w:hAnsi="Calisto MT"/>
          <w:i/>
          <w:color w:val="000000" w:themeColor="text1"/>
        </w:rPr>
        <w:t>konstruktivisme</w:t>
      </w:r>
      <w:r w:rsidRPr="00762E25">
        <w:rPr>
          <w:rFonts w:ascii="Calisto MT" w:hAnsi="Calisto MT"/>
          <w:color w:val="000000" w:themeColor="text1"/>
        </w:rPr>
        <w:t xml:space="preserve">, kegiatan inti dengan tahapan </w:t>
      </w:r>
      <w:r w:rsidRPr="00762E25">
        <w:rPr>
          <w:rFonts w:ascii="Calisto MT" w:hAnsi="Calisto MT"/>
          <w:i/>
          <w:color w:val="000000" w:themeColor="text1"/>
        </w:rPr>
        <w:t>inquiry</w:t>
      </w:r>
      <w:r w:rsidRPr="00762E25">
        <w:rPr>
          <w:rFonts w:ascii="Calisto MT" w:hAnsi="Calisto MT"/>
          <w:color w:val="000000" w:themeColor="text1"/>
        </w:rPr>
        <w:t xml:space="preserve">, Bertanya, pemodelan, dan </w:t>
      </w:r>
      <w:r w:rsidRPr="00762E25">
        <w:rPr>
          <w:rFonts w:ascii="Calisto MT" w:hAnsi="Calisto MT"/>
          <w:i/>
          <w:color w:val="000000" w:themeColor="text1"/>
        </w:rPr>
        <w:t>refleksi</w:t>
      </w:r>
      <w:r w:rsidRPr="00762E25">
        <w:rPr>
          <w:rFonts w:ascii="Calisto MT" w:hAnsi="Calisto MT"/>
          <w:color w:val="000000" w:themeColor="text1"/>
        </w:rPr>
        <w:t xml:space="preserve">, serta penutup dengan tahapan penilaian secara </w:t>
      </w:r>
      <w:r w:rsidRPr="00762E25">
        <w:rPr>
          <w:rFonts w:ascii="Calisto MT" w:hAnsi="Calisto MT"/>
          <w:i/>
          <w:color w:val="000000" w:themeColor="text1"/>
        </w:rPr>
        <w:t>objektif</w:t>
      </w:r>
      <w:r w:rsidRPr="00762E25">
        <w:rPr>
          <w:rFonts w:ascii="Calisto MT" w:hAnsi="Calisto MT"/>
          <w:color w:val="000000" w:themeColor="text1"/>
        </w:rPr>
        <w:t>.</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Kelas kontrol dalam pembelajaran ini menggunakan model CTL tanpa menggunaka</w:t>
      </w:r>
      <w:r w:rsidR="007B544A" w:rsidRPr="00762E25">
        <w:rPr>
          <w:rFonts w:ascii="Calisto MT" w:hAnsi="Calisto MT"/>
          <w:color w:val="000000" w:themeColor="text1"/>
        </w:rPr>
        <w:t>n media TDM dilakukan dengan mem</w:t>
      </w:r>
      <w:r w:rsidRPr="00762E25">
        <w:rPr>
          <w:rFonts w:ascii="Calisto MT" w:hAnsi="Calisto MT"/>
          <w:color w:val="000000" w:themeColor="text1"/>
        </w:rPr>
        <w:t xml:space="preserve">berikan perlakuan awal atau </w:t>
      </w:r>
      <w:r w:rsidRPr="00762E25">
        <w:rPr>
          <w:rFonts w:ascii="Calisto MT" w:hAnsi="Calisto MT"/>
          <w:i/>
          <w:color w:val="000000" w:themeColor="text1"/>
        </w:rPr>
        <w:t xml:space="preserve">Pretest </w:t>
      </w:r>
      <w:r w:rsidR="007B544A" w:rsidRPr="00762E25">
        <w:rPr>
          <w:rFonts w:ascii="Calisto MT" w:hAnsi="Calisto MT"/>
          <w:color w:val="000000" w:themeColor="text1"/>
        </w:rPr>
        <w:t>pengerjaan soal awal digun</w:t>
      </w:r>
      <w:r w:rsidRPr="00762E25">
        <w:rPr>
          <w:rFonts w:ascii="Calisto MT" w:hAnsi="Calisto MT"/>
          <w:color w:val="000000" w:themeColor="text1"/>
        </w:rPr>
        <w:t>akan sebangi hasil belajar matematika sebelum menerapkan model CTL berbantuan media TDM. Pada kelas Kontrol ini guru langsung memberikan soal penjumlahan dengan teknik menyimpan dan ta</w:t>
      </w:r>
      <w:r w:rsidR="007B544A" w:rsidRPr="00762E25">
        <w:rPr>
          <w:rFonts w:ascii="Calisto MT" w:hAnsi="Calisto MT"/>
          <w:color w:val="000000" w:themeColor="text1"/>
        </w:rPr>
        <w:t>n</w:t>
      </w:r>
      <w:r w:rsidRPr="00762E25">
        <w:rPr>
          <w:rFonts w:ascii="Calisto MT" w:hAnsi="Calisto MT"/>
          <w:color w:val="000000" w:themeColor="text1"/>
        </w:rPr>
        <w:t xml:space="preserve">pa teknik menyimpan sesuai dengan KD dan Indikator pada tabel 1. Dengan adanya kelas kontrol ini guru mengetahui kognitif siswa sebelum menggunakan media atau alat bantu pembelajaran. Setelah diberikan </w:t>
      </w:r>
      <w:r w:rsidRPr="00762E25">
        <w:rPr>
          <w:rFonts w:ascii="Calisto MT" w:hAnsi="Calisto MT"/>
          <w:i/>
          <w:color w:val="000000" w:themeColor="text1"/>
        </w:rPr>
        <w:t xml:space="preserve">Pretest </w:t>
      </w:r>
      <w:r w:rsidRPr="00762E25">
        <w:rPr>
          <w:rFonts w:ascii="Calisto MT" w:hAnsi="Calisto MT"/>
          <w:color w:val="000000" w:themeColor="text1"/>
        </w:rPr>
        <w:t xml:space="preserve">siswa diberikan penjelasan mengenai 2 soal penjumlahan dengan teknik menyimpan dan tanpa teknik menyimpan yang terdapat pada lembar soal pilihan ganda </w:t>
      </w:r>
      <w:r w:rsidRPr="00762E25">
        <w:rPr>
          <w:rFonts w:ascii="Calisto MT" w:hAnsi="Calisto MT"/>
          <w:i/>
          <w:color w:val="000000" w:themeColor="text1"/>
        </w:rPr>
        <w:t>pretest.</w:t>
      </w:r>
      <w:r w:rsidRPr="00762E25">
        <w:rPr>
          <w:rFonts w:ascii="Calisto MT" w:hAnsi="Calisto MT"/>
          <w:color w:val="000000" w:themeColor="text1"/>
        </w:rPr>
        <w:t xml:space="preserve"> Setelah diberikan penjelasan mengenai penjumlahan pembelajaran ditutup dengan menyanyikan lagu anak ayam dan diakhiri dengan berdoa yang dipimpin oleh salah satu siswa.</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Kelas eksperimen yaitu pemberian </w:t>
      </w:r>
      <w:r w:rsidRPr="00762E25">
        <w:rPr>
          <w:rFonts w:ascii="Calisto MT" w:hAnsi="Calisto MT"/>
          <w:i/>
          <w:color w:val="000000" w:themeColor="text1"/>
        </w:rPr>
        <w:t>treatmen</w:t>
      </w:r>
      <w:r w:rsidRPr="00762E25">
        <w:rPr>
          <w:rFonts w:ascii="Calisto MT" w:hAnsi="Calisto MT"/>
          <w:color w:val="000000" w:themeColor="text1"/>
        </w:rPr>
        <w:t xml:space="preserve">t yang dilakukan selama 2x35 menit dalam 4 hari pertemuan siswa diajak mengigat kembali materi yang sudah disampaikan pada hari sebelumnya terkait materi operasi hitung penjumlahan bilangan cacah penjumlahan </w:t>
      </w:r>
      <w:r w:rsidRPr="00762E25">
        <w:rPr>
          <w:rFonts w:ascii="Calisto MT" w:hAnsi="Calisto MT"/>
          <w:color w:val="000000" w:themeColor="text1"/>
        </w:rPr>
        <w:lastRenderedPageBreak/>
        <w:t xml:space="preserve">tanpa teknik menyimpan dan dengan teknik menyimpan. Setelah itu guru membahas kembali materi dengan menggunakan dan memperkenalkan media TDM mulai dari nama, tujuan, fungsi, cara pengunaannya, perbedaan warna pada setiap warna yang diaplikasikan pada media TDM ini. Setelah melihat dan memperhatikan media TDM peserta didik sangat antusias karena media ini warnanya menarik perhatian dan sangat sesuai dengan kurikulum 2013 yang berkenaan dengan kecerdasan majemuk </w:t>
      </w:r>
      <w:r w:rsidRPr="00762E25">
        <w:rPr>
          <w:rFonts w:ascii="Calisto MT" w:hAnsi="Calisto MT"/>
          <w:i/>
          <w:color w:val="000000" w:themeColor="text1"/>
        </w:rPr>
        <w:t xml:space="preserve">visual special </w:t>
      </w:r>
      <w:r w:rsidRPr="00762E25">
        <w:rPr>
          <w:rFonts w:ascii="Calisto MT" w:hAnsi="Calisto MT"/>
          <w:color w:val="000000" w:themeColor="text1"/>
        </w:rPr>
        <w:t>sesuai dengan pendapat</w:t>
      </w:r>
      <w:r w:rsidRPr="00762E25">
        <w:rPr>
          <w:rFonts w:ascii="Calisto MT" w:hAnsi="Calisto MT"/>
          <w:i/>
          <w:color w:val="000000" w:themeColor="text1"/>
        </w:rPr>
        <w:t xml:space="preserve"> </w:t>
      </w:r>
      <w:r w:rsidRPr="00762E25">
        <w:rPr>
          <w:rFonts w:ascii="Calisto MT" w:hAnsi="Calisto MT"/>
          <w:i/>
          <w:color w:val="000000" w:themeColor="text1"/>
        </w:rPr>
        <w:fldChar w:fldCharType="begin" w:fldLock="1"/>
      </w:r>
      <w:r w:rsidRPr="00762E25">
        <w:rPr>
          <w:rFonts w:ascii="Calisto MT" w:hAnsi="Calisto MT"/>
          <w:i/>
          <w:color w:val="000000" w:themeColor="text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Pr="00762E25">
        <w:rPr>
          <w:rFonts w:ascii="Times New Roman" w:hAnsi="Times New Roman"/>
          <w:i/>
          <w:color w:val="000000" w:themeColor="text1"/>
        </w:rPr>
        <w:instrText>−</w:instrText>
      </w:r>
      <w:r w:rsidRPr="00762E25">
        <w:rPr>
          <w:rFonts w:ascii="Calisto MT" w:hAnsi="Calisto MT"/>
          <w:i/>
          <w:color w:val="000000" w:themeColor="text1"/>
        </w:rPr>
        <w:instrText>protein docking tools. Here, we test the small molecule flexible ligand docking program Glide on a set of 19 non-</w:instrText>
      </w:r>
      <w:r w:rsidRPr="00762E25">
        <w:rPr>
          <w:rFonts w:ascii="Cambria" w:hAnsi="Cambria" w:cs="Cambria"/>
          <w:i/>
          <w:color w:val="000000" w:themeColor="text1"/>
        </w:rPr>
        <w:instrText>α</w:instrText>
      </w:r>
      <w:r w:rsidRPr="00762E25">
        <w:rPr>
          <w:rFonts w:ascii="Calisto MT" w:hAnsi="Calisto MT"/>
          <w:i/>
          <w:color w:val="000000" w:themeColor="text1"/>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approach.","author":[{"dropping-particle":"","family":"Susantri","given":"Anggi","non-dropping-particle":"","parse-names":false,"suffix":""}],"container-title":"Journal of Chemical Information and Modeling","id":"ITEM-1","issue":"9","issued":{"date-parts":[["2019"]]},"number-of-pages":"1689-1699","publisher":"repository.uinsu.","publisher-place":"Medan","title":"Upaya Mengembangkan Visual Spasial Anak Melalui Permainan Dengan Bahan Kolase Di Taman Kanak-Kanak Bina Anaprasa Kencana Bandar Khalifah Kecamatan Percut Sei Tuan Kabupaten Deli Serdang Tahun Ajaran 2016/2017","type":"book","volume":"53"},"uris":["http://www.mendeley.com/documents/?uuid=428e4b0d-b811-490b-9da8-cdebd34d9786"]}],"mendeley":{"formattedCitation":"(Susantri 2019)","manualFormatting":"Susantri (2019;38)","plainTextFormattedCitation":"(Susantri 2019)","previouslyFormattedCitation":"(Susantri 2019)"},"properties":{"noteIndex":0},"schema":"https://github.com/citation-style-language/schema/raw/master/csl-citation.json"}</w:instrText>
      </w:r>
      <w:r w:rsidRPr="00762E25">
        <w:rPr>
          <w:rFonts w:ascii="Calisto MT" w:hAnsi="Calisto MT"/>
          <w:i/>
          <w:color w:val="000000" w:themeColor="text1"/>
        </w:rPr>
        <w:fldChar w:fldCharType="separate"/>
      </w:r>
      <w:r w:rsidRPr="00762E25">
        <w:rPr>
          <w:rFonts w:ascii="Calisto MT" w:hAnsi="Calisto MT"/>
          <w:noProof/>
          <w:color w:val="000000" w:themeColor="text1"/>
        </w:rPr>
        <w:t>Susantri (2019;38)</w:t>
      </w:r>
      <w:r w:rsidRPr="00762E25">
        <w:rPr>
          <w:rFonts w:ascii="Calisto MT" w:hAnsi="Calisto MT"/>
          <w:i/>
          <w:color w:val="000000" w:themeColor="text1"/>
        </w:rPr>
        <w:fldChar w:fldCharType="end"/>
      </w:r>
      <w:r w:rsidRPr="00762E25">
        <w:rPr>
          <w:rFonts w:ascii="Calisto MT" w:hAnsi="Calisto MT"/>
          <w:color w:val="000000" w:themeColor="text1"/>
        </w:rPr>
        <w:t xml:space="preserve"> yang memfokuskan pembuatan media pembelajaran harus sesuai dan menarik perhatian siswa. Setelah diberikan perlakuan cara menggunakan media selama 4 hari siswa diberikan soal </w:t>
      </w:r>
      <w:r w:rsidRPr="00762E25">
        <w:rPr>
          <w:rFonts w:ascii="Calisto MT" w:hAnsi="Calisto MT"/>
          <w:i/>
          <w:color w:val="000000" w:themeColor="text1"/>
        </w:rPr>
        <w:t>post</w:t>
      </w:r>
      <w:r w:rsidRPr="00762E25">
        <w:rPr>
          <w:rFonts w:ascii="Calisto MT" w:hAnsi="Calisto MT"/>
          <w:i/>
          <w:color w:val="000000" w:themeColor="text1"/>
          <w:u w:val="single"/>
        </w:rPr>
        <w:t>t</w:t>
      </w:r>
      <w:r w:rsidRPr="00762E25">
        <w:rPr>
          <w:rFonts w:ascii="Calisto MT" w:hAnsi="Calisto MT"/>
          <w:i/>
          <w:color w:val="000000" w:themeColor="text1"/>
        </w:rPr>
        <w:t>est.</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 xml:space="preserve">Keberhasilan dalam penelitian ini yaitu untuk meningkatkan kognitif siswa dalam kegiatan pembelajaran yang diukur menggunakan soal pilihan ganda yang sudah valid soal pilihan ganda ini terdapat sebanyak 25 soal </w:t>
      </w:r>
      <w:r w:rsidRPr="00762E25">
        <w:rPr>
          <w:rFonts w:ascii="Calisto MT" w:hAnsi="Calisto MT"/>
          <w:i/>
          <w:color w:val="000000" w:themeColor="text1"/>
        </w:rPr>
        <w:t>pretes</w:t>
      </w:r>
      <w:r w:rsidRPr="00762E25">
        <w:rPr>
          <w:rFonts w:ascii="Calisto MT" w:hAnsi="Calisto MT"/>
          <w:color w:val="000000" w:themeColor="text1"/>
        </w:rPr>
        <w:t xml:space="preserve"> dan </w:t>
      </w:r>
      <w:r w:rsidRPr="00762E25">
        <w:rPr>
          <w:rFonts w:ascii="Calisto MT" w:hAnsi="Calisto MT"/>
          <w:i/>
          <w:color w:val="000000" w:themeColor="text1"/>
        </w:rPr>
        <w:t>postest</w:t>
      </w:r>
      <w:r w:rsidRPr="00762E25">
        <w:rPr>
          <w:rFonts w:ascii="Calisto MT" w:hAnsi="Calisto MT"/>
          <w:color w:val="000000" w:themeColor="text1"/>
        </w:rPr>
        <w:t xml:space="preserve">.  Sesuai dengan pendapat </w:t>
      </w:r>
      <w:r w:rsidRPr="00762E25">
        <w:rPr>
          <w:rFonts w:ascii="Calisto MT" w:hAnsi="Calisto MT"/>
          <w:color w:val="000000" w:themeColor="text1"/>
        </w:rPr>
        <w:fldChar w:fldCharType="begin" w:fldLock="1"/>
      </w:r>
      <w:r w:rsidRPr="00762E25">
        <w:rPr>
          <w:rFonts w:ascii="Calisto MT" w:hAnsi="Calisto MT"/>
          <w:color w:val="000000" w:themeColor="text1"/>
        </w:rPr>
        <w:instrText>ADDIN CSL_CITATION {"citationItems":[{"id":"ITEM-1","itemData":{"abstract":"Pembelajaran sejarah dipengaruhi oleh perkembangan hasil-hasil teknologi, lingkungan, situs, benda cagar budaya yang dapat dimanfaatkan sebagai sumber, media, materi. Siswa diposisikan sebagai subjek belajar yang memegang peranan yang utama, sehingga dalam setting proses belajar mengajar siswa dituntut beraktivitas secara penuh, bahkan secara individual mempelajarai bahan pelajaran. Dengan demikian, kalau dalam istilah “mengajar (pengajaran)” atau “teaching” menempatkan guru sebagai “pemeran utama” memberikan informasi, maka dalam “instruction” guru lebih banyak berperan sebagai fasilitator. Mengangkat tema contextual teaching and learning dalam pembelajaran sejarah. Tujuan pada penelitian ini adalah untuk mengetahui bagaimana pengaruh contextual teaching and learning dalam pembelajaran sejarah. Pada bagian akhir dari Penelitian ini penulis memberikan simpulannya pembelajaran kontekstual (Contextual Teaching and Learning/CTL) merupakan suatu konsep belajar dimana guru menghadirkan situasi dunia nyata ke dalam kelas dan mendorong siswa membuat hubungan antara pengetahuan yang dimilikinya dengan penerapannya dalam kehidupan mereka sebagai anggota keluarga dan masyarakat.","author":[{"dropping-particle":"","family":"Jeki Sepriady","given":"","non-dropping-particle":"","parse-names":false,"suffix":""}],"container-title":"sejarah pendidikan","id":"ITEM-1","issued":{"date-parts":[["2005"]]},"page":"100-110","title":"CONTEXTUAL TEACHING AND LEARNING DALAM PEMBELAJARAN SEJARAH Oleh: Jeki Sepriady*","type":"article-journal"},"uris":["http://www.mendeley.com/documents/?uuid=cec81d89-94ee-4de9-a196-390c0f59f96a"]}],"mendeley":{"formattedCitation":"(Jeki Sepriady 2005)","plainTextFormattedCitation":"(Jeki Sepriady 2005)","previouslyFormattedCitation":"(Jeki Sepriady 2005)"},"properties":{"noteIndex":0},"schema":"https://github.com/citation-style-language/schema/raw/master/csl-citation.json"}</w:instrText>
      </w:r>
      <w:r w:rsidRPr="00762E25">
        <w:rPr>
          <w:rFonts w:ascii="Calisto MT" w:hAnsi="Calisto MT"/>
          <w:color w:val="000000" w:themeColor="text1"/>
        </w:rPr>
        <w:fldChar w:fldCharType="separate"/>
      </w:r>
      <w:r w:rsidRPr="00762E25">
        <w:rPr>
          <w:rFonts w:ascii="Calisto MT" w:hAnsi="Calisto MT"/>
          <w:noProof/>
          <w:color w:val="000000" w:themeColor="text1"/>
        </w:rPr>
        <w:t>(Jeki Sepriady 2005)</w:t>
      </w:r>
      <w:r w:rsidRPr="00762E25">
        <w:rPr>
          <w:rFonts w:ascii="Calisto MT" w:hAnsi="Calisto MT"/>
          <w:color w:val="000000" w:themeColor="text1"/>
        </w:rPr>
        <w:fldChar w:fldCharType="end"/>
      </w:r>
      <w:r w:rsidRPr="00762E25">
        <w:rPr>
          <w:rFonts w:ascii="Calisto MT" w:hAnsi="Calisto MT"/>
          <w:color w:val="000000" w:themeColor="text1"/>
        </w:rPr>
        <w:t xml:space="preserve"> Soal pilihan ganda tersebut memuat soal pilihan ganda pada aspek tingkatan LOTS jenjang kognitif C1 (ingatan), C2 (pemahaman) dan C3 (penerapan) yang berguna untuk mengetahui hasil belajar siswa sebelum dan sesudah dilakukan pembelajaran menggunakan model CTL (</w:t>
      </w:r>
      <w:r w:rsidRPr="00762E25">
        <w:rPr>
          <w:rFonts w:ascii="Calisto MT" w:hAnsi="Calisto MT"/>
          <w:i/>
          <w:color w:val="000000" w:themeColor="text1"/>
        </w:rPr>
        <w:t>Contextual Teaching and Learning)</w:t>
      </w:r>
      <w:r w:rsidRPr="00762E25">
        <w:rPr>
          <w:rFonts w:ascii="Calisto MT" w:hAnsi="Calisto MT"/>
          <w:color w:val="000000" w:themeColor="text1"/>
        </w:rPr>
        <w:t xml:space="preserve"> Berbantuan Media TDM (</w:t>
      </w:r>
      <w:r w:rsidRPr="00762E25">
        <w:rPr>
          <w:rFonts w:ascii="Calisto MT" w:hAnsi="Calisto MT"/>
          <w:i/>
          <w:color w:val="000000" w:themeColor="text1"/>
        </w:rPr>
        <w:t>Three Digit Match</w:t>
      </w:r>
      <w:r w:rsidRPr="00762E25">
        <w:rPr>
          <w:rFonts w:ascii="Calisto MT" w:hAnsi="Calisto MT"/>
          <w:color w:val="000000" w:themeColor="text1"/>
        </w:rPr>
        <w:t>).</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Perbedaan penelitian ini dengan penelitian sebelumnya adalah penggunaan media pembelajaran yang dikembangkan menjadi sebuah media pembelajaran yang mampu membantu siswa dalam meningkatkan operasi hitung penjumlahan bilangan cacah. Peneli</w:t>
      </w:r>
      <w:r w:rsidR="007B544A" w:rsidRPr="00762E25">
        <w:rPr>
          <w:rFonts w:ascii="Calisto MT" w:hAnsi="Calisto MT"/>
          <w:color w:val="000000" w:themeColor="text1"/>
        </w:rPr>
        <w:t>t</w:t>
      </w:r>
      <w:r w:rsidRPr="00762E25">
        <w:rPr>
          <w:rFonts w:ascii="Calisto MT" w:hAnsi="Calisto MT"/>
          <w:color w:val="000000" w:themeColor="text1"/>
        </w:rPr>
        <w:t>ian ini mengembangkan media sempoa. Sesuai dengan pendapat</w:t>
      </w:r>
      <w:r w:rsidRPr="00762E25">
        <w:rPr>
          <w:rFonts w:ascii="Calisto MT" w:hAnsi="Calisto MT"/>
          <w:i/>
          <w:color w:val="000000" w:themeColor="text1"/>
        </w:rPr>
        <w:t xml:space="preserve"> </w:t>
      </w:r>
      <w:r w:rsidRPr="00762E25">
        <w:rPr>
          <w:rStyle w:val="FootnoteReference"/>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{"citationItems":[{"id":"ITEM-1","itemData":{"abstract":", Pengaruh Penggunaan Media Sempoa Terhadap Hasil Belajar Matematika Siswa Kelas III SD Negeri 12 Kecamatan Tanjung Sakti Pumu Kabupaten Lahat, Skripsi: Program Studi Pendidikan Guru Madrasah Ibtidaiyah (PGMI), Fakultas Tarbiyah Dan Tadris, Iain Bengkulu. Pembimbing : 1. Dr. Ali Akbarjono, M.Pd, 2. Rossi Delta Fitrianah,SS, M.Pd. Kata kunci : Media Sempoa, Operasi Hitung Penjumlahan Bilangan Bulat, Hasil Belajar Dalam proses belajar mengajar kurangnya pemanfaatan media pembelajaran yang kreatif. Hal ini menyebabkan dalam kegiatan pembelajaran siswa hanya mendengarkan penjelasan yang disampaikan tanpa terlibat banyak dalam kegiatan pembelajaran. Penelitian ini bertujuan untuk mengetahui apakah terdapat pengaruh penggunaan media sempoa terhadap hasil belajar matematika siswa kelas III SD Negeri 12 Kecamatan Tanjung Sakti Pumu Kabupaten Lahat. Jenis penelitian ini adalah penelitian kuantitatif tipe Pre-Experimental Design dengan desain peneitian berbentuk One Group Pretest-Posstest. Teknik pengambilan sampel dalam penelitian ini menggunakan Cluster Random Sampling. Teknik pengumpulan data dalam penelitian ini adalah observasi dan tes. Sedangkan teknik analisis data yang digunakan dalam penelitian ini adalah Paired Sample t-test. Hasil penelitian menunjukkan bahwa terdapat pengaruh penggunaan media sempoa terhadap hasil belajar matematika siswa kelas III di SD Negeri 12 Kecamatan Tanjung Sakti Pumu Kabupaten Lahat. Hal tersebut dibuktikan pada hasil pengujian uji “t”, diperoleh thitung = 19,09 sedangkan ttabel dengan n = 18 pada taraf signifikan 5% yaitu sebesar 2,101. Dengan demikian thitung &gt; ttabel (19,09 &gt; 2,101) sehingga H0 ditolak dan Ha diterima yang berarti ada pengaruh penggunaan media sempoa terhadap hasil belajar matematika siswa kelas III di SD Negeri 12 Kecamatan Tanjung Sakti Pumu Kabupaten Lahat.","author":[{"dropping-particle":"","family":"Sulistiyono","given":"","non-dropping-particle":"","parse-names":false,"suffix":""}],"container-title":"Pentingnya Penggunaan Media Pembelajaran Untuk Meningkatkan Prestasi Belajar Siswa","id":"ITEM-1","issued":{"date-parts":[["2013"]]},"page":"6-17","title":"Pengaruh penggunaan media sempoa terhadap hasil belajar matematika","type":"article-journal"},"locator":"1","uris":["http://www.mendeley.com/documents/?uuid=397f4786-0d42-4b54-81ca-499412e33e66"]}],"mendeley":{"formattedCitation":"(Sulistiyono 2013:1)","manualFormatting":"Wina (2013:1)","plainTextFormattedCitation":"(Sulistiyono 2013:1)","previouslyFormattedCitation":"(Sulistiyono 2013:1)"},"properties":{"noteIndex":0},"schema":"https://github.com/citation-style-language/schema/raw/master/csl-citation.json"}</w:instrText>
      </w:r>
      <w:r w:rsidRPr="00762E25">
        <w:rPr>
          <w:rStyle w:val="FootnoteReference"/>
          <w:rFonts w:ascii="Calisto MT" w:eastAsiaTheme="majorEastAsia" w:hAnsi="Calisto MT"/>
          <w:color w:val="000000" w:themeColor="text1"/>
        </w:rPr>
        <w:fldChar w:fldCharType="separate"/>
      </w:r>
      <w:r w:rsidRPr="00762E25">
        <w:rPr>
          <w:rFonts w:ascii="Calisto MT" w:eastAsiaTheme="majorEastAsia" w:hAnsi="Calisto MT"/>
          <w:noProof/>
          <w:color w:val="000000" w:themeColor="text1"/>
        </w:rPr>
        <w:t>Wina (2013:1)</w:t>
      </w:r>
      <w:r w:rsidRPr="00762E25">
        <w:rPr>
          <w:rStyle w:val="FootnoteReference"/>
          <w:rFonts w:ascii="Calisto MT" w:eastAsiaTheme="majorEastAsia" w:hAnsi="Calisto MT"/>
          <w:color w:val="000000" w:themeColor="text1"/>
        </w:rPr>
        <w:fldChar w:fldCharType="end"/>
      </w:r>
      <w:r w:rsidRPr="00762E25">
        <w:rPr>
          <w:rFonts w:ascii="Calisto MT" w:eastAsiaTheme="majorEastAsia" w:hAnsi="Calisto MT"/>
          <w:color w:val="000000" w:themeColor="text1"/>
        </w:rPr>
        <w:t xml:space="preserve"> Sempoa yaitu peraga sederhana yang digunakan untuk meghasilkan atau menghitung operasi hitung seperti perkalian, pembagian, pengurangan dan penjumlahan. Sedangkan pengertian media menurut pendapat </w:t>
      </w:r>
      <w:r w:rsidRPr="00762E25">
        <w:rPr>
          <w:rStyle w:val="FootnoteReference"/>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author":[{"dropping-particle":"","family":"Luh","given":"Ni","non-dropping-particle":"","parse-names":false,"suffix":""},{"dropping-particle":"","family":"Ekayani","given":"Putu","non-dropping-particle":"","parse-names":false,"suffix":""}],"container-title":"Pentingnya Penggunaan Media Pembelajaran Untuk Meningkatkan Prestasi Belajar Siswa","id":"ITEM-1","issue":"March","issued":{"date-parts":[["2021"]]},"page":"1-16","title":"Pentingnya penggunaan media siswa","type":"article-journal"},"locator":"2","uris":["http://www.mendeley.com/documents/?uuid=33623bb1-90d9-40df-9b78-ad5ddcffde31"]}],"mendeley":{"formattedCitation":"(Luh and Ekayani 2021:2)","plainTextFormattedCitation":"(Luh and Ekayani 2021:2)","previouslyFormattedCitation":"(Luh and Ekayani 2021:2)"},"properties":{"noteIndex":0},"schema":"https://github.com/citation-style-language/schema/raw/master/csl-citation.json"}</w:instrText>
      </w:r>
      <w:r w:rsidRPr="00762E25">
        <w:rPr>
          <w:rStyle w:val="FootnoteReference"/>
          <w:rFonts w:ascii="Calisto MT" w:eastAsiaTheme="majorEastAsia" w:hAnsi="Calisto MT"/>
          <w:color w:val="000000" w:themeColor="text1"/>
        </w:rPr>
        <w:fldChar w:fldCharType="separate"/>
      </w:r>
      <w:r w:rsidRPr="00762E25">
        <w:rPr>
          <w:rFonts w:ascii="Calisto MT" w:eastAsiaTheme="majorEastAsia" w:hAnsi="Calisto MT"/>
          <w:bCs/>
          <w:noProof/>
          <w:color w:val="000000" w:themeColor="text1"/>
        </w:rPr>
        <w:t>(Luh and Ekayani 2021:2)</w:t>
      </w:r>
      <w:r w:rsidRPr="00762E25">
        <w:rPr>
          <w:rStyle w:val="FootnoteReference"/>
          <w:rFonts w:ascii="Calisto MT" w:eastAsiaTheme="majorEastAsia" w:hAnsi="Calisto MT"/>
          <w:color w:val="000000" w:themeColor="text1"/>
        </w:rPr>
        <w:fldChar w:fldCharType="end"/>
      </w:r>
      <w:r w:rsidRPr="00762E25">
        <w:rPr>
          <w:rFonts w:ascii="Calisto MT" w:eastAsiaTheme="majorEastAsia" w:hAnsi="Calisto MT"/>
          <w:color w:val="000000" w:themeColor="text1"/>
        </w:rPr>
        <w:t xml:space="preserve"> mengatakan bahwa “media pembelajran secara </w:t>
      </w:r>
      <w:r w:rsidRPr="00762E25">
        <w:rPr>
          <w:rFonts w:ascii="Calisto MT" w:eastAsiaTheme="majorEastAsia" w:hAnsi="Calisto MT"/>
          <w:color w:val="000000" w:themeColor="text1"/>
        </w:rPr>
        <w:lastRenderedPageBreak/>
        <w:t>umum diartikan sebagai cara menggunakan alat, metode dan teknologi sebagai salah satu cara guru dalam memfasilitasi siswa untuk proses pembelajaran yang lebih efektif”.</w:t>
      </w:r>
    </w:p>
    <w:p w:rsidR="007B544A"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eastAsiaTheme="majorEastAsia" w:hAnsi="Calisto MT"/>
          <w:color w:val="000000" w:themeColor="text1"/>
        </w:rPr>
        <w:t xml:space="preserve">Penelitian ini mengembangkan media sempoa </w:t>
      </w:r>
      <w:r w:rsidRPr="00762E25">
        <w:rPr>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{"citationItems":[{"id":"ITEM-1","itemData":{"abstract":", Pengaruh Penggunaan Media Sempoa Terhadap Hasil Belajar Matematika Siswa Kelas III SD Negeri 12 Kecamatan Tanjung Sakti Pumu Kabupaten Lahat, Skripsi: Program Studi Pendidikan Guru Madrasah Ibtidaiyah (PGMI), Fakultas Tarbiyah Dan Tadris, Iain Bengkulu. Pembimbing : 1. Dr. Ali Akbarjono, M.Pd, 2. Rossi Delta Fitrianah,SS, M.Pd. Kata kunci : Media Sempoa, Operasi Hitung Penjumlahan Bilangan Bulat, Hasil Belajar Dalam proses belajar mengajar kurangnya pemanfaatan media pembelajaran yang kreatif. Hal ini menyebabkan dalam kegiatan pembelajaran siswa hanya mendengarkan penjelasan yang disampaikan tanpa terlibat banyak dalam kegiatan pembelajaran. Penelitian ini bertujuan untuk mengetahui apakah terdapat pengaruh penggunaan media sempoa terhadap hasil belajar matematika siswa kelas III SD Negeri 12 Kecamatan Tanjung Sakti Pumu Kabupaten Lahat. Jenis penelitian ini adalah penelitian kuantitatif tipe Pre-Experimental Design dengan desain peneitian berbentuk One Group Pretest-Posstest. Teknik pengambilan sampel dalam penelitian ini menggunakan Cluster Random Sampling. Teknik pengumpulan data dalam penelitian ini adalah observasi dan tes. Sedangkan teknik analisis data yang digunakan dalam penelitian ini adalah Paired Sample t-test. Hasil penelitian menunjukkan bahwa terdapat pengaruh penggunaan media sempoa terhadap hasil belajar matematika siswa kelas III di SD Negeri 12 Kecamatan Tanjung Sakti Pumu Kabupaten Lahat. Hal tersebut dibuktikan pada hasil pengujian uji “t”, diperoleh thitung = 19,09 sedangkan ttabel dengan n = 18 pada taraf signifikan 5% yaitu sebesar 2,101. Dengan demikian thitung &gt; ttabel (19,09 &gt; 2,101) sehingga H0 ditolak dan Ha diterima yang berarti ada pengaruh penggunaan media sempoa terhadap hasil belajar matematika siswa kelas III di SD Negeri 12 Kecamatan Tanjung Sakti Pumu Kabupaten Lahat.","author":[{"dropping-particle":"","family":"Sulistiyono","given":"","non-dropping-particle":"","parse-names":false,"suffix":""}],"container-title":"Pentingnya Penggunaan Media Pembelajaran Untuk Meningkatkan Prestasi Belajar Siswa","id":"ITEM-1","issued":{"date-parts":[["2013"]]},"page":"6-17","title":"Pengaruh penggunaan media sempoa terhadap hasil belajar matematika","type":"article-journal"},"uris":["http://www.mendeley.com/documents/?uuid=397f4786-0d42-4b54-81ca-499412e33e66"]}],"mendeley":{"formattedCitation":"(Sulistiyono 2013)","manualFormatting":"Sulistiyono (2013:5)","plainTextFormattedCitation":"(Sulistiyono 2013)","previouslyFormattedCitation":"(Sulistiyono 2013)"},"properties":{"noteIndex":0},"schema":"https://github.com/citation-style-language/schema/raw/master/csl-citation.json"}</w:instrText>
      </w:r>
      <w:r w:rsidRPr="00762E25">
        <w:rPr>
          <w:rFonts w:ascii="Calisto MT" w:eastAsiaTheme="majorEastAsia" w:hAnsi="Calisto MT"/>
          <w:color w:val="000000" w:themeColor="text1"/>
        </w:rPr>
        <w:fldChar w:fldCharType="separate"/>
      </w:r>
      <w:r w:rsidRPr="00762E25">
        <w:rPr>
          <w:rFonts w:ascii="Calisto MT" w:eastAsiaTheme="majorEastAsia" w:hAnsi="Calisto MT"/>
          <w:noProof/>
          <w:color w:val="000000" w:themeColor="text1"/>
        </w:rPr>
        <w:t>Sulistiyono (2013:5)</w:t>
      </w:r>
      <w:r w:rsidRPr="00762E25">
        <w:rPr>
          <w:rFonts w:ascii="Calisto MT" w:eastAsiaTheme="majorEastAsia" w:hAnsi="Calisto MT"/>
          <w:color w:val="000000" w:themeColor="text1"/>
        </w:rPr>
        <w:fldChar w:fldCharType="end"/>
      </w:r>
      <w:r w:rsidRPr="00762E25">
        <w:rPr>
          <w:rFonts w:ascii="Calisto MT" w:eastAsiaTheme="majorEastAsia" w:hAnsi="Calisto MT"/>
          <w:color w:val="000000" w:themeColor="text1"/>
        </w:rPr>
        <w:t xml:space="preserve"> ke dalam bentuk yang lebih inovatif dan mudah dalam pembuatanya memanfaatkan barang-barang bekas yang ada disekitar rumah sesuai dengan tema lingkungan sekitarku. Sehingga guru memanfaatkan pembuatan media menggunakan bahan-bahan bekas seperti kardus, kayu, tutup botol dan kertas bekas sebagai bahan utama pembuatan media TDM yang mampu memfasilitasi siswa dalam menentukan operasi hitung penjumlahan bilangan cacah. Sehubung dengan pengunaan media pembelajaran yang jarang ditampilkan guru maka peneliti menyimpulkan bahwa temuan dalam penelitian ini yaitu penggunaan media pembelajaran dapat meningkatkan hasil belajar matematika siswa kelas III dan membangkitkan semangat siswa dalam belajar matematika serta menurunkan pemikiran </w:t>
      </w:r>
      <w:r w:rsidRPr="00762E25">
        <w:rPr>
          <w:rFonts w:ascii="Calisto MT" w:hAnsi="Calisto MT"/>
          <w:color w:val="000000" w:themeColor="text1"/>
        </w:rPr>
        <w:t>siswa</w:t>
      </w:r>
      <w:r w:rsidRPr="00762E25">
        <w:rPr>
          <w:rFonts w:ascii="Calisto MT" w:eastAsiaTheme="majorEastAsia" w:hAnsi="Calisto MT"/>
          <w:color w:val="000000" w:themeColor="text1"/>
        </w:rPr>
        <w:t xml:space="preserve"> mengenai pembelajaran matematika yang dirasa sulit dan menyebalkan sehinga siswa tidak menyukai matematika.</w:t>
      </w:r>
    </w:p>
    <w:p w:rsidR="00F92E17" w:rsidRPr="00762E25" w:rsidRDefault="00C54B46" w:rsidP="00E54655">
      <w:pPr>
        <w:spacing w:before="0" w:beforeAutospacing="0" w:after="0" w:afterAutospacing="0" w:line="276" w:lineRule="auto"/>
        <w:ind w:left="0" w:firstLine="426"/>
        <w:jc w:val="both"/>
        <w:rPr>
          <w:rFonts w:ascii="Calisto MT" w:eastAsiaTheme="majorEastAsia" w:hAnsi="Calisto MT"/>
          <w:color w:val="000000" w:themeColor="text1"/>
        </w:rPr>
      </w:pPr>
      <w:r w:rsidRPr="00762E25">
        <w:rPr>
          <w:rFonts w:ascii="Calisto MT" w:eastAsiaTheme="majorEastAsia" w:hAnsi="Calisto MT"/>
          <w:color w:val="000000" w:themeColor="text1"/>
        </w:rPr>
        <w:t xml:space="preserve">Berdasarkan pengamatan dan observasi yang dilakukan peneliti dalam melakukan penelitian ini pengaruh yang diperoleh dalam penelitian ini memberikan kesempatan kepada siswa untuk berfikir kreatif dan aktif dalam menyelesaikan suatu masalah belajar untuk memecahkannya secara mandiri sesuai dengan pendapat </w:t>
      </w:r>
      <w:r w:rsidRPr="00762E25">
        <w:rPr>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{"citationItems":[{"id":"ITEM-1","itemData":{"DOI":"10.25273/pe.v3i02.275","ISSN":"2088-5350","abstract":"&lt;p&gt;Creativity of learners has become more and more important in the era of glabal competition, because the complexity of problems of all aspects in the modern era keeps on increasing all the time. The teaching and learning mathematics at the elementary school has to give the positive contribution so as to encourage the students’ creativity as optimally as possible. Open ended technique of teaching and learning mathematics can assumptively give alternatives of the ‘true’ solutions to students by experiencing investigation against mathematic problems using their deep thnking skill, so that they can construct alternatives of solution creatively.&lt;/p&gt;&lt;p&gt; &lt;/p&gt;&lt;p&gt;Key words:   Creativity, Open Ended Technique of Teaching and Learning Mathematics&lt;/p&gt;","author":[{"dropping-particle":"","family":"Rudyanto","given":"Hendra Erik","non-dropping-particle":"","parse-names":false,"suffix":""}],"container-title":"Premiere Educandum : Jurnal Pendidikan Dasar dan Pembelajaran","id":"ITEM-1","issue":"02","issued":{"date-parts":[["2016"]]},"page":"184-192","title":"Pengembangan Kreativitas Siswa Sekolah Dasar Melalui Pembelajaran Matematika Open-Ended","type":"article-journal","volume":"3"},"uris":["http://www.mendeley.com/documents/?uuid=2a83a97a-73be-42fe-b96c-5e22980f6663"]}],"mendeley":{"formattedCitation":"(Rudyanto 2016)","manualFormatting":"Rudyanto (2016:186)","plainTextFormattedCitation":"(Rudyanto 2016)","previouslyFormattedCitation":"(Rudyanto 2016)"},"properties":{"noteIndex":0},"schema":"https://github.com/citation-style-language/schema/raw/master/csl-citation.json"}</w:instrText>
      </w:r>
      <w:r w:rsidRPr="00762E25">
        <w:rPr>
          <w:rFonts w:ascii="Calisto MT" w:eastAsiaTheme="majorEastAsia" w:hAnsi="Calisto MT"/>
          <w:color w:val="000000" w:themeColor="text1"/>
        </w:rPr>
        <w:fldChar w:fldCharType="separate"/>
      </w:r>
      <w:r w:rsidRPr="00762E25">
        <w:rPr>
          <w:rFonts w:ascii="Calisto MT" w:eastAsiaTheme="majorEastAsia" w:hAnsi="Calisto MT"/>
          <w:noProof/>
          <w:color w:val="000000" w:themeColor="text1"/>
        </w:rPr>
        <w:t>Rudyanto (2016:186)</w:t>
      </w:r>
      <w:r w:rsidRPr="00762E25">
        <w:rPr>
          <w:rFonts w:ascii="Calisto MT" w:eastAsiaTheme="majorEastAsia" w:hAnsi="Calisto MT"/>
          <w:color w:val="000000" w:themeColor="text1"/>
        </w:rPr>
        <w:fldChar w:fldCharType="end"/>
      </w:r>
      <w:r w:rsidRPr="00762E25">
        <w:rPr>
          <w:rFonts w:ascii="Calisto MT" w:eastAsiaTheme="majorEastAsia" w:hAnsi="Calisto MT"/>
          <w:color w:val="000000" w:themeColor="text1"/>
        </w:rPr>
        <w:t xml:space="preserve"> bahwa kreatif merupakan suatu cara dalam melihat kemampuan siswa mengembangkan kemampuan berfikirnya dalam minciptakan hal baru sesuai dengan contoh yang diberikan dengan memanfaatkan barang bekas sebagai media alat peraga matematika. Selain itu, kemandirian dal</w:t>
      </w:r>
      <w:r w:rsidR="00F92E17" w:rsidRPr="00762E25">
        <w:rPr>
          <w:rFonts w:ascii="Calisto MT" w:eastAsiaTheme="majorEastAsia" w:hAnsi="Calisto MT"/>
          <w:color w:val="000000" w:themeColor="text1"/>
        </w:rPr>
        <w:t>am belajar siswa meningkat.</w:t>
      </w:r>
    </w:p>
    <w:p w:rsidR="00F92E17" w:rsidRPr="00762E25" w:rsidRDefault="00C54B46" w:rsidP="00E54655">
      <w:pPr>
        <w:spacing w:before="0" w:beforeAutospacing="0" w:after="0" w:afterAutospacing="0" w:line="276" w:lineRule="auto"/>
        <w:ind w:left="0" w:firstLine="426"/>
        <w:jc w:val="both"/>
        <w:rPr>
          <w:rFonts w:ascii="Calisto MT" w:hAnsi="Calisto MT"/>
          <w:color w:val="000000" w:themeColor="text1"/>
        </w:rPr>
      </w:pPr>
      <w:r w:rsidRPr="00762E25">
        <w:rPr>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{"citationItems":[{"id":"ITEM-1","itemData":{"DOI":"10.21009/jpd.062.13","ISSN":"2086-7433","abstract":"This study aims to determine the effect of the learning media that include video and picture media and self-regulated learning of the learning outcomes of Natural Science on the content correlation between of natural resource with environment and technology. The study was conducted on students in grade IV SD Negeri Karang Tengah 4 Tangerang, the number of students as many as 36 students. Research using experiment method treatment by level 2 x 2. Data analysis is the analysis of variance of two path (ANOVA). The result of this study indicate that (1) There are differences in learning outcomes of natural science among the group given video media and the group given picture media (2) there are interaction between learning media with self-regulated of the learning outcomes of natural science on the content correlation between of natural resource with environment and technology. Keywords: video media, picture media, self-regulated learning, learning outcomes of natural science. Abstrak: Penelitian ini bertujuan untuk Tentukan pengaruh media pembelajaran yang meliputi media video dan gambar dan pembelajaran mandiri dari hasil belajar Ilmu Pengetahuan Alam pada korelasi antara isi dari sumber daya alam dengan lingkungan dan teknologi. Penelitian dilakukan pada siswa kelas IV Sekolah Dasar Karang Tengah 4 Tangerang, jumlah siswa sebanyak 36 siswa. Penelitian menggunakan metode eksperimen pengobatan oleh tingkat 2 x 2. Analisis data adalah analisis varians dua jalur (ANOVA). Hasil penelitian ini menunjukkan bahwa (1) Ada perbedaan hasil belajar ilmu pengetahuan alam antara media video grup tertentu dan kelompok yang diberi Media gambar (2) ada interaksi antara media pembelajaran dengan mandiri dari hasil belajar alam ilmu tentang korelasi antara isi dari sumber daya alam dengan lingkungan dan teknologi. Kata kunci: media video, media gambar, pembelajaran mandiri, hasil belajar ilmu pengetahuan alam.","author":[{"dropping-particle":"","family":"Oktavera","given":"Siska","non-dropping-particle":"","parse-names":false,"suffix":""}],"container-title":"Jurnal Pendidikan Dasar","id":"ITEM-1","issue":"2","issued":{"date-parts":[["2015"]]},"page":"312","title":"Pengaruh Media Pembelajaran Dan Kemandirian Belajar Terhadap Hasil Belajar Ipa Siswa Kelas Iv Sekolah Dasar","type":"article-journal","volume":"6"},"uris":["http://www.mendeley.com/documents/?uuid=785213c8-b8db-4e28-bb87-37eab72360aa"]}],"mendeley":{"formattedCitation":"(Oktavera 2015)","manualFormatting":"Oktavera (2015:318)","plainTextFormattedCitation":"(Oktavera 2015)","previouslyFormattedCitation":"(Oktavera 2015)"},"properties":{"noteIndex":0},"schema":"https://github.com/citation-style-language/schema/raw/master/csl-citation.json"}</w:instrText>
      </w:r>
      <w:r w:rsidRPr="00762E25">
        <w:rPr>
          <w:rFonts w:ascii="Calisto MT" w:eastAsiaTheme="majorEastAsia" w:hAnsi="Calisto MT"/>
          <w:color w:val="000000" w:themeColor="text1"/>
        </w:rPr>
        <w:fldChar w:fldCharType="separate"/>
      </w:r>
      <w:r w:rsidRPr="00762E25">
        <w:rPr>
          <w:rFonts w:ascii="Calisto MT" w:eastAsiaTheme="majorEastAsia" w:hAnsi="Calisto MT"/>
          <w:noProof/>
          <w:color w:val="000000" w:themeColor="text1"/>
        </w:rPr>
        <w:t>Oktavera (2015:318)</w:t>
      </w:r>
      <w:r w:rsidRPr="00762E25">
        <w:rPr>
          <w:rFonts w:ascii="Calisto MT" w:eastAsiaTheme="majorEastAsia" w:hAnsi="Calisto MT"/>
          <w:color w:val="000000" w:themeColor="text1"/>
        </w:rPr>
        <w:fldChar w:fldCharType="end"/>
      </w:r>
      <w:r w:rsidR="00F92E17" w:rsidRPr="00762E25">
        <w:rPr>
          <w:rFonts w:ascii="Calisto MT" w:eastAsiaTheme="majorEastAsia" w:hAnsi="Calisto MT"/>
          <w:color w:val="000000" w:themeColor="text1"/>
        </w:rPr>
        <w:t xml:space="preserve"> </w:t>
      </w:r>
      <w:r w:rsidRPr="00762E25">
        <w:rPr>
          <w:rFonts w:ascii="Calisto MT" w:eastAsiaTheme="majorEastAsia" w:hAnsi="Calisto MT"/>
          <w:color w:val="000000" w:themeColor="text1"/>
        </w:rPr>
        <w:t xml:space="preserve">mengungkapkan bahwa penggunaan media pembelajaran dapat memperngaruhi kemandirian siswa dalam belajar. Sehingga dapat dilihat sesuai dengan pelaksanaan penelitian yang menggunakan </w:t>
      </w:r>
      <w:r w:rsidRPr="00762E25">
        <w:rPr>
          <w:rFonts w:ascii="Calisto MT" w:eastAsiaTheme="majorEastAsia" w:hAnsi="Calisto MT"/>
          <w:color w:val="000000" w:themeColor="text1"/>
        </w:rPr>
        <w:lastRenderedPageBreak/>
        <w:t xml:space="preserve">media TDM ini siswa mampu menggunakan alat peraga dan menemukan hasilnya sendiri selain itu kekreatifitasan anak dalam memanfaatkan barang-barang bekas dapat digunakan unruk meningkatkan hasil belajar siswa sebagai alat peraga yang mampu memberikan pemahaman siswa. Sesuai dengan pendapat </w:t>
      </w:r>
      <w:r w:rsidRPr="00762E25">
        <w:rPr>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{"citationItems":[{"id":"ITEM-1","itemData":{"ISBN":"1985052520","author":[{"dropping-particle":"","family":"An","given":"D I","non-dropping-particle":"","parse-names":false,"suffix":""},{"dropping-particle":"","family":"Kreatif","given":"Najah","non-dropping-particle":"","parse-names":false,"suffix":""}],"id":"ITEM-1","issued":{"date-parts":[["2020"]]},"title":"SKRIPSI PROGRAM STUDI PENDIDIKAN GURU MADRASAH IBTIDAIYAH","type":"book"},"uris":["http://www.mendeley.com/documents/?uuid=1d1dc7c0-3899-4caa-ab54-dc0768ef8ff3"]}],"mendeley":{"formattedCitation":"(An and Kreatif 2020)","manualFormatting":"Anand (2020:43)","plainTextFormattedCitation":"(An and Kreatif 2020)","previouslyFormattedCitation":"(An and Kreatif 2020)"},"properties":{"noteIndex":0},"schema":"https://github.com/citation-style-language/schema/raw/master/csl-citation.json"}</w:instrText>
      </w:r>
      <w:r w:rsidRPr="00762E25">
        <w:rPr>
          <w:rFonts w:ascii="Calisto MT" w:eastAsiaTheme="majorEastAsia" w:hAnsi="Calisto MT"/>
          <w:color w:val="000000" w:themeColor="text1"/>
        </w:rPr>
        <w:fldChar w:fldCharType="separate"/>
      </w:r>
      <w:r w:rsidRPr="00762E25">
        <w:rPr>
          <w:rFonts w:ascii="Calisto MT" w:eastAsiaTheme="majorEastAsia" w:hAnsi="Calisto MT"/>
          <w:noProof/>
          <w:color w:val="000000" w:themeColor="text1"/>
        </w:rPr>
        <w:t>Anand (2020:43)</w:t>
      </w:r>
      <w:r w:rsidRPr="00762E25">
        <w:rPr>
          <w:rFonts w:ascii="Calisto MT" w:eastAsiaTheme="majorEastAsia" w:hAnsi="Calisto MT"/>
          <w:color w:val="000000" w:themeColor="text1"/>
        </w:rPr>
        <w:fldChar w:fldCharType="end"/>
      </w:r>
      <w:r w:rsidRPr="00762E25">
        <w:rPr>
          <w:rFonts w:ascii="Calisto MT" w:eastAsiaTheme="majorEastAsia" w:hAnsi="Calisto MT"/>
          <w:color w:val="000000" w:themeColor="text1"/>
        </w:rPr>
        <w:t xml:space="preserve"> dan </w:t>
      </w:r>
      <w:r w:rsidRPr="00762E25">
        <w:rPr>
          <w:rFonts w:ascii="Calisto MT" w:eastAsiaTheme="majorEastAsia" w:hAnsi="Calisto MT"/>
          <w:color w:val="000000" w:themeColor="text1"/>
        </w:rPr>
        <w:fldChar w:fldCharType="begin" w:fldLock="1"/>
      </w:r>
      <w:r w:rsidRPr="00762E25">
        <w:rPr>
          <w:rFonts w:ascii="Calisto MT" w:eastAsiaTheme="majorEastAsia" w:hAnsi="Calisto MT"/>
          <w:color w:val="000000" w:themeColor="text1"/>
        </w:rPr>
        <w:instrText>ADDIN CSL_CITATION {"citationItems":[{"id":"ITEM-1","itemData":{"abstract":"Abstract Himpunan merupakan kumpulan objek- objek yang berbeda. Himpunan adalah kumpulan objek yang didefinisikan secara jelas dalam sembarang urutan. Nama himpunan biasa ditulis menggunakan huruf kapital, dan anggota himpunan ditulis menggunakan huruf kecil.","author":[{"dropping-particle":"","family":"Kusumah","given":"Yaya S","non-dropping-particle":"","parse-names":false,"suffix":""}],"id":"ITEM-1","issued":{"date-parts":[["2013"]]},"page":"206","title":"Logika Matematika Elementer","type":"article-journal","volume":"2"},"uris":["http://www.mendeley.com/documents/?uuid=3d09ce7e-87a2-4fcc-b026-7df0dbeaded6"]}],"mendeley":{"formattedCitation":"(Kusumah 2013)","manualFormatting":"Kusumah (2013:5)","plainTextFormattedCitation":"(Kusumah 2013)","previouslyFormattedCitation":"(Kusumah 2013)"},"properties":{"noteIndex":0},"schema":"https://github.com/citation-style-language/schema/raw/master/csl-citation.json"}</w:instrText>
      </w:r>
      <w:r w:rsidRPr="00762E25">
        <w:rPr>
          <w:rFonts w:ascii="Calisto MT" w:eastAsiaTheme="majorEastAsia" w:hAnsi="Calisto MT"/>
          <w:color w:val="000000" w:themeColor="text1"/>
        </w:rPr>
        <w:fldChar w:fldCharType="separate"/>
      </w:r>
      <w:r w:rsidRPr="00762E25">
        <w:rPr>
          <w:rFonts w:ascii="Calisto MT" w:eastAsiaTheme="majorEastAsia" w:hAnsi="Calisto MT"/>
          <w:noProof/>
          <w:color w:val="000000" w:themeColor="text1"/>
        </w:rPr>
        <w:t>Kusumah (2013:5)</w:t>
      </w:r>
      <w:r w:rsidRPr="00762E25">
        <w:rPr>
          <w:rFonts w:ascii="Calisto MT" w:eastAsiaTheme="majorEastAsia" w:hAnsi="Calisto MT"/>
          <w:color w:val="000000" w:themeColor="text1"/>
        </w:rPr>
        <w:fldChar w:fldCharType="end"/>
      </w:r>
      <w:r w:rsidRPr="00762E25">
        <w:rPr>
          <w:rFonts w:ascii="Calisto MT" w:eastAsiaTheme="majorEastAsia" w:hAnsi="Calisto MT"/>
          <w:color w:val="000000" w:themeColor="text1"/>
        </w:rPr>
        <w:t xml:space="preserve">  logika matematika siswa bertambah sesuai dengan pemahaman siswa dalam mengunakan media pembelajaran yang dibuat sedemikian rupa untuk memudahkan siswa dalam membantu memecahkan masalah yang berkaitan dengan operasi hitung penjumlahan bilangan cacah matematika. </w:t>
      </w:r>
    </w:p>
    <w:p w:rsidR="00933363" w:rsidRPr="00E54655" w:rsidRDefault="00E54655" w:rsidP="00E54655">
      <w:pPr>
        <w:spacing w:before="0" w:beforeAutospacing="0" w:after="0" w:afterAutospacing="0" w:line="276" w:lineRule="auto"/>
        <w:ind w:left="0" w:firstLine="426"/>
        <w:jc w:val="both"/>
        <w:rPr>
          <w:rFonts w:ascii="Calisto MT" w:hAnsi="Calisto MT"/>
          <w:color w:val="000000" w:themeColor="text1"/>
        </w:rPr>
      </w:pPr>
      <w:r>
        <w:rPr>
          <w:rFonts w:ascii="Calisto MT" w:eastAsiaTheme="majorEastAsia" w:hAnsi="Calisto MT"/>
          <w:color w:val="000000" w:themeColor="text1"/>
        </w:rPr>
        <w:t xml:space="preserve">Proses </w:t>
      </w:r>
      <w:r w:rsidR="00C54B46" w:rsidRPr="00762E25">
        <w:rPr>
          <w:rFonts w:ascii="Calisto MT" w:eastAsiaTheme="majorEastAsia" w:hAnsi="Calisto MT"/>
          <w:color w:val="000000" w:themeColor="text1"/>
        </w:rPr>
        <w:t xml:space="preserve">peneliti ini dapat diperkuat bahwa seorang pendidik harus mampu berfikir kritis dan inovatif untuk menggunakan alat perga media pembelajaran yang sesuai dengan permasalahan yang dialami siswa. Sehingga penggunaan media pembelajaran dapat membangkitkan semangat siswa-siswi dalam menerima pembelajaran dengan baik. Selain itu peneliti menyarankan untuk pengunaan model pembelajaran sesuai dengan pendapat </w:t>
      </w:r>
      <w:r w:rsidR="00C54B46" w:rsidRPr="00762E25">
        <w:rPr>
          <w:rFonts w:ascii="Calisto MT" w:eastAsiaTheme="majorEastAsia" w:hAnsi="Calisto MT"/>
          <w:color w:val="000000" w:themeColor="text1"/>
        </w:rPr>
        <w:fldChar w:fldCharType="begin" w:fldLock="1"/>
      </w:r>
      <w:r w:rsidR="00C54B46" w:rsidRPr="00762E25">
        <w:rPr>
          <w:rFonts w:ascii="Calisto MT" w:eastAsiaTheme="majorEastAsia" w:hAnsi="Calisto MT"/>
          <w:color w:val="000000" w:themeColor="text1"/>
        </w:rPr>
        <w:instrText>ADDIN CSL_CITATION {"citationItems":[{"id":"ITEM-1","itemData":{"abstract":"Penelitian ini bertujuan untuk mengetahui pengaruh model pembelajaran kontekstual dengan media papan bilangan terhadap hasil belajar matematika siswa kelas II Sekolah Dasar Negeri Candimulyo 2. Penelitian ini merupakan jenis penelitian Pre Experimental dengan menggunakan desain one group pretest-posttest. Pretest digunakan untuk mengetahui hasil belajar Matematika sebelum diberikan perlakuan sedangkan Posttest dilakukan setelah pemberian perlakuan model pembelajaran kontekstual dengan media papan bilangan. Subyek penelitian dipilih menggunakan teknik sampling jenuh. Sampel yang diambil sebanyak 30 orang siswa. Metode pengumpulan data dilakukan dengan menggunakan soal tes. Uji validitas instrumen soal tes menggunakan rumus product moment sedangkan uji reliabilitas menggunakan rumus cronbach alpha dengan bantuan program SPSS for Windows versi 23.0. Uji prasyarat analisis terdiri dari uji normalitas, uji homogenitas, dan uji tingkat kesukaran soal. Analisis data menggunakan teknik statistik non parametrik yaitu uji wilcoxon dengan bantuan program SPSS for Windows versi 23.0. Hasil penelitian menunjukkan bahwa model pembelajaran kontekstual dengan media papan bilangan berpengaruh positif terhadap hasil belajar matematika siswa. Hal ini dibuktikan dari hasil analisis uji wilcoxon dengan nilai Asymp. Sig. (2-tailed) adalah 0,00 &lt; 0,05 dan Z skor sebesar -4,546. Berdasarkan hasil analisis dan pembahasan, terdapat perbedaan skor rata-rata hasil belajar matematika yaitu nilai pretest sebesar 68,84 dan posttest 81,2. Hasil dari penelitian dapat disimpulkan bahwa penggunaan model pembelajaran kontekstual dengan media papan bilangan berpengaruh positif terhadap hasil belajar matematika siswa.","author":[{"dropping-particle":"","family":"Ariyanti","given":"Ine Dwi","non-dropping-particle":"","parse-names":false,"suffix":""}],"container-title":"model pembelajaran kontektual","id":"ITEM-1","issued":{"date-parts":[["2019"]]},"title":"PENGARUH MODEL PEMBELAJARAN KONTEKSTUAL DENGAN MEDIA PAPAN BILANGAN TERHADAP","type":"article-journal"},"uris":["http://www.mendeley.com/documents/?uuid=882e866d-a66e-4dd4-835a-bc528288ec84"]}],"mendeley":{"formattedCitation":"(Ariyanti 2019)","plainTextFormattedCitation":"(Ariyanti 2019)","previouslyFormattedCitation":"(Ariyanti 2019)"},"properties":{"noteIndex":0},"schema":"https://github.com/citation-style-language/schema/raw/master/csl-citation.json"}</w:instrText>
      </w:r>
      <w:r w:rsidR="00C54B46" w:rsidRPr="00762E25">
        <w:rPr>
          <w:rFonts w:ascii="Calisto MT" w:eastAsiaTheme="majorEastAsia" w:hAnsi="Calisto MT"/>
          <w:color w:val="000000" w:themeColor="text1"/>
        </w:rPr>
        <w:fldChar w:fldCharType="separate"/>
      </w:r>
      <w:r w:rsidR="00C54B46" w:rsidRPr="00762E25">
        <w:rPr>
          <w:rFonts w:ascii="Calisto MT" w:eastAsiaTheme="majorEastAsia" w:hAnsi="Calisto MT"/>
          <w:noProof/>
          <w:color w:val="000000" w:themeColor="text1"/>
        </w:rPr>
        <w:t>(Ariyanti 2019)</w:t>
      </w:r>
      <w:r w:rsidR="00C54B46" w:rsidRPr="00762E25">
        <w:rPr>
          <w:rFonts w:ascii="Calisto MT" w:eastAsiaTheme="majorEastAsia" w:hAnsi="Calisto MT"/>
          <w:color w:val="000000" w:themeColor="text1"/>
        </w:rPr>
        <w:fldChar w:fldCharType="end"/>
      </w:r>
      <w:r w:rsidR="00C54B46" w:rsidRPr="00762E25">
        <w:rPr>
          <w:rFonts w:ascii="Calisto MT" w:eastAsiaTheme="majorEastAsia" w:hAnsi="Calisto MT"/>
          <w:color w:val="000000" w:themeColor="text1"/>
        </w:rPr>
        <w:t xml:space="preserve"> harus menggunakan model-model yang sesuai dengan kurikulum-13 yang menuntut peserta didik untuk berfikir kritis dan menemukan jawabnya sendiri. Sehingga diharpakan menggubah model konvensional dengan model yang lain sesuai dengan pendapat </w:t>
      </w:r>
      <w:r w:rsidR="00C54B46" w:rsidRPr="00762E25">
        <w:rPr>
          <w:rFonts w:ascii="Calisto MT" w:eastAsiaTheme="majorEastAsia" w:hAnsi="Calisto MT"/>
          <w:color w:val="000000" w:themeColor="text1"/>
        </w:rPr>
        <w:fldChar w:fldCharType="begin" w:fldLock="1"/>
      </w:r>
      <w:r w:rsidR="00C54B46" w:rsidRPr="00762E25">
        <w:rPr>
          <w:rFonts w:ascii="Calisto MT" w:eastAsiaTheme="majorEastAsia" w:hAnsi="Calisto MT"/>
          <w:color w:val="000000" w:themeColor="text1"/>
        </w:rPr>
        <w:instrText>ADDIN CSL_CITATION {"citationItems":[{"id":"ITEM-1","itemData":{"DOI":"10.1210/jcem.76.6.8501142","ISSN":"19457197","PMID":"8501142","abstract":"The effects of oral alendronate treatment on spinal bone mineral density and biochemical markers of bone turnover were assessed in women in the early postmenopausal period. Sixty-five women were treated with placebo or 5, 20, or 40 mg alendronate daily for 6 weeks in a double blind study. Treatment with alendronate decreased both urinary markers of bone resorption (pyridinolines, hydroxyproline, and calcium) and serum markers of bone formation (osteocalcin and alkaline phosphatase) in a dose-dependent fashion. This short term treatment with alendronate also produced a dose-dependent increase in lumbar bone mineral density measured 7.5 months after the completion of therapy. Median percent changes in integral spinal bone mineral density, as assessed by dual x-ray absorptiometry, were -2.3, -1.2, +0.7, and +1.2 after treatment with placebo and 5, 20, and 40 mg alendronate, respectively. Treatment with alendronate was well tolerated and produced no fever; gastrointestinal intolerance was no more common than with placebo treatment. Short term alendronate treatment in early postmenopausal women decreased bone turnover and increased vertebral density. © 1993 by The Endocrine Society.","author":[{"dropping-particle":"","family":"Harris","given":"Steven T.","non-dropping-particle":"","parse-names":false,"suffix":""},{"dropping-particle":"","family":"Gertz","given":"Barry J.","non-dropping-particle":"","parse-names":false,"suffix":""},{"dropping-particle":"","family":"Genant","given":"Harry K.","non-dropping-particle":"","parse-names":false,"suffix":""},{"dropping-particle":"","family":"Eyre","given":"David R.","non-dropping-particle":"","parse-names":false,"suffix":""},{"dropping-particle":"","family":"Survill","given":"Tracy T.","non-dropping-particle":"","parse-names":false,"suffix":""},{"dropping-particle":"","family":"Ventura","given":"Jacqueline N.","non-dropping-particle":"","parse-names":false,"suffix":""},{"dropping-particle":"","family":"Debrock","given":"Jane","non-dropping-particle":"","parse-names":false,"suffix":""},{"dropping-particle":"","family":"Ricerca","given":"Enza","non-dropping-particle":"","parse-names":false,"suffix":""},{"dropping-particle":"","family":"Chesnut","given":"Charles H.","non-dropping-particle":"","parse-names":false,"suffix":""}],"container-title":"Journal of Clinical Endocrinology and Metabolism","id":"ITEM-1","issue":"6","issued":{"date-parts":[["1993"]]},"page":"1399-1406","title":"The effect of short term treatment with alendronate on vertebral density and biochemical markers of bone remodeling in early postmenopausal women","type":"article-journal","volume":"76"},"uris":["http://www.mendeley.com/documents/?uuid=918593b3-c4f8-462b-ae1d-1afbb367a11c"]}],"mendeley":{"formattedCitation":"(Harris et al. 1993)","manualFormatting":"Harris (1993:2)","plainTextFormattedCitation":"(Harris et al. 1993)","previouslyFormattedCitation":"(Harris et al. 1993)"},"properties":{"noteIndex":0},"schema":"https://github.com/citation-style-language/schema/raw/master/csl-citation.json"}</w:instrText>
      </w:r>
      <w:r w:rsidR="00C54B46" w:rsidRPr="00762E25">
        <w:rPr>
          <w:rFonts w:ascii="Calisto MT" w:eastAsiaTheme="majorEastAsia" w:hAnsi="Calisto MT"/>
          <w:color w:val="000000" w:themeColor="text1"/>
        </w:rPr>
        <w:fldChar w:fldCharType="separate"/>
      </w:r>
      <w:r w:rsidR="00C54B46" w:rsidRPr="00762E25">
        <w:rPr>
          <w:rFonts w:ascii="Calisto MT" w:eastAsiaTheme="majorEastAsia" w:hAnsi="Calisto MT"/>
          <w:noProof/>
          <w:color w:val="000000" w:themeColor="text1"/>
        </w:rPr>
        <w:t>Harris (1993:2)</w:t>
      </w:r>
      <w:r w:rsidR="00C54B46" w:rsidRPr="00762E25">
        <w:rPr>
          <w:rFonts w:ascii="Calisto MT" w:eastAsiaTheme="majorEastAsia" w:hAnsi="Calisto MT"/>
          <w:color w:val="000000" w:themeColor="text1"/>
        </w:rPr>
        <w:fldChar w:fldCharType="end"/>
      </w:r>
      <w:r w:rsidR="00C54B46" w:rsidRPr="00762E25">
        <w:rPr>
          <w:rFonts w:ascii="Calisto MT" w:eastAsiaTheme="majorEastAsia" w:hAnsi="Calisto MT"/>
          <w:color w:val="000000" w:themeColor="text1"/>
        </w:rPr>
        <w:t xml:space="preserve"> karna model ini masih dirasa kurang diterima siswa pada saat pembelajaran. Peserta didik merasa bosan karna penggunaan media dan pengembangan model pembelajarannya kurang menarik bagi peserta didik.</w:t>
      </w:r>
    </w:p>
    <w:p w:rsidR="002C64EF" w:rsidRPr="00762E25" w:rsidRDefault="002C64EF" w:rsidP="00E54655">
      <w:pPr>
        <w:spacing w:before="0" w:beforeAutospacing="0" w:after="0" w:afterAutospacing="0" w:line="276" w:lineRule="auto"/>
        <w:ind w:left="0" w:right="0"/>
        <w:jc w:val="both"/>
        <w:outlineLvl w:val="0"/>
        <w:rPr>
          <w:rFonts w:ascii="Calisto MT" w:hAnsi="Calisto MT"/>
          <w:b/>
          <w:color w:val="000000"/>
        </w:rPr>
      </w:pPr>
      <w:r w:rsidRPr="00762E25">
        <w:rPr>
          <w:rFonts w:ascii="Calisto MT" w:hAnsi="Calisto MT"/>
          <w:b/>
          <w:color w:val="000000"/>
        </w:rPr>
        <w:t>SIMPULAN DAN SARAN</w:t>
      </w:r>
    </w:p>
    <w:p w:rsidR="002C64EF" w:rsidRPr="00762E25" w:rsidRDefault="002C64EF" w:rsidP="00E54655">
      <w:pPr>
        <w:spacing w:before="0" w:beforeAutospacing="0" w:after="0" w:afterAutospacing="0" w:line="276" w:lineRule="auto"/>
        <w:ind w:left="0" w:right="0"/>
        <w:jc w:val="both"/>
        <w:outlineLvl w:val="0"/>
        <w:rPr>
          <w:rFonts w:ascii="Calisto MT" w:hAnsi="Calisto MT"/>
          <w:b/>
          <w:color w:val="000000"/>
        </w:rPr>
      </w:pPr>
      <w:r w:rsidRPr="00762E25">
        <w:rPr>
          <w:rFonts w:ascii="Calisto MT" w:hAnsi="Calisto MT"/>
          <w:b/>
          <w:color w:val="000000"/>
        </w:rPr>
        <w:t>Simpulan</w:t>
      </w:r>
    </w:p>
    <w:p w:rsidR="002C64EF" w:rsidRPr="00762E25" w:rsidRDefault="002C64EF" w:rsidP="00E54655">
      <w:pPr>
        <w:spacing w:before="0" w:beforeAutospacing="0" w:after="0" w:afterAutospacing="0" w:line="276" w:lineRule="auto"/>
        <w:ind w:left="0"/>
        <w:jc w:val="both"/>
        <w:rPr>
          <w:rFonts w:ascii="Calisto MT" w:hAnsi="Calisto MT"/>
          <w:b/>
          <w:color w:val="000000"/>
        </w:rPr>
      </w:pPr>
      <w:r w:rsidRPr="00762E25">
        <w:rPr>
          <w:rFonts w:ascii="Calisto MT" w:hAnsi="Calisto MT"/>
        </w:rPr>
        <w:t xml:space="preserve">Berdasarkan hasil simpulan </w:t>
      </w:r>
      <w:r w:rsidRPr="00762E25">
        <w:rPr>
          <w:rFonts w:ascii="Calisto MT" w:hAnsi="Calisto MT"/>
          <w:color w:val="000000" w:themeColor="text1"/>
        </w:rPr>
        <w:t xml:space="preserve">Pengaruh </w:t>
      </w:r>
      <w:r w:rsidRPr="00762E25">
        <w:rPr>
          <w:rFonts w:ascii="Calisto MT" w:hAnsi="Calisto MT"/>
          <w:i/>
          <w:color w:val="000000" w:themeColor="text1"/>
        </w:rPr>
        <w:t>Model Contextual Teaching and Learning</w:t>
      </w:r>
      <w:r w:rsidRPr="00762E25">
        <w:rPr>
          <w:rFonts w:ascii="Calisto MT" w:hAnsi="Calisto MT"/>
          <w:color w:val="000000" w:themeColor="text1"/>
        </w:rPr>
        <w:t xml:space="preserve"> Berbantuan Media </w:t>
      </w:r>
      <w:r w:rsidRPr="00762E25">
        <w:rPr>
          <w:rFonts w:ascii="Calisto MT" w:hAnsi="Calisto MT"/>
          <w:i/>
          <w:color w:val="000000" w:themeColor="text1"/>
        </w:rPr>
        <w:t>TDM (Three Digit Match)</w:t>
      </w:r>
      <w:r w:rsidRPr="00762E25">
        <w:rPr>
          <w:rFonts w:ascii="Calisto MT" w:hAnsi="Calisto MT"/>
          <w:color w:val="000000" w:themeColor="text1"/>
        </w:rPr>
        <w:t xml:space="preserve"> Terhadap Hasil Belajar Matematika Pada Materi Operasi Hitung Penjumlahan Bilangan Cacah (Penelitian pada Siswa Kelas III Sekolah Dasar Negeri Murten) memberikan pengaruh signifikan terhadap hasil belajar peserta didik </w:t>
      </w:r>
      <w:r w:rsidRPr="00762E25">
        <w:rPr>
          <w:rFonts w:ascii="Calisto MT" w:hAnsi="Calisto MT"/>
          <w:color w:val="000000" w:themeColor="text1"/>
        </w:rPr>
        <w:lastRenderedPageBreak/>
        <w:t>pada pelajaran matematika tahun ajaran 2021/2022. Hal ini dibuktikan sesuai dengan diperolehnya</w:t>
      </w:r>
      <w:r w:rsidRPr="00762E25">
        <w:rPr>
          <w:rFonts w:ascii="Calisto MT" w:hAnsi="Calisto MT"/>
          <w:i/>
          <w:color w:val="000000" w:themeColor="text1"/>
        </w:rPr>
        <w:t xml:space="preserve"> uji Paired Samples Test (2-tailed)</w:t>
      </w:r>
      <w:r w:rsidRPr="00762E25">
        <w:rPr>
          <w:rFonts w:ascii="Calisto MT" w:hAnsi="Calisto MT"/>
          <w:color w:val="000000" w:themeColor="text1"/>
        </w:rPr>
        <w:t xml:space="preserve"> 0,000 dengan taraf signifikan &lt; 0,05 dengan demikian dapat disimpulkan hipotesis diterima. Hal ini membuktikan bahwa ada pengaruh yang signifikan model </w:t>
      </w:r>
      <w:r w:rsidRPr="00762E25">
        <w:rPr>
          <w:rFonts w:ascii="Calisto MT" w:hAnsi="Calisto MT"/>
          <w:i/>
          <w:color w:val="000000" w:themeColor="text1"/>
        </w:rPr>
        <w:t>Model Contextual Teaching and Learning</w:t>
      </w:r>
      <w:r w:rsidRPr="00762E25">
        <w:rPr>
          <w:rFonts w:ascii="Calisto MT" w:hAnsi="Calisto MT"/>
          <w:color w:val="000000" w:themeColor="text1"/>
        </w:rPr>
        <w:t xml:space="preserve"> Berbantuan Media </w:t>
      </w:r>
      <w:r w:rsidRPr="00762E25">
        <w:rPr>
          <w:rFonts w:ascii="Calisto MT" w:hAnsi="Calisto MT"/>
          <w:i/>
          <w:color w:val="000000" w:themeColor="text1"/>
        </w:rPr>
        <w:t xml:space="preserve">TDM (Three Digit Match) </w:t>
      </w:r>
      <w:r w:rsidRPr="00762E25">
        <w:rPr>
          <w:rFonts w:ascii="Calisto MT" w:hAnsi="Calisto MT"/>
          <w:color w:val="000000" w:themeColor="text1"/>
        </w:rPr>
        <w:t>terhadap hasil belajar peserta didik pada mata pelajaran matematika kelas III Sekolah Dasar Negeri Murten.</w:t>
      </w:r>
    </w:p>
    <w:p w:rsidR="002C64EF" w:rsidRPr="00762E25" w:rsidRDefault="002C64EF" w:rsidP="00E54655">
      <w:pPr>
        <w:spacing w:before="0" w:beforeAutospacing="0" w:after="0" w:afterAutospacing="0" w:line="276" w:lineRule="auto"/>
        <w:ind w:left="0" w:right="0"/>
        <w:jc w:val="both"/>
        <w:outlineLvl w:val="0"/>
        <w:rPr>
          <w:rFonts w:ascii="Calisto MT" w:hAnsi="Calisto MT"/>
          <w:b/>
          <w:color w:val="000000"/>
        </w:rPr>
      </w:pPr>
      <w:r w:rsidRPr="00762E25">
        <w:rPr>
          <w:rFonts w:ascii="Calisto MT" w:hAnsi="Calisto MT"/>
          <w:b/>
          <w:color w:val="000000"/>
        </w:rPr>
        <w:t>Saran</w:t>
      </w:r>
    </w:p>
    <w:p w:rsidR="00933363" w:rsidRPr="00762E25" w:rsidRDefault="002C64EF" w:rsidP="00E54655">
      <w:pPr>
        <w:pStyle w:val="ListParagraph"/>
        <w:spacing w:before="0" w:beforeAutospacing="0" w:after="0" w:afterAutospacing="0" w:line="276" w:lineRule="auto"/>
        <w:ind w:left="0" w:firstLine="294"/>
        <w:jc w:val="both"/>
        <w:rPr>
          <w:rFonts w:ascii="Calisto MT" w:hAnsi="Calisto MT"/>
        </w:rPr>
      </w:pPr>
      <w:r w:rsidRPr="00762E25">
        <w:rPr>
          <w:rFonts w:ascii="Calisto MT" w:hAnsi="Calisto MT"/>
        </w:rPr>
        <w:t xml:space="preserve">Setelah memperhatikan data lapangan serta analisis dan kesimpulan maka peneliti dapat memberikan saran Pembelajaran dengan menggunakan model CTL dapat meningkatkan hasil belajar siswa, oleh karena itu model pembelajaran ini dapat digunakan oleh guru sebagai alternatif dan pemecahan dalam proses pembelajaran agar menjadi lebih efektif lagi sesuai dengan apa </w:t>
      </w:r>
      <w:r w:rsidR="00933363" w:rsidRPr="00762E25">
        <w:rPr>
          <w:rFonts w:ascii="Calisto MT" w:hAnsi="Calisto MT"/>
        </w:rPr>
        <w:t>yang diiginkan oleh guru.</w:t>
      </w:r>
    </w:p>
    <w:p w:rsidR="00933363" w:rsidRPr="00762E25" w:rsidRDefault="002C64EF" w:rsidP="00E54655">
      <w:pPr>
        <w:pStyle w:val="ListParagraph"/>
        <w:spacing w:before="0" w:beforeAutospacing="0" w:after="0" w:afterAutospacing="0" w:line="276" w:lineRule="auto"/>
        <w:ind w:left="0" w:firstLine="294"/>
        <w:jc w:val="both"/>
        <w:rPr>
          <w:rFonts w:ascii="Calisto MT" w:hAnsi="Calisto MT"/>
        </w:rPr>
      </w:pPr>
      <w:r w:rsidRPr="00762E25">
        <w:rPr>
          <w:rFonts w:ascii="Calisto MT" w:hAnsi="Calisto MT"/>
        </w:rPr>
        <w:t xml:space="preserve">Bagi para guru mata pelajaran matematika disarankan agar dalam melaksanakan proses belajar mengajar dapat menerapkan berbagai model pembelajaran sehingga dapat membuat siswa menjadi termotivasi, tidak bosan dan berpartisipasi aktif dalam proses pembelajaran sehingga siswa menjadi baik. Kepada guru khususmya kepada guru kelas III pada saat melakukan pembelajaran hendaknya menggunakan </w:t>
      </w:r>
      <w:r w:rsidRPr="00762E25">
        <w:rPr>
          <w:rFonts w:ascii="Calisto MT" w:hAnsi="Calisto MT"/>
          <w:i/>
          <w:color w:val="000000" w:themeColor="text1"/>
        </w:rPr>
        <w:t xml:space="preserve">Model Contextual Teaching and Learning (CTL) </w:t>
      </w:r>
      <w:r w:rsidRPr="00762E25">
        <w:rPr>
          <w:rFonts w:ascii="Calisto MT" w:hAnsi="Calisto MT"/>
          <w:color w:val="000000" w:themeColor="text1"/>
        </w:rPr>
        <w:t xml:space="preserve"> berbantuan Media </w:t>
      </w:r>
      <w:r w:rsidRPr="00762E25">
        <w:rPr>
          <w:rFonts w:ascii="Calisto MT" w:hAnsi="Calisto MT"/>
          <w:i/>
          <w:color w:val="000000" w:themeColor="text1"/>
        </w:rPr>
        <w:t xml:space="preserve">TDM (Three Digit Match) </w:t>
      </w:r>
      <w:r w:rsidRPr="00762E25">
        <w:rPr>
          <w:rFonts w:ascii="Calisto MT" w:hAnsi="Calisto MT"/>
          <w:color w:val="000000" w:themeColor="text1"/>
        </w:rPr>
        <w:t xml:space="preserve"> ini bertujuan agar siswa mudah menerima dan memahami pembelajaran yang disampaikan.</w:t>
      </w:r>
    </w:p>
    <w:p w:rsidR="00933363" w:rsidRPr="00762E25" w:rsidRDefault="002C64EF" w:rsidP="00E54655">
      <w:pPr>
        <w:pStyle w:val="ListParagraph"/>
        <w:spacing w:before="0" w:beforeAutospacing="0" w:after="0" w:afterAutospacing="0" w:line="276" w:lineRule="auto"/>
        <w:ind w:left="0" w:firstLine="426"/>
        <w:jc w:val="both"/>
        <w:rPr>
          <w:rFonts w:ascii="Calisto MT" w:hAnsi="Calisto MT"/>
        </w:rPr>
      </w:pPr>
      <w:r w:rsidRPr="00762E25">
        <w:rPr>
          <w:rFonts w:ascii="Calisto MT" w:hAnsi="Calisto MT"/>
        </w:rPr>
        <w:t>Bagi siswa, diharapkan dapat memiliki motivasi dan aktif dalam proses pembelajaran sert</w:t>
      </w:r>
      <w:r w:rsidR="00933363" w:rsidRPr="00762E25">
        <w:rPr>
          <w:rFonts w:ascii="Calisto MT" w:hAnsi="Calisto MT"/>
        </w:rPr>
        <w:t>a dapat mengembangkan bakatnya.</w:t>
      </w:r>
      <w:r w:rsidRPr="00762E25">
        <w:rPr>
          <w:rFonts w:ascii="Calisto MT" w:hAnsi="Calisto MT"/>
        </w:rPr>
        <w:t>Bagi peneliti, kiranya hasil penelitian ini dapat menjadikan motivasi peneliti dalam mengajar ketika menjadi guru nantinya untuk dapat menerapkan model-m</w:t>
      </w:r>
      <w:r w:rsidR="00933363" w:rsidRPr="00762E25">
        <w:rPr>
          <w:rFonts w:ascii="Calisto MT" w:hAnsi="Calisto MT"/>
        </w:rPr>
        <w:t>odel dalam proses pembelajaran.</w:t>
      </w:r>
    </w:p>
    <w:p w:rsidR="00933363" w:rsidRPr="00762E25" w:rsidRDefault="002C64EF" w:rsidP="00E54655">
      <w:pPr>
        <w:pStyle w:val="ListParagraph"/>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rPr>
        <w:t xml:space="preserve">Bagi peneliti lain yang ingin melakukan penelitian yang sama disarankan untuk melakukan penelitian ini dengan subjek dan sekolah yang berbeda. Agar diperoleh hasil </w:t>
      </w:r>
      <w:r w:rsidRPr="00762E25">
        <w:rPr>
          <w:rFonts w:ascii="Calisto MT" w:hAnsi="Calisto MT"/>
        </w:rPr>
        <w:lastRenderedPageBreak/>
        <w:t xml:space="preserve">penelitian yang lebih luas dan bermanfaat sebagai bahan informasi bagi dunia pendidikan.  </w:t>
      </w:r>
      <w:r w:rsidRPr="00762E25">
        <w:rPr>
          <w:rFonts w:ascii="Calisto MT" w:hAnsi="Calisto MT"/>
          <w:color w:val="000000" w:themeColor="text1"/>
        </w:rPr>
        <w:t xml:space="preserve">Peneliti bersaran agar peneliti selanjutnya menerapkan </w:t>
      </w:r>
      <w:r w:rsidRPr="00762E25">
        <w:rPr>
          <w:rFonts w:ascii="Calisto MT" w:hAnsi="Calisto MT"/>
          <w:i/>
          <w:color w:val="000000" w:themeColor="text1"/>
        </w:rPr>
        <w:t>Model Contextual Teaching and Learning (CTL)</w:t>
      </w:r>
      <w:r w:rsidRPr="00762E25">
        <w:rPr>
          <w:rFonts w:ascii="Calisto MT" w:hAnsi="Calisto MT"/>
          <w:color w:val="000000" w:themeColor="text1"/>
        </w:rPr>
        <w:t xml:space="preserve"> berbantuan Media </w:t>
      </w:r>
      <w:r w:rsidRPr="00762E25">
        <w:rPr>
          <w:rFonts w:ascii="Calisto MT" w:hAnsi="Calisto MT"/>
          <w:i/>
          <w:color w:val="000000" w:themeColor="text1"/>
        </w:rPr>
        <w:t xml:space="preserve">TDM (Three Digit Match) </w:t>
      </w:r>
      <w:r w:rsidRPr="00762E25">
        <w:rPr>
          <w:rFonts w:ascii="Calisto MT" w:hAnsi="Calisto MT"/>
          <w:color w:val="000000" w:themeColor="text1"/>
        </w:rPr>
        <w:t xml:space="preserve"> dengan memperhitungkan alokasi waktu yang banyak sehingga perencanaan dalam pembelajaran lebih diperhatikan.</w:t>
      </w:r>
    </w:p>
    <w:p w:rsidR="00F92E17" w:rsidRPr="00762E25" w:rsidRDefault="002C64EF" w:rsidP="00762E25">
      <w:pPr>
        <w:pStyle w:val="ListParagraph"/>
        <w:spacing w:before="0" w:beforeAutospacing="0" w:after="0" w:afterAutospacing="0" w:line="276" w:lineRule="auto"/>
        <w:ind w:left="0" w:firstLine="426"/>
        <w:jc w:val="both"/>
        <w:rPr>
          <w:rFonts w:ascii="Calisto MT" w:hAnsi="Calisto MT"/>
          <w:color w:val="000000" w:themeColor="text1"/>
        </w:rPr>
      </w:pPr>
      <w:r w:rsidRPr="00762E25">
        <w:rPr>
          <w:rFonts w:ascii="Calisto MT" w:hAnsi="Calisto MT"/>
          <w:color w:val="000000" w:themeColor="text1"/>
        </w:rPr>
        <w:t>Menyadari kelemahan dalam penelitian ini yakni berkaitan dengan kurang maksimalnya pelaksanaan fase-fase dalam penerapan model pembelajaran CTL dengan lebih matang. Selain itu dalam pembuatan bahan ajar, alat peraga dan Modul pembelajaran harus benar-benar cermat dan tepat sehingga menghasilkan konsep yang matang</w:t>
      </w:r>
      <w:r w:rsidR="00F92E17" w:rsidRPr="00762E25">
        <w:rPr>
          <w:rFonts w:ascii="Calisto MT" w:hAnsi="Calisto MT"/>
          <w:color w:val="000000" w:themeColor="text1"/>
        </w:rPr>
        <w:t>.</w:t>
      </w:r>
    </w:p>
    <w:p w:rsidR="00E7746D" w:rsidRDefault="002C64EF" w:rsidP="00D20273">
      <w:pPr>
        <w:pStyle w:val="Heading1"/>
        <w:spacing w:before="0" w:line="276" w:lineRule="auto"/>
        <w:rPr>
          <w:rFonts w:ascii="Calisto MT" w:hAnsi="Calisto MT"/>
          <w:b/>
          <w:color w:val="000000"/>
          <w:sz w:val="24"/>
        </w:rPr>
      </w:pPr>
      <w:r w:rsidRPr="00D20273">
        <w:rPr>
          <w:rFonts w:ascii="Calisto MT" w:hAnsi="Calisto MT"/>
          <w:b/>
          <w:color w:val="000000"/>
          <w:sz w:val="24"/>
        </w:rPr>
        <w:t>DAFTAR PUSTAKA</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lang w:val="en-ID"/>
        </w:rPr>
        <w:fldChar w:fldCharType="begin" w:fldLock="1"/>
      </w:r>
      <w:r w:rsidRPr="00A67806">
        <w:rPr>
          <w:rFonts w:ascii="Calisto MT" w:hAnsi="Calisto MT"/>
          <w:lang w:val="en-ID"/>
        </w:rPr>
        <w:instrText xml:space="preserve">ADDIN Mendeley Bibliography CSL_BIBLIOGRAPHY </w:instrText>
      </w:r>
      <w:r w:rsidRPr="00A67806">
        <w:rPr>
          <w:rFonts w:ascii="Calisto MT" w:hAnsi="Calisto MT"/>
          <w:lang w:val="en-ID"/>
        </w:rPr>
        <w:fldChar w:fldCharType="separate"/>
      </w:r>
      <w:r w:rsidRPr="00A67806">
        <w:rPr>
          <w:rFonts w:ascii="Calisto MT" w:hAnsi="Calisto MT"/>
          <w:noProof/>
          <w:szCs w:val="24"/>
        </w:rPr>
        <w:t xml:space="preserve">An, D. I., and Najah Kreatif. 2020. </w:t>
      </w:r>
      <w:r w:rsidRPr="00A67806">
        <w:rPr>
          <w:rFonts w:ascii="Calisto MT" w:hAnsi="Calisto MT"/>
          <w:i/>
          <w:iCs/>
          <w:noProof/>
          <w:szCs w:val="24"/>
        </w:rPr>
        <w:t>SKRIPSI PROGRAM STUDI PENDIDIKAN GURU MADRASAH IBTIDAIYAH</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Ariyanti, Ine Dwi. 2019. “PENGARUH MODEL PEMBELAJARAN KONTEKSTUAL DENGAN MEDIA PAPAN BILANGAN TERHADAP.” </w:t>
      </w:r>
      <w:r w:rsidRPr="00A67806">
        <w:rPr>
          <w:rFonts w:ascii="Calisto MT" w:hAnsi="Calisto MT"/>
          <w:i/>
          <w:iCs/>
          <w:noProof/>
          <w:szCs w:val="24"/>
        </w:rPr>
        <w:t>Model Pembelajaran Kontektual</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Asy’ari, H., and Nisa Fitri Andhini. 2000. “BAB II KAJIAN TEORI A. Hasil Belajar 1.” </w:t>
      </w:r>
      <w:r w:rsidRPr="00A67806">
        <w:rPr>
          <w:rFonts w:ascii="Calisto MT" w:hAnsi="Calisto MT"/>
          <w:i/>
          <w:iCs/>
          <w:noProof/>
          <w:szCs w:val="24"/>
        </w:rPr>
        <w:t>Journal of Chemical Information and Modeling</w:t>
      </w:r>
      <w:r w:rsidRPr="00A67806">
        <w:rPr>
          <w:rFonts w:ascii="Calisto MT" w:hAnsi="Calisto MT"/>
          <w:noProof/>
          <w:szCs w:val="24"/>
        </w:rPr>
        <w:t xml:space="preserve"> 53(september 2016):12–36.</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Dwijayani, N. M. 2019. “Development of Circle Learning Media to Improve Student Learning Outcomes.” </w:t>
      </w:r>
      <w:r w:rsidRPr="00A67806">
        <w:rPr>
          <w:rFonts w:ascii="Calisto MT" w:hAnsi="Calisto MT"/>
          <w:i/>
          <w:iCs/>
          <w:noProof/>
          <w:szCs w:val="24"/>
        </w:rPr>
        <w:t>Journal of Physics: Conference Series</w:t>
      </w:r>
      <w:r w:rsidRPr="00A67806">
        <w:rPr>
          <w:rFonts w:ascii="Calisto MT" w:hAnsi="Calisto MT"/>
          <w:noProof/>
          <w:szCs w:val="24"/>
        </w:rPr>
        <w:t xml:space="preserve"> 1321(2):171–87. doi: 10.1088/1742-6596/1321/2/022099.</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Harris, Steven T., Barry J. Gertz, Harry K. Genant, David R. Eyre, Tracy T. Survill, Jacqueline N. Ventura, Jane Debrock, Enza Ricerca, and Charles H. Chesnut. 1993. “The Effect of Short Term Treatment with Alendronate on Vertebral Density and Biochemical Markers of Bone Remodeling in Early Postmenopausal Women.” </w:t>
      </w:r>
      <w:r w:rsidRPr="00A67806">
        <w:rPr>
          <w:rFonts w:ascii="Calisto MT" w:hAnsi="Calisto MT"/>
          <w:i/>
          <w:iCs/>
          <w:noProof/>
          <w:szCs w:val="24"/>
        </w:rPr>
        <w:t>Journal of Clinical Endocrinology and Metabolism</w:t>
      </w:r>
      <w:r w:rsidRPr="00A67806">
        <w:rPr>
          <w:rFonts w:ascii="Calisto MT" w:hAnsi="Calisto MT"/>
          <w:noProof/>
          <w:szCs w:val="24"/>
        </w:rPr>
        <w:t xml:space="preserve"> 76(6):1399–1406. doi: 10.1210/jcem.76.6.8501142.</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Jeki Sepriady. 2005. “CONTEXTUAL TEACHING AND LEARNING </w:t>
      </w:r>
      <w:r w:rsidRPr="00A67806">
        <w:rPr>
          <w:rFonts w:ascii="Calisto MT" w:hAnsi="Calisto MT"/>
          <w:noProof/>
          <w:szCs w:val="24"/>
        </w:rPr>
        <w:lastRenderedPageBreak/>
        <w:t xml:space="preserve">DALAM PEMBELAJARAN SEJARAH Oleh: Jeki Sepriady*.” </w:t>
      </w:r>
      <w:r w:rsidRPr="00A67806">
        <w:rPr>
          <w:rFonts w:ascii="Calisto MT" w:hAnsi="Calisto MT"/>
          <w:i/>
          <w:iCs/>
          <w:noProof/>
          <w:szCs w:val="24"/>
        </w:rPr>
        <w:t>Sejarah Pendidikan</w:t>
      </w:r>
      <w:r w:rsidRPr="00A67806">
        <w:rPr>
          <w:rFonts w:ascii="Calisto MT" w:hAnsi="Calisto MT"/>
          <w:noProof/>
          <w:szCs w:val="24"/>
        </w:rPr>
        <w:t xml:space="preserve"> 100–110.</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Komariyah, Siti, Ahdinia Fatmala, Nur Laili, Program Studi, and Pendidikan Matematika. 2018. “Pengaruh Kemampuan Berpikir Kritis Terhadap Hasil Belajar Matematika.” </w:t>
      </w:r>
      <w:r w:rsidRPr="00A67806">
        <w:rPr>
          <w:rFonts w:ascii="Calisto MT" w:hAnsi="Calisto MT"/>
          <w:i/>
          <w:iCs/>
          <w:noProof/>
          <w:szCs w:val="24"/>
        </w:rPr>
        <w:t>Penelitian Pendidikan Dan Pembelajaran Matematika</w:t>
      </w:r>
      <w:r w:rsidRPr="00A67806">
        <w:rPr>
          <w:rFonts w:ascii="Calisto MT" w:hAnsi="Calisto MT"/>
          <w:noProof/>
          <w:szCs w:val="24"/>
        </w:rPr>
        <w:t xml:space="preserve"> 4(2):55–60.</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Kusumah, Yaya S. 2013. “Logika Matematika Elementer.” 2:206.</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Luh, Ni, and Putu Ekayani. 2021. “Pentingnya Penggunaan Media Siswa.” </w:t>
      </w:r>
      <w:r w:rsidRPr="00A67806">
        <w:rPr>
          <w:rFonts w:ascii="Calisto MT" w:hAnsi="Calisto MT"/>
          <w:i/>
          <w:iCs/>
          <w:noProof/>
          <w:szCs w:val="24"/>
        </w:rPr>
        <w:t>Pentingnya Penggunaan Media Pembelajaran Untuk Meningkatkan Prestasi Belajar Siswa</w:t>
      </w:r>
      <w:r w:rsidRPr="00A67806">
        <w:rPr>
          <w:rFonts w:ascii="Calisto MT" w:hAnsi="Calisto MT"/>
          <w:noProof/>
          <w:szCs w:val="24"/>
        </w:rPr>
        <w:t xml:space="preserve"> (March):1–16.</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Mappeasse Yusuf M. 2009. “Belajar Terhadap Hasil Belajar Programmable Logic Controller ( Plc ) Siswa Kelas Iii Ju ...” </w:t>
      </w:r>
      <w:r w:rsidRPr="00A67806">
        <w:rPr>
          <w:rFonts w:ascii="Calisto MT" w:hAnsi="Calisto MT"/>
          <w:i/>
          <w:iCs/>
          <w:noProof/>
          <w:szCs w:val="24"/>
        </w:rPr>
        <w:t>Medtek</w:t>
      </w:r>
      <w:r w:rsidRPr="00A67806">
        <w:rPr>
          <w:rFonts w:ascii="Calisto MT" w:hAnsi="Calisto MT"/>
          <w:noProof/>
          <w:szCs w:val="24"/>
        </w:rPr>
        <w:t xml:space="preserve"> 1(2):3–4.</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Oktavera, Siska. 2015. “Pengaruh Media Pembelajaran Dan Kemandirian Belajar Terhadap Hasil Belajar Ipa Siswa Kelas Iv Sekolah Dasar.” </w:t>
      </w:r>
      <w:r w:rsidRPr="00A67806">
        <w:rPr>
          <w:rFonts w:ascii="Calisto MT" w:hAnsi="Calisto MT"/>
          <w:i/>
          <w:iCs/>
          <w:noProof/>
          <w:szCs w:val="24"/>
        </w:rPr>
        <w:t>Jurnal Pendidikan Dasar</w:t>
      </w:r>
      <w:r w:rsidRPr="00A67806">
        <w:rPr>
          <w:rFonts w:ascii="Calisto MT" w:hAnsi="Calisto MT"/>
          <w:noProof/>
          <w:szCs w:val="24"/>
        </w:rPr>
        <w:t xml:space="preserve"> 6(2):312. doi: 10.21009/jpd.062.13.</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Purbaningsih, Tiyas. 2017. “MENINGKATKAN MOTIVASI DAN HASIL BELAJAR MATEMATIKA SISWA KELAS IV SD NEGERI 03 GONDANGREJO TAHUN PELAJARAN 2017 Jurusan</w:t>
      </w:r>
      <w:r w:rsidRPr="00A67806">
        <w:rPr>
          <w:rFonts w:ascii="Times New Roman" w:hAnsi="Times New Roman"/>
          <w:noProof/>
          <w:szCs w:val="24"/>
        </w:rPr>
        <w:t> </w:t>
      </w:r>
      <w:r w:rsidRPr="00A67806">
        <w:rPr>
          <w:rFonts w:ascii="Calisto MT" w:hAnsi="Calisto MT"/>
          <w:noProof/>
          <w:szCs w:val="24"/>
        </w:rPr>
        <w:t>: Pendidikan Guru Madrasah Ibtidaiyah ( PGMI ) Fakultas</w:t>
      </w:r>
      <w:r w:rsidRPr="00A67806">
        <w:rPr>
          <w:rFonts w:ascii="Times New Roman" w:hAnsi="Times New Roman"/>
          <w:noProof/>
          <w:szCs w:val="24"/>
        </w:rPr>
        <w:t> </w:t>
      </w:r>
      <w:r w:rsidRPr="00A67806">
        <w:rPr>
          <w:rFonts w:ascii="Calisto MT" w:hAnsi="Calisto MT"/>
          <w:noProof/>
          <w:szCs w:val="24"/>
        </w:rPr>
        <w:t>: Tarbiyah Dan Ilmu Keguruan ( IAIN ) METRO.</w:t>
      </w:r>
      <w:r w:rsidRPr="00A67806">
        <w:rPr>
          <w:rFonts w:ascii="Calisto MT" w:hAnsi="Calisto MT" w:cs="Calisto MT"/>
          <w:noProof/>
          <w:szCs w:val="24"/>
        </w:rPr>
        <w:t>”</w:t>
      </w:r>
      <w:r w:rsidRPr="00A67806">
        <w:rPr>
          <w:rFonts w:ascii="Calisto MT" w:hAnsi="Calisto MT"/>
          <w:noProof/>
          <w:szCs w:val="24"/>
        </w:rPr>
        <w:t xml:space="preserve"> </w:t>
      </w:r>
      <w:r w:rsidRPr="00A67806">
        <w:rPr>
          <w:rFonts w:ascii="Calisto MT" w:hAnsi="Calisto MT"/>
          <w:i/>
          <w:iCs/>
          <w:noProof/>
          <w:szCs w:val="24"/>
        </w:rPr>
        <w:t>HASIL BELAJAR</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Rudyanto, Hendra Erik. 2016. “Pengembangan Kreativitas Siswa Sekolah Dasar Melalui Pembelajaran Matematika Open-Ended.” </w:t>
      </w:r>
      <w:r w:rsidRPr="00A67806">
        <w:rPr>
          <w:rFonts w:ascii="Calisto MT" w:hAnsi="Calisto MT"/>
          <w:i/>
          <w:iCs/>
          <w:noProof/>
          <w:szCs w:val="24"/>
        </w:rPr>
        <w:t>Premiere Educandum</w:t>
      </w:r>
      <w:r w:rsidRPr="00A67806">
        <w:rPr>
          <w:rFonts w:ascii="Times New Roman" w:hAnsi="Times New Roman"/>
          <w:i/>
          <w:iCs/>
          <w:noProof/>
          <w:szCs w:val="24"/>
        </w:rPr>
        <w:t> </w:t>
      </w:r>
      <w:r w:rsidRPr="00A67806">
        <w:rPr>
          <w:rFonts w:ascii="Calisto MT" w:hAnsi="Calisto MT"/>
          <w:i/>
          <w:iCs/>
          <w:noProof/>
          <w:szCs w:val="24"/>
        </w:rPr>
        <w:t>: Jurnal Pendidikan Dasar Dan Pembelajaran</w:t>
      </w:r>
      <w:r w:rsidRPr="00A67806">
        <w:rPr>
          <w:rFonts w:ascii="Calisto MT" w:hAnsi="Calisto MT"/>
          <w:noProof/>
          <w:szCs w:val="24"/>
        </w:rPr>
        <w:t xml:space="preserve"> 3(02):184–92. doi: 10.25273/pe.v3i02.275.</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Siahaan, Matdio. 2020. “Dampak Pandemi Covid-19 Terhadap Dunia Pendidikan.” </w:t>
      </w:r>
      <w:r w:rsidRPr="00A67806">
        <w:rPr>
          <w:rFonts w:ascii="Calisto MT" w:hAnsi="Calisto MT"/>
          <w:i/>
          <w:iCs/>
          <w:noProof/>
          <w:szCs w:val="24"/>
        </w:rPr>
        <w:t>Dampak Pandemi Covid-19 Terhadap Dunia Pendidikan</w:t>
      </w:r>
      <w:r w:rsidRPr="00A67806">
        <w:rPr>
          <w:rFonts w:ascii="Calisto MT" w:hAnsi="Calisto MT"/>
          <w:noProof/>
          <w:szCs w:val="24"/>
        </w:rPr>
        <w:t xml:space="preserve"> 1(1):1–3.</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Sugiyono. n.d. </w:t>
      </w:r>
      <w:r w:rsidRPr="00A67806">
        <w:rPr>
          <w:rFonts w:ascii="Calisto MT" w:hAnsi="Calisto MT"/>
          <w:i/>
          <w:iCs/>
          <w:noProof/>
          <w:szCs w:val="24"/>
        </w:rPr>
        <w:t>No Title</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Sulistiyono. 2013. “Pengaruh Penggunaan </w:t>
      </w:r>
      <w:r w:rsidRPr="00A67806">
        <w:rPr>
          <w:rFonts w:ascii="Calisto MT" w:hAnsi="Calisto MT"/>
          <w:noProof/>
          <w:szCs w:val="24"/>
        </w:rPr>
        <w:lastRenderedPageBreak/>
        <w:t xml:space="preserve">Media Sempoa Terhadap Hasil Belajar Matematika.” </w:t>
      </w:r>
      <w:r w:rsidRPr="00A67806">
        <w:rPr>
          <w:rFonts w:ascii="Calisto MT" w:hAnsi="Calisto MT"/>
          <w:i/>
          <w:iCs/>
          <w:noProof/>
          <w:szCs w:val="24"/>
        </w:rPr>
        <w:t>Pentingnya Penggunaan Media Pembelajaran Untuk Meningkatkan Prestasi Belajar Siswa</w:t>
      </w:r>
      <w:r w:rsidRPr="00A67806">
        <w:rPr>
          <w:rFonts w:ascii="Calisto MT" w:hAnsi="Calisto MT"/>
          <w:noProof/>
          <w:szCs w:val="24"/>
        </w:rPr>
        <w:t xml:space="preserve"> 6–17.</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Susantri, Anggi. 2019. </w:t>
      </w:r>
      <w:r w:rsidRPr="00A67806">
        <w:rPr>
          <w:rFonts w:ascii="Calisto MT" w:hAnsi="Calisto MT"/>
          <w:i/>
          <w:iCs/>
          <w:noProof/>
          <w:szCs w:val="24"/>
        </w:rPr>
        <w:t>Upaya Mengembangkan Visual Spasial Anak Melalui Permainan Dengan Bahan Kolase Di Taman Kanak-Kanak Bina Anaprasa Kencana Bandar Khalifah Kecamatan Percut Sei Tuan Kabupaten Deli Serdang Tahun Ajaran 2016/2017</w:t>
      </w:r>
      <w:r w:rsidRPr="00A67806">
        <w:rPr>
          <w:rFonts w:ascii="Calisto MT" w:hAnsi="Calisto MT"/>
          <w:noProof/>
          <w:szCs w:val="24"/>
        </w:rPr>
        <w:t>. Vol. 53. Medan: repository.uinsu.</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Susiloningsih, Wahyu. 2016. “Model Pembelajaran CTL (Contextual Teaching and Learning) Dalam Meningkatkan Hasil Belajar Mahasiswa PGSD Pada MataKuliah Konsep IPS Dasar.” </w:t>
      </w:r>
      <w:r w:rsidRPr="00A67806">
        <w:rPr>
          <w:rFonts w:ascii="Calisto MT" w:hAnsi="Calisto MT"/>
          <w:i/>
          <w:iCs/>
          <w:noProof/>
          <w:szCs w:val="24"/>
        </w:rPr>
        <w:t>PEDAGOGIA: Jurnal Pendidikan</w:t>
      </w:r>
      <w:r w:rsidRPr="00A67806">
        <w:rPr>
          <w:rFonts w:ascii="Calisto MT" w:hAnsi="Calisto MT"/>
          <w:noProof/>
          <w:szCs w:val="24"/>
        </w:rPr>
        <w:t xml:space="preserve"> 5(1):57. doi: 10.21070/pedagogia.v5i1.89.</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rPr>
      </w:pPr>
      <w:r w:rsidRPr="00A67806">
        <w:rPr>
          <w:rFonts w:ascii="Calisto MT" w:hAnsi="Calisto MT"/>
          <w:noProof/>
          <w:szCs w:val="24"/>
        </w:rPr>
        <w:t>Vina Pebrianasari. 2021. “No Title.” 6(1):79–94.</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lang w:val="en-ID"/>
        </w:rPr>
        <w:fldChar w:fldCharType="end"/>
      </w:r>
      <w:r w:rsidRPr="00A67806">
        <w:rPr>
          <w:rFonts w:ascii="Calisto MT" w:hAnsi="Calisto MT"/>
          <w:lang w:val="en-ID"/>
        </w:rPr>
        <w:fldChar w:fldCharType="begin" w:fldLock="1"/>
      </w:r>
      <w:r w:rsidRPr="00A67806">
        <w:rPr>
          <w:rFonts w:ascii="Calisto MT" w:hAnsi="Calisto MT"/>
          <w:lang w:val="en-ID"/>
        </w:rPr>
        <w:instrText xml:space="preserve">ADDIN Mendeley Bibliography CSL_BIBLIOGRAPHY </w:instrText>
      </w:r>
      <w:r w:rsidRPr="00A67806">
        <w:rPr>
          <w:rFonts w:ascii="Calisto MT" w:hAnsi="Calisto MT"/>
          <w:lang w:val="en-ID"/>
        </w:rPr>
        <w:fldChar w:fldCharType="separate"/>
      </w:r>
      <w:r w:rsidRPr="00A67806">
        <w:rPr>
          <w:rFonts w:ascii="Calisto MT" w:hAnsi="Calisto MT"/>
          <w:noProof/>
          <w:szCs w:val="24"/>
        </w:rPr>
        <w:t xml:space="preserve">An, D. I., and Najah Kreatif. 2020. </w:t>
      </w:r>
      <w:r w:rsidRPr="00A67806">
        <w:rPr>
          <w:rFonts w:ascii="Calisto MT" w:hAnsi="Calisto MT"/>
          <w:i/>
          <w:iCs/>
          <w:noProof/>
          <w:szCs w:val="24"/>
        </w:rPr>
        <w:t>SKRIPSI PROGRAM STUDI PENDIDIKAN GURU MADRASAH IBTIDAIYAH</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Ariyanti, Ine Dwi. 2019. “PENGARUH MODEL PEMBELAJARAN KONTEKSTUAL DENGAN MEDIA PAPAN BILANGAN TERHADAP.” </w:t>
      </w:r>
      <w:r w:rsidRPr="00A67806">
        <w:rPr>
          <w:rFonts w:ascii="Calisto MT" w:hAnsi="Calisto MT"/>
          <w:i/>
          <w:iCs/>
          <w:noProof/>
          <w:szCs w:val="24"/>
        </w:rPr>
        <w:t>Model Pembelajaran Kontektual</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Asy’ari, H., and Nisa Fitri Andhini. 2000. “BAB II KAJIAN TEORI A. Hasil Belajar 1.” </w:t>
      </w:r>
      <w:r w:rsidRPr="00A67806">
        <w:rPr>
          <w:rFonts w:ascii="Calisto MT" w:hAnsi="Calisto MT"/>
          <w:i/>
          <w:iCs/>
          <w:noProof/>
          <w:szCs w:val="24"/>
        </w:rPr>
        <w:t>Journal of Chemical Information and Modeling</w:t>
      </w:r>
      <w:r w:rsidRPr="00A67806">
        <w:rPr>
          <w:rFonts w:ascii="Calisto MT" w:hAnsi="Calisto MT"/>
          <w:noProof/>
          <w:szCs w:val="24"/>
        </w:rPr>
        <w:t xml:space="preserve"> 53(september 2016):12–36.</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Dwijayani, N. M. 2019. “Development of Circle Learning Media to Improve Student Learning Outcomes.” </w:t>
      </w:r>
      <w:r w:rsidRPr="00A67806">
        <w:rPr>
          <w:rFonts w:ascii="Calisto MT" w:hAnsi="Calisto MT"/>
          <w:i/>
          <w:iCs/>
          <w:noProof/>
          <w:szCs w:val="24"/>
        </w:rPr>
        <w:t>Journal of Physics: Conference Series</w:t>
      </w:r>
      <w:r w:rsidRPr="00A67806">
        <w:rPr>
          <w:rFonts w:ascii="Calisto MT" w:hAnsi="Calisto MT"/>
          <w:noProof/>
          <w:szCs w:val="24"/>
        </w:rPr>
        <w:t xml:space="preserve"> 1321(2):171–87. doi: 10.1088/1742-6596/1321/2/022099.</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Harris, Steven T., Barry J. Gertz, Harry K. Genant, David R. Eyre, Tracy T. Survill, Jacqueline N. Ventura, Jane Debrock, Enza Ricerca, and Charles H. Chesnut. 1993. “The Effect of Short Term Treatment with Alendronate on Vertebral Density and Biochemical Markers of Bone Remodeling in Early Postmenopausal Women.” </w:t>
      </w:r>
      <w:r w:rsidRPr="00A67806">
        <w:rPr>
          <w:rFonts w:ascii="Calisto MT" w:hAnsi="Calisto MT"/>
          <w:i/>
          <w:iCs/>
          <w:noProof/>
          <w:szCs w:val="24"/>
        </w:rPr>
        <w:t xml:space="preserve">Journal of Clinical Endocrinology </w:t>
      </w:r>
      <w:r w:rsidRPr="00A67806">
        <w:rPr>
          <w:rFonts w:ascii="Calisto MT" w:hAnsi="Calisto MT"/>
          <w:i/>
          <w:iCs/>
          <w:noProof/>
          <w:szCs w:val="24"/>
        </w:rPr>
        <w:lastRenderedPageBreak/>
        <w:t>and Metabolism</w:t>
      </w:r>
      <w:r w:rsidRPr="00A67806">
        <w:rPr>
          <w:rFonts w:ascii="Calisto MT" w:hAnsi="Calisto MT"/>
          <w:noProof/>
          <w:szCs w:val="24"/>
        </w:rPr>
        <w:t xml:space="preserve"> 76(6):1399–1406. doi: 10.1210/jcem.76.6.8501142.</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Jeki Sepriady. 2005. “CONTEXTUAL TEACHING AND LEARNING DALAM PEMBELAJARAN SEJARAH Oleh: Jeki Sepriady*.” </w:t>
      </w:r>
      <w:r w:rsidRPr="00A67806">
        <w:rPr>
          <w:rFonts w:ascii="Calisto MT" w:hAnsi="Calisto MT"/>
          <w:i/>
          <w:iCs/>
          <w:noProof/>
          <w:szCs w:val="24"/>
        </w:rPr>
        <w:t>Sejarah Pendidikan</w:t>
      </w:r>
      <w:r w:rsidRPr="00A67806">
        <w:rPr>
          <w:rFonts w:ascii="Calisto MT" w:hAnsi="Calisto MT"/>
          <w:noProof/>
          <w:szCs w:val="24"/>
        </w:rPr>
        <w:t xml:space="preserve"> 100–110.</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Komariyah, Siti, Ahdinia Fatmala, Nur Laili, Program Studi, and Pendidikan Matematika. 2018. “Pengaruh Kemampuan Berpikir Kritis Terhadap Hasil Belajar Matematika.” </w:t>
      </w:r>
      <w:r w:rsidRPr="00A67806">
        <w:rPr>
          <w:rFonts w:ascii="Calisto MT" w:hAnsi="Calisto MT"/>
          <w:i/>
          <w:iCs/>
          <w:noProof/>
          <w:szCs w:val="24"/>
        </w:rPr>
        <w:t>Penelitian Pendidikan Dan Pembelajaran Matematika</w:t>
      </w:r>
      <w:r w:rsidRPr="00A67806">
        <w:rPr>
          <w:rFonts w:ascii="Calisto MT" w:hAnsi="Calisto MT"/>
          <w:noProof/>
          <w:szCs w:val="24"/>
        </w:rPr>
        <w:t xml:space="preserve"> 4(2):55–60.</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Kusumah, Yaya S. 2013. “Logika Matematika Elementer.” 2:206.</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Luh, Ni, and Putu Ekayani. 2021. “Pentingnya Penggunaan Media Siswa.” </w:t>
      </w:r>
      <w:r w:rsidRPr="00A67806">
        <w:rPr>
          <w:rFonts w:ascii="Calisto MT" w:hAnsi="Calisto MT"/>
          <w:i/>
          <w:iCs/>
          <w:noProof/>
          <w:szCs w:val="24"/>
        </w:rPr>
        <w:t>Pentingnya Penggunaan Media Pembelajaran Untuk Meningkatkan Prestasi Belajar Siswa</w:t>
      </w:r>
      <w:r w:rsidRPr="00A67806">
        <w:rPr>
          <w:rFonts w:ascii="Calisto MT" w:hAnsi="Calisto MT"/>
          <w:noProof/>
          <w:szCs w:val="24"/>
        </w:rPr>
        <w:t xml:space="preserve"> (March):1–16.</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Mappeasse Yusuf M. 2009. “Belajar Terhadap Hasil Belajar Programmable Logic Controller ( Plc ) Siswa Kelas Iii Ju ...” </w:t>
      </w:r>
      <w:r w:rsidRPr="00A67806">
        <w:rPr>
          <w:rFonts w:ascii="Calisto MT" w:hAnsi="Calisto MT"/>
          <w:i/>
          <w:iCs/>
          <w:noProof/>
          <w:szCs w:val="24"/>
        </w:rPr>
        <w:t>Medtek</w:t>
      </w:r>
      <w:r w:rsidRPr="00A67806">
        <w:rPr>
          <w:rFonts w:ascii="Calisto MT" w:hAnsi="Calisto MT"/>
          <w:noProof/>
          <w:szCs w:val="24"/>
        </w:rPr>
        <w:t xml:space="preserve"> 1(2):3–4.</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Oktavera, Siska. 2015. “Pengaruh Media Pembelajaran Dan Kemandirian Belajar Terhadap Hasil Belajar Ipa Siswa Kelas Iv Sekolah Dasar.” </w:t>
      </w:r>
      <w:r w:rsidRPr="00A67806">
        <w:rPr>
          <w:rFonts w:ascii="Calisto MT" w:hAnsi="Calisto MT"/>
          <w:i/>
          <w:iCs/>
          <w:noProof/>
          <w:szCs w:val="24"/>
        </w:rPr>
        <w:t>Jurnal Pendidikan Dasar</w:t>
      </w:r>
      <w:r w:rsidRPr="00A67806">
        <w:rPr>
          <w:rFonts w:ascii="Calisto MT" w:hAnsi="Calisto MT"/>
          <w:noProof/>
          <w:szCs w:val="24"/>
        </w:rPr>
        <w:t xml:space="preserve"> 6(2):312. doi: 10.21009/jpd.062.13.</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Purbaningsih, Tiyas. 2017. “MENINGKATKAN MOTIVASI DAN HASIL BELAJAR MATEMATIKA SISWA KELAS IV SD NEGERI 03 GONDANGREJO TAHUN PELAJARAN 2017 Jurusan</w:t>
      </w:r>
      <w:r w:rsidRPr="00A67806">
        <w:rPr>
          <w:rFonts w:ascii="Times New Roman" w:hAnsi="Times New Roman"/>
          <w:noProof/>
          <w:szCs w:val="24"/>
        </w:rPr>
        <w:t> </w:t>
      </w:r>
      <w:r w:rsidRPr="00A67806">
        <w:rPr>
          <w:rFonts w:ascii="Calisto MT" w:hAnsi="Calisto MT"/>
          <w:noProof/>
          <w:szCs w:val="24"/>
        </w:rPr>
        <w:t>: Pendidikan Guru Madrasah Ibtidaiyah ( PGMI ) Fakultas</w:t>
      </w:r>
      <w:r w:rsidRPr="00A67806">
        <w:rPr>
          <w:rFonts w:ascii="Times New Roman" w:hAnsi="Times New Roman"/>
          <w:noProof/>
          <w:szCs w:val="24"/>
        </w:rPr>
        <w:t> </w:t>
      </w:r>
      <w:r w:rsidRPr="00A67806">
        <w:rPr>
          <w:rFonts w:ascii="Calisto MT" w:hAnsi="Calisto MT"/>
          <w:noProof/>
          <w:szCs w:val="24"/>
        </w:rPr>
        <w:t>: Tarbiyah Dan Ilmu Keguruan ( IAIN ) METRO.</w:t>
      </w:r>
      <w:r w:rsidRPr="00A67806">
        <w:rPr>
          <w:rFonts w:ascii="Calisto MT" w:hAnsi="Calisto MT" w:cs="Calisto MT"/>
          <w:noProof/>
          <w:szCs w:val="24"/>
        </w:rPr>
        <w:t>”</w:t>
      </w:r>
      <w:r w:rsidRPr="00A67806">
        <w:rPr>
          <w:rFonts w:ascii="Calisto MT" w:hAnsi="Calisto MT"/>
          <w:noProof/>
          <w:szCs w:val="24"/>
        </w:rPr>
        <w:t xml:space="preserve"> </w:t>
      </w:r>
      <w:r w:rsidRPr="00A67806">
        <w:rPr>
          <w:rFonts w:ascii="Calisto MT" w:hAnsi="Calisto MT"/>
          <w:i/>
          <w:iCs/>
          <w:noProof/>
          <w:szCs w:val="24"/>
        </w:rPr>
        <w:t>HASIL BELAJAR</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Rudyanto, Hendra Erik. 2016. “Pengembangan Kreativitas Siswa Sekolah Dasar Melalui Pembelajaran Matematika Open-Ended.” </w:t>
      </w:r>
      <w:r w:rsidRPr="00A67806">
        <w:rPr>
          <w:rFonts w:ascii="Calisto MT" w:hAnsi="Calisto MT"/>
          <w:i/>
          <w:iCs/>
          <w:noProof/>
          <w:szCs w:val="24"/>
        </w:rPr>
        <w:t>Premiere Educandum</w:t>
      </w:r>
      <w:r w:rsidRPr="00A67806">
        <w:rPr>
          <w:rFonts w:ascii="Times New Roman" w:hAnsi="Times New Roman"/>
          <w:i/>
          <w:iCs/>
          <w:noProof/>
          <w:szCs w:val="24"/>
        </w:rPr>
        <w:t> </w:t>
      </w:r>
      <w:r w:rsidRPr="00A67806">
        <w:rPr>
          <w:rFonts w:ascii="Calisto MT" w:hAnsi="Calisto MT"/>
          <w:i/>
          <w:iCs/>
          <w:noProof/>
          <w:szCs w:val="24"/>
        </w:rPr>
        <w:t>: Jurnal Pendidikan Dasar Dan Pembelajaran</w:t>
      </w:r>
      <w:r w:rsidRPr="00A67806">
        <w:rPr>
          <w:rFonts w:ascii="Calisto MT" w:hAnsi="Calisto MT"/>
          <w:noProof/>
          <w:szCs w:val="24"/>
        </w:rPr>
        <w:t xml:space="preserve"> 3(02):184–92. doi: 10.25273/pe.v3i02.275.</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Siahaan, Matdio. 2020. “Dampak Pandemi Covid-19 Terhadap Dunia Pendidikan.” </w:t>
      </w:r>
      <w:r w:rsidRPr="00A67806">
        <w:rPr>
          <w:rFonts w:ascii="Calisto MT" w:hAnsi="Calisto MT"/>
          <w:i/>
          <w:iCs/>
          <w:noProof/>
          <w:szCs w:val="24"/>
        </w:rPr>
        <w:lastRenderedPageBreak/>
        <w:t>Dampak Pandemi Covid-19 Terhadap Dunia Pendidikan</w:t>
      </w:r>
      <w:r w:rsidRPr="00A67806">
        <w:rPr>
          <w:rFonts w:ascii="Calisto MT" w:hAnsi="Calisto MT"/>
          <w:noProof/>
          <w:szCs w:val="24"/>
        </w:rPr>
        <w:t xml:space="preserve"> 1(1):1–3.</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Sugiyono. n.d. </w:t>
      </w:r>
      <w:r w:rsidRPr="00A67806">
        <w:rPr>
          <w:rFonts w:ascii="Calisto MT" w:hAnsi="Calisto MT"/>
          <w:i/>
          <w:iCs/>
          <w:noProof/>
          <w:szCs w:val="24"/>
        </w:rPr>
        <w:t>No Title</w:t>
      </w:r>
      <w:r w:rsidRPr="00A67806">
        <w:rPr>
          <w:rFonts w:ascii="Calisto MT" w:hAnsi="Calisto MT"/>
          <w:noProof/>
          <w:szCs w:val="24"/>
        </w:rPr>
        <w:t>.</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Sulistiyono. 2013. “Pengaruh Penggunaan Media Sempoa Terhadap Hasil Belajar Matematika.” </w:t>
      </w:r>
      <w:r w:rsidRPr="00A67806">
        <w:rPr>
          <w:rFonts w:ascii="Calisto MT" w:hAnsi="Calisto MT"/>
          <w:i/>
          <w:iCs/>
          <w:noProof/>
          <w:szCs w:val="24"/>
        </w:rPr>
        <w:t>Pentingnya Penggunaan Media Pembelajaran Untuk Meningkatkan Prestasi Belajar Siswa</w:t>
      </w:r>
      <w:r w:rsidRPr="00A67806">
        <w:rPr>
          <w:rFonts w:ascii="Calisto MT" w:hAnsi="Calisto MT"/>
          <w:noProof/>
          <w:szCs w:val="24"/>
        </w:rPr>
        <w:t xml:space="preserve"> 6–17.</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Susantri, Anggi. 2019. </w:t>
      </w:r>
      <w:r w:rsidRPr="00A67806">
        <w:rPr>
          <w:rFonts w:ascii="Calisto MT" w:hAnsi="Calisto MT"/>
          <w:i/>
          <w:iCs/>
          <w:noProof/>
          <w:szCs w:val="24"/>
        </w:rPr>
        <w:t>Upaya Mengembangkan Visual Spasial Anak Melalui Permainan Dengan Bahan Kolase Di Taman Kanak-Kanak Bina Anaprasa Kencana Bandar Khalifah Kecamatan Percut Sei Tuan Kabupaten Deli Serdang Tahun Ajaran 2016/2017</w:t>
      </w:r>
      <w:r w:rsidRPr="00A67806">
        <w:rPr>
          <w:rFonts w:ascii="Calisto MT" w:hAnsi="Calisto MT"/>
          <w:noProof/>
          <w:szCs w:val="24"/>
        </w:rPr>
        <w:t>. Vol. 53. Medan: repository.uinsu.</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szCs w:val="24"/>
        </w:rPr>
      </w:pPr>
      <w:r w:rsidRPr="00A67806">
        <w:rPr>
          <w:rFonts w:ascii="Calisto MT" w:hAnsi="Calisto MT"/>
          <w:noProof/>
          <w:szCs w:val="24"/>
        </w:rPr>
        <w:t xml:space="preserve">Susiloningsih, Wahyu. 2016. “Model Pembelajaran CTL (Contextual Teaching and Learning) Dalam Meningkatkan Hasil Belajar Mahasiswa PGSD Pada MataKuliah Konsep IPS Dasar.” </w:t>
      </w:r>
      <w:r w:rsidRPr="00A67806">
        <w:rPr>
          <w:rFonts w:ascii="Calisto MT" w:hAnsi="Calisto MT"/>
          <w:i/>
          <w:iCs/>
          <w:noProof/>
          <w:szCs w:val="24"/>
        </w:rPr>
        <w:t>PEDAGOGIA: Jurnal Pendidikan</w:t>
      </w:r>
      <w:r w:rsidRPr="00A67806">
        <w:rPr>
          <w:rFonts w:ascii="Calisto MT" w:hAnsi="Calisto MT"/>
          <w:noProof/>
          <w:szCs w:val="24"/>
        </w:rPr>
        <w:t xml:space="preserve"> 5(1):57. doi: 10.21070/pedagogia.v5i1.89.</w:t>
      </w:r>
    </w:p>
    <w:p w:rsidR="00D20273" w:rsidRPr="00A67806" w:rsidRDefault="00D20273" w:rsidP="00A67806">
      <w:pPr>
        <w:widowControl w:val="0"/>
        <w:autoSpaceDE w:val="0"/>
        <w:autoSpaceDN w:val="0"/>
        <w:adjustRightInd w:val="0"/>
        <w:spacing w:before="0" w:beforeAutospacing="0" w:after="0" w:afterAutospacing="0" w:line="276" w:lineRule="auto"/>
        <w:ind w:left="480" w:hanging="480"/>
        <w:jc w:val="both"/>
        <w:rPr>
          <w:rFonts w:ascii="Calisto MT" w:hAnsi="Calisto MT"/>
          <w:noProof/>
        </w:rPr>
      </w:pPr>
      <w:r w:rsidRPr="00A67806">
        <w:rPr>
          <w:rFonts w:ascii="Calisto MT" w:hAnsi="Calisto MT"/>
          <w:noProof/>
          <w:szCs w:val="24"/>
        </w:rPr>
        <w:t>Vina Pebrianasari. 2021. “No Title.” 6(1):79–94.</w:t>
      </w:r>
    </w:p>
    <w:p w:rsidR="00D20273" w:rsidRPr="00A67806" w:rsidRDefault="00D20273" w:rsidP="00A67806">
      <w:pPr>
        <w:spacing w:before="0" w:beforeAutospacing="0" w:after="0" w:afterAutospacing="0" w:line="276" w:lineRule="auto"/>
        <w:jc w:val="both"/>
        <w:rPr>
          <w:rFonts w:ascii="Calisto MT" w:hAnsi="Calisto MT"/>
          <w:lang w:val="en-ID"/>
        </w:rPr>
      </w:pPr>
      <w:r w:rsidRPr="00A67806">
        <w:rPr>
          <w:rFonts w:ascii="Calisto MT" w:hAnsi="Calisto MT"/>
          <w:lang w:val="en-ID"/>
        </w:rPr>
        <w:fldChar w:fldCharType="end"/>
      </w:r>
    </w:p>
    <w:sectPr w:rsidR="00D20273" w:rsidRPr="00A67806" w:rsidSect="002C64EF">
      <w:headerReference w:type="first" r:id="rId16"/>
      <w:type w:val="continuous"/>
      <w:pgSz w:w="11907" w:h="16839" w:code="9"/>
      <w:pgMar w:top="1440" w:right="1008" w:bottom="1440" w:left="1699" w:header="720" w:footer="0" w:gutter="0"/>
      <w:cols w:num="2" w:space="38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D2" w:rsidRDefault="00F04FD2" w:rsidP="0048529F">
      <w:pPr>
        <w:spacing w:before="0" w:after="0"/>
      </w:pPr>
      <w:r>
        <w:separator/>
      </w:r>
    </w:p>
  </w:endnote>
  <w:endnote w:type="continuationSeparator" w:id="0">
    <w:p w:rsidR="00F04FD2" w:rsidRDefault="00F04FD2"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23" w:rsidRDefault="009A1D23">
    <w:pPr>
      <w:pStyle w:val="Footer"/>
    </w:pPr>
    <w:r w:rsidRPr="009A1D23">
      <w:rPr>
        <w:highlight w:val="yellow"/>
      </w:rPr>
      <w:t>Copyright</w:t>
    </w:r>
    <w:r w:rsidRPr="009A1D23">
      <w:rPr>
        <w:rFonts w:cs="Calibri"/>
        <w:highlight w:val="yellow"/>
      </w:rPr>
      <w:t>©</w:t>
    </w:r>
    <w:r w:rsidRPr="009A1D23">
      <w:rPr>
        <w:highlight w:val="yellow"/>
      </w:rPr>
      <w:t>2017, JRPD,ISSN 0000 – 0000 (Print), ISSN 0000 – 0000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D2" w:rsidRDefault="00F04FD2" w:rsidP="0048529F">
      <w:pPr>
        <w:spacing w:before="0" w:after="0"/>
      </w:pPr>
      <w:r>
        <w:separator/>
      </w:r>
    </w:p>
  </w:footnote>
  <w:footnote w:type="continuationSeparator" w:id="0">
    <w:p w:rsidR="00F04FD2" w:rsidRDefault="00F04FD2"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23" w:rsidRPr="00AA34E1" w:rsidRDefault="009A1D23" w:rsidP="00AA34E1">
    <w:pPr>
      <w:pStyle w:val="BasicParagraph"/>
      <w:suppressAutoHyphens/>
      <w:spacing w:line="240" w:lineRule="auto"/>
      <w:jc w:val="center"/>
      <w:rPr>
        <w:rFonts w:cs="Times New Roman"/>
      </w:rPr>
    </w:pPr>
    <w:r w:rsidRPr="009A1D23">
      <w:rPr>
        <w:highlight w:val="yellow"/>
      </w:rPr>
      <w:t>Jurnal Riset Pendidikan Dasar, xx (x), Juli 2022 (x-x)</w:t>
    </w:r>
    <w:r w:rsidRPr="009A1D23">
      <w:rPr>
        <w:highlight w:val="yellow"/>
      </w:rPr>
      <w:br/>
    </w:r>
    <w:r w:rsidR="00AA34E1" w:rsidRPr="00AA34E1">
      <w:rPr>
        <w:b/>
        <w:bCs/>
        <w:highlight w:val="yellow"/>
        <w:lang w:val="en-US"/>
      </w:rPr>
      <w:t>Tria Mardiana, M.Pd¹ &amp; Rasidi, M.Pd²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13" w:rsidRPr="00AB6728" w:rsidRDefault="00D77113" w:rsidP="00B60EF7">
    <w:pPr>
      <w:pStyle w:val="Header"/>
      <w:rPr>
        <w:rFonts w:ascii="Calisto MT" w:hAnsi="Calisto MT" w:cs="Calisto MT"/>
        <w:sz w:val="18"/>
        <w:szCs w:val="18"/>
        <w:lang w:val="it-IT"/>
      </w:rPr>
    </w:pPr>
  </w:p>
  <w:p w:rsidR="00D77113" w:rsidRPr="00AB6728" w:rsidRDefault="00D77113"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ED4"/>
    <w:multiLevelType w:val="hybridMultilevel"/>
    <w:tmpl w:val="1256B80C"/>
    <w:lvl w:ilvl="0" w:tplc="04090019">
      <w:start w:val="1"/>
      <w:numFmt w:val="lowerLetter"/>
      <w:lvlText w:val="%1."/>
      <w:lvlJc w:val="left"/>
      <w:pPr>
        <w:ind w:left="720" w:hanging="360"/>
      </w:pPr>
      <w:rPr>
        <w:rFonts w:hint="default"/>
        <w:sz w:val="24"/>
      </w:rPr>
    </w:lvl>
    <w:lvl w:ilvl="1" w:tplc="835AABF0">
      <w:start w:val="1"/>
      <w:numFmt w:val="lowerLetter"/>
      <w:lvlText w:val="%2."/>
      <w:lvlJc w:val="left"/>
      <w:pPr>
        <w:ind w:left="1440" w:hanging="360"/>
      </w:pPr>
      <w:rPr>
        <w:rFonts w:hint="default"/>
      </w:rPr>
    </w:lvl>
    <w:lvl w:ilvl="2" w:tplc="5546BF88">
      <w:start w:val="1"/>
      <w:numFmt w:val="lowerLetter"/>
      <w:lvlText w:val="%3)"/>
      <w:lvlJc w:val="left"/>
      <w:pPr>
        <w:ind w:left="1495" w:hanging="360"/>
      </w:pPr>
      <w:rPr>
        <w:rFonts w:hint="default"/>
      </w:rPr>
    </w:lvl>
    <w:lvl w:ilvl="3" w:tplc="38090017">
      <w:start w:val="1"/>
      <w:numFmt w:val="lowerLetter"/>
      <w:lvlText w:val="%4)"/>
      <w:lvlJc w:val="left"/>
      <w:pPr>
        <w:ind w:left="2880" w:hanging="360"/>
      </w:pPr>
      <w:rPr>
        <w:rFonts w:hint="default"/>
      </w:rPr>
    </w:lvl>
    <w:lvl w:ilvl="4" w:tplc="5134987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229D6"/>
    <w:multiLevelType w:val="hybridMultilevel"/>
    <w:tmpl w:val="DE34EF0E"/>
    <w:lvl w:ilvl="0" w:tplc="9CB40BD4">
      <w:start w:val="1"/>
      <w:numFmt w:val="decimal"/>
      <w:lvlText w:val="%1."/>
      <w:lvlJc w:val="left"/>
      <w:pPr>
        <w:ind w:left="1571"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17">
      <w:start w:val="1"/>
      <w:numFmt w:val="lowerLetter"/>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6C65F9C"/>
    <w:multiLevelType w:val="hybridMultilevel"/>
    <w:tmpl w:val="5E80C976"/>
    <w:lvl w:ilvl="0" w:tplc="38090019">
      <w:start w:val="1"/>
      <w:numFmt w:val="lowerLetter"/>
      <w:lvlText w:val="%1."/>
      <w:lvlJc w:val="left"/>
      <w:pPr>
        <w:ind w:left="1428" w:hanging="360"/>
      </w:p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3">
    <w:nsid w:val="422376B0"/>
    <w:multiLevelType w:val="hybridMultilevel"/>
    <w:tmpl w:val="304E8638"/>
    <w:lvl w:ilvl="0" w:tplc="3809000F">
      <w:start w:val="1"/>
      <w:numFmt w:val="decimal"/>
      <w:lvlText w:val="%1."/>
      <w:lvlJc w:val="left"/>
      <w:pPr>
        <w:ind w:left="1854" w:hanging="360"/>
      </w:pPr>
    </w:lvl>
    <w:lvl w:ilvl="1" w:tplc="3809000F">
      <w:start w:val="1"/>
      <w:numFmt w:val="decimal"/>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nsid w:val="4932526A"/>
    <w:multiLevelType w:val="hybridMultilevel"/>
    <w:tmpl w:val="3934DCCA"/>
    <w:lvl w:ilvl="0" w:tplc="3809000F">
      <w:start w:val="1"/>
      <w:numFmt w:val="decimal"/>
      <w:lvlText w:val="%1."/>
      <w:lvlJc w:val="left"/>
      <w:pPr>
        <w:ind w:left="720" w:hanging="360"/>
      </w:pPr>
      <w:rPr>
        <w:rFonts w:hint="default"/>
        <w:color w:val="000000" w:themeColor="text1"/>
      </w:rPr>
    </w:lvl>
    <w:lvl w:ilvl="1" w:tplc="38090019">
      <w:start w:val="1"/>
      <w:numFmt w:val="lowerLetter"/>
      <w:lvlText w:val="%2."/>
      <w:lvlJc w:val="left"/>
      <w:pPr>
        <w:ind w:left="1440" w:hanging="360"/>
      </w:pPr>
    </w:lvl>
    <w:lvl w:ilvl="2" w:tplc="BB24EE62">
      <w:start w:val="1"/>
      <w:numFmt w:val="decimal"/>
      <w:lvlText w:val="%3."/>
      <w:lvlJc w:val="left"/>
      <w:pPr>
        <w:ind w:left="2340" w:hanging="360"/>
      </w:pPr>
      <w:rPr>
        <w:rFonts w:hint="default"/>
      </w:rPr>
    </w:lvl>
    <w:lvl w:ilvl="3" w:tplc="89982A68">
      <w:start w:val="1"/>
      <w:numFmt w:val="upperLetter"/>
      <w:lvlText w:val="%4."/>
      <w:lvlJc w:val="left"/>
      <w:pPr>
        <w:ind w:left="2880" w:hanging="360"/>
      </w:pPr>
      <w:rPr>
        <w:rFonts w:hint="default"/>
      </w:r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18D4A05"/>
    <w:multiLevelType w:val="hybridMultilevel"/>
    <w:tmpl w:val="A2C00E9C"/>
    <w:lvl w:ilvl="0" w:tplc="04090015">
      <w:start w:val="1"/>
      <w:numFmt w:val="upperLetter"/>
      <w:lvlText w:val="%1."/>
      <w:lvlJc w:val="left"/>
      <w:pPr>
        <w:ind w:left="720" w:hanging="360"/>
      </w:pPr>
    </w:lvl>
    <w:lvl w:ilvl="1" w:tplc="04090011">
      <w:start w:val="1"/>
      <w:numFmt w:val="decimal"/>
      <w:lvlText w:val="%2)"/>
      <w:lvlJc w:val="left"/>
      <w:pPr>
        <w:ind w:left="928" w:hanging="360"/>
      </w:pPr>
      <w:rPr>
        <w:rFonts w:hint="default"/>
        <w:color w:val="000000" w:themeColor="text1"/>
      </w:rPr>
    </w:lvl>
    <w:lvl w:ilvl="2" w:tplc="52FE5DB4">
      <w:start w:val="1"/>
      <w:numFmt w:val="decimal"/>
      <w:lvlText w:val="%3)"/>
      <w:lvlJc w:val="left"/>
      <w:pPr>
        <w:ind w:left="2340" w:hanging="360"/>
      </w:pPr>
      <w:rPr>
        <w:rFonts w:ascii="Times New Roman" w:eastAsiaTheme="minorHAnsi" w:hAnsi="Times New Roman" w:cs="Times New Roman"/>
        <w:b w:val="0"/>
        <w:color w:val="auto"/>
        <w:sz w:val="24"/>
      </w:rPr>
    </w:lvl>
    <w:lvl w:ilvl="3" w:tplc="38090017">
      <w:start w:val="1"/>
      <w:numFmt w:val="lowerLetter"/>
      <w:lvlText w:val="%4)"/>
      <w:lvlJc w:val="left"/>
      <w:pPr>
        <w:ind w:left="2880" w:hanging="360"/>
      </w:pPr>
      <w:rPr>
        <w:rFonts w:hint="default"/>
      </w:rPr>
    </w:lvl>
    <w:lvl w:ilvl="4" w:tplc="E0D85B06">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06A40"/>
    <w:multiLevelType w:val="hybridMultilevel"/>
    <w:tmpl w:val="594043E6"/>
    <w:lvl w:ilvl="0" w:tplc="04090011">
      <w:start w:val="1"/>
      <w:numFmt w:val="decimal"/>
      <w:lvlText w:val="%1)"/>
      <w:lvlJc w:val="left"/>
      <w:pPr>
        <w:ind w:left="2280" w:hanging="360"/>
      </w:pPr>
    </w:lvl>
    <w:lvl w:ilvl="1" w:tplc="DACC4952">
      <w:start w:val="1"/>
      <w:numFmt w:val="decimal"/>
      <w:lvlText w:val="%2."/>
      <w:lvlJc w:val="left"/>
      <w:pPr>
        <w:ind w:left="3000" w:hanging="360"/>
      </w:pPr>
      <w:rPr>
        <w:rFonts w:hint="default"/>
      </w:rPr>
    </w:lvl>
    <w:lvl w:ilvl="2" w:tplc="DB2CB11C">
      <w:start w:val="1"/>
      <w:numFmt w:val="lowerLetter"/>
      <w:lvlText w:val="%3)"/>
      <w:lvlJc w:val="left"/>
      <w:pPr>
        <w:ind w:left="1315" w:hanging="180"/>
      </w:pPr>
      <w:rPr>
        <w:rFonts w:hint="default"/>
        <w:color w:val="000000" w:themeColor="text1"/>
      </w:rPr>
    </w:lvl>
    <w:lvl w:ilvl="3" w:tplc="0409000F">
      <w:start w:val="1"/>
      <w:numFmt w:val="decimal"/>
      <w:lvlText w:val="%4."/>
      <w:lvlJc w:val="left"/>
      <w:pPr>
        <w:ind w:left="4440" w:hanging="360"/>
      </w:pPr>
    </w:lvl>
    <w:lvl w:ilvl="4" w:tplc="54FE2AC8">
      <w:start w:val="1"/>
      <w:numFmt w:val="lowerLetter"/>
      <w:lvlText w:val="%5."/>
      <w:lvlJc w:val="left"/>
      <w:pPr>
        <w:ind w:left="5160" w:hanging="360"/>
      </w:pPr>
      <w:rPr>
        <w:rFonts w:hint="default"/>
      </w:r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350D"/>
    <w:rsid w:val="00003FBE"/>
    <w:rsid w:val="00015BB9"/>
    <w:rsid w:val="00020731"/>
    <w:rsid w:val="000238D5"/>
    <w:rsid w:val="00030544"/>
    <w:rsid w:val="0004130F"/>
    <w:rsid w:val="00042B77"/>
    <w:rsid w:val="000456C2"/>
    <w:rsid w:val="000621BC"/>
    <w:rsid w:val="0006676A"/>
    <w:rsid w:val="0007255E"/>
    <w:rsid w:val="0007797C"/>
    <w:rsid w:val="00090ECB"/>
    <w:rsid w:val="000916F2"/>
    <w:rsid w:val="000968BA"/>
    <w:rsid w:val="000A04A3"/>
    <w:rsid w:val="000A28A1"/>
    <w:rsid w:val="000C2DE8"/>
    <w:rsid w:val="000C770A"/>
    <w:rsid w:val="000D204D"/>
    <w:rsid w:val="000D2189"/>
    <w:rsid w:val="000D547B"/>
    <w:rsid w:val="000E51BA"/>
    <w:rsid w:val="000F03B9"/>
    <w:rsid w:val="000F18E6"/>
    <w:rsid w:val="000F487C"/>
    <w:rsid w:val="001002B3"/>
    <w:rsid w:val="001065D8"/>
    <w:rsid w:val="0011240D"/>
    <w:rsid w:val="00115437"/>
    <w:rsid w:val="00115652"/>
    <w:rsid w:val="001163BA"/>
    <w:rsid w:val="00130A53"/>
    <w:rsid w:val="00136DAD"/>
    <w:rsid w:val="001519EB"/>
    <w:rsid w:val="00154564"/>
    <w:rsid w:val="00167051"/>
    <w:rsid w:val="00171EB8"/>
    <w:rsid w:val="001775CA"/>
    <w:rsid w:val="00181191"/>
    <w:rsid w:val="00194952"/>
    <w:rsid w:val="001951E9"/>
    <w:rsid w:val="001B2671"/>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356F7"/>
    <w:rsid w:val="002450A9"/>
    <w:rsid w:val="00256ADF"/>
    <w:rsid w:val="00263F86"/>
    <w:rsid w:val="00264831"/>
    <w:rsid w:val="00264CCF"/>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C64EF"/>
    <w:rsid w:val="002D7995"/>
    <w:rsid w:val="002E6C6F"/>
    <w:rsid w:val="00306B70"/>
    <w:rsid w:val="00310774"/>
    <w:rsid w:val="00313E44"/>
    <w:rsid w:val="00322480"/>
    <w:rsid w:val="003264B2"/>
    <w:rsid w:val="003359A8"/>
    <w:rsid w:val="00337069"/>
    <w:rsid w:val="0034464B"/>
    <w:rsid w:val="003447B2"/>
    <w:rsid w:val="003468C3"/>
    <w:rsid w:val="00373E38"/>
    <w:rsid w:val="003741BA"/>
    <w:rsid w:val="0037472D"/>
    <w:rsid w:val="0038061D"/>
    <w:rsid w:val="003810CB"/>
    <w:rsid w:val="00385839"/>
    <w:rsid w:val="00394CC4"/>
    <w:rsid w:val="003A35D7"/>
    <w:rsid w:val="003B1A68"/>
    <w:rsid w:val="003B1B31"/>
    <w:rsid w:val="003C06C1"/>
    <w:rsid w:val="003C47E2"/>
    <w:rsid w:val="003C5115"/>
    <w:rsid w:val="003D6D20"/>
    <w:rsid w:val="003E0C7A"/>
    <w:rsid w:val="003E69E2"/>
    <w:rsid w:val="003F1B63"/>
    <w:rsid w:val="00417B36"/>
    <w:rsid w:val="004233B0"/>
    <w:rsid w:val="004235FE"/>
    <w:rsid w:val="00423E21"/>
    <w:rsid w:val="00437C94"/>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787"/>
    <w:rsid w:val="004A1CE9"/>
    <w:rsid w:val="004A5E09"/>
    <w:rsid w:val="004A74D4"/>
    <w:rsid w:val="004A7746"/>
    <w:rsid w:val="004B1763"/>
    <w:rsid w:val="004D18BB"/>
    <w:rsid w:val="004E326A"/>
    <w:rsid w:val="004F4F99"/>
    <w:rsid w:val="005056D9"/>
    <w:rsid w:val="0050662A"/>
    <w:rsid w:val="0051077E"/>
    <w:rsid w:val="005205AA"/>
    <w:rsid w:val="00527043"/>
    <w:rsid w:val="005430D0"/>
    <w:rsid w:val="005442AB"/>
    <w:rsid w:val="00556648"/>
    <w:rsid w:val="00561A4C"/>
    <w:rsid w:val="00565BAB"/>
    <w:rsid w:val="00575BBE"/>
    <w:rsid w:val="0058144D"/>
    <w:rsid w:val="0058201A"/>
    <w:rsid w:val="0058729A"/>
    <w:rsid w:val="00591DFE"/>
    <w:rsid w:val="00594B22"/>
    <w:rsid w:val="005A12B5"/>
    <w:rsid w:val="005A2F0A"/>
    <w:rsid w:val="005A54DF"/>
    <w:rsid w:val="005A7AE0"/>
    <w:rsid w:val="005B13AD"/>
    <w:rsid w:val="005B1B19"/>
    <w:rsid w:val="005B5A9C"/>
    <w:rsid w:val="005B5BB6"/>
    <w:rsid w:val="005C0D07"/>
    <w:rsid w:val="005C4469"/>
    <w:rsid w:val="005D08F6"/>
    <w:rsid w:val="005D27A1"/>
    <w:rsid w:val="005E18DD"/>
    <w:rsid w:val="005E3BF7"/>
    <w:rsid w:val="005F2531"/>
    <w:rsid w:val="005F35CE"/>
    <w:rsid w:val="005F65F6"/>
    <w:rsid w:val="005F7BD2"/>
    <w:rsid w:val="00606F70"/>
    <w:rsid w:val="00620C99"/>
    <w:rsid w:val="00624899"/>
    <w:rsid w:val="00624D21"/>
    <w:rsid w:val="00634623"/>
    <w:rsid w:val="00634941"/>
    <w:rsid w:val="00636597"/>
    <w:rsid w:val="0063743B"/>
    <w:rsid w:val="006474BF"/>
    <w:rsid w:val="00647B49"/>
    <w:rsid w:val="00654FE2"/>
    <w:rsid w:val="0066186F"/>
    <w:rsid w:val="0066703C"/>
    <w:rsid w:val="006718A8"/>
    <w:rsid w:val="00672944"/>
    <w:rsid w:val="0067361D"/>
    <w:rsid w:val="0068673F"/>
    <w:rsid w:val="00690BA5"/>
    <w:rsid w:val="00696C94"/>
    <w:rsid w:val="006A07DC"/>
    <w:rsid w:val="006A0944"/>
    <w:rsid w:val="006A2ADE"/>
    <w:rsid w:val="006B5E0A"/>
    <w:rsid w:val="006C16A2"/>
    <w:rsid w:val="006D1C37"/>
    <w:rsid w:val="006D59B0"/>
    <w:rsid w:val="006E02AA"/>
    <w:rsid w:val="006E0DA8"/>
    <w:rsid w:val="006F0D48"/>
    <w:rsid w:val="00704259"/>
    <w:rsid w:val="00707D68"/>
    <w:rsid w:val="00717A64"/>
    <w:rsid w:val="00720CC4"/>
    <w:rsid w:val="00727865"/>
    <w:rsid w:val="007338A6"/>
    <w:rsid w:val="00734AF2"/>
    <w:rsid w:val="007415BC"/>
    <w:rsid w:val="00742A5D"/>
    <w:rsid w:val="007430DA"/>
    <w:rsid w:val="0076067D"/>
    <w:rsid w:val="00762E25"/>
    <w:rsid w:val="00765214"/>
    <w:rsid w:val="0076542E"/>
    <w:rsid w:val="00767011"/>
    <w:rsid w:val="007703C5"/>
    <w:rsid w:val="0077055C"/>
    <w:rsid w:val="00771609"/>
    <w:rsid w:val="00771DAC"/>
    <w:rsid w:val="00777A49"/>
    <w:rsid w:val="007B544A"/>
    <w:rsid w:val="007B66D7"/>
    <w:rsid w:val="007D6406"/>
    <w:rsid w:val="007D711E"/>
    <w:rsid w:val="007E251B"/>
    <w:rsid w:val="007E3572"/>
    <w:rsid w:val="007F67B3"/>
    <w:rsid w:val="00805DD8"/>
    <w:rsid w:val="00807560"/>
    <w:rsid w:val="00807A56"/>
    <w:rsid w:val="00810771"/>
    <w:rsid w:val="00811A47"/>
    <w:rsid w:val="00816A8A"/>
    <w:rsid w:val="00821BF2"/>
    <w:rsid w:val="00833756"/>
    <w:rsid w:val="0083571A"/>
    <w:rsid w:val="00835C32"/>
    <w:rsid w:val="008376EC"/>
    <w:rsid w:val="0084370A"/>
    <w:rsid w:val="008444A7"/>
    <w:rsid w:val="00846503"/>
    <w:rsid w:val="008467EF"/>
    <w:rsid w:val="00851764"/>
    <w:rsid w:val="00852420"/>
    <w:rsid w:val="008530DA"/>
    <w:rsid w:val="008650AA"/>
    <w:rsid w:val="00867535"/>
    <w:rsid w:val="00867C5A"/>
    <w:rsid w:val="00884943"/>
    <w:rsid w:val="00896EB3"/>
    <w:rsid w:val="00897FFD"/>
    <w:rsid w:val="008C0F0B"/>
    <w:rsid w:val="008D6BB9"/>
    <w:rsid w:val="00901F76"/>
    <w:rsid w:val="0091309D"/>
    <w:rsid w:val="009272BA"/>
    <w:rsid w:val="00931328"/>
    <w:rsid w:val="00933363"/>
    <w:rsid w:val="00942530"/>
    <w:rsid w:val="009456D0"/>
    <w:rsid w:val="00947DEE"/>
    <w:rsid w:val="00955E2F"/>
    <w:rsid w:val="00967317"/>
    <w:rsid w:val="00972A2B"/>
    <w:rsid w:val="00974103"/>
    <w:rsid w:val="009822E2"/>
    <w:rsid w:val="0099145A"/>
    <w:rsid w:val="00994E90"/>
    <w:rsid w:val="009A0425"/>
    <w:rsid w:val="009A1D23"/>
    <w:rsid w:val="009A334C"/>
    <w:rsid w:val="009B2522"/>
    <w:rsid w:val="009B2E1A"/>
    <w:rsid w:val="009B670C"/>
    <w:rsid w:val="009B7D3F"/>
    <w:rsid w:val="009C52D2"/>
    <w:rsid w:val="009C5B33"/>
    <w:rsid w:val="009C7AB4"/>
    <w:rsid w:val="009D7129"/>
    <w:rsid w:val="009D7275"/>
    <w:rsid w:val="009E70BC"/>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67806"/>
    <w:rsid w:val="00A71F51"/>
    <w:rsid w:val="00A826D8"/>
    <w:rsid w:val="00A90BD0"/>
    <w:rsid w:val="00A90E17"/>
    <w:rsid w:val="00A91129"/>
    <w:rsid w:val="00A9537E"/>
    <w:rsid w:val="00AA34E1"/>
    <w:rsid w:val="00AB12D9"/>
    <w:rsid w:val="00AB6728"/>
    <w:rsid w:val="00AD08A6"/>
    <w:rsid w:val="00AD396C"/>
    <w:rsid w:val="00AE22CE"/>
    <w:rsid w:val="00B0031F"/>
    <w:rsid w:val="00B0589D"/>
    <w:rsid w:val="00B1142F"/>
    <w:rsid w:val="00B16028"/>
    <w:rsid w:val="00B2045A"/>
    <w:rsid w:val="00B226E3"/>
    <w:rsid w:val="00B27F35"/>
    <w:rsid w:val="00B30349"/>
    <w:rsid w:val="00B316FD"/>
    <w:rsid w:val="00B33797"/>
    <w:rsid w:val="00B463A3"/>
    <w:rsid w:val="00B50163"/>
    <w:rsid w:val="00B60EF7"/>
    <w:rsid w:val="00B802B9"/>
    <w:rsid w:val="00B8652C"/>
    <w:rsid w:val="00B954E0"/>
    <w:rsid w:val="00B95EC7"/>
    <w:rsid w:val="00BA6915"/>
    <w:rsid w:val="00BB63D8"/>
    <w:rsid w:val="00BC3F2B"/>
    <w:rsid w:val="00BC7381"/>
    <w:rsid w:val="00BF0D52"/>
    <w:rsid w:val="00BF21D9"/>
    <w:rsid w:val="00C0142D"/>
    <w:rsid w:val="00C22D18"/>
    <w:rsid w:val="00C23DB6"/>
    <w:rsid w:val="00C24DC8"/>
    <w:rsid w:val="00C32D76"/>
    <w:rsid w:val="00C44279"/>
    <w:rsid w:val="00C54B46"/>
    <w:rsid w:val="00C61362"/>
    <w:rsid w:val="00C67D70"/>
    <w:rsid w:val="00C73D49"/>
    <w:rsid w:val="00C807FB"/>
    <w:rsid w:val="00C80AAC"/>
    <w:rsid w:val="00C825D1"/>
    <w:rsid w:val="00C9515A"/>
    <w:rsid w:val="00C96B22"/>
    <w:rsid w:val="00CA377B"/>
    <w:rsid w:val="00CA3CFF"/>
    <w:rsid w:val="00CC11F6"/>
    <w:rsid w:val="00CD3FD2"/>
    <w:rsid w:val="00CF111E"/>
    <w:rsid w:val="00CF78A6"/>
    <w:rsid w:val="00D00B90"/>
    <w:rsid w:val="00D02F69"/>
    <w:rsid w:val="00D05460"/>
    <w:rsid w:val="00D063B2"/>
    <w:rsid w:val="00D11321"/>
    <w:rsid w:val="00D12115"/>
    <w:rsid w:val="00D20273"/>
    <w:rsid w:val="00D23918"/>
    <w:rsid w:val="00D24885"/>
    <w:rsid w:val="00D30D3D"/>
    <w:rsid w:val="00D36D4E"/>
    <w:rsid w:val="00D404B5"/>
    <w:rsid w:val="00D44C18"/>
    <w:rsid w:val="00D45690"/>
    <w:rsid w:val="00D45A6B"/>
    <w:rsid w:val="00D47066"/>
    <w:rsid w:val="00D52E8A"/>
    <w:rsid w:val="00D52FDD"/>
    <w:rsid w:val="00D619F7"/>
    <w:rsid w:val="00D64A5D"/>
    <w:rsid w:val="00D71F95"/>
    <w:rsid w:val="00D75DE1"/>
    <w:rsid w:val="00D77113"/>
    <w:rsid w:val="00D856C6"/>
    <w:rsid w:val="00D8799D"/>
    <w:rsid w:val="00DA205A"/>
    <w:rsid w:val="00DA29D4"/>
    <w:rsid w:val="00DB0865"/>
    <w:rsid w:val="00DB2672"/>
    <w:rsid w:val="00DC3653"/>
    <w:rsid w:val="00DD11E2"/>
    <w:rsid w:val="00DD6ACA"/>
    <w:rsid w:val="00DE1191"/>
    <w:rsid w:val="00DE2834"/>
    <w:rsid w:val="00DE47BE"/>
    <w:rsid w:val="00E02520"/>
    <w:rsid w:val="00E1296E"/>
    <w:rsid w:val="00E2169C"/>
    <w:rsid w:val="00E246DD"/>
    <w:rsid w:val="00E25245"/>
    <w:rsid w:val="00E278FF"/>
    <w:rsid w:val="00E318E6"/>
    <w:rsid w:val="00E423BE"/>
    <w:rsid w:val="00E4490F"/>
    <w:rsid w:val="00E52C7A"/>
    <w:rsid w:val="00E54655"/>
    <w:rsid w:val="00E54B7B"/>
    <w:rsid w:val="00E57545"/>
    <w:rsid w:val="00E57B14"/>
    <w:rsid w:val="00E71D5B"/>
    <w:rsid w:val="00E72E42"/>
    <w:rsid w:val="00E7370F"/>
    <w:rsid w:val="00E7746D"/>
    <w:rsid w:val="00E85F2F"/>
    <w:rsid w:val="00E90E99"/>
    <w:rsid w:val="00EA5075"/>
    <w:rsid w:val="00EA6C5D"/>
    <w:rsid w:val="00EB12C3"/>
    <w:rsid w:val="00EB3411"/>
    <w:rsid w:val="00EC705A"/>
    <w:rsid w:val="00ED0793"/>
    <w:rsid w:val="00ED1904"/>
    <w:rsid w:val="00EE1D64"/>
    <w:rsid w:val="00EE5B58"/>
    <w:rsid w:val="00F016FC"/>
    <w:rsid w:val="00F04B47"/>
    <w:rsid w:val="00F04FD2"/>
    <w:rsid w:val="00F06032"/>
    <w:rsid w:val="00F06A9B"/>
    <w:rsid w:val="00F20B31"/>
    <w:rsid w:val="00F22313"/>
    <w:rsid w:val="00F224B9"/>
    <w:rsid w:val="00F336B3"/>
    <w:rsid w:val="00F374A2"/>
    <w:rsid w:val="00F439D1"/>
    <w:rsid w:val="00F53635"/>
    <w:rsid w:val="00F568AC"/>
    <w:rsid w:val="00F62E9B"/>
    <w:rsid w:val="00F71F80"/>
    <w:rsid w:val="00F77889"/>
    <w:rsid w:val="00F875B1"/>
    <w:rsid w:val="00F87D31"/>
    <w:rsid w:val="00F92D25"/>
    <w:rsid w:val="00F92E17"/>
    <w:rsid w:val="00F93C92"/>
    <w:rsid w:val="00FB4BB4"/>
    <w:rsid w:val="00FB7FF7"/>
    <w:rsid w:val="00FC05A9"/>
    <w:rsid w:val="00FC1DC0"/>
    <w:rsid w:val="00FC7CDD"/>
    <w:rsid w:val="00FD4124"/>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9AC073-9541-40EB-8B52-50258D39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1">
    <w:name w:val="heading 1"/>
    <w:basedOn w:val="Normal"/>
    <w:next w:val="Normal"/>
    <w:link w:val="Heading1Char"/>
    <w:uiPriority w:val="9"/>
    <w:qFormat/>
    <w:rsid w:val="00F06032"/>
    <w:pPr>
      <w:keepNext/>
      <w:keepLines/>
      <w:spacing w:before="240" w:beforeAutospacing="0" w:after="0" w:afterAutospacing="0" w:line="259" w:lineRule="auto"/>
      <w:ind w:left="0" w:right="0"/>
      <w:jc w:val="left"/>
      <w:outlineLvl w:val="0"/>
    </w:pPr>
    <w:rPr>
      <w:rFonts w:asciiTheme="majorHAnsi" w:eastAsiaTheme="majorEastAsia" w:hAnsiTheme="majorHAnsi" w:cstheme="majorBidi"/>
      <w:color w:val="365F91" w:themeColor="accent1" w:themeShade="BF"/>
      <w:sz w:val="32"/>
      <w:szCs w:val="32"/>
      <w:lang w:val="en-ID"/>
    </w:rPr>
  </w:style>
  <w:style w:type="paragraph" w:styleId="Heading2">
    <w:name w:val="heading 2"/>
    <w:basedOn w:val="Normal"/>
    <w:next w:val="Normal"/>
    <w:link w:val="Heading2Char"/>
    <w:uiPriority w:val="9"/>
    <w:unhideWhenUsed/>
    <w:qFormat/>
    <w:rsid w:val="002450A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77113"/>
    <w:pPr>
      <w:autoSpaceDE w:val="0"/>
      <w:autoSpaceDN w:val="0"/>
      <w:adjustRightInd w:val="0"/>
      <w:spacing w:before="0" w:beforeAutospacing="0" w:after="0" w:afterAutospacing="0"/>
      <w:ind w:left="0" w:right="0"/>
      <w:jc w:val="left"/>
      <w:outlineLvl w:val="2"/>
    </w:pPr>
    <w:rPr>
      <w:rFonts w:ascii="Courier New" w:eastAsiaTheme="minorHAnsi" w:hAnsi="Courier New" w:cs="Courier New"/>
      <w:b/>
      <w:bCs/>
      <w:color w:val="000000"/>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032"/>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link w:val="Heading2"/>
    <w:rsid w:val="002450A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D77113"/>
    <w:rPr>
      <w:rFonts w:ascii="Courier New" w:eastAsiaTheme="minorHAnsi" w:hAnsi="Courier New" w:cs="Courier New"/>
      <w:b/>
      <w:bCs/>
      <w:color w:val="000000"/>
      <w:sz w:val="26"/>
      <w:szCs w:val="26"/>
      <w:lang w:val="en-ID"/>
    </w:rPr>
  </w:style>
  <w:style w:type="table" w:styleId="TableGrid">
    <w:name w:val="Table Grid"/>
    <w:basedOn w:val="TableNormal"/>
    <w:uiPriority w:val="3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Body of text+1,Body of text+2,Body of text+3,List Paragraph11,Heading 11,Medium Grid 1 - Accent 21,Heading 12,List Paragraph111"/>
    <w:basedOn w:val="Normal"/>
    <w:link w:val="ListParagraphChar"/>
    <w:uiPriority w:val="34"/>
    <w:qFormat/>
    <w:rsid w:val="00E246DD"/>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1 Char,Medium Grid 1 - Accent 21 Char,Heading 12 Char"/>
    <w:link w:val="ListParagraph"/>
    <w:uiPriority w:val="34"/>
    <w:qFormat/>
    <w:locked/>
    <w:rsid w:val="00263F86"/>
    <w:rPr>
      <w:sz w:val="22"/>
      <w:szCs w:val="22"/>
      <w:lang w:val="en-US" w:eastAsia="en-US"/>
    </w:r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
    <w:name w:val="Unresolved Mention"/>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styleId="FootnoteReference">
    <w:name w:val="footnote reference"/>
    <w:basedOn w:val="DefaultParagraphFont"/>
    <w:uiPriority w:val="99"/>
    <w:semiHidden/>
    <w:unhideWhenUsed/>
    <w:rsid w:val="009B7D3F"/>
    <w:rPr>
      <w:vertAlign w:val="superscript"/>
    </w:rPr>
  </w:style>
  <w:style w:type="paragraph" w:styleId="Caption">
    <w:name w:val="caption"/>
    <w:basedOn w:val="Normal"/>
    <w:next w:val="Normal"/>
    <w:uiPriority w:val="35"/>
    <w:unhideWhenUsed/>
    <w:qFormat/>
    <w:rsid w:val="00D77113"/>
    <w:pPr>
      <w:spacing w:before="0" w:beforeAutospacing="0" w:after="200" w:afterAutospacing="0"/>
      <w:ind w:left="0" w:right="0"/>
      <w:jc w:val="left"/>
    </w:pPr>
    <w:rPr>
      <w:rFonts w:asciiTheme="minorHAnsi" w:eastAsiaTheme="minorHAnsi" w:hAnsiTheme="minorHAnsi" w:cstheme="minorBidi"/>
      <w:i/>
      <w:iCs/>
      <w:color w:val="1F497D" w:themeColor="text2"/>
      <w:sz w:val="18"/>
      <w:szCs w:val="18"/>
    </w:rPr>
  </w:style>
  <w:style w:type="paragraph" w:styleId="BodyText">
    <w:name w:val="Body Text"/>
    <w:basedOn w:val="Normal"/>
    <w:link w:val="BodyTextChar"/>
    <w:uiPriority w:val="1"/>
    <w:qFormat/>
    <w:rsid w:val="00D77113"/>
    <w:pPr>
      <w:widowControl w:val="0"/>
      <w:autoSpaceDE w:val="0"/>
      <w:autoSpaceDN w:val="0"/>
      <w:spacing w:before="0" w:beforeAutospacing="0" w:after="0" w:afterAutospacing="0"/>
      <w:ind w:left="0" w:right="0"/>
      <w:jc w:val="left"/>
    </w:pPr>
    <w:rPr>
      <w:rFonts w:ascii="Times New Roman" w:eastAsia="Times New Roman" w:hAnsi="Times New Roman"/>
    </w:rPr>
  </w:style>
  <w:style w:type="character" w:customStyle="1" w:styleId="BodyTextChar">
    <w:name w:val="Body Text Char"/>
    <w:basedOn w:val="DefaultParagraphFont"/>
    <w:link w:val="BodyText"/>
    <w:uiPriority w:val="1"/>
    <w:rsid w:val="00D77113"/>
    <w:rPr>
      <w:rFonts w:ascii="Times New Roman" w:eastAsia="Times New Roman" w:hAnsi="Times New Roman"/>
      <w:sz w:val="22"/>
      <w:szCs w:val="22"/>
    </w:rPr>
  </w:style>
  <w:style w:type="paragraph" w:styleId="HTMLPreformatted">
    <w:name w:val="HTML Preformatted"/>
    <w:basedOn w:val="Normal"/>
    <w:link w:val="HTMLPreformattedChar"/>
    <w:uiPriority w:val="99"/>
    <w:unhideWhenUsed/>
    <w:rsid w:val="00D77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D77113"/>
    <w:rPr>
      <w:rFonts w:ascii="Courier New" w:eastAsia="Times New Roman" w:hAnsi="Courier New" w:cs="Courier New"/>
      <w:lang w:val="en-ID" w:eastAsia="en-ID"/>
    </w:rPr>
  </w:style>
  <w:style w:type="paragraph" w:styleId="TOC1">
    <w:name w:val="toc 1"/>
    <w:basedOn w:val="Normal"/>
    <w:next w:val="Normal"/>
    <w:autoRedefine/>
    <w:uiPriority w:val="39"/>
    <w:unhideWhenUsed/>
    <w:rsid w:val="00D77113"/>
    <w:pPr>
      <w:tabs>
        <w:tab w:val="left" w:pos="426"/>
        <w:tab w:val="right" w:leader="dot" w:pos="7927"/>
      </w:tabs>
      <w:spacing w:before="0" w:beforeAutospacing="0" w:afterAutospacing="0" w:line="259" w:lineRule="auto"/>
      <w:ind w:left="0" w:right="0"/>
      <w:jc w:val="left"/>
    </w:pPr>
    <w:rPr>
      <w:rFonts w:asciiTheme="minorHAnsi" w:eastAsiaTheme="minorHAnsi" w:hAnsiTheme="minorHAnsi" w:cstheme="minorBidi"/>
      <w:lang w:val="en-ID"/>
    </w:rPr>
  </w:style>
  <w:style w:type="paragraph" w:styleId="TOC2">
    <w:name w:val="toc 2"/>
    <w:basedOn w:val="Normal"/>
    <w:next w:val="Normal"/>
    <w:autoRedefine/>
    <w:uiPriority w:val="39"/>
    <w:unhideWhenUsed/>
    <w:rsid w:val="00D77113"/>
    <w:pPr>
      <w:tabs>
        <w:tab w:val="left" w:pos="660"/>
        <w:tab w:val="right" w:leader="dot" w:pos="7927"/>
      </w:tabs>
      <w:spacing w:before="0" w:beforeAutospacing="0" w:afterAutospacing="0" w:line="259" w:lineRule="auto"/>
      <w:ind w:left="220" w:right="0"/>
      <w:jc w:val="both"/>
    </w:pPr>
    <w:rPr>
      <w:rFonts w:asciiTheme="minorHAnsi" w:eastAsiaTheme="minorHAnsi" w:hAnsiTheme="minorHAnsi" w:cstheme="minorBidi"/>
      <w:lang w:val="en-ID"/>
    </w:rPr>
  </w:style>
  <w:style w:type="paragraph" w:styleId="TOC3">
    <w:name w:val="toc 3"/>
    <w:basedOn w:val="Normal"/>
    <w:next w:val="Normal"/>
    <w:autoRedefine/>
    <w:uiPriority w:val="39"/>
    <w:unhideWhenUsed/>
    <w:rsid w:val="00D77113"/>
    <w:pPr>
      <w:tabs>
        <w:tab w:val="left" w:pos="880"/>
        <w:tab w:val="right" w:leader="dot" w:pos="7927"/>
      </w:tabs>
      <w:spacing w:before="0" w:beforeAutospacing="0" w:afterAutospacing="0" w:line="259" w:lineRule="auto"/>
      <w:ind w:left="440" w:right="0"/>
      <w:jc w:val="both"/>
    </w:pPr>
    <w:rPr>
      <w:rFonts w:asciiTheme="minorHAnsi" w:eastAsiaTheme="minorHAnsi" w:hAnsiTheme="minorHAnsi" w:cstheme="minorBidi"/>
      <w:lang w:val="en-ID"/>
    </w:rPr>
  </w:style>
  <w:style w:type="paragraph" w:styleId="Bibliography">
    <w:name w:val="Bibliography"/>
    <w:basedOn w:val="Normal"/>
    <w:next w:val="Normal"/>
    <w:uiPriority w:val="37"/>
    <w:unhideWhenUsed/>
    <w:rsid w:val="00D77113"/>
    <w:pPr>
      <w:spacing w:before="0" w:beforeAutospacing="0" w:after="160" w:afterAutospacing="0" w:line="259" w:lineRule="auto"/>
      <w:ind w:left="0" w:right="0"/>
      <w:jc w:val="left"/>
    </w:pPr>
    <w:rPr>
      <w:rFonts w:asciiTheme="minorHAnsi" w:eastAsiaTheme="minorHAnsi" w:hAnsiTheme="minorHAnsi" w:cstheme="minorBidi"/>
      <w:lang w:val="en-ID"/>
    </w:rPr>
  </w:style>
  <w:style w:type="paragraph" w:customStyle="1" w:styleId="TableParagraph">
    <w:name w:val="Table Paragraph"/>
    <w:basedOn w:val="Normal"/>
    <w:uiPriority w:val="1"/>
    <w:qFormat/>
    <w:rsid w:val="00D77113"/>
    <w:pPr>
      <w:widowControl w:val="0"/>
      <w:autoSpaceDE w:val="0"/>
      <w:autoSpaceDN w:val="0"/>
      <w:spacing w:before="0" w:beforeAutospacing="0" w:after="0" w:afterAutospacing="0"/>
      <w:ind w:left="0" w:right="0"/>
      <w:jc w:val="left"/>
    </w:pPr>
    <w:rPr>
      <w:rFonts w:ascii="Tahoma" w:eastAsia="Tahoma" w:hAnsi="Tahoma" w:cs="Tahoma"/>
      <w:lang w:val="id"/>
    </w:rPr>
  </w:style>
  <w:style w:type="character" w:customStyle="1" w:styleId="EndnoteTextChar">
    <w:name w:val="Endnote Text Char"/>
    <w:basedOn w:val="DefaultParagraphFont"/>
    <w:link w:val="EndnoteText"/>
    <w:uiPriority w:val="99"/>
    <w:semiHidden/>
    <w:rsid w:val="00D77113"/>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D77113"/>
    <w:pPr>
      <w:spacing w:before="0" w:beforeAutospacing="0" w:after="0" w:afterAutospacing="0"/>
      <w:ind w:left="0" w:right="0"/>
      <w:jc w:val="left"/>
    </w:pPr>
    <w:rPr>
      <w:rFonts w:asciiTheme="minorHAnsi" w:eastAsiaTheme="minorHAnsi" w:hAnsiTheme="minorHAnsi" w:cstheme="minorBidi"/>
      <w:sz w:val="20"/>
      <w:szCs w:val="20"/>
    </w:rPr>
  </w:style>
  <w:style w:type="paragraph" w:styleId="TableofFigures">
    <w:name w:val="table of figures"/>
    <w:basedOn w:val="Normal"/>
    <w:next w:val="Normal"/>
    <w:uiPriority w:val="99"/>
    <w:unhideWhenUsed/>
    <w:rsid w:val="00D77113"/>
    <w:pPr>
      <w:spacing w:before="0" w:beforeAutospacing="0" w:after="0" w:afterAutospacing="0" w:line="259" w:lineRule="auto"/>
      <w:ind w:left="0" w:right="0"/>
      <w:jc w:val="left"/>
    </w:pPr>
    <w:rPr>
      <w:rFonts w:asciiTheme="minorHAnsi" w:eastAsiaTheme="minorHAnsi" w:hAnsiTheme="minorHAnsi" w:cstheme="minorBidi"/>
      <w:lang w:val="en-ID"/>
    </w:rPr>
  </w:style>
  <w:style w:type="paragraph" w:styleId="TOCHeading">
    <w:name w:val="TOC Heading"/>
    <w:basedOn w:val="Heading1"/>
    <w:next w:val="Normal"/>
    <w:uiPriority w:val="39"/>
    <w:unhideWhenUsed/>
    <w:qFormat/>
    <w:rsid w:val="00D77113"/>
    <w:pPr>
      <w:outlineLvl w:val="9"/>
    </w:pPr>
    <w:rPr>
      <w:lang w:val="en-US"/>
    </w:rPr>
  </w:style>
  <w:style w:type="paragraph" w:styleId="TOC4">
    <w:name w:val="toc 4"/>
    <w:basedOn w:val="Normal"/>
    <w:next w:val="Normal"/>
    <w:autoRedefine/>
    <w:uiPriority w:val="39"/>
    <w:unhideWhenUsed/>
    <w:rsid w:val="00D77113"/>
    <w:pPr>
      <w:spacing w:before="0" w:beforeAutospacing="0" w:afterAutospacing="0" w:line="259" w:lineRule="auto"/>
      <w:ind w:left="660" w:right="0"/>
      <w:jc w:val="left"/>
    </w:pPr>
    <w:rPr>
      <w:rFonts w:asciiTheme="minorHAnsi" w:eastAsiaTheme="minorEastAsia" w:hAnsiTheme="minorHAnsi" w:cstheme="minorBidi"/>
      <w:lang w:val="en-ID" w:eastAsia="en-ID"/>
    </w:rPr>
  </w:style>
  <w:style w:type="paragraph" w:styleId="TOC5">
    <w:name w:val="toc 5"/>
    <w:basedOn w:val="Normal"/>
    <w:next w:val="Normal"/>
    <w:autoRedefine/>
    <w:uiPriority w:val="39"/>
    <w:unhideWhenUsed/>
    <w:rsid w:val="00D77113"/>
    <w:pPr>
      <w:spacing w:before="0" w:beforeAutospacing="0" w:afterAutospacing="0" w:line="259" w:lineRule="auto"/>
      <w:ind w:left="880" w:right="0"/>
      <w:jc w:val="left"/>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D77113"/>
    <w:pPr>
      <w:spacing w:before="0" w:beforeAutospacing="0" w:afterAutospacing="0" w:line="259" w:lineRule="auto"/>
      <w:ind w:left="1100" w:right="0"/>
      <w:jc w:val="left"/>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D77113"/>
    <w:pPr>
      <w:spacing w:before="0" w:beforeAutospacing="0" w:afterAutospacing="0" w:line="259" w:lineRule="auto"/>
      <w:ind w:left="1320" w:right="0"/>
      <w:jc w:val="left"/>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D77113"/>
    <w:pPr>
      <w:spacing w:before="0" w:beforeAutospacing="0" w:afterAutospacing="0" w:line="259" w:lineRule="auto"/>
      <w:ind w:left="1540" w:right="0"/>
      <w:jc w:val="left"/>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D77113"/>
    <w:pPr>
      <w:spacing w:before="0" w:beforeAutospacing="0" w:afterAutospacing="0" w:line="259" w:lineRule="auto"/>
      <w:ind w:left="1760" w:right="0"/>
      <w:jc w:val="left"/>
    </w:pPr>
    <w:rPr>
      <w:rFonts w:asciiTheme="minorHAnsi" w:eastAsiaTheme="minorEastAsia" w:hAnsiTheme="minorHAnsi" w:cstheme="minorBidi"/>
      <w:lang w:val="en-ID" w:eastAsia="en-ID"/>
    </w:rPr>
  </w:style>
  <w:style w:type="character" w:customStyle="1" w:styleId="FootnoteTextChar">
    <w:name w:val="Footnote Text Char"/>
    <w:basedOn w:val="DefaultParagraphFont"/>
    <w:link w:val="FootnoteText"/>
    <w:uiPriority w:val="99"/>
    <w:semiHidden/>
    <w:rsid w:val="00D77113"/>
    <w:rPr>
      <w:rFonts w:asciiTheme="minorHAnsi" w:eastAsiaTheme="minorHAnsi" w:hAnsiTheme="minorHAnsi" w:cstheme="minorBidi"/>
      <w:lang w:val="en-ID"/>
    </w:rPr>
  </w:style>
  <w:style w:type="paragraph" w:styleId="FootnoteText">
    <w:name w:val="footnote text"/>
    <w:basedOn w:val="Normal"/>
    <w:link w:val="FootnoteTextChar"/>
    <w:uiPriority w:val="99"/>
    <w:semiHidden/>
    <w:unhideWhenUsed/>
    <w:rsid w:val="00D77113"/>
    <w:pPr>
      <w:spacing w:before="0" w:beforeAutospacing="0" w:after="0" w:afterAutospacing="0"/>
      <w:ind w:left="0" w:right="0"/>
      <w:jc w:val="left"/>
    </w:pPr>
    <w:rPr>
      <w:rFonts w:asciiTheme="minorHAnsi" w:eastAsiaTheme="minorHAnsi" w:hAnsiTheme="minorHAnsi" w:cstheme="minorBidi"/>
      <w:sz w:val="20"/>
      <w:szCs w:val="20"/>
      <w:lang w:val="en-ID"/>
    </w:rPr>
  </w:style>
  <w:style w:type="character" w:customStyle="1" w:styleId="apple-tab-span">
    <w:name w:val="apple-tab-span"/>
    <w:basedOn w:val="DefaultParagraphFont"/>
    <w:rsid w:val="00D77113"/>
  </w:style>
  <w:style w:type="character" w:customStyle="1" w:styleId="y2iqfc">
    <w:name w:val="y2iqfc"/>
    <w:basedOn w:val="DefaultParagraphFont"/>
    <w:rsid w:val="00D7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903611758">
      <w:bodyDiv w:val="1"/>
      <w:marLeft w:val="0"/>
      <w:marRight w:val="0"/>
      <w:marTop w:val="0"/>
      <w:marBottom w:val="0"/>
      <w:divBdr>
        <w:top w:val="none" w:sz="0" w:space="0" w:color="auto"/>
        <w:left w:val="none" w:sz="0" w:space="0" w:color="auto"/>
        <w:bottom w:val="none" w:sz="0" w:space="0" w:color="auto"/>
        <w:right w:val="none" w:sz="0" w:space="0" w:color="auto"/>
      </w:divBdr>
      <w:divsChild>
        <w:div w:id="1654992073">
          <w:marLeft w:val="0"/>
          <w:marRight w:val="0"/>
          <w:marTop w:val="0"/>
          <w:marBottom w:val="0"/>
          <w:divBdr>
            <w:top w:val="none" w:sz="0" w:space="0" w:color="auto"/>
            <w:left w:val="none" w:sz="0" w:space="0" w:color="auto"/>
            <w:bottom w:val="none" w:sz="0" w:space="0" w:color="auto"/>
            <w:right w:val="none" w:sz="0" w:space="0" w:color="auto"/>
          </w:divBdr>
        </w:div>
        <w:div w:id="507522304">
          <w:marLeft w:val="0"/>
          <w:marRight w:val="0"/>
          <w:marTop w:val="0"/>
          <w:marBottom w:val="0"/>
          <w:divBdr>
            <w:top w:val="none" w:sz="0" w:space="0" w:color="auto"/>
            <w:left w:val="none" w:sz="0" w:space="0" w:color="auto"/>
            <w:bottom w:val="none" w:sz="0" w:space="0" w:color="auto"/>
            <w:right w:val="none" w:sz="0" w:space="0" w:color="auto"/>
          </w:divBdr>
        </w:div>
        <w:div w:id="2140680736">
          <w:marLeft w:val="0"/>
          <w:marRight w:val="0"/>
          <w:marTop w:val="0"/>
          <w:marBottom w:val="0"/>
          <w:divBdr>
            <w:top w:val="none" w:sz="0" w:space="0" w:color="auto"/>
            <w:left w:val="none" w:sz="0" w:space="0" w:color="auto"/>
            <w:bottom w:val="none" w:sz="0" w:space="0" w:color="auto"/>
            <w:right w:val="none" w:sz="0" w:space="0" w:color="auto"/>
          </w:divBdr>
        </w:div>
        <w:div w:id="2123842307">
          <w:marLeft w:val="0"/>
          <w:marRight w:val="0"/>
          <w:marTop w:val="0"/>
          <w:marBottom w:val="0"/>
          <w:divBdr>
            <w:top w:val="none" w:sz="0" w:space="0" w:color="auto"/>
            <w:left w:val="none" w:sz="0" w:space="0" w:color="auto"/>
            <w:bottom w:val="none" w:sz="0" w:space="0" w:color="auto"/>
            <w:right w:val="none" w:sz="0" w:space="0" w:color="auto"/>
          </w:divBdr>
        </w:div>
        <w:div w:id="1723864382">
          <w:marLeft w:val="0"/>
          <w:marRight w:val="0"/>
          <w:marTop w:val="0"/>
          <w:marBottom w:val="0"/>
          <w:divBdr>
            <w:top w:val="none" w:sz="0" w:space="0" w:color="auto"/>
            <w:left w:val="none" w:sz="0" w:space="0" w:color="auto"/>
            <w:bottom w:val="none" w:sz="0" w:space="0" w:color="auto"/>
            <w:right w:val="none" w:sz="0" w:space="0" w:color="auto"/>
          </w:divBdr>
        </w:div>
        <w:div w:id="1790050864">
          <w:marLeft w:val="0"/>
          <w:marRight w:val="0"/>
          <w:marTop w:val="0"/>
          <w:marBottom w:val="0"/>
          <w:divBdr>
            <w:top w:val="none" w:sz="0" w:space="0" w:color="auto"/>
            <w:left w:val="none" w:sz="0" w:space="0" w:color="auto"/>
            <w:bottom w:val="none" w:sz="0" w:space="0" w:color="auto"/>
            <w:right w:val="none" w:sz="0" w:space="0" w:color="auto"/>
          </w:divBdr>
        </w:div>
        <w:div w:id="2095854328">
          <w:marLeft w:val="0"/>
          <w:marRight w:val="0"/>
          <w:marTop w:val="0"/>
          <w:marBottom w:val="0"/>
          <w:divBdr>
            <w:top w:val="none" w:sz="0" w:space="0" w:color="auto"/>
            <w:left w:val="none" w:sz="0" w:space="0" w:color="auto"/>
            <w:bottom w:val="none" w:sz="0" w:space="0" w:color="auto"/>
            <w:right w:val="none" w:sz="0" w:space="0" w:color="auto"/>
          </w:divBdr>
        </w:div>
        <w:div w:id="1541353966">
          <w:marLeft w:val="0"/>
          <w:marRight w:val="0"/>
          <w:marTop w:val="0"/>
          <w:marBottom w:val="0"/>
          <w:divBdr>
            <w:top w:val="none" w:sz="0" w:space="0" w:color="auto"/>
            <w:left w:val="none" w:sz="0" w:space="0" w:color="auto"/>
            <w:bottom w:val="none" w:sz="0" w:space="0" w:color="auto"/>
            <w:right w:val="none" w:sz="0" w:space="0" w:color="auto"/>
          </w:divBdr>
        </w:div>
        <w:div w:id="69206573">
          <w:marLeft w:val="0"/>
          <w:marRight w:val="0"/>
          <w:marTop w:val="0"/>
          <w:marBottom w:val="0"/>
          <w:divBdr>
            <w:top w:val="none" w:sz="0" w:space="0" w:color="auto"/>
            <w:left w:val="none" w:sz="0" w:space="0" w:color="auto"/>
            <w:bottom w:val="none" w:sz="0" w:space="0" w:color="auto"/>
            <w:right w:val="none" w:sz="0" w:space="0" w:color="auto"/>
          </w:divBdr>
        </w:div>
        <w:div w:id="117262170">
          <w:marLeft w:val="0"/>
          <w:marRight w:val="0"/>
          <w:marTop w:val="0"/>
          <w:marBottom w:val="0"/>
          <w:divBdr>
            <w:top w:val="none" w:sz="0" w:space="0" w:color="auto"/>
            <w:left w:val="none" w:sz="0" w:space="0" w:color="auto"/>
            <w:bottom w:val="none" w:sz="0" w:space="0" w:color="auto"/>
            <w:right w:val="none" w:sz="0" w:space="0" w:color="auto"/>
          </w:divBdr>
        </w:div>
        <w:div w:id="1613247249">
          <w:marLeft w:val="0"/>
          <w:marRight w:val="0"/>
          <w:marTop w:val="0"/>
          <w:marBottom w:val="0"/>
          <w:divBdr>
            <w:top w:val="none" w:sz="0" w:space="0" w:color="auto"/>
            <w:left w:val="none" w:sz="0" w:space="0" w:color="auto"/>
            <w:bottom w:val="none" w:sz="0" w:space="0" w:color="auto"/>
            <w:right w:val="none" w:sz="0" w:space="0" w:color="auto"/>
          </w:divBdr>
        </w:div>
        <w:div w:id="857239641">
          <w:marLeft w:val="0"/>
          <w:marRight w:val="0"/>
          <w:marTop w:val="0"/>
          <w:marBottom w:val="0"/>
          <w:divBdr>
            <w:top w:val="none" w:sz="0" w:space="0" w:color="auto"/>
            <w:left w:val="none" w:sz="0" w:space="0" w:color="auto"/>
            <w:bottom w:val="none" w:sz="0" w:space="0" w:color="auto"/>
            <w:right w:val="none" w:sz="0" w:space="0" w:color="auto"/>
          </w:divBdr>
        </w:div>
        <w:div w:id="551842964">
          <w:marLeft w:val="0"/>
          <w:marRight w:val="0"/>
          <w:marTop w:val="0"/>
          <w:marBottom w:val="0"/>
          <w:divBdr>
            <w:top w:val="none" w:sz="0" w:space="0" w:color="auto"/>
            <w:left w:val="none" w:sz="0" w:space="0" w:color="auto"/>
            <w:bottom w:val="none" w:sz="0" w:space="0" w:color="auto"/>
            <w:right w:val="none" w:sz="0" w:space="0" w:color="auto"/>
          </w:divBdr>
        </w:div>
        <w:div w:id="33701408">
          <w:marLeft w:val="0"/>
          <w:marRight w:val="0"/>
          <w:marTop w:val="0"/>
          <w:marBottom w:val="0"/>
          <w:divBdr>
            <w:top w:val="none" w:sz="0" w:space="0" w:color="auto"/>
            <w:left w:val="none" w:sz="0" w:space="0" w:color="auto"/>
            <w:bottom w:val="none" w:sz="0" w:space="0" w:color="auto"/>
            <w:right w:val="none" w:sz="0" w:space="0" w:color="auto"/>
          </w:divBdr>
        </w:div>
        <w:div w:id="2105345236">
          <w:marLeft w:val="0"/>
          <w:marRight w:val="0"/>
          <w:marTop w:val="0"/>
          <w:marBottom w:val="0"/>
          <w:divBdr>
            <w:top w:val="none" w:sz="0" w:space="0" w:color="auto"/>
            <w:left w:val="none" w:sz="0" w:space="0" w:color="auto"/>
            <w:bottom w:val="none" w:sz="0" w:space="0" w:color="auto"/>
            <w:right w:val="none" w:sz="0" w:space="0" w:color="auto"/>
          </w:divBdr>
        </w:div>
        <w:div w:id="1425150438">
          <w:marLeft w:val="0"/>
          <w:marRight w:val="0"/>
          <w:marTop w:val="0"/>
          <w:marBottom w:val="0"/>
          <w:divBdr>
            <w:top w:val="none" w:sz="0" w:space="0" w:color="auto"/>
            <w:left w:val="none" w:sz="0" w:space="0" w:color="auto"/>
            <w:bottom w:val="none" w:sz="0" w:space="0" w:color="auto"/>
            <w:right w:val="none" w:sz="0" w:space="0" w:color="auto"/>
          </w:divBdr>
        </w:div>
        <w:div w:id="521630122">
          <w:marLeft w:val="0"/>
          <w:marRight w:val="0"/>
          <w:marTop w:val="0"/>
          <w:marBottom w:val="0"/>
          <w:divBdr>
            <w:top w:val="none" w:sz="0" w:space="0" w:color="auto"/>
            <w:left w:val="none" w:sz="0" w:space="0" w:color="auto"/>
            <w:bottom w:val="none" w:sz="0" w:space="0" w:color="auto"/>
            <w:right w:val="none" w:sz="0" w:space="0" w:color="auto"/>
          </w:divBdr>
        </w:div>
        <w:div w:id="600379083">
          <w:marLeft w:val="0"/>
          <w:marRight w:val="0"/>
          <w:marTop w:val="0"/>
          <w:marBottom w:val="0"/>
          <w:divBdr>
            <w:top w:val="none" w:sz="0" w:space="0" w:color="auto"/>
            <w:left w:val="none" w:sz="0" w:space="0" w:color="auto"/>
            <w:bottom w:val="none" w:sz="0" w:space="0" w:color="auto"/>
            <w:right w:val="none" w:sz="0" w:space="0" w:color="auto"/>
          </w:divBdr>
        </w:div>
        <w:div w:id="111364579">
          <w:marLeft w:val="0"/>
          <w:marRight w:val="0"/>
          <w:marTop w:val="0"/>
          <w:marBottom w:val="0"/>
          <w:divBdr>
            <w:top w:val="none" w:sz="0" w:space="0" w:color="auto"/>
            <w:left w:val="none" w:sz="0" w:space="0" w:color="auto"/>
            <w:bottom w:val="none" w:sz="0" w:space="0" w:color="auto"/>
            <w:right w:val="none" w:sz="0" w:space="0" w:color="auto"/>
          </w:divBdr>
        </w:div>
        <w:div w:id="565339132">
          <w:marLeft w:val="0"/>
          <w:marRight w:val="0"/>
          <w:marTop w:val="0"/>
          <w:marBottom w:val="0"/>
          <w:divBdr>
            <w:top w:val="none" w:sz="0" w:space="0" w:color="auto"/>
            <w:left w:val="none" w:sz="0" w:space="0" w:color="auto"/>
            <w:bottom w:val="none" w:sz="0" w:space="0" w:color="auto"/>
            <w:right w:val="none" w:sz="0" w:space="0" w:color="auto"/>
          </w:divBdr>
        </w:div>
        <w:div w:id="1918438002">
          <w:marLeft w:val="0"/>
          <w:marRight w:val="0"/>
          <w:marTop w:val="0"/>
          <w:marBottom w:val="0"/>
          <w:divBdr>
            <w:top w:val="none" w:sz="0" w:space="0" w:color="auto"/>
            <w:left w:val="none" w:sz="0" w:space="0" w:color="auto"/>
            <w:bottom w:val="none" w:sz="0" w:space="0" w:color="auto"/>
            <w:right w:val="none" w:sz="0" w:space="0" w:color="auto"/>
          </w:divBdr>
        </w:div>
        <w:div w:id="929779800">
          <w:marLeft w:val="0"/>
          <w:marRight w:val="0"/>
          <w:marTop w:val="0"/>
          <w:marBottom w:val="0"/>
          <w:divBdr>
            <w:top w:val="none" w:sz="0" w:space="0" w:color="auto"/>
            <w:left w:val="none" w:sz="0" w:space="0" w:color="auto"/>
            <w:bottom w:val="none" w:sz="0" w:space="0" w:color="auto"/>
            <w:right w:val="none" w:sz="0" w:space="0" w:color="auto"/>
          </w:divBdr>
        </w:div>
        <w:div w:id="1482573937">
          <w:marLeft w:val="0"/>
          <w:marRight w:val="0"/>
          <w:marTop w:val="0"/>
          <w:marBottom w:val="0"/>
          <w:divBdr>
            <w:top w:val="none" w:sz="0" w:space="0" w:color="auto"/>
            <w:left w:val="none" w:sz="0" w:space="0" w:color="auto"/>
            <w:bottom w:val="none" w:sz="0" w:space="0" w:color="auto"/>
            <w:right w:val="none" w:sz="0" w:space="0" w:color="auto"/>
          </w:divBdr>
        </w:div>
        <w:div w:id="620499445">
          <w:marLeft w:val="0"/>
          <w:marRight w:val="0"/>
          <w:marTop w:val="0"/>
          <w:marBottom w:val="0"/>
          <w:divBdr>
            <w:top w:val="none" w:sz="0" w:space="0" w:color="auto"/>
            <w:left w:val="none" w:sz="0" w:space="0" w:color="auto"/>
            <w:bottom w:val="none" w:sz="0" w:space="0" w:color="auto"/>
            <w:right w:val="none" w:sz="0" w:space="0" w:color="auto"/>
          </w:divBdr>
        </w:div>
        <w:div w:id="1709602455">
          <w:marLeft w:val="0"/>
          <w:marRight w:val="0"/>
          <w:marTop w:val="0"/>
          <w:marBottom w:val="0"/>
          <w:divBdr>
            <w:top w:val="none" w:sz="0" w:space="0" w:color="auto"/>
            <w:left w:val="none" w:sz="0" w:space="0" w:color="auto"/>
            <w:bottom w:val="none" w:sz="0" w:space="0" w:color="auto"/>
            <w:right w:val="none" w:sz="0" w:space="0" w:color="auto"/>
          </w:divBdr>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amalia43@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D" sz="800"/>
              <a:t>Perbedaan Hasil Pretest dan Postest</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5091999510423894E-2"/>
          <c:y val="0.39917123262817955"/>
          <c:w val="0.86345722328750352"/>
          <c:h val="0.4890114542133846"/>
        </c:manualLayout>
      </c:layout>
      <c:barChart>
        <c:barDir val="col"/>
        <c:grouping val="clustered"/>
        <c:varyColors val="0"/>
        <c:ser>
          <c:idx val="0"/>
          <c:order val="0"/>
          <c:tx>
            <c:strRef>
              <c:f>Sheet1!$B$1</c:f>
              <c:strCache>
                <c:ptCount val="1"/>
                <c:pt idx="0">
                  <c:v>Pretes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Sheet1!$A$2:$A$4</c:f>
              <c:strCache>
                <c:ptCount val="3"/>
                <c:pt idx="0">
                  <c:v>Terrendah</c:v>
                </c:pt>
                <c:pt idx="1">
                  <c:v>Tertinggi</c:v>
                </c:pt>
                <c:pt idx="2">
                  <c:v>Rata-rata</c:v>
                </c:pt>
              </c:strCache>
            </c:strRef>
          </c:cat>
          <c:val>
            <c:numRef>
              <c:f>Sheet1!$B$2:$B$4</c:f>
              <c:numCache>
                <c:formatCode>General</c:formatCode>
                <c:ptCount val="3"/>
                <c:pt idx="0">
                  <c:v>54</c:v>
                </c:pt>
                <c:pt idx="1">
                  <c:v>80</c:v>
                </c:pt>
                <c:pt idx="2">
                  <c:v>62</c:v>
                </c:pt>
              </c:numCache>
            </c:numRef>
          </c:val>
        </c:ser>
        <c:ser>
          <c:idx val="1"/>
          <c:order val="1"/>
          <c:tx>
            <c:strRef>
              <c:f>Sheet1!$C$1</c:f>
              <c:strCache>
                <c:ptCount val="1"/>
                <c:pt idx="0">
                  <c:v>Posttest</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Sheet1!$A$2:$A$4</c:f>
              <c:strCache>
                <c:ptCount val="3"/>
                <c:pt idx="0">
                  <c:v>Terrendah</c:v>
                </c:pt>
                <c:pt idx="1">
                  <c:v>Tertinggi</c:v>
                </c:pt>
                <c:pt idx="2">
                  <c:v>Rata-rata</c:v>
                </c:pt>
              </c:strCache>
            </c:strRef>
          </c:cat>
          <c:val>
            <c:numRef>
              <c:f>Sheet1!$C$2:$C$4</c:f>
              <c:numCache>
                <c:formatCode>General</c:formatCode>
                <c:ptCount val="3"/>
                <c:pt idx="0">
                  <c:v>62</c:v>
                </c:pt>
                <c:pt idx="1">
                  <c:v>100</c:v>
                </c:pt>
                <c:pt idx="2">
                  <c:v>89</c:v>
                </c:pt>
              </c:numCache>
            </c:numRef>
          </c:val>
        </c:ser>
        <c:dLbls>
          <c:showLegendKey val="0"/>
          <c:showVal val="0"/>
          <c:showCatName val="0"/>
          <c:showSerName val="0"/>
          <c:showPercent val="0"/>
          <c:showBubbleSize val="0"/>
        </c:dLbls>
        <c:gapWidth val="164"/>
        <c:overlap val="-22"/>
        <c:axId val="-1388641552"/>
        <c:axId val="-1388638832"/>
      </c:barChart>
      <c:catAx>
        <c:axId val="-13886415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638832"/>
        <c:crosses val="autoZero"/>
        <c:auto val="1"/>
        <c:lblAlgn val="ctr"/>
        <c:lblOffset val="100"/>
        <c:noMultiLvlLbl val="0"/>
      </c:catAx>
      <c:valAx>
        <c:axId val="-1388638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641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9F11666A-4BA7-4483-9FA5-E16995D7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11575</Words>
  <Characters>65978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HP</cp:lastModifiedBy>
  <cp:revision>60</cp:revision>
  <cp:lastPrinted>2022-07-11T01:30:00Z</cp:lastPrinted>
  <dcterms:created xsi:type="dcterms:W3CDTF">2017-10-16T16:20:00Z</dcterms:created>
  <dcterms:modified xsi:type="dcterms:W3CDTF">2022-07-20T05:33:00Z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be6e853a-74c1-3fa4-8e0d-32b10dbd984a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