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7AD52" w14:textId="77777777" w:rsidR="00FA29E4" w:rsidRDefault="00FA29E4" w:rsidP="00FA29E4">
      <w:pPr>
        <w:spacing w:line="360" w:lineRule="auto"/>
        <w:jc w:val="center"/>
        <w:rPr>
          <w:b/>
          <w:sz w:val="28"/>
          <w:szCs w:val="28"/>
        </w:rPr>
      </w:pPr>
    </w:p>
    <w:p w14:paraId="0866EC90" w14:textId="4A51DC92" w:rsidR="00FA29E4" w:rsidRPr="00FA29E4" w:rsidRDefault="00FA29E4" w:rsidP="00FA29E4">
      <w:pPr>
        <w:spacing w:line="360" w:lineRule="auto"/>
        <w:jc w:val="center"/>
        <w:rPr>
          <w:b/>
          <w:sz w:val="32"/>
          <w:szCs w:val="32"/>
        </w:rPr>
      </w:pPr>
      <w:r w:rsidRPr="00FA29E4">
        <w:rPr>
          <w:b/>
          <w:sz w:val="32"/>
          <w:szCs w:val="32"/>
        </w:rPr>
        <w:t>Menganalisis Model-Model Pembelajaran yang Efektif Berbasis ICT (</w:t>
      </w:r>
      <w:r w:rsidRPr="00FA29E4">
        <w:rPr>
          <w:b/>
          <w:i/>
          <w:sz w:val="32"/>
          <w:szCs w:val="32"/>
        </w:rPr>
        <w:t>Information and Communication of Technology)</w:t>
      </w:r>
      <w:r w:rsidRPr="00FA29E4">
        <w:rPr>
          <w:b/>
          <w:sz w:val="32"/>
          <w:szCs w:val="32"/>
        </w:rPr>
        <w:t xml:space="preserve"> di Era Revolusi Industri 5.0</w:t>
      </w:r>
    </w:p>
    <w:p w14:paraId="18CB9F60" w14:textId="77777777" w:rsidR="00904D6D" w:rsidRPr="003D5B84" w:rsidRDefault="00904D6D" w:rsidP="00904D6D">
      <w:pPr>
        <w:jc w:val="center"/>
        <w:rPr>
          <w:b/>
          <w:bCs/>
        </w:rPr>
      </w:pPr>
    </w:p>
    <w:p w14:paraId="56ADE710" w14:textId="77777777" w:rsidR="00250A66" w:rsidRPr="003D5B84" w:rsidRDefault="00250A66" w:rsidP="00904D6D">
      <w:pPr>
        <w:jc w:val="center"/>
        <w:rPr>
          <w:b/>
          <w:bCs/>
        </w:rPr>
      </w:pPr>
    </w:p>
    <w:p w14:paraId="3E82DC6B" w14:textId="12333C06" w:rsidR="00FA29E4" w:rsidRPr="00187E43" w:rsidRDefault="00FA29E4" w:rsidP="00FA29E4">
      <w:pPr>
        <w:jc w:val="center"/>
        <w:rPr>
          <w:b/>
          <w:bCs/>
          <w:vertAlign w:val="superscript"/>
        </w:rPr>
      </w:pPr>
      <w:r>
        <w:rPr>
          <w:b/>
          <w:bCs/>
        </w:rPr>
        <w:t>Naya Uzzahra</w:t>
      </w:r>
      <w:r>
        <w:rPr>
          <w:b/>
          <w:bCs/>
          <w:vertAlign w:val="superscript"/>
        </w:rPr>
        <w:t>1</w:t>
      </w:r>
      <w:r>
        <w:rPr>
          <w:b/>
          <w:bCs/>
        </w:rPr>
        <w:t>, Sayyida Nafisa</w:t>
      </w:r>
      <w:r>
        <w:rPr>
          <w:b/>
          <w:bCs/>
          <w:vertAlign w:val="superscript"/>
        </w:rPr>
        <w:t>2</w:t>
      </w:r>
      <w:r w:rsidR="00E12660" w:rsidRPr="003D5B84">
        <w:rPr>
          <w:b/>
          <w:bCs/>
          <w:lang w:val="id-ID"/>
        </w:rPr>
        <w:t xml:space="preserve">, </w:t>
      </w:r>
      <w:r>
        <w:rPr>
          <w:b/>
          <w:bCs/>
        </w:rPr>
        <w:t>Titin</w:t>
      </w:r>
      <w:r>
        <w:rPr>
          <w:b/>
          <w:bCs/>
          <w:vertAlign w:val="superscript"/>
        </w:rPr>
        <w:t>3</w:t>
      </w:r>
      <w:r w:rsidR="00187E43">
        <w:rPr>
          <w:b/>
          <w:bCs/>
        </w:rPr>
        <w:t>, Anisyah Yuniarti</w:t>
      </w:r>
      <w:r w:rsidR="00187E43">
        <w:rPr>
          <w:b/>
          <w:bCs/>
          <w:vertAlign w:val="superscript"/>
        </w:rPr>
        <w:t>4</w:t>
      </w:r>
    </w:p>
    <w:p w14:paraId="1525CB25" w14:textId="77777777" w:rsidR="00FA29E4" w:rsidRDefault="00FA29E4" w:rsidP="00FA29E4">
      <w:pPr>
        <w:jc w:val="center"/>
        <w:rPr>
          <w:b/>
          <w:bCs/>
          <w:sz w:val="18"/>
          <w:szCs w:val="18"/>
        </w:rPr>
      </w:pPr>
    </w:p>
    <w:p w14:paraId="58FB83AB" w14:textId="351EC653" w:rsidR="00E65308" w:rsidRPr="004E42F8" w:rsidRDefault="00E65308" w:rsidP="00FA29E4">
      <w:pPr>
        <w:jc w:val="center"/>
        <w:rPr>
          <w:b/>
          <w:bCs/>
          <w:u w:val="single"/>
          <w:vertAlign w:val="superscript"/>
        </w:rPr>
      </w:pPr>
      <w:r>
        <w:t xml:space="preserve">Email: </w:t>
      </w:r>
      <w:hyperlink r:id="rId8" w:history="1">
        <w:r w:rsidRPr="00187E43">
          <w:rPr>
            <w:rStyle w:val="Hyperlink"/>
          </w:rPr>
          <w:t>f1071221058@student.untan.ac.id</w:t>
        </w:r>
        <w:r w:rsidRPr="00187E43">
          <w:rPr>
            <w:rStyle w:val="Hyperlink"/>
            <w:vertAlign w:val="superscript"/>
          </w:rPr>
          <w:t>1</w:t>
        </w:r>
      </w:hyperlink>
      <w:r w:rsidR="00187E43">
        <w:rPr>
          <w:rStyle w:val="Hyperlink"/>
          <w:u w:val="none"/>
          <w:vertAlign w:val="superscript"/>
        </w:rPr>
        <w:t xml:space="preserve"> </w:t>
      </w:r>
      <w:hyperlink r:id="rId9" w:history="1">
        <w:r w:rsidRPr="00187E43">
          <w:rPr>
            <w:rStyle w:val="Hyperlink"/>
          </w:rPr>
          <w:t>f1071221050@student.untan.ac.id</w:t>
        </w:r>
        <w:r w:rsidRPr="00187E43">
          <w:rPr>
            <w:rStyle w:val="Hyperlink"/>
            <w:vertAlign w:val="superscript"/>
          </w:rPr>
          <w:t>2</w:t>
        </w:r>
      </w:hyperlink>
      <w:r w:rsidR="00187E43" w:rsidRPr="00187E43">
        <w:rPr>
          <w:rStyle w:val="Hyperlink"/>
          <w:u w:val="none"/>
          <w:vertAlign w:val="superscript"/>
        </w:rPr>
        <w:t xml:space="preserve"> </w:t>
      </w:r>
      <w:hyperlink r:id="rId10" w:history="1">
        <w:r w:rsidR="00187E43" w:rsidRPr="00187E43">
          <w:rPr>
            <w:rStyle w:val="Hyperlink"/>
          </w:rPr>
          <w:t>titin@fkip.untan.ac.id</w:t>
        </w:r>
        <w:r w:rsidR="00187E43" w:rsidRPr="00187E43">
          <w:rPr>
            <w:rStyle w:val="Hyperlink"/>
            <w:vertAlign w:val="superscript"/>
          </w:rPr>
          <w:t>3</w:t>
        </w:r>
      </w:hyperlink>
      <w:r w:rsidR="00187E43" w:rsidRPr="00187E43">
        <w:rPr>
          <w:rStyle w:val="Hyperlink"/>
          <w:vertAlign w:val="superscript"/>
        </w:rPr>
        <w:t xml:space="preserve"> </w:t>
      </w:r>
      <w:r w:rsidR="004E42F8">
        <w:rPr>
          <w:rStyle w:val="Hyperlink"/>
        </w:rPr>
        <w:t>anisyah.yuniarti@fkip.untan.ac.id</w:t>
      </w:r>
      <w:r w:rsidR="004E42F8">
        <w:rPr>
          <w:rStyle w:val="Hyperlink"/>
          <w:vertAlign w:val="superscript"/>
        </w:rPr>
        <w:t>4</w:t>
      </w:r>
    </w:p>
    <w:p w14:paraId="27ED8B65" w14:textId="77777777" w:rsidR="004E42F8" w:rsidRDefault="00C0233E" w:rsidP="00C0233E">
      <w:pPr>
        <w:ind w:left="360"/>
        <w:jc w:val="center"/>
      </w:pPr>
      <w:r w:rsidRPr="00C0233E">
        <w:t>Program Studi Pendidikan Biologi, Fakultas Keguruan dan Ilmu Pendi</w:t>
      </w:r>
      <w:r w:rsidR="004E42F8">
        <w:t>dikan, Universitas Tanjungpura,</w:t>
      </w:r>
    </w:p>
    <w:p w14:paraId="20AB0B0D" w14:textId="5F096367" w:rsidR="00C0233E" w:rsidRPr="00C0233E" w:rsidRDefault="00C0233E" w:rsidP="00C0233E">
      <w:pPr>
        <w:ind w:left="360"/>
        <w:jc w:val="center"/>
      </w:pPr>
      <w:r w:rsidRPr="00C0233E">
        <w:t>Kota Pontianak, Provinsi Kalimantan Barat, Indonesia.</w:t>
      </w:r>
    </w:p>
    <w:p w14:paraId="75CF58D6" w14:textId="77777777" w:rsidR="00C0233E" w:rsidRPr="00C0233E" w:rsidRDefault="00C0233E" w:rsidP="0088233C">
      <w:pPr>
        <w:jc w:val="center"/>
        <w:rPr>
          <w:b/>
          <w:bCs/>
        </w:rPr>
      </w:pPr>
    </w:p>
    <w:p w14:paraId="1E34F914"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08F25388" w14:textId="77777777" w:rsidTr="00C07BEF">
        <w:tc>
          <w:tcPr>
            <w:tcW w:w="2802" w:type="dxa"/>
            <w:tcBorders>
              <w:top w:val="double" w:sz="4" w:space="0" w:color="auto"/>
              <w:left w:val="nil"/>
              <w:bottom w:val="single" w:sz="4" w:space="0" w:color="auto"/>
              <w:right w:val="nil"/>
            </w:tcBorders>
          </w:tcPr>
          <w:p w14:paraId="71442830" w14:textId="2E11B614" w:rsidR="00957C11" w:rsidRPr="00957C11" w:rsidRDefault="00CA0460"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5EC6B4EB"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08178267" w14:textId="4CC4754E" w:rsidR="00957C11" w:rsidRPr="00957C11" w:rsidRDefault="00CA0460" w:rsidP="00907D6F">
            <w:pPr>
              <w:spacing w:before="120"/>
              <w:rPr>
                <w:color w:val="000000"/>
                <w:sz w:val="24"/>
                <w:szCs w:val="24"/>
              </w:rPr>
            </w:pPr>
            <w:r w:rsidRPr="00957C11">
              <w:rPr>
                <w:b/>
                <w:bCs/>
                <w:iCs/>
                <w:color w:val="000000"/>
              </w:rPr>
              <w:t>ABSTRACT</w:t>
            </w:r>
            <w:r w:rsidR="00957C11" w:rsidRPr="00957C11">
              <w:rPr>
                <w:b/>
                <w:bCs/>
                <w:iCs/>
                <w:color w:val="000000"/>
              </w:rPr>
              <w:t xml:space="preserve"> </w:t>
            </w:r>
          </w:p>
        </w:tc>
      </w:tr>
      <w:tr w:rsidR="00941203" w14:paraId="2E1933B7" w14:textId="77777777" w:rsidTr="00C07BEF">
        <w:trPr>
          <w:trHeight w:val="1268"/>
        </w:trPr>
        <w:tc>
          <w:tcPr>
            <w:tcW w:w="2802" w:type="dxa"/>
            <w:tcBorders>
              <w:top w:val="single" w:sz="4" w:space="0" w:color="auto"/>
              <w:left w:val="nil"/>
              <w:bottom w:val="single" w:sz="4" w:space="0" w:color="auto"/>
              <w:right w:val="nil"/>
            </w:tcBorders>
          </w:tcPr>
          <w:p w14:paraId="4F0709E7" w14:textId="77777777" w:rsidR="00CA0460" w:rsidRPr="007F286F" w:rsidRDefault="00CA0460" w:rsidP="00CA0460">
            <w:pPr>
              <w:spacing w:before="120" w:after="120"/>
              <w:jc w:val="both"/>
              <w:rPr>
                <w:b/>
                <w:i/>
              </w:rPr>
            </w:pPr>
            <w:r w:rsidRPr="007F286F">
              <w:rPr>
                <w:b/>
                <w:i/>
              </w:rPr>
              <w:t>Article history:</w:t>
            </w:r>
          </w:p>
          <w:p w14:paraId="5C13CAFE" w14:textId="2305F068" w:rsidR="00CA0460" w:rsidRDefault="000E7F38" w:rsidP="00CA0460">
            <w:pPr>
              <w:jc w:val="both"/>
            </w:pPr>
            <w:r>
              <w:rPr>
                <w:lang w:val="id-ID"/>
              </w:rPr>
              <w:t>Submitted</w:t>
            </w:r>
            <w:r w:rsidR="00CA0460">
              <w:t xml:space="preserve"> Jun </w:t>
            </w:r>
            <w:r w:rsidR="000B7022">
              <w:t>xx</w:t>
            </w:r>
            <w:r w:rsidR="00CA0460">
              <w:t>, 201x</w:t>
            </w:r>
          </w:p>
          <w:p w14:paraId="7E5F5793" w14:textId="396EA7EA" w:rsidR="00CA0460" w:rsidRDefault="000E7F38" w:rsidP="00CA0460">
            <w:pPr>
              <w:jc w:val="both"/>
            </w:pPr>
            <w:r>
              <w:rPr>
                <w:lang w:val="id-ID"/>
              </w:rPr>
              <w:t>Accepted</w:t>
            </w:r>
            <w:r w:rsidR="00CA0460">
              <w:t xml:space="preserve"> Jul xx, 201x</w:t>
            </w:r>
          </w:p>
          <w:p w14:paraId="2AAF926C" w14:textId="26FC294C" w:rsidR="00CA0460" w:rsidRDefault="000E7F38" w:rsidP="00CA0460">
            <w:pPr>
              <w:jc w:val="both"/>
            </w:pPr>
            <w:r>
              <w:rPr>
                <w:lang w:val="id-ID"/>
              </w:rPr>
              <w:t>Published</w:t>
            </w:r>
            <w:r w:rsidR="00CA0460">
              <w:t xml:space="preserve"> Aug xx, 201x</w:t>
            </w:r>
          </w:p>
          <w:p w14:paraId="10AB75B5" w14:textId="77777777" w:rsidR="00941203" w:rsidRPr="00957C11" w:rsidRDefault="00941203" w:rsidP="00941203">
            <w:pPr>
              <w:jc w:val="both"/>
            </w:pPr>
          </w:p>
        </w:tc>
        <w:tc>
          <w:tcPr>
            <w:tcW w:w="283" w:type="dxa"/>
            <w:vMerge w:val="restart"/>
            <w:tcBorders>
              <w:top w:val="nil"/>
              <w:left w:val="nil"/>
              <w:bottom w:val="nil"/>
              <w:right w:val="nil"/>
            </w:tcBorders>
          </w:tcPr>
          <w:p w14:paraId="1CCF574E"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7D064116" w14:textId="6E845F9C" w:rsidR="00941203" w:rsidRDefault="00E65308" w:rsidP="006B28BA">
            <w:pPr>
              <w:spacing w:before="120"/>
              <w:jc w:val="both"/>
              <w:rPr>
                <w:sz w:val="18"/>
                <w:szCs w:val="18"/>
              </w:rPr>
            </w:pPr>
            <w:r w:rsidRPr="00E65308">
              <w:rPr>
                <w:sz w:val="18"/>
                <w:szCs w:val="18"/>
              </w:rPr>
              <w:t xml:space="preserve">Seiring dengan berkembangnya teknologi, ICT telah menjadi fasilitas pembelajaran modern yang sangat populer di dunia dan telah dikembangkan menjadi berbagai model untuk membantu guru dan siswa dalam memudahkan kegiatan pembelajaran menjadi lebih aktif dan interaktif. Maka dari itu, pemerintah dan instansi pendidikan perlu memberikan perhatian penuh terhadap perkembangan teknologi saat ini dan memastikan bahwa penggunaan ICT dibidang pendidikan dapat memberikan manfaat yang maksimal bagi peserta didik dan pendidik. </w:t>
            </w:r>
            <w:r w:rsidR="00E35A29">
              <w:rPr>
                <w:sz w:val="18"/>
                <w:szCs w:val="18"/>
              </w:rPr>
              <w:t xml:space="preserve">Era revolusi industri </w:t>
            </w:r>
            <w:r w:rsidR="0037046A">
              <w:rPr>
                <w:sz w:val="18"/>
                <w:szCs w:val="18"/>
              </w:rPr>
              <w:t>5.0 dalam dunia pendidikan adalah konsep yang berkembang di masa depan dan belum mencapai tahap implementasi</w:t>
            </w:r>
            <w:r w:rsidR="00E35A29">
              <w:rPr>
                <w:sz w:val="18"/>
                <w:szCs w:val="18"/>
              </w:rPr>
              <w:t>.</w:t>
            </w:r>
            <w:r w:rsidR="0037046A">
              <w:rPr>
                <w:sz w:val="18"/>
                <w:szCs w:val="18"/>
              </w:rPr>
              <w:t xml:space="preserve"> Namun,</w:t>
            </w:r>
            <w:r w:rsidR="00F6022F">
              <w:rPr>
                <w:sz w:val="18"/>
                <w:szCs w:val="18"/>
              </w:rPr>
              <w:t xml:space="preserve"> di</w:t>
            </w:r>
            <w:r w:rsidR="0037046A">
              <w:rPr>
                <w:sz w:val="18"/>
                <w:szCs w:val="18"/>
              </w:rPr>
              <w:t xml:space="preserve"> era revolusi industri 5.0 diharapkan akan menghadirkan transformasi lebih lanjut dengan perkembangan seperti kecerdasan buatan, teknologi pembelajaran online, serta metode pengajaran yang inovatif.</w:t>
            </w:r>
            <w:r w:rsidR="00E35A29">
              <w:rPr>
                <w:sz w:val="18"/>
                <w:szCs w:val="18"/>
              </w:rPr>
              <w:t xml:space="preserve"> </w:t>
            </w:r>
            <w:r w:rsidRPr="00E65308">
              <w:rPr>
                <w:sz w:val="18"/>
                <w:szCs w:val="18"/>
              </w:rPr>
              <w:t>Tujuan adanya analisis model-model pembelajaran berbasis ICT adalah untuk mengetahui kelebihan dan kekurangan setiap model, serta memikirkan kapan dan dimana model-model ini dapat mendukung pembelajaran sehingga lebih efektif.</w:t>
            </w:r>
          </w:p>
          <w:p w14:paraId="595507CD" w14:textId="121424B2" w:rsidR="008742F8" w:rsidRPr="00E65308" w:rsidRDefault="008742F8" w:rsidP="006B28BA">
            <w:pPr>
              <w:spacing w:before="120"/>
              <w:jc w:val="both"/>
              <w:rPr>
                <w:sz w:val="18"/>
                <w:szCs w:val="18"/>
              </w:rPr>
            </w:pPr>
          </w:p>
        </w:tc>
      </w:tr>
      <w:tr w:rsidR="00941203" w14:paraId="0D3D4718" w14:textId="77777777" w:rsidTr="00E65308">
        <w:trPr>
          <w:trHeight w:val="962"/>
        </w:trPr>
        <w:tc>
          <w:tcPr>
            <w:tcW w:w="2802" w:type="dxa"/>
            <w:vMerge w:val="restart"/>
            <w:tcBorders>
              <w:top w:val="single" w:sz="4" w:space="0" w:color="auto"/>
              <w:left w:val="nil"/>
              <w:bottom w:val="single" w:sz="4" w:space="0" w:color="auto"/>
              <w:right w:val="nil"/>
            </w:tcBorders>
          </w:tcPr>
          <w:p w14:paraId="3EBD693B" w14:textId="77777777" w:rsidR="00CA0460" w:rsidRPr="007F286F" w:rsidRDefault="00CA0460" w:rsidP="00CA0460">
            <w:pPr>
              <w:spacing w:before="120" w:after="120"/>
              <w:jc w:val="both"/>
              <w:rPr>
                <w:b/>
                <w:i/>
              </w:rPr>
            </w:pPr>
            <w:r w:rsidRPr="007F286F">
              <w:rPr>
                <w:b/>
                <w:i/>
              </w:rPr>
              <w:t>Keyword</w:t>
            </w:r>
            <w:r>
              <w:rPr>
                <w:b/>
                <w:i/>
              </w:rPr>
              <w:t>s</w:t>
            </w:r>
            <w:r w:rsidRPr="007F286F">
              <w:rPr>
                <w:b/>
                <w:i/>
              </w:rPr>
              <w:t>:</w:t>
            </w:r>
          </w:p>
          <w:p w14:paraId="0FFB131D" w14:textId="36681C9A" w:rsidR="00E65308" w:rsidRDefault="00E65308" w:rsidP="00CA0460">
            <w:pPr>
              <w:jc w:val="both"/>
            </w:pPr>
            <w:r>
              <w:t>ICT</w:t>
            </w:r>
          </w:p>
          <w:p w14:paraId="1F003EF5" w14:textId="77777777" w:rsidR="00E65308" w:rsidRDefault="00E65308" w:rsidP="00CA0460">
            <w:pPr>
              <w:jc w:val="both"/>
            </w:pPr>
            <w:r>
              <w:t xml:space="preserve">Model-model Pembelajaran </w:t>
            </w:r>
          </w:p>
          <w:p w14:paraId="4FE45351" w14:textId="1ABA5B60" w:rsidR="00941203" w:rsidRPr="007F286F" w:rsidRDefault="00E65308" w:rsidP="00CA0460">
            <w:pPr>
              <w:jc w:val="both"/>
              <w:rPr>
                <w:b/>
                <w:i/>
              </w:rPr>
            </w:pPr>
            <w:r>
              <w:t>Efektif</w:t>
            </w:r>
          </w:p>
        </w:tc>
        <w:tc>
          <w:tcPr>
            <w:tcW w:w="283" w:type="dxa"/>
            <w:vMerge/>
            <w:tcBorders>
              <w:top w:val="nil"/>
              <w:left w:val="nil"/>
              <w:bottom w:val="nil"/>
              <w:right w:val="nil"/>
            </w:tcBorders>
          </w:tcPr>
          <w:p w14:paraId="055D1CDA" w14:textId="77777777" w:rsidR="00941203" w:rsidRDefault="00941203" w:rsidP="00957C11">
            <w:pPr>
              <w:spacing w:before="120"/>
              <w:jc w:val="both"/>
            </w:pPr>
          </w:p>
        </w:tc>
        <w:tc>
          <w:tcPr>
            <w:tcW w:w="5812" w:type="dxa"/>
            <w:vMerge/>
            <w:tcBorders>
              <w:top w:val="nil"/>
              <w:left w:val="nil"/>
              <w:bottom w:val="nil"/>
              <w:right w:val="nil"/>
            </w:tcBorders>
          </w:tcPr>
          <w:p w14:paraId="6028832D" w14:textId="77777777" w:rsidR="00941203" w:rsidRPr="00957C11" w:rsidRDefault="00941203" w:rsidP="00957C11">
            <w:pPr>
              <w:spacing w:before="120"/>
              <w:jc w:val="both"/>
              <w:rPr>
                <w:iCs/>
                <w:color w:val="000000"/>
                <w:sz w:val="18"/>
                <w:szCs w:val="18"/>
              </w:rPr>
            </w:pPr>
          </w:p>
        </w:tc>
      </w:tr>
      <w:tr w:rsidR="00941203" w14:paraId="4DB09A99" w14:textId="77777777" w:rsidTr="00C07BEF">
        <w:trPr>
          <w:trHeight w:val="70"/>
        </w:trPr>
        <w:tc>
          <w:tcPr>
            <w:tcW w:w="2802" w:type="dxa"/>
            <w:vMerge/>
            <w:tcBorders>
              <w:top w:val="single" w:sz="4" w:space="0" w:color="auto"/>
              <w:left w:val="nil"/>
              <w:bottom w:val="single" w:sz="4" w:space="0" w:color="auto"/>
              <w:right w:val="nil"/>
            </w:tcBorders>
          </w:tcPr>
          <w:p w14:paraId="02DD0CDC"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7542FCAE" w14:textId="77777777" w:rsidR="00941203" w:rsidRDefault="00941203" w:rsidP="00957C11">
            <w:pPr>
              <w:spacing w:before="120"/>
              <w:jc w:val="both"/>
            </w:pPr>
          </w:p>
        </w:tc>
        <w:tc>
          <w:tcPr>
            <w:tcW w:w="5812" w:type="dxa"/>
            <w:tcBorders>
              <w:top w:val="nil"/>
              <w:left w:val="nil"/>
              <w:bottom w:val="single" w:sz="4" w:space="0" w:color="auto"/>
              <w:right w:val="nil"/>
            </w:tcBorders>
          </w:tcPr>
          <w:p w14:paraId="25E49839" w14:textId="54DAED45" w:rsidR="00941203" w:rsidRPr="00941203" w:rsidRDefault="006B027E" w:rsidP="00A47588">
            <w:pPr>
              <w:spacing w:before="120" w:after="120"/>
              <w:jc w:val="right"/>
              <w:rPr>
                <w:i/>
                <w:iCs/>
                <w:color w:val="000000"/>
                <w:sz w:val="18"/>
                <w:szCs w:val="18"/>
              </w:rPr>
            </w:pPr>
            <w:r>
              <w:rPr>
                <w:i/>
                <w:iCs/>
                <w:color w:val="000000"/>
                <w:sz w:val="18"/>
                <w:szCs w:val="18"/>
              </w:rPr>
              <w:t>.</w:t>
            </w:r>
          </w:p>
        </w:tc>
      </w:tr>
      <w:tr w:rsidR="007F286F" w14:paraId="4C24A8E4" w14:textId="77777777" w:rsidTr="006B28BA">
        <w:tc>
          <w:tcPr>
            <w:tcW w:w="8897" w:type="dxa"/>
            <w:gridSpan w:val="3"/>
            <w:tcBorders>
              <w:top w:val="nil"/>
              <w:left w:val="nil"/>
              <w:bottom w:val="single" w:sz="4" w:space="0" w:color="auto"/>
              <w:right w:val="nil"/>
            </w:tcBorders>
          </w:tcPr>
          <w:p w14:paraId="4CA19ABD" w14:textId="77777777" w:rsidR="00CA0460" w:rsidRPr="007F286F" w:rsidRDefault="00CA0460" w:rsidP="00CA0460">
            <w:pPr>
              <w:spacing w:before="120" w:after="120"/>
              <w:rPr>
                <w:b/>
                <w:i/>
              </w:rPr>
            </w:pPr>
            <w:r w:rsidRPr="007F286F">
              <w:rPr>
                <w:b/>
                <w:i/>
              </w:rPr>
              <w:t>Corresponding Author:</w:t>
            </w:r>
          </w:p>
          <w:p w14:paraId="0E6011A4" w14:textId="76721032" w:rsidR="007F286F" w:rsidRDefault="006129F7" w:rsidP="007F286F">
            <w:r>
              <w:t>Titin</w:t>
            </w:r>
          </w:p>
          <w:p w14:paraId="16918511" w14:textId="59793500" w:rsidR="007F286F" w:rsidRDefault="0057008C" w:rsidP="007F286F">
            <w:r>
              <w:t>Program Studi Pendidikan</w:t>
            </w:r>
            <w:r w:rsidR="004E42F8">
              <w:t xml:space="preserve"> Biologi</w:t>
            </w:r>
            <w:r>
              <w:t>,</w:t>
            </w:r>
          </w:p>
          <w:p w14:paraId="67AA9166" w14:textId="20D10AF1" w:rsidR="007F286F" w:rsidRDefault="0057008C" w:rsidP="007F286F">
            <w:r>
              <w:t xml:space="preserve">Universitas </w:t>
            </w:r>
            <w:r w:rsidR="006129F7">
              <w:t>Tanjungpura,</w:t>
            </w:r>
          </w:p>
          <w:p w14:paraId="20D875CF" w14:textId="77777777" w:rsidR="006129F7" w:rsidRDefault="006129F7" w:rsidP="00A47588">
            <w:pPr>
              <w:spacing w:after="120"/>
            </w:pPr>
            <w:r w:rsidRPr="006129F7">
              <w:t>Jl. Profesor Dokter H. Hadari Nawawi, Bansir Laut, Kec. Pontianak Tenggara, Kota Pontianak, Kalimantan Barat 78115</w:t>
            </w:r>
          </w:p>
          <w:p w14:paraId="25E48DE7" w14:textId="2C03A0BC" w:rsidR="00941203" w:rsidRPr="006129F7" w:rsidRDefault="00BD65FE" w:rsidP="00A47588">
            <w:pPr>
              <w:spacing w:after="120"/>
            </w:pPr>
            <w:r>
              <w:t>E-mail</w:t>
            </w:r>
            <w:r w:rsidR="004E42F8">
              <w:t xml:space="preserve">: </w:t>
            </w:r>
            <w:r w:rsidR="00E74CA1" w:rsidRPr="00E65308">
              <w:rPr>
                <w:rStyle w:val="Hyperlink"/>
              </w:rPr>
              <w:t>titin@fkip.untan.ac.id</w:t>
            </w:r>
          </w:p>
        </w:tc>
      </w:tr>
      <w:tr w:rsidR="006B28BA" w14:paraId="6A955A19" w14:textId="77777777" w:rsidTr="006B28BA">
        <w:tc>
          <w:tcPr>
            <w:tcW w:w="8897" w:type="dxa"/>
            <w:gridSpan w:val="3"/>
            <w:tcBorders>
              <w:top w:val="single" w:sz="4" w:space="0" w:color="auto"/>
              <w:left w:val="nil"/>
              <w:bottom w:val="double" w:sz="4" w:space="0" w:color="auto"/>
              <w:right w:val="nil"/>
            </w:tcBorders>
          </w:tcPr>
          <w:p w14:paraId="63540613" w14:textId="77777777" w:rsidR="00CA0460" w:rsidRPr="000610E1" w:rsidRDefault="00CA0460" w:rsidP="00CA0460">
            <w:pPr>
              <w:spacing w:before="120" w:after="120"/>
              <w:jc w:val="both"/>
              <w:rPr>
                <w:b/>
                <w:i/>
              </w:rPr>
            </w:pPr>
            <w:r w:rsidRPr="000610E1">
              <w:rPr>
                <w:b/>
                <w:i/>
              </w:rPr>
              <w:t>How to Cite:</w:t>
            </w:r>
          </w:p>
          <w:p w14:paraId="24FF20AD" w14:textId="14F3A7C3" w:rsidR="006B28BA" w:rsidRPr="006B28BA" w:rsidRDefault="006B28BA" w:rsidP="00907D6F">
            <w:pPr>
              <w:spacing w:before="120" w:after="120"/>
              <w:jc w:val="both"/>
            </w:pPr>
            <w:r w:rsidRPr="006B28BA">
              <w:t>Nama Belakang-1, Nama Depan dan Nama Tengah-1</w:t>
            </w:r>
            <w:r w:rsidR="000B7022">
              <w:t>.</w:t>
            </w:r>
            <w:r w:rsidRPr="006B28BA">
              <w:t>, Nama Belakang-2, Nama Depan dan Nama Tengah-2., &amp; Nama Belakang-3, Nama Depan dan Nama Tengah-3. (20</w:t>
            </w:r>
            <w:r w:rsidR="00907D6F">
              <w:rPr>
                <w:lang w:val="id-ID"/>
              </w:rPr>
              <w:t>2</w:t>
            </w:r>
            <w:r w:rsidR="00CA0460">
              <w:t>X</w:t>
            </w:r>
            <w:r w:rsidRPr="006B28BA">
              <w:t>). Judul Judul Judul Judul. Khazanah Pendidikan-Jurnal Ilmiah Kependidikan (JIK), X (X), XX-XX.</w:t>
            </w:r>
          </w:p>
        </w:tc>
      </w:tr>
    </w:tbl>
    <w:p w14:paraId="7EAE5555" w14:textId="7AB9FFD6" w:rsidR="00957C11" w:rsidRDefault="00957C11" w:rsidP="00957C11">
      <w:pPr>
        <w:jc w:val="both"/>
      </w:pPr>
    </w:p>
    <w:p w14:paraId="4C989D31" w14:textId="15D342BC" w:rsidR="0057008C" w:rsidRDefault="0057008C" w:rsidP="00957C11">
      <w:pPr>
        <w:jc w:val="both"/>
      </w:pPr>
    </w:p>
    <w:p w14:paraId="64B3E948" w14:textId="650957D4" w:rsidR="0057008C" w:rsidRDefault="0057008C" w:rsidP="00957C11">
      <w:pPr>
        <w:jc w:val="both"/>
      </w:pPr>
    </w:p>
    <w:p w14:paraId="327B56B4" w14:textId="40BA0671" w:rsidR="0057008C" w:rsidRDefault="0057008C" w:rsidP="00957C11">
      <w:pPr>
        <w:jc w:val="both"/>
      </w:pPr>
    </w:p>
    <w:p w14:paraId="3B95E8BB" w14:textId="010E12F2" w:rsidR="0057008C" w:rsidRDefault="0057008C" w:rsidP="00957C11">
      <w:pPr>
        <w:jc w:val="both"/>
      </w:pPr>
    </w:p>
    <w:p w14:paraId="13F98C8F" w14:textId="6791F7BB" w:rsidR="0057008C" w:rsidRDefault="0057008C" w:rsidP="00957C11">
      <w:pPr>
        <w:jc w:val="both"/>
      </w:pPr>
    </w:p>
    <w:p w14:paraId="0B6A959B" w14:textId="12FA01D3" w:rsidR="0057008C" w:rsidRDefault="0057008C" w:rsidP="00957C11">
      <w:pPr>
        <w:jc w:val="both"/>
      </w:pPr>
    </w:p>
    <w:p w14:paraId="1C24BD11" w14:textId="4875FE9B" w:rsidR="0057008C" w:rsidRDefault="0057008C" w:rsidP="00957C11">
      <w:pPr>
        <w:jc w:val="both"/>
      </w:pPr>
    </w:p>
    <w:p w14:paraId="71B55A72" w14:textId="6DCD5BD0" w:rsidR="0057008C" w:rsidRDefault="0057008C" w:rsidP="00957C11">
      <w:pPr>
        <w:jc w:val="both"/>
      </w:pPr>
    </w:p>
    <w:p w14:paraId="7A481C0A" w14:textId="77777777" w:rsidR="0057008C" w:rsidRDefault="0057008C" w:rsidP="00957C11">
      <w:pPr>
        <w:jc w:val="both"/>
      </w:pPr>
    </w:p>
    <w:p w14:paraId="3A3A0A6C" w14:textId="5FAEAEE5" w:rsidR="0057008C" w:rsidRDefault="0057008C" w:rsidP="00957C11">
      <w:pPr>
        <w:jc w:val="both"/>
      </w:pPr>
    </w:p>
    <w:p w14:paraId="4B7862FA" w14:textId="36660E87" w:rsidR="0057008C" w:rsidRDefault="0057008C" w:rsidP="00957C11">
      <w:pPr>
        <w:jc w:val="both"/>
      </w:pPr>
    </w:p>
    <w:p w14:paraId="371A6550" w14:textId="04481408" w:rsidR="0057008C" w:rsidRDefault="006129F7" w:rsidP="00957C11">
      <w:pPr>
        <w:jc w:val="both"/>
      </w:pPr>
      <w:r>
        <w:rPr>
          <w:noProof/>
        </w:rPr>
        <mc:AlternateContent>
          <mc:Choice Requires="wpg">
            <w:drawing>
              <wp:anchor distT="0" distB="0" distL="114300" distR="114300" simplePos="0" relativeHeight="251660288" behindDoc="1" locked="0" layoutInCell="1" allowOverlap="1" wp14:anchorId="304D66F6" wp14:editId="3C1C933E">
                <wp:simplePos x="0" y="0"/>
                <wp:positionH relativeFrom="column">
                  <wp:posOffset>-565785</wp:posOffset>
                </wp:positionH>
                <wp:positionV relativeFrom="paragraph">
                  <wp:posOffset>156210</wp:posOffset>
                </wp:positionV>
                <wp:extent cx="6896100" cy="463550"/>
                <wp:effectExtent l="0" t="0" r="0" b="0"/>
                <wp:wrapNone/>
                <wp:docPr id="10" name="Group 10"/>
                <wp:cNvGraphicFramePr/>
                <a:graphic xmlns:a="http://schemas.openxmlformats.org/drawingml/2006/main">
                  <a:graphicData uri="http://schemas.microsoft.com/office/word/2010/wordprocessingGroup">
                    <wpg:wgp>
                      <wpg:cNvGrpSpPr/>
                      <wpg:grpSpPr>
                        <a:xfrm>
                          <a:off x="0" y="0"/>
                          <a:ext cx="6896100" cy="463550"/>
                          <a:chOff x="0" y="-124788"/>
                          <a:chExt cx="6844923" cy="700733"/>
                        </a:xfrm>
                      </wpg:grpSpPr>
                      <wps:wsp>
                        <wps:cNvPr id="217" name="Text Box 2"/>
                        <wps:cNvSpPr txBox="1">
                          <a:spLocks noChangeArrowheads="1"/>
                        </wps:cNvSpPr>
                        <wps:spPr bwMode="auto">
                          <a:xfrm>
                            <a:off x="0" y="-124788"/>
                            <a:ext cx="6844923" cy="700733"/>
                          </a:xfrm>
                          <a:prstGeom prst="rect">
                            <a:avLst/>
                          </a:prstGeom>
                          <a:solidFill>
                            <a:srgbClr val="FFFFFF"/>
                          </a:solidFill>
                          <a:ln w="9525">
                            <a:noFill/>
                            <a:miter lim="800000"/>
                            <a:headEnd/>
                            <a:tailEnd/>
                          </a:ln>
                        </wps:spPr>
                        <wps:txbx>
                          <w:txbxContent>
                            <w:p w14:paraId="3526F5C0" w14:textId="77777777" w:rsidR="00CA0460" w:rsidRPr="0057008C" w:rsidRDefault="00CA0460" w:rsidP="00CA0460">
                              <w:pPr>
                                <w:spacing w:line="209" w:lineRule="exact"/>
                                <w:ind w:left="1560"/>
                                <w:rPr>
                                  <w:sz w:val="18"/>
                                  <w:szCs w:val="18"/>
                                </w:rPr>
                              </w:pPr>
                              <w:bookmarkStart w:id="0" w:name="_Hlk67638956"/>
                              <w:bookmarkEnd w:id="0"/>
                              <w:r w:rsidRPr="0057008C">
                                <w:rPr>
                                  <w:b/>
                                  <w:sz w:val="18"/>
                                  <w:szCs w:val="18"/>
                                </w:rPr>
                                <w:t xml:space="preserve">© 2021 by the authors; licensee FKIP </w:t>
                              </w:r>
                              <w:r w:rsidRPr="0057008C">
                                <w:rPr>
                                  <w:b/>
                                  <w:sz w:val="18"/>
                                  <w:szCs w:val="18"/>
                                  <w:lang w:val="id-ID"/>
                                </w:rPr>
                                <w:t>UMP</w:t>
                              </w:r>
                              <w:r w:rsidRPr="0057008C">
                                <w:rPr>
                                  <w:b/>
                                  <w:sz w:val="18"/>
                                  <w:szCs w:val="18"/>
                                </w:rPr>
                                <w:t xml:space="preserve">. </w:t>
                              </w:r>
                              <w:r w:rsidRPr="0057008C">
                                <w:rPr>
                                  <w:sz w:val="18"/>
                                  <w:szCs w:val="18"/>
                                </w:rPr>
                                <w:t>This article is an open access article distributed under the terms</w:t>
                              </w:r>
                            </w:p>
                            <w:p w14:paraId="32AE88C3" w14:textId="77777777" w:rsidR="00CA0460" w:rsidRPr="0057008C" w:rsidRDefault="00CA0460" w:rsidP="00CA0460">
                              <w:pPr>
                                <w:spacing w:line="209" w:lineRule="exact"/>
                                <w:ind w:left="1560"/>
                                <w:rPr>
                                  <w:sz w:val="18"/>
                                  <w:szCs w:val="18"/>
                                </w:rPr>
                              </w:pPr>
                              <w:r w:rsidRPr="0057008C">
                                <w:rPr>
                                  <w:sz w:val="18"/>
                                  <w:szCs w:val="18"/>
                                </w:rPr>
                                <w:t>and conditions of the Creative Commons Attribution Licen</w:t>
                              </w:r>
                              <w:hyperlink r:id="rId11" w:history="1">
                                <w:r w:rsidRPr="0057008C">
                                  <w:rPr>
                                    <w:rStyle w:val="Hyperlink"/>
                                    <w:sz w:val="18"/>
                                    <w:szCs w:val="18"/>
                                  </w:rPr>
                                  <w:t>se (http://creativecommons.org/licenses/by/4.0/</w:t>
                                </w:r>
                              </w:hyperlink>
                              <w:r w:rsidRPr="0057008C">
                                <w:rPr>
                                  <w:sz w:val="18"/>
                                  <w:szCs w:val="18"/>
                                </w:rPr>
                                <w:t>).</w:t>
                              </w:r>
                            </w:p>
                            <w:p w14:paraId="47889A49" w14:textId="62A027E2" w:rsidR="0057008C" w:rsidRPr="0057008C" w:rsidRDefault="0057008C" w:rsidP="00E93805">
                              <w:pPr>
                                <w:spacing w:line="209" w:lineRule="exact"/>
                                <w:ind w:left="1560"/>
                                <w:rPr>
                                  <w:sz w:val="18"/>
                                  <w:szCs w:val="18"/>
                                </w:rPr>
                              </w:pPr>
                            </w:p>
                          </w:txbxContent>
                        </wps:txbx>
                        <wps:bodyPr rot="0" vert="horz" wrap="square" lIns="91440" tIns="45720" rIns="91440" bIns="45720" anchor="t" anchorCtr="0">
                          <a:noAutofit/>
                        </wps:bodyPr>
                      </wps:wsp>
                      <pic:pic xmlns:pic="http://schemas.openxmlformats.org/drawingml/2006/picture">
                        <pic:nvPicPr>
                          <pic:cNvPr id="9" name="Picture 9"/>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460150" y="88490"/>
                            <a:ext cx="540385" cy="1987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04D66F6" id="Group 10" o:spid="_x0000_s1026" style="position:absolute;left:0;text-align:left;margin-left:-44.55pt;margin-top:12.3pt;width:543pt;height:36.5pt;z-index:-251656192;mso-width-relative:margin;mso-height-relative:margin" coordorigin=",-1247" coordsize="68449,70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">
                <v:shapetype id="_x0000_t202" coordsize="21600,21600" o:spt="202" path="m,l,21600r21600,l21600,xe">
                  <v:stroke joinstyle="miter"/>
                  <v:path gradientshapeok="t" o:connecttype="rect"/>
                </v:shapetype>
                <v:shape id="Text Box 2" o:spid="_x0000_s1027" type="#_x0000_t202" style="position:absolute;top:-1247;width:68449;height:7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14:paraId="3526F5C0" w14:textId="77777777" w:rsidR="00CA0460" w:rsidRPr="0057008C" w:rsidRDefault="00CA0460" w:rsidP="00CA0460">
                        <w:pPr>
                          <w:spacing w:line="209" w:lineRule="exact"/>
                          <w:ind w:left="1560"/>
                          <w:rPr>
                            <w:sz w:val="18"/>
                            <w:szCs w:val="18"/>
                          </w:rPr>
                        </w:pPr>
                        <w:bookmarkStart w:id="1" w:name="_Hlk67638956"/>
                        <w:bookmarkEnd w:id="1"/>
                        <w:r w:rsidRPr="0057008C">
                          <w:rPr>
                            <w:b/>
                            <w:sz w:val="18"/>
                            <w:szCs w:val="18"/>
                          </w:rPr>
                          <w:t xml:space="preserve">© 2021 by the authors; licensee FKIP </w:t>
                        </w:r>
                        <w:r w:rsidRPr="0057008C">
                          <w:rPr>
                            <w:b/>
                            <w:sz w:val="18"/>
                            <w:szCs w:val="18"/>
                            <w:lang w:val="id-ID"/>
                          </w:rPr>
                          <w:t>UMP</w:t>
                        </w:r>
                        <w:r w:rsidRPr="0057008C">
                          <w:rPr>
                            <w:b/>
                            <w:sz w:val="18"/>
                            <w:szCs w:val="18"/>
                          </w:rPr>
                          <w:t xml:space="preserve">. </w:t>
                        </w:r>
                        <w:r w:rsidRPr="0057008C">
                          <w:rPr>
                            <w:sz w:val="18"/>
                            <w:szCs w:val="18"/>
                          </w:rPr>
                          <w:t>This article is an open access article distributed under the terms</w:t>
                        </w:r>
                      </w:p>
                      <w:p w14:paraId="32AE88C3" w14:textId="77777777" w:rsidR="00CA0460" w:rsidRPr="0057008C" w:rsidRDefault="00CA0460" w:rsidP="00CA0460">
                        <w:pPr>
                          <w:spacing w:line="209" w:lineRule="exact"/>
                          <w:ind w:left="1560"/>
                          <w:rPr>
                            <w:sz w:val="18"/>
                            <w:szCs w:val="18"/>
                          </w:rPr>
                        </w:pPr>
                        <w:r w:rsidRPr="0057008C">
                          <w:rPr>
                            <w:sz w:val="18"/>
                            <w:szCs w:val="18"/>
                          </w:rPr>
                          <w:t>and conditions of the Creative Commons Attribution Licen</w:t>
                        </w:r>
                        <w:hyperlink r:id="rId15" w:history="1">
                          <w:r w:rsidRPr="0057008C">
                            <w:rPr>
                              <w:rStyle w:val="Hyperlink"/>
                              <w:sz w:val="18"/>
                              <w:szCs w:val="18"/>
                            </w:rPr>
                            <w:t>se (http://creativecommons.org/licenses/by/4.0/</w:t>
                          </w:r>
                        </w:hyperlink>
                        <w:r w:rsidRPr="0057008C">
                          <w:rPr>
                            <w:sz w:val="18"/>
                            <w:szCs w:val="18"/>
                          </w:rPr>
                          <w:t>).</w:t>
                        </w:r>
                      </w:p>
                      <w:p w14:paraId="47889A49" w14:textId="62A027E2" w:rsidR="0057008C" w:rsidRPr="0057008C" w:rsidRDefault="0057008C" w:rsidP="00E93805">
                        <w:pPr>
                          <w:spacing w:line="209" w:lineRule="exact"/>
                          <w:ind w:left="1560"/>
                          <w:rPr>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4601;top:884;width:5404;height:19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sTsDEAAAA2gAAAA8AAABkcnMvZG93bnJldi54bWxEj0FrwkAUhO9C/8PyhF6kbuzBNqmrFKVQ&#10;RCim0l4f2Wc2mH0bsmsS/fXdguBxmJlvmMVqsLXoqPWVYwWzaQKCuHC64lLB4fvj6RWED8gaa8ek&#10;4EIeVsuH0QIz7XreU5eHUkQI+wwVmBCaTEpfGLLop64hjt7RtRZDlG0pdYt9hNtaPifJXFqsOC4Y&#10;bGhtqDjlZ6tAy6/0etoNfvKyOezMdnO2P7+k1ON4eH8DEWgI9/Ct/akVpPB/Jd4Auf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DsTsDEAAAA2gAAAA8AAAAAAAAAAAAAAAAA&#10;nwIAAGRycy9kb3ducmV2LnhtbFBLBQYAAAAABAAEAPcAAACQAwAAAAA=&#10;">
                  <v:imagedata r:id="rId16" o:title=""/>
                  <v:path arrowok="t"/>
                </v:shape>
              </v:group>
            </w:pict>
          </mc:Fallback>
        </mc:AlternateContent>
      </w:r>
    </w:p>
    <w:p w14:paraId="3DFB9DD3" w14:textId="027036EA" w:rsidR="0057008C" w:rsidRDefault="0057008C" w:rsidP="00957C11">
      <w:pPr>
        <w:jc w:val="both"/>
      </w:pPr>
    </w:p>
    <w:p w14:paraId="22AE860B" w14:textId="229BA769" w:rsidR="0057008C" w:rsidRDefault="0057008C" w:rsidP="00957C11">
      <w:pPr>
        <w:jc w:val="both"/>
      </w:pPr>
    </w:p>
    <w:p w14:paraId="23D8C112" w14:textId="0A4A3608" w:rsidR="0057008C" w:rsidRDefault="0057008C" w:rsidP="00957C11">
      <w:pPr>
        <w:jc w:val="both"/>
      </w:pPr>
    </w:p>
    <w:p w14:paraId="662F5824" w14:textId="40EEE927" w:rsidR="0010046E" w:rsidRPr="00CA0460" w:rsidRDefault="00F33C08" w:rsidP="00CA0460">
      <w:pPr>
        <w:numPr>
          <w:ilvl w:val="0"/>
          <w:numId w:val="15"/>
        </w:numPr>
        <w:tabs>
          <w:tab w:val="left" w:pos="426"/>
        </w:tabs>
        <w:spacing w:before="120" w:after="120"/>
        <w:ind w:left="425" w:hanging="425"/>
        <w:rPr>
          <w:b/>
          <w:bCs/>
          <w:lang w:val="id-ID"/>
        </w:rPr>
      </w:pPr>
      <w:r w:rsidRPr="008D732E">
        <w:rPr>
          <w:b/>
          <w:bCs/>
          <w:sz w:val="24"/>
          <w:lang w:val="id-ID"/>
        </w:rPr>
        <w:t xml:space="preserve">PENDAHULUAN </w:t>
      </w:r>
    </w:p>
    <w:p w14:paraId="79E630B3" w14:textId="657F0D19" w:rsidR="006129F7" w:rsidRPr="00E74CA1" w:rsidRDefault="006129F7" w:rsidP="00F6022F">
      <w:pPr>
        <w:jc w:val="both"/>
        <w:rPr>
          <w:sz w:val="24"/>
          <w:szCs w:val="24"/>
        </w:rPr>
      </w:pPr>
      <w:r w:rsidRPr="00E74CA1">
        <w:rPr>
          <w:sz w:val="24"/>
          <w:szCs w:val="24"/>
        </w:rPr>
        <w:tab/>
      </w:r>
      <w:r w:rsidR="000A70B3">
        <w:rPr>
          <w:sz w:val="24"/>
          <w:szCs w:val="24"/>
        </w:rPr>
        <w:t xml:space="preserve">Saat ini, sudah memasuki society 5.0 </w:t>
      </w:r>
      <w:r w:rsidR="00F6022F" w:rsidRPr="00F6022F">
        <w:rPr>
          <w:sz w:val="24"/>
          <w:szCs w:val="24"/>
        </w:rPr>
        <w:t>tentu saja</w:t>
      </w:r>
      <w:r w:rsidR="000A70B3">
        <w:rPr>
          <w:sz w:val="24"/>
          <w:szCs w:val="24"/>
        </w:rPr>
        <w:t xml:space="preserve"> merupakan hasil dari perkembangan 1.0. Perubahan society</w:t>
      </w:r>
      <w:r w:rsidR="00F6022F" w:rsidRPr="00F6022F">
        <w:rPr>
          <w:sz w:val="24"/>
          <w:szCs w:val="24"/>
        </w:rPr>
        <w:t xml:space="preserve"> 5.0 ju</w:t>
      </w:r>
      <w:r w:rsidR="000A70B3">
        <w:rPr>
          <w:sz w:val="24"/>
          <w:szCs w:val="24"/>
        </w:rPr>
        <w:t xml:space="preserve">ga merupakan perkembangan dari </w:t>
      </w:r>
      <w:r w:rsidR="00F6022F" w:rsidRPr="00F6022F">
        <w:rPr>
          <w:sz w:val="24"/>
          <w:szCs w:val="24"/>
        </w:rPr>
        <w:t xml:space="preserve">revolusi industri 4.0 yang berfokus pada perkembangan teknologi yang semakin pesat. Baik itu society 5.0 maupun revolusi industri, perkembangannya tentu saja berdampak pada banyak bidang kehidupan sosial, </w:t>
      </w:r>
      <w:r w:rsidR="000A70B3">
        <w:rPr>
          <w:sz w:val="24"/>
          <w:szCs w:val="24"/>
        </w:rPr>
        <w:t>terutama ekonomi, sosial</w:t>
      </w:r>
      <w:r w:rsidR="00F6022F" w:rsidRPr="00F6022F">
        <w:rPr>
          <w:sz w:val="24"/>
          <w:szCs w:val="24"/>
        </w:rPr>
        <w:t>, dan budaya di setiap wilayah di dunia. Tentu saja setiap perubahan yang terjadi di masyarakat tidak hanya berdampak pada kehidupan ekonomi, sosia</w:t>
      </w:r>
      <w:r w:rsidR="000A70B3">
        <w:rPr>
          <w:sz w:val="24"/>
          <w:szCs w:val="24"/>
        </w:rPr>
        <w:t xml:space="preserve">l, dan budaya saja, namun juga </w:t>
      </w:r>
      <w:r w:rsidR="00F6022F" w:rsidRPr="00F6022F">
        <w:rPr>
          <w:sz w:val="24"/>
          <w:szCs w:val="24"/>
        </w:rPr>
        <w:t>membawa dampak penting bagi dunia pendidikan. Oleh karena itu, dapat dikatakan bahwa setiap perubahan yang terjadi pada masa revolusi industri berdampak pada pendidikan, karena pendidikan dapat menjadi landasan yang menghubungkan masyarakat dengan revolusi industri. Pendidikan mem</w:t>
      </w:r>
      <w:r w:rsidR="000A70B3">
        <w:rPr>
          <w:sz w:val="24"/>
          <w:szCs w:val="24"/>
        </w:rPr>
        <w:t xml:space="preserve">bantu mempersiapkan masyarakat </w:t>
      </w:r>
      <w:r w:rsidR="00F6022F" w:rsidRPr="00F6022F">
        <w:rPr>
          <w:sz w:val="24"/>
          <w:szCs w:val="24"/>
        </w:rPr>
        <w:t>menghadapi revolusi industri.</w:t>
      </w:r>
      <w:r w:rsidRPr="00E74CA1">
        <w:rPr>
          <w:sz w:val="24"/>
          <w:szCs w:val="24"/>
        </w:rPr>
        <w:tab/>
        <w:t>Dalam dunia pendidikan, akses internet kerap dimanfaatkan untuk sarana penunjang belajar atau alat untuk menunjukkan kenyataan, perencanaan, tujuan, serta langkah-langkah tertentu agar terkesan realistis dan berwujud. Tujuan dilakukannya hal ini adalah untuk meningkatkan pengetahuan yang lebih spesifik namun juga mendorong, serta menambah kemampuan siswa dalam menyerap dan mengingat dalam pembelajaran. Ruang kelas di instansi pendidikan juga perlu dirancang senyaman mungkin untuk digunakan dan ditempati sehingga peserta didik lebih terpikat dan betah untuk berada di kelas. Kegiatan pembelajaran dapat dimulai dengan menyajikan materi berupa bahan ajar dari salah satu model pembelajaran berbasis ICT yang dapat memvisualisa</w:t>
      </w:r>
      <w:r w:rsidR="000A70B3">
        <w:rPr>
          <w:sz w:val="24"/>
          <w:szCs w:val="24"/>
        </w:rPr>
        <w:t>sikan konsep abstrak pelajaran (Harun, 2021).</w:t>
      </w:r>
    </w:p>
    <w:p w14:paraId="0EE736F2" w14:textId="058E03DE" w:rsidR="006129F7" w:rsidRPr="00E74CA1" w:rsidRDefault="006129F7" w:rsidP="00E74CA1">
      <w:pPr>
        <w:jc w:val="both"/>
        <w:rPr>
          <w:sz w:val="24"/>
          <w:szCs w:val="24"/>
        </w:rPr>
      </w:pPr>
      <w:r w:rsidRPr="00E74CA1">
        <w:rPr>
          <w:sz w:val="24"/>
          <w:szCs w:val="24"/>
        </w:rPr>
        <w:tab/>
        <w:t xml:space="preserve">Saat membuat atau menyiapkan media pembelajaran, perhatian harus diberikan pada kriteria pemilihan model </w:t>
      </w:r>
      <w:r w:rsidR="000A70B3">
        <w:rPr>
          <w:sz w:val="24"/>
          <w:szCs w:val="24"/>
        </w:rPr>
        <w:t xml:space="preserve">yang digunakan. </w:t>
      </w:r>
      <w:r w:rsidRPr="00E74CA1">
        <w:rPr>
          <w:sz w:val="24"/>
          <w:szCs w:val="24"/>
        </w:rPr>
        <w:t>Arsyad</w:t>
      </w:r>
      <w:r w:rsidR="000A70B3">
        <w:rPr>
          <w:sz w:val="24"/>
          <w:szCs w:val="24"/>
        </w:rPr>
        <w:t xml:space="preserve"> (2009)</w:t>
      </w:r>
      <w:r w:rsidRPr="00E74CA1">
        <w:rPr>
          <w:sz w:val="24"/>
          <w:szCs w:val="24"/>
        </w:rPr>
        <w:t xml:space="preserve"> menetapkan karakteristik yang perlu diamati, antara lain berpegang teguh pada target yang akan dicapai, menunjang isi pelajaran, mengamalkan, fleksibilitas &amp; ketekunan, kemahiran guru dalam menguasai, mengelompokkan tujuan, dan kualitas teknis. Adapun Winastiti dkk (2012) berpendapat bahwa terdapat enam faktor dan karakteristik yang harus diperhatikan, yakni: objektivitas, relevansi kurikulum, tujuan, situasi, kondisi program, serta kualitas teknis. </w:t>
      </w:r>
    </w:p>
    <w:p w14:paraId="57339564" w14:textId="4A004A5A" w:rsidR="006129F7" w:rsidRPr="00E74CA1" w:rsidRDefault="006129F7" w:rsidP="00E74CA1">
      <w:pPr>
        <w:jc w:val="both"/>
        <w:rPr>
          <w:b/>
          <w:sz w:val="24"/>
          <w:szCs w:val="24"/>
        </w:rPr>
      </w:pPr>
      <w:r w:rsidRPr="00E74CA1">
        <w:rPr>
          <w:sz w:val="24"/>
          <w:szCs w:val="24"/>
        </w:rPr>
        <w:tab/>
      </w:r>
      <w:r w:rsidR="00755BCF">
        <w:rPr>
          <w:sz w:val="24"/>
          <w:szCs w:val="24"/>
        </w:rPr>
        <w:t>M</w:t>
      </w:r>
      <w:r w:rsidR="00755BCF">
        <w:rPr>
          <w:sz w:val="24"/>
          <w:szCs w:val="24"/>
        </w:rPr>
        <w:t>enurut Mustakim dkk (2023</w:t>
      </w:r>
      <w:r w:rsidR="00755BCF">
        <w:rPr>
          <w:sz w:val="24"/>
          <w:szCs w:val="24"/>
        </w:rPr>
        <w:t xml:space="preserve">) </w:t>
      </w:r>
      <w:r w:rsidRPr="00E74CA1">
        <w:rPr>
          <w:sz w:val="24"/>
          <w:szCs w:val="24"/>
        </w:rPr>
        <w:t>beberapa model pembelajaran berbasis ICT yang umum diterapka</w:t>
      </w:r>
      <w:r w:rsidR="00755BCF">
        <w:rPr>
          <w:sz w:val="24"/>
          <w:szCs w:val="24"/>
        </w:rPr>
        <w:t>n,</w:t>
      </w:r>
      <w:r w:rsidRPr="00E74CA1">
        <w:rPr>
          <w:sz w:val="24"/>
          <w:szCs w:val="24"/>
        </w:rPr>
        <w:t xml:space="preserve"> diantaranya</w:t>
      </w:r>
      <w:r w:rsidR="00755BCF">
        <w:rPr>
          <w:sz w:val="24"/>
          <w:szCs w:val="24"/>
        </w:rPr>
        <w:t xml:space="preserve"> yaitu</w:t>
      </w:r>
      <w:r w:rsidRPr="00E74CA1">
        <w:rPr>
          <w:sz w:val="24"/>
          <w:szCs w:val="24"/>
        </w:rPr>
        <w:t xml:space="preserve"> model pembelajaran </w:t>
      </w:r>
      <w:r w:rsidRPr="00E74CA1">
        <w:rPr>
          <w:i/>
          <w:sz w:val="24"/>
          <w:szCs w:val="24"/>
        </w:rPr>
        <w:t xml:space="preserve">blended learning </w:t>
      </w:r>
      <w:r w:rsidRPr="00E74CA1">
        <w:rPr>
          <w:iCs/>
          <w:sz w:val="24"/>
          <w:szCs w:val="24"/>
        </w:rPr>
        <w:t>(pembelajaran gabungan)</w:t>
      </w:r>
      <w:r w:rsidRPr="00E74CA1">
        <w:rPr>
          <w:i/>
          <w:sz w:val="24"/>
          <w:szCs w:val="24"/>
        </w:rPr>
        <w:t>, flipped classroom</w:t>
      </w:r>
      <w:r w:rsidRPr="00E74CA1">
        <w:rPr>
          <w:iCs/>
          <w:sz w:val="24"/>
          <w:szCs w:val="24"/>
        </w:rPr>
        <w:t xml:space="preserve"> (pembelajaran terbalik)</w:t>
      </w:r>
      <w:r w:rsidRPr="00E74CA1">
        <w:rPr>
          <w:i/>
          <w:sz w:val="24"/>
          <w:szCs w:val="24"/>
        </w:rPr>
        <w:t>, project-based learning</w:t>
      </w:r>
      <w:r w:rsidRPr="00E74CA1">
        <w:rPr>
          <w:iCs/>
          <w:sz w:val="24"/>
          <w:szCs w:val="24"/>
        </w:rPr>
        <w:t xml:space="preserve"> (pembelajaran berbasis proyek)</w:t>
      </w:r>
      <w:r w:rsidRPr="00E74CA1">
        <w:rPr>
          <w:i/>
          <w:sz w:val="24"/>
          <w:szCs w:val="24"/>
        </w:rPr>
        <w:t xml:space="preserve">, online-collaborative learning </w:t>
      </w:r>
      <w:r w:rsidRPr="00E74CA1">
        <w:rPr>
          <w:iCs/>
          <w:sz w:val="24"/>
          <w:szCs w:val="24"/>
        </w:rPr>
        <w:t>(pembelajaran kolaboratif online)</w:t>
      </w:r>
      <w:r w:rsidRPr="00E74CA1">
        <w:rPr>
          <w:i/>
          <w:sz w:val="24"/>
          <w:szCs w:val="24"/>
        </w:rPr>
        <w:t>, game-based learning</w:t>
      </w:r>
      <w:r w:rsidRPr="00E74CA1">
        <w:rPr>
          <w:iCs/>
          <w:sz w:val="24"/>
          <w:szCs w:val="24"/>
        </w:rPr>
        <w:t xml:space="preserve"> (pembelajaran berbasis permainan)</w:t>
      </w:r>
      <w:r w:rsidRPr="00E74CA1">
        <w:rPr>
          <w:sz w:val="24"/>
          <w:szCs w:val="24"/>
        </w:rPr>
        <w:t xml:space="preserve"> dan </w:t>
      </w:r>
      <w:r w:rsidRPr="00E74CA1">
        <w:rPr>
          <w:i/>
          <w:sz w:val="24"/>
          <w:szCs w:val="24"/>
        </w:rPr>
        <w:t xml:space="preserve">simulation-based learning </w:t>
      </w:r>
      <w:r w:rsidRPr="00E74CA1">
        <w:rPr>
          <w:iCs/>
          <w:sz w:val="24"/>
          <w:szCs w:val="24"/>
        </w:rPr>
        <w:t>(pembelajaran berbasis simulasi)</w:t>
      </w:r>
      <w:r w:rsidRPr="00E74CA1">
        <w:rPr>
          <w:b/>
          <w:sz w:val="24"/>
          <w:szCs w:val="24"/>
        </w:rPr>
        <w:t xml:space="preserve">. </w:t>
      </w:r>
      <w:r w:rsidRPr="00E74CA1">
        <w:rPr>
          <w:sz w:val="24"/>
          <w:szCs w:val="24"/>
        </w:rPr>
        <w:t>Seluruh model tersebut kemudian diidentifikasi dan dievaluasi berdasarkan kelebihan dan ke</w:t>
      </w:r>
      <w:r w:rsidR="005C6622">
        <w:rPr>
          <w:sz w:val="24"/>
          <w:szCs w:val="24"/>
        </w:rPr>
        <w:t>kurangan/hambatan yang dimiliki</w:t>
      </w:r>
      <w:r w:rsidRPr="00E74CA1">
        <w:rPr>
          <w:sz w:val="24"/>
          <w:szCs w:val="24"/>
        </w:rPr>
        <w:t xml:space="preserve">. Analisis ini diharapkan dapat membantu pengajar atau para tenaga pendidik untuk mengambil keputusan kependidikan dalam memilih model pembelajaran yang searah dengan tujuan pembelajaran yang ingin dicapai. </w:t>
      </w:r>
    </w:p>
    <w:p w14:paraId="21308F9F" w14:textId="77777777" w:rsidR="00CA0460" w:rsidRPr="008D732E" w:rsidRDefault="00CA0460" w:rsidP="0010046E">
      <w:pPr>
        <w:jc w:val="both"/>
        <w:rPr>
          <w:sz w:val="24"/>
          <w:szCs w:val="24"/>
        </w:rPr>
      </w:pPr>
    </w:p>
    <w:p w14:paraId="491A9490" w14:textId="1BFAA38A" w:rsidR="00CA0460" w:rsidRPr="00CA0460" w:rsidRDefault="00F33C08" w:rsidP="00CA0460">
      <w:pPr>
        <w:numPr>
          <w:ilvl w:val="0"/>
          <w:numId w:val="15"/>
        </w:numPr>
        <w:tabs>
          <w:tab w:val="left" w:pos="426"/>
        </w:tabs>
        <w:spacing w:before="120" w:after="120"/>
        <w:ind w:left="425" w:hanging="425"/>
        <w:rPr>
          <w:b/>
          <w:bCs/>
          <w:sz w:val="24"/>
          <w:szCs w:val="24"/>
          <w:lang w:val="id-ID"/>
        </w:rPr>
      </w:pPr>
      <w:r w:rsidRPr="008D732E">
        <w:rPr>
          <w:b/>
          <w:bCs/>
          <w:sz w:val="24"/>
          <w:szCs w:val="24"/>
          <w:lang w:val="id-ID"/>
        </w:rPr>
        <w:lastRenderedPageBreak/>
        <w:t xml:space="preserve">METODE </w:t>
      </w:r>
    </w:p>
    <w:p w14:paraId="2F306519" w14:textId="634D76BE" w:rsidR="00E74CA1" w:rsidRPr="00E74CA1" w:rsidRDefault="009B42CA" w:rsidP="00E74CA1">
      <w:pPr>
        <w:spacing w:before="240"/>
        <w:jc w:val="both"/>
        <w:rPr>
          <w:sz w:val="24"/>
          <w:szCs w:val="24"/>
        </w:rPr>
      </w:pPr>
      <w:r>
        <w:rPr>
          <w:sz w:val="24"/>
          <w:szCs w:val="24"/>
        </w:rPr>
        <w:tab/>
      </w:r>
      <w:r w:rsidR="00E74CA1" w:rsidRPr="00E74CA1">
        <w:rPr>
          <w:sz w:val="24"/>
          <w:szCs w:val="24"/>
        </w:rPr>
        <w:t>Jenis teknik yang kami digunakan pada analisis kali ini yaitu studi literatur, dimana dengan mengumpulkan data misalnya dengan melakukan penulisan berupa rangkuman, kajian pustaka serta dengan membaca artikel, jurnal dan buku yang membahas mengenai model-model pembelajaran berbasis ICT (</w:t>
      </w:r>
      <w:r w:rsidR="00E74CA1" w:rsidRPr="00E74CA1">
        <w:rPr>
          <w:i/>
          <w:sz w:val="24"/>
          <w:szCs w:val="24"/>
        </w:rPr>
        <w:t>Information and Communication of Technology</w:t>
      </w:r>
      <w:r w:rsidR="00E74CA1" w:rsidRPr="00E74CA1">
        <w:rPr>
          <w:sz w:val="24"/>
          <w:szCs w:val="24"/>
        </w:rPr>
        <w:t>).</w:t>
      </w:r>
      <w:r w:rsidR="00755BCF">
        <w:rPr>
          <w:sz w:val="24"/>
          <w:szCs w:val="24"/>
        </w:rPr>
        <w:t xml:space="preserve"> Pada </w:t>
      </w:r>
      <w:r w:rsidR="00FA702A">
        <w:rPr>
          <w:sz w:val="24"/>
          <w:szCs w:val="24"/>
        </w:rPr>
        <w:t>analisis ini, j</w:t>
      </w:r>
      <w:r w:rsidR="00F81952">
        <w:rPr>
          <w:sz w:val="24"/>
          <w:szCs w:val="24"/>
        </w:rPr>
        <w:t>umlah referensi</w:t>
      </w:r>
      <w:r w:rsidR="00FA702A">
        <w:rPr>
          <w:sz w:val="24"/>
          <w:szCs w:val="24"/>
        </w:rPr>
        <w:t xml:space="preserve"> yang digunakan sebanyak 23 referensi. Diantaranya dengan menggunakan 9 referensi dari buku, 11 referensi dari artikel dan </w:t>
      </w:r>
      <w:r w:rsidR="00F81952">
        <w:rPr>
          <w:sz w:val="24"/>
          <w:szCs w:val="24"/>
        </w:rPr>
        <w:t>3 referensi dari seminar nasional.</w:t>
      </w:r>
    </w:p>
    <w:p w14:paraId="0E727944" w14:textId="77777777" w:rsidR="00B07DF0" w:rsidRPr="008D732E" w:rsidRDefault="00B07DF0" w:rsidP="00904D6D">
      <w:pPr>
        <w:rPr>
          <w:b/>
          <w:bCs/>
          <w:sz w:val="24"/>
          <w:szCs w:val="24"/>
        </w:rPr>
      </w:pPr>
    </w:p>
    <w:p w14:paraId="58A2DE7F" w14:textId="00010B2E" w:rsidR="00904D6D" w:rsidRDefault="00F33C08" w:rsidP="00A47588">
      <w:pPr>
        <w:numPr>
          <w:ilvl w:val="0"/>
          <w:numId w:val="15"/>
        </w:numPr>
        <w:tabs>
          <w:tab w:val="left" w:pos="426"/>
        </w:tabs>
        <w:spacing w:before="120" w:after="120"/>
        <w:ind w:left="425" w:hanging="425"/>
        <w:rPr>
          <w:b/>
          <w:bCs/>
          <w:sz w:val="24"/>
          <w:szCs w:val="24"/>
          <w:lang w:val="id-ID"/>
        </w:rPr>
      </w:pPr>
      <w:r w:rsidRPr="008D732E">
        <w:rPr>
          <w:b/>
          <w:bCs/>
          <w:sz w:val="24"/>
          <w:szCs w:val="24"/>
          <w:lang w:val="id-ID"/>
        </w:rPr>
        <w:t xml:space="preserve">HASIL DAN PEMBAHASAN </w:t>
      </w:r>
    </w:p>
    <w:p w14:paraId="2B772BFB" w14:textId="4EF844B5" w:rsidR="00E74CA1" w:rsidRDefault="00353922" w:rsidP="00E74CA1">
      <w:pPr>
        <w:jc w:val="both"/>
        <w:rPr>
          <w:sz w:val="24"/>
          <w:szCs w:val="24"/>
        </w:rPr>
      </w:pPr>
      <w:r>
        <w:rPr>
          <w:sz w:val="24"/>
          <w:szCs w:val="24"/>
        </w:rPr>
        <w:tab/>
      </w:r>
      <w:r w:rsidR="00E74CA1">
        <w:rPr>
          <w:sz w:val="24"/>
          <w:szCs w:val="24"/>
        </w:rPr>
        <w:t>Teknologi pendidikan dapat dianggap sebagai sebuah produk dan proses. Sebagai sebuah produk, teknologi pendidikan lebih mudah diterima karna sifatnya yang konkrit seperti handphone, televisi, radio, proyektor dan sebagainya. Sedangkan jika dipandang seperti sebuah prosedur, pendidikan berbasis teknologi bersifat abstrak. Maksudnya, pendidikan berbasis teknologi dapat diketahui menjadi suatu proses yang lengkap dan sempurna karena mencakup ide, orang, peralatan, prosedur dan sebuah organisasi unuk menganalisis masalah, mencari strategi untuk menyelesaikannya, implementasi, evaluasi dan bijaksana dalam mengelola permasalahan tersebut yang mencakup segala aspek pembelajaran manusia. Penggunaan TIK/ICT telah dikenalkan pada jenjang SD, SMP, SMA/SMK, sampai Perguruan Tinggi. Darmawan (2015) menyatakan bahwa instansi pendidikan sudah semestinya memperkenalkan dan menggunakan ICT sebagai basis pembelajaran yang lebih modern. Penggunaan ICT merupakan salah satu faktor penting yang memungkinkan secara cepat mengkonversi informasi-informasi bagi para pelajar generasi bangsa.</w:t>
      </w:r>
    </w:p>
    <w:p w14:paraId="15DF1188" w14:textId="77777777" w:rsidR="00E74CA1" w:rsidRDefault="00E74CA1" w:rsidP="00E74CA1">
      <w:pPr>
        <w:jc w:val="both"/>
        <w:rPr>
          <w:sz w:val="24"/>
          <w:szCs w:val="24"/>
        </w:rPr>
      </w:pPr>
      <w:r>
        <w:rPr>
          <w:sz w:val="24"/>
          <w:szCs w:val="24"/>
        </w:rPr>
        <w:tab/>
        <w:t xml:space="preserve">Menganalisis kebutuhan merupakan salah satu kegiatan penting untuk merancang pembelajaran. Kegiatan ini sesuai dengan tujuan model pembelajaran yang dikembangkan untuk membantu membimbing kebutuhan belajar para siswa dan guru yang mewujudkan interaksi dalam proses pembelajaran. Adapun Sanjaya (2010), menyatakan bahwa </w:t>
      </w:r>
      <w:r w:rsidRPr="002003B3">
        <w:rPr>
          <w:i/>
          <w:sz w:val="24"/>
          <w:szCs w:val="24"/>
        </w:rPr>
        <w:t>needs assessment</w:t>
      </w:r>
      <w:r>
        <w:rPr>
          <w:sz w:val="24"/>
          <w:szCs w:val="24"/>
        </w:rPr>
        <w:t xml:space="preserve"> atau penilaian kebutuhan adalah suatu siklus yang menyeluruh dengan peningkatan program, implementasi, serta evaluasi. Merancang model-model pembelajaran yang dimulai dengan kebutuhan menjadikan hasilnya dapat digunakan secara optimal oleh sekelompok masyarakat atau individu yang memerlukannya yang saling berhubungan dengan pembelajaran berbasis ICT.</w:t>
      </w:r>
    </w:p>
    <w:p w14:paraId="29B03D9D" w14:textId="77777777" w:rsidR="00E74CA1" w:rsidRDefault="00E74CA1" w:rsidP="00E74CA1">
      <w:pPr>
        <w:jc w:val="both"/>
        <w:rPr>
          <w:sz w:val="24"/>
          <w:szCs w:val="24"/>
        </w:rPr>
      </w:pPr>
    </w:p>
    <w:p w14:paraId="69387425" w14:textId="77777777" w:rsidR="00E74CA1" w:rsidRPr="00A65D00" w:rsidRDefault="00E74CA1" w:rsidP="00E74CA1">
      <w:pPr>
        <w:jc w:val="both"/>
        <w:rPr>
          <w:b/>
          <w:sz w:val="24"/>
          <w:szCs w:val="24"/>
        </w:rPr>
      </w:pPr>
      <w:r w:rsidRPr="00A65D00">
        <w:rPr>
          <w:b/>
          <w:sz w:val="24"/>
          <w:szCs w:val="24"/>
        </w:rPr>
        <w:t>P</w:t>
      </w:r>
      <w:r>
        <w:rPr>
          <w:b/>
          <w:sz w:val="24"/>
          <w:szCs w:val="24"/>
        </w:rPr>
        <w:t>engertian Model Pembelajaran Berbasis</w:t>
      </w:r>
      <w:r w:rsidRPr="00A65D00">
        <w:rPr>
          <w:b/>
          <w:sz w:val="24"/>
          <w:szCs w:val="24"/>
        </w:rPr>
        <w:t xml:space="preserve"> ICT</w:t>
      </w:r>
    </w:p>
    <w:p w14:paraId="35CC8D8D" w14:textId="77777777" w:rsidR="00E74CA1" w:rsidRDefault="00E74CA1" w:rsidP="00E74CA1">
      <w:pPr>
        <w:jc w:val="both"/>
        <w:rPr>
          <w:sz w:val="24"/>
          <w:szCs w:val="24"/>
        </w:rPr>
      </w:pPr>
      <w:r>
        <w:rPr>
          <w:sz w:val="24"/>
          <w:szCs w:val="24"/>
        </w:rPr>
        <w:tab/>
        <w:t xml:space="preserve">Menurut Joyce &amp; Weil (1972), model pembelajaran adalah rancangan/desain yang biasa digunakan oleh tenaga pendidik untuk menyusun rencana pembelajaran dalam jangka waktu panjang atau yang dikenal sebagai “Kurikulum”, menyiapkan konsep bahan belajar, serta mengarahkan kegiatan pembelajaran baik didalam kelas maupun diluar kelas. Model pembelajaran bisa dibuat sebagai pola pilihan, yang berarti para pengajar atau guru memilih model pembelajaran yang relevan dan efektif terhadap peserta didik untuk mencapai dan memenuhi tujuan pendidikan tersebut. </w:t>
      </w:r>
      <w:r w:rsidRPr="00BC7018">
        <w:rPr>
          <w:i/>
          <w:sz w:val="24"/>
          <w:szCs w:val="24"/>
        </w:rPr>
        <w:t>Information and Communication</w:t>
      </w:r>
      <w:r>
        <w:rPr>
          <w:i/>
          <w:sz w:val="24"/>
          <w:szCs w:val="24"/>
        </w:rPr>
        <w:t xml:space="preserve"> of</w:t>
      </w:r>
      <w:r w:rsidRPr="00BC7018">
        <w:rPr>
          <w:i/>
          <w:sz w:val="24"/>
          <w:szCs w:val="24"/>
        </w:rPr>
        <w:t xml:space="preserve"> Technology </w:t>
      </w:r>
      <w:r w:rsidRPr="00E9131F">
        <w:rPr>
          <w:sz w:val="24"/>
          <w:szCs w:val="24"/>
        </w:rPr>
        <w:t>(ICT)</w:t>
      </w:r>
      <w:r>
        <w:rPr>
          <w:sz w:val="24"/>
          <w:szCs w:val="24"/>
        </w:rPr>
        <w:t xml:space="preserve"> menurut Mustakim dkk (2023) adalah konsep yang berhubungan dengan penggunaan teknologi guna memproses, menyimpan, mengirim dan menerima informasi.</w:t>
      </w:r>
    </w:p>
    <w:p w14:paraId="035F3976" w14:textId="77777777" w:rsidR="00E74CA1" w:rsidRDefault="00E74CA1" w:rsidP="00E74CA1">
      <w:pPr>
        <w:jc w:val="both"/>
        <w:rPr>
          <w:sz w:val="24"/>
          <w:szCs w:val="24"/>
        </w:rPr>
      </w:pPr>
      <w:r>
        <w:rPr>
          <w:sz w:val="24"/>
          <w:szCs w:val="24"/>
        </w:rPr>
        <w:tab/>
        <w:t xml:space="preserve">Model pembelajaran berbasis ICT merupakan sebuah bentuk penyampaian bahan belajar secara individu maupun kelompok yang disusun secara sistematis ke dalam bagian kegiatan belajar tertentu, yang disiapkan dengan bentuk elektronik, dimana pada setiap aktivitas pembelajaran didalamnya dikaitkan menggunakan </w:t>
      </w:r>
      <w:r>
        <w:rPr>
          <w:i/>
          <w:sz w:val="24"/>
          <w:szCs w:val="24"/>
        </w:rPr>
        <w:t xml:space="preserve">link </w:t>
      </w:r>
      <w:r w:rsidRPr="00AD218B">
        <w:rPr>
          <w:sz w:val="24"/>
          <w:szCs w:val="24"/>
        </w:rPr>
        <w:t>(</w:t>
      </w:r>
      <w:r>
        <w:rPr>
          <w:sz w:val="24"/>
          <w:szCs w:val="24"/>
        </w:rPr>
        <w:t xml:space="preserve">tautan) sebagai pengendali yang menjadikan siswa/siswi menjadi lebih aktif dan interaktif dengan pemograman, biasanya menggunakan video animasi, audio dan tutorial untuk menambah pengetahuan belajar. </w:t>
      </w:r>
    </w:p>
    <w:p w14:paraId="772C122B" w14:textId="77777777" w:rsidR="00E74CA1" w:rsidRDefault="00E74CA1" w:rsidP="00E74CA1">
      <w:pPr>
        <w:jc w:val="both"/>
        <w:rPr>
          <w:sz w:val="24"/>
          <w:szCs w:val="24"/>
        </w:rPr>
      </w:pPr>
    </w:p>
    <w:p w14:paraId="70C20590" w14:textId="4C7B003F" w:rsidR="00E74CA1" w:rsidRDefault="008B5D0D" w:rsidP="00E74CA1">
      <w:pPr>
        <w:jc w:val="both"/>
        <w:rPr>
          <w:b/>
          <w:sz w:val="24"/>
          <w:szCs w:val="24"/>
        </w:rPr>
      </w:pPr>
      <w:r>
        <w:rPr>
          <w:b/>
          <w:sz w:val="24"/>
          <w:szCs w:val="24"/>
        </w:rPr>
        <w:lastRenderedPageBreak/>
        <w:t>Model-Model Pembelajaran</w:t>
      </w:r>
      <w:r w:rsidR="00E74CA1">
        <w:rPr>
          <w:b/>
          <w:sz w:val="24"/>
          <w:szCs w:val="24"/>
        </w:rPr>
        <w:t xml:space="preserve"> Berbasis ICT</w:t>
      </w:r>
    </w:p>
    <w:p w14:paraId="5E5C4E96" w14:textId="77777777" w:rsidR="00E74CA1" w:rsidRDefault="00E74CA1" w:rsidP="00E74CA1">
      <w:pPr>
        <w:jc w:val="both"/>
        <w:rPr>
          <w:iCs/>
          <w:sz w:val="24"/>
          <w:szCs w:val="24"/>
        </w:rPr>
      </w:pPr>
      <w:r>
        <w:rPr>
          <w:sz w:val="24"/>
          <w:szCs w:val="24"/>
        </w:rPr>
        <w:tab/>
        <w:t xml:space="preserve">Beberapa model pembelajaran berbasis ICT yang umum digunakan, diantaranya model pembelajaran </w:t>
      </w:r>
      <w:r w:rsidRPr="00B4496C">
        <w:rPr>
          <w:i/>
          <w:sz w:val="24"/>
          <w:szCs w:val="24"/>
        </w:rPr>
        <w:t>blended learning</w:t>
      </w:r>
      <w:r>
        <w:rPr>
          <w:i/>
          <w:sz w:val="24"/>
          <w:szCs w:val="24"/>
        </w:rPr>
        <w:t xml:space="preserve"> </w:t>
      </w:r>
      <w:r>
        <w:rPr>
          <w:iCs/>
          <w:sz w:val="24"/>
          <w:szCs w:val="24"/>
        </w:rPr>
        <w:t>(pembelajaran gabungan)</w:t>
      </w:r>
      <w:r w:rsidRPr="00B4496C">
        <w:rPr>
          <w:i/>
          <w:sz w:val="24"/>
          <w:szCs w:val="24"/>
        </w:rPr>
        <w:t>, flipped classroom</w:t>
      </w:r>
      <w:r>
        <w:rPr>
          <w:iCs/>
          <w:sz w:val="24"/>
          <w:szCs w:val="24"/>
        </w:rPr>
        <w:t xml:space="preserve"> (pembelajaran terbalik)</w:t>
      </w:r>
      <w:r w:rsidRPr="00B4496C">
        <w:rPr>
          <w:i/>
          <w:sz w:val="24"/>
          <w:szCs w:val="24"/>
        </w:rPr>
        <w:t>, project-based learning</w:t>
      </w:r>
      <w:r>
        <w:rPr>
          <w:iCs/>
          <w:sz w:val="24"/>
          <w:szCs w:val="24"/>
        </w:rPr>
        <w:t xml:space="preserve"> (pembelajaran berbasis proyek)</w:t>
      </w:r>
      <w:r w:rsidRPr="00B4496C">
        <w:rPr>
          <w:i/>
          <w:sz w:val="24"/>
          <w:szCs w:val="24"/>
        </w:rPr>
        <w:t>, online-collaborative learning</w:t>
      </w:r>
      <w:r>
        <w:rPr>
          <w:i/>
          <w:sz w:val="24"/>
          <w:szCs w:val="24"/>
        </w:rPr>
        <w:t xml:space="preserve"> </w:t>
      </w:r>
      <w:r w:rsidRPr="00D168B0">
        <w:rPr>
          <w:iCs/>
          <w:sz w:val="24"/>
          <w:szCs w:val="24"/>
        </w:rPr>
        <w:t>(</w:t>
      </w:r>
      <w:r>
        <w:rPr>
          <w:iCs/>
          <w:sz w:val="24"/>
          <w:szCs w:val="24"/>
        </w:rPr>
        <w:t>pembelajaran kolaboratif online)</w:t>
      </w:r>
      <w:r>
        <w:rPr>
          <w:i/>
          <w:sz w:val="24"/>
          <w:szCs w:val="24"/>
        </w:rPr>
        <w:t>, game-</w:t>
      </w:r>
      <w:r w:rsidRPr="00B4496C">
        <w:rPr>
          <w:i/>
          <w:sz w:val="24"/>
          <w:szCs w:val="24"/>
        </w:rPr>
        <w:t>based learning</w:t>
      </w:r>
      <w:r>
        <w:rPr>
          <w:iCs/>
          <w:sz w:val="24"/>
          <w:szCs w:val="24"/>
        </w:rPr>
        <w:t xml:space="preserve"> (pembelajaran berbasis permainan)</w:t>
      </w:r>
      <w:r>
        <w:rPr>
          <w:sz w:val="24"/>
          <w:szCs w:val="24"/>
        </w:rPr>
        <w:t xml:space="preserve"> dan </w:t>
      </w:r>
      <w:r w:rsidRPr="00B4496C">
        <w:rPr>
          <w:i/>
          <w:sz w:val="24"/>
          <w:szCs w:val="24"/>
        </w:rPr>
        <w:t>simulation-based learning</w:t>
      </w:r>
      <w:r>
        <w:rPr>
          <w:i/>
          <w:sz w:val="24"/>
          <w:szCs w:val="24"/>
        </w:rPr>
        <w:t xml:space="preserve"> </w:t>
      </w:r>
      <w:r>
        <w:rPr>
          <w:iCs/>
          <w:sz w:val="24"/>
          <w:szCs w:val="24"/>
        </w:rPr>
        <w:t>(pembelajaran berbasis simulasi).</w:t>
      </w:r>
    </w:p>
    <w:p w14:paraId="7E6C57AD" w14:textId="77777777" w:rsidR="00353922" w:rsidRDefault="00353922" w:rsidP="00E74CA1">
      <w:pPr>
        <w:jc w:val="both"/>
        <w:rPr>
          <w:b/>
          <w:sz w:val="24"/>
          <w:szCs w:val="24"/>
        </w:rPr>
      </w:pPr>
    </w:p>
    <w:p w14:paraId="19629289" w14:textId="77777777" w:rsidR="00A06DBC" w:rsidRDefault="00E74CA1" w:rsidP="00A06DBC">
      <w:pPr>
        <w:pStyle w:val="ListParagraph"/>
        <w:numPr>
          <w:ilvl w:val="0"/>
          <w:numId w:val="18"/>
        </w:numPr>
        <w:spacing w:after="160" w:line="240" w:lineRule="auto"/>
        <w:jc w:val="both"/>
        <w:rPr>
          <w:rFonts w:ascii="Times New Roman" w:hAnsi="Times New Roman"/>
          <w:b/>
          <w:sz w:val="24"/>
          <w:szCs w:val="24"/>
        </w:rPr>
      </w:pPr>
      <w:r w:rsidRPr="00575643">
        <w:rPr>
          <w:rFonts w:ascii="Times New Roman" w:hAnsi="Times New Roman"/>
          <w:b/>
          <w:i/>
          <w:sz w:val="24"/>
          <w:szCs w:val="24"/>
        </w:rPr>
        <w:t>Blended Learning</w:t>
      </w:r>
      <w:r w:rsidRPr="00575643">
        <w:rPr>
          <w:rFonts w:ascii="Times New Roman" w:hAnsi="Times New Roman"/>
          <w:b/>
          <w:sz w:val="24"/>
          <w:szCs w:val="24"/>
        </w:rPr>
        <w:t xml:space="preserve"> </w:t>
      </w:r>
    </w:p>
    <w:p w14:paraId="183DCD9C" w14:textId="77777777" w:rsidR="00A06DBC" w:rsidRDefault="00A06DBC" w:rsidP="00A06DBC">
      <w:pPr>
        <w:pStyle w:val="ListParagraph"/>
        <w:spacing w:after="160" w:line="240" w:lineRule="auto"/>
        <w:jc w:val="both"/>
        <w:rPr>
          <w:rFonts w:ascii="Times New Roman" w:hAnsi="Times New Roman"/>
          <w:b/>
          <w:sz w:val="24"/>
          <w:szCs w:val="24"/>
        </w:rPr>
      </w:pPr>
      <w:r>
        <w:rPr>
          <w:rFonts w:ascii="Times New Roman" w:hAnsi="Times New Roman"/>
          <w:b/>
          <w:sz w:val="24"/>
          <w:szCs w:val="24"/>
        </w:rPr>
        <w:tab/>
      </w:r>
      <w:r w:rsidR="00E74CA1" w:rsidRPr="00A06DBC">
        <w:rPr>
          <w:rFonts w:ascii="Times New Roman" w:hAnsi="Times New Roman"/>
          <w:i/>
          <w:sz w:val="24"/>
          <w:szCs w:val="24"/>
        </w:rPr>
        <w:t xml:space="preserve">Blended learning </w:t>
      </w:r>
      <w:r w:rsidR="00E74CA1" w:rsidRPr="00A06DBC">
        <w:rPr>
          <w:rFonts w:ascii="Times New Roman" w:hAnsi="Times New Roman"/>
          <w:sz w:val="24"/>
          <w:szCs w:val="24"/>
        </w:rPr>
        <w:t>adalah metode atau rancan</w:t>
      </w:r>
      <w:r w:rsidRPr="00A06DBC">
        <w:rPr>
          <w:rFonts w:ascii="Times New Roman" w:hAnsi="Times New Roman"/>
          <w:sz w:val="24"/>
          <w:szCs w:val="24"/>
        </w:rPr>
        <w:t xml:space="preserve">gan pembelajaran yang memadukan </w:t>
      </w:r>
      <w:r w:rsidR="00E74CA1" w:rsidRPr="00A06DBC">
        <w:rPr>
          <w:rFonts w:ascii="Times New Roman" w:hAnsi="Times New Roman"/>
          <w:sz w:val="24"/>
          <w:szCs w:val="24"/>
        </w:rPr>
        <w:t>kegiatan belajar mengajar offline (tatap muka) dengan media berupa e-learning. Blended learning juga merupakan konsep kegiatan belajar mengajar yang baru karena penyampaian materi dapat dilaksanakan secara offline dan online.</w:t>
      </w:r>
      <w:r w:rsidR="005C6622" w:rsidRPr="00A06DBC">
        <w:rPr>
          <w:rFonts w:ascii="Times New Roman" w:hAnsi="Times New Roman"/>
          <w:sz w:val="24"/>
          <w:szCs w:val="24"/>
        </w:rPr>
        <w:t xml:space="preserve"> </w:t>
      </w:r>
      <w:r w:rsidR="00E74CA1" w:rsidRPr="00A06DBC">
        <w:rPr>
          <w:sz w:val="24"/>
          <w:szCs w:val="24"/>
        </w:rPr>
        <w:t xml:space="preserve">Husamah (2014) mengatakan </w:t>
      </w:r>
      <w:r w:rsidR="00E74CA1" w:rsidRPr="00A06DBC">
        <w:rPr>
          <w:i/>
          <w:sz w:val="24"/>
          <w:szCs w:val="24"/>
        </w:rPr>
        <w:t>blended learning</w:t>
      </w:r>
      <w:r w:rsidR="00E74CA1" w:rsidRPr="00A06DBC">
        <w:rPr>
          <w:sz w:val="24"/>
          <w:szCs w:val="24"/>
        </w:rPr>
        <w:t xml:space="preserve"> yaitu pembelajaran yang memadukan pembelajaran tatap muka dan pembelajaran berbasis elektronik (offline dan online). Adapun pengertian </w:t>
      </w:r>
      <w:r w:rsidR="00E74CA1" w:rsidRPr="00A06DBC">
        <w:rPr>
          <w:i/>
          <w:sz w:val="24"/>
          <w:szCs w:val="24"/>
        </w:rPr>
        <w:t>blended learning</w:t>
      </w:r>
      <w:r w:rsidR="00E74CA1" w:rsidRPr="00A06DBC">
        <w:rPr>
          <w:sz w:val="24"/>
          <w:szCs w:val="24"/>
        </w:rPr>
        <w:t xml:space="preserve"> menurut Staker (2012) adalah strategi pendidikan formal yang memungkinkan para siswa/siswi (setidaknya separuhnya) menjalani konten atau pengajaran yang dilakukan secara </w:t>
      </w:r>
      <w:r w:rsidR="00E74CA1" w:rsidRPr="00A06DBC">
        <w:rPr>
          <w:i/>
          <w:iCs/>
          <w:sz w:val="24"/>
          <w:szCs w:val="24"/>
        </w:rPr>
        <w:t>online</w:t>
      </w:r>
      <w:r w:rsidR="00E74CA1" w:rsidRPr="00A06DBC">
        <w:rPr>
          <w:sz w:val="24"/>
          <w:szCs w:val="24"/>
        </w:rPr>
        <w:t xml:space="preserve"> secara mandiri sehingga mereka dapat mengatur waktu belajar, lokasi, urutan dan kecepatan belajar.</w:t>
      </w:r>
    </w:p>
    <w:p w14:paraId="31871549" w14:textId="77777777" w:rsidR="00E27407" w:rsidRDefault="00A06DBC" w:rsidP="00E27407">
      <w:pPr>
        <w:pStyle w:val="ListParagraph"/>
        <w:spacing w:after="160" w:line="240" w:lineRule="auto"/>
        <w:jc w:val="both"/>
        <w:rPr>
          <w:rFonts w:ascii="Times New Roman" w:hAnsi="Times New Roman"/>
          <w:b/>
          <w:sz w:val="24"/>
          <w:szCs w:val="24"/>
        </w:rPr>
      </w:pPr>
      <w:r>
        <w:rPr>
          <w:rFonts w:ascii="Times New Roman" w:hAnsi="Times New Roman"/>
          <w:i/>
          <w:sz w:val="24"/>
          <w:szCs w:val="24"/>
        </w:rPr>
        <w:tab/>
      </w:r>
      <w:r w:rsidR="00E74CA1" w:rsidRPr="00BF245F">
        <w:rPr>
          <w:sz w:val="24"/>
          <w:szCs w:val="24"/>
        </w:rPr>
        <w:t>Husa</w:t>
      </w:r>
      <w:r w:rsidR="00BF245F">
        <w:rPr>
          <w:sz w:val="24"/>
          <w:szCs w:val="24"/>
        </w:rPr>
        <w:t xml:space="preserve">mah (2014) juga </w:t>
      </w:r>
      <w:r w:rsidR="00E74CA1" w:rsidRPr="00BF245F">
        <w:rPr>
          <w:sz w:val="24"/>
          <w:szCs w:val="24"/>
        </w:rPr>
        <w:t>menyatakan ba</w:t>
      </w:r>
      <w:r w:rsidR="00BF245F">
        <w:rPr>
          <w:sz w:val="24"/>
          <w:szCs w:val="24"/>
        </w:rPr>
        <w:t xml:space="preserve">hwa implementasi atau penerapan </w:t>
      </w:r>
      <w:r w:rsidR="00E74CA1" w:rsidRPr="00BF245F">
        <w:rPr>
          <w:i/>
          <w:sz w:val="24"/>
          <w:szCs w:val="24"/>
        </w:rPr>
        <w:t>blended learning</w:t>
      </w:r>
      <w:r w:rsidR="00E74CA1" w:rsidRPr="00BF245F">
        <w:rPr>
          <w:sz w:val="24"/>
          <w:szCs w:val="24"/>
        </w:rPr>
        <w:t xml:space="preserve"> mempunyai dua kategori utama, yaitu</w:t>
      </w:r>
      <w:r w:rsidR="005C6622">
        <w:rPr>
          <w:sz w:val="24"/>
          <w:szCs w:val="24"/>
        </w:rPr>
        <w:t xml:space="preserve"> yang pertama </w:t>
      </w:r>
      <w:r w:rsidR="005C6622">
        <w:rPr>
          <w:rFonts w:ascii="Times New Roman" w:hAnsi="Times New Roman"/>
          <w:sz w:val="24"/>
          <w:szCs w:val="24"/>
        </w:rPr>
        <w:t>m</w:t>
      </w:r>
      <w:r w:rsidR="00E74CA1">
        <w:rPr>
          <w:rFonts w:ascii="Times New Roman" w:hAnsi="Times New Roman"/>
          <w:sz w:val="24"/>
          <w:szCs w:val="24"/>
        </w:rPr>
        <w:t xml:space="preserve">eningkatkan </w:t>
      </w:r>
      <w:r w:rsidR="00E74CA1" w:rsidRPr="0088151C">
        <w:rPr>
          <w:rFonts w:ascii="Times New Roman" w:hAnsi="Times New Roman"/>
          <w:sz w:val="24"/>
          <w:szCs w:val="24"/>
        </w:rPr>
        <w:t xml:space="preserve">segala </w:t>
      </w:r>
      <w:r w:rsidR="00E74CA1">
        <w:rPr>
          <w:rFonts w:ascii="Times New Roman" w:hAnsi="Times New Roman"/>
          <w:sz w:val="24"/>
          <w:szCs w:val="24"/>
        </w:rPr>
        <w:t xml:space="preserve">macam kegiatan </w:t>
      </w:r>
      <w:r w:rsidR="00E74CA1" w:rsidRPr="0088151C">
        <w:rPr>
          <w:rFonts w:ascii="Times New Roman" w:hAnsi="Times New Roman"/>
          <w:sz w:val="24"/>
          <w:szCs w:val="24"/>
        </w:rPr>
        <w:t xml:space="preserve">atau kegiatan tatap muka (luring).  Sebagian besar </w:t>
      </w:r>
      <w:r w:rsidR="00E74CA1">
        <w:rPr>
          <w:rFonts w:ascii="Times New Roman" w:hAnsi="Times New Roman"/>
          <w:sz w:val="24"/>
          <w:szCs w:val="24"/>
        </w:rPr>
        <w:t xml:space="preserve">pendidik menyebutnya dengan kata lain </w:t>
      </w:r>
      <w:r w:rsidR="00E74CA1" w:rsidRPr="0088151C">
        <w:rPr>
          <w:rFonts w:ascii="Times New Roman" w:hAnsi="Times New Roman"/>
          <w:i/>
          <w:sz w:val="24"/>
          <w:szCs w:val="24"/>
        </w:rPr>
        <w:t>“blended learning”</w:t>
      </w:r>
      <w:r w:rsidR="00E74CA1">
        <w:rPr>
          <w:rFonts w:ascii="Times New Roman" w:hAnsi="Times New Roman"/>
          <w:sz w:val="24"/>
          <w:szCs w:val="24"/>
        </w:rPr>
        <w:t xml:space="preserve"> yang mengarahkan </w:t>
      </w:r>
      <w:r w:rsidR="00E74CA1" w:rsidRPr="0088151C">
        <w:rPr>
          <w:rFonts w:ascii="Times New Roman" w:hAnsi="Times New Roman"/>
          <w:sz w:val="24"/>
          <w:szCs w:val="24"/>
        </w:rPr>
        <w:t xml:space="preserve">pada penggunaan teknologi informasi, </w:t>
      </w:r>
      <w:r w:rsidR="00E74CA1" w:rsidRPr="002A0C6F">
        <w:rPr>
          <w:rFonts w:ascii="Times New Roman" w:hAnsi="Times New Roman"/>
          <w:sz w:val="24"/>
          <w:szCs w:val="24"/>
        </w:rPr>
        <w:t>Penggunaan jaringan web-dependent atau sebagai jaringan web-supplemental tidak mengubah pola kegiatan pembelajaran.</w:t>
      </w:r>
      <w:r w:rsidR="005C6622">
        <w:rPr>
          <w:sz w:val="24"/>
          <w:szCs w:val="24"/>
        </w:rPr>
        <w:t xml:space="preserve"> Kemudian yang kedua adalah </w:t>
      </w:r>
      <w:r w:rsidR="005C6622">
        <w:rPr>
          <w:rFonts w:ascii="Times New Roman" w:hAnsi="Times New Roman"/>
          <w:sz w:val="24"/>
          <w:szCs w:val="24"/>
        </w:rPr>
        <w:t>p</w:t>
      </w:r>
      <w:r w:rsidR="00E74CA1" w:rsidRPr="0088151C">
        <w:rPr>
          <w:rFonts w:ascii="Times New Roman" w:hAnsi="Times New Roman"/>
          <w:sz w:val="24"/>
          <w:szCs w:val="24"/>
        </w:rPr>
        <w:t>embelajaran campuran</w:t>
      </w:r>
      <w:r w:rsidR="00E74CA1">
        <w:rPr>
          <w:rFonts w:ascii="Times New Roman" w:hAnsi="Times New Roman"/>
          <w:sz w:val="24"/>
          <w:szCs w:val="24"/>
        </w:rPr>
        <w:t xml:space="preserve">. </w:t>
      </w:r>
      <w:r w:rsidR="00E74CA1" w:rsidRPr="0088151C">
        <w:rPr>
          <w:rFonts w:ascii="Times New Roman" w:hAnsi="Times New Roman"/>
          <w:sz w:val="24"/>
          <w:szCs w:val="24"/>
        </w:rPr>
        <w:t xml:space="preserve">Konsep menggunakan model ini adalah dengan meminimalisir pembelajaran luring </w:t>
      </w:r>
      <w:r w:rsidR="00E74CA1" w:rsidRPr="0088151C">
        <w:rPr>
          <w:rFonts w:ascii="Times New Roman" w:hAnsi="Times New Roman"/>
          <w:i/>
          <w:sz w:val="24"/>
          <w:szCs w:val="24"/>
        </w:rPr>
        <w:t>(offline)</w:t>
      </w:r>
      <w:r w:rsidR="00E74CA1" w:rsidRPr="0088151C">
        <w:rPr>
          <w:rFonts w:ascii="Times New Roman" w:hAnsi="Times New Roman"/>
          <w:sz w:val="24"/>
          <w:szCs w:val="24"/>
        </w:rPr>
        <w:t xml:space="preserve"> </w:t>
      </w:r>
      <w:r w:rsidR="00E74CA1" w:rsidRPr="00C37E7E">
        <w:rPr>
          <w:rFonts w:ascii="Times New Roman" w:hAnsi="Times New Roman"/>
          <w:sz w:val="24"/>
          <w:szCs w:val="24"/>
        </w:rPr>
        <w:t>namun jangan menghilangkannya dan biarkan siswa belajar secara online.</w:t>
      </w:r>
    </w:p>
    <w:p w14:paraId="03FC79B0" w14:textId="77777777" w:rsidR="00E27407" w:rsidRDefault="00E27407" w:rsidP="00E27407">
      <w:pPr>
        <w:pStyle w:val="ListParagraph"/>
        <w:spacing w:after="160" w:line="240" w:lineRule="auto"/>
        <w:jc w:val="both"/>
        <w:rPr>
          <w:rFonts w:ascii="Times New Roman" w:hAnsi="Times New Roman"/>
          <w:b/>
          <w:sz w:val="24"/>
          <w:szCs w:val="24"/>
        </w:rPr>
      </w:pPr>
      <w:r>
        <w:rPr>
          <w:rFonts w:ascii="Times New Roman" w:hAnsi="Times New Roman"/>
          <w:b/>
          <w:sz w:val="24"/>
          <w:szCs w:val="24"/>
        </w:rPr>
        <w:tab/>
      </w:r>
      <w:r w:rsidR="00E74CA1" w:rsidRPr="00BF245F">
        <w:rPr>
          <w:sz w:val="24"/>
          <w:szCs w:val="24"/>
        </w:rPr>
        <w:t xml:space="preserve">Menurut Wardani dkk (2018), model pembelajaran </w:t>
      </w:r>
      <w:r w:rsidR="00E74CA1" w:rsidRPr="00BF245F">
        <w:rPr>
          <w:i/>
          <w:sz w:val="24"/>
          <w:szCs w:val="24"/>
        </w:rPr>
        <w:t>blended learning</w:t>
      </w:r>
      <w:r w:rsidR="00E74CA1" w:rsidRPr="00BF245F">
        <w:rPr>
          <w:sz w:val="24"/>
          <w:szCs w:val="24"/>
        </w:rPr>
        <w:t xml:space="preserve"> ini dapat disebabkan karena keterbatasan waktu dan sebagai salah satu upaya pengajar untuk membuat siswa/siswi tidak merasa cepat bosan dalam proses belajar mengajar beserta dengan tuntutan perkembangan IPTEK yang semakin pesat dan luas. Sukarno (2020), menyatakan bahwa pembelajaran dengan </w:t>
      </w:r>
      <w:r w:rsidR="00E74CA1" w:rsidRPr="00BF245F">
        <w:rPr>
          <w:i/>
          <w:sz w:val="24"/>
          <w:szCs w:val="24"/>
        </w:rPr>
        <w:t xml:space="preserve">blended learning </w:t>
      </w:r>
      <w:r w:rsidR="00353922" w:rsidRPr="00BF245F">
        <w:rPr>
          <w:sz w:val="24"/>
          <w:szCs w:val="24"/>
        </w:rPr>
        <w:t xml:space="preserve">bisa digunakan </w:t>
      </w:r>
      <w:r w:rsidR="00E74CA1" w:rsidRPr="00BF245F">
        <w:rPr>
          <w:sz w:val="24"/>
          <w:szCs w:val="24"/>
        </w:rPr>
        <w:t>sebagai model pengganti dikarenakan</w:t>
      </w:r>
      <w:r w:rsidR="005C6622">
        <w:rPr>
          <w:sz w:val="24"/>
          <w:szCs w:val="24"/>
        </w:rPr>
        <w:t xml:space="preserve"> </w:t>
      </w:r>
      <w:r w:rsidR="005C6622">
        <w:rPr>
          <w:rFonts w:ascii="Times New Roman" w:hAnsi="Times New Roman"/>
          <w:sz w:val="24"/>
          <w:szCs w:val="24"/>
        </w:rPr>
        <w:t>m</w:t>
      </w:r>
      <w:r w:rsidR="00BF245F">
        <w:rPr>
          <w:rFonts w:ascii="Times New Roman" w:hAnsi="Times New Roman"/>
          <w:sz w:val="24"/>
          <w:szCs w:val="24"/>
        </w:rPr>
        <w:t xml:space="preserve">odel ini </w:t>
      </w:r>
      <w:r w:rsidR="00E74CA1" w:rsidRPr="00C37E7E">
        <w:rPr>
          <w:rFonts w:ascii="Times New Roman" w:hAnsi="Times New Roman"/>
          <w:sz w:val="24"/>
          <w:szCs w:val="24"/>
        </w:rPr>
        <w:t>mengutamakan kontribusi terhadap pen</w:t>
      </w:r>
      <w:r w:rsidR="00E74CA1">
        <w:rPr>
          <w:rFonts w:ascii="Times New Roman" w:hAnsi="Times New Roman"/>
          <w:sz w:val="24"/>
          <w:szCs w:val="24"/>
        </w:rPr>
        <w:t>rk</w:t>
      </w:r>
      <w:r w:rsidR="00BF245F">
        <w:rPr>
          <w:rFonts w:ascii="Times New Roman" w:hAnsi="Times New Roman"/>
          <w:sz w:val="24"/>
          <w:szCs w:val="24"/>
        </w:rPr>
        <w:t xml:space="preserve">embangan </w:t>
      </w:r>
      <w:r w:rsidR="00E74CA1" w:rsidRPr="00C37E7E">
        <w:rPr>
          <w:rFonts w:ascii="Times New Roman" w:hAnsi="Times New Roman"/>
          <w:sz w:val="24"/>
          <w:szCs w:val="24"/>
        </w:rPr>
        <w:t>st</w:t>
      </w:r>
      <w:r w:rsidR="00BF245F">
        <w:rPr>
          <w:rFonts w:ascii="Times New Roman" w:hAnsi="Times New Roman"/>
          <w:sz w:val="24"/>
          <w:szCs w:val="24"/>
        </w:rPr>
        <w:t xml:space="preserve">rategi pembelajaran </w:t>
      </w:r>
      <w:r w:rsidR="00353922">
        <w:rPr>
          <w:rFonts w:ascii="Times New Roman" w:hAnsi="Times New Roman"/>
          <w:sz w:val="24"/>
          <w:szCs w:val="24"/>
        </w:rPr>
        <w:t xml:space="preserve">interaktif </w:t>
      </w:r>
      <w:r w:rsidR="00E74CA1" w:rsidRPr="00C37E7E">
        <w:rPr>
          <w:rFonts w:ascii="Times New Roman" w:hAnsi="Times New Roman"/>
          <w:sz w:val="24"/>
          <w:szCs w:val="24"/>
        </w:rPr>
        <w:t>yang tidak hanya m</w:t>
      </w:r>
      <w:r w:rsidR="00353922">
        <w:rPr>
          <w:rFonts w:ascii="Times New Roman" w:hAnsi="Times New Roman"/>
          <w:sz w:val="24"/>
          <w:szCs w:val="24"/>
        </w:rPr>
        <w:t xml:space="preserve">endemonstrasikan konten tetapi </w:t>
      </w:r>
      <w:r w:rsidR="00E74CA1" w:rsidRPr="00C37E7E">
        <w:rPr>
          <w:rFonts w:ascii="Times New Roman" w:hAnsi="Times New Roman"/>
          <w:sz w:val="24"/>
          <w:szCs w:val="24"/>
        </w:rPr>
        <w:t xml:space="preserve">mengkomunikasikan </w:t>
      </w:r>
      <w:r w:rsidR="00E74CA1">
        <w:rPr>
          <w:rFonts w:ascii="Times New Roman" w:hAnsi="Times New Roman"/>
          <w:sz w:val="24"/>
          <w:szCs w:val="24"/>
        </w:rPr>
        <w:t xml:space="preserve">interaksi </w:t>
      </w:r>
      <w:r w:rsidR="00E74CA1" w:rsidRPr="00C37E7E">
        <w:rPr>
          <w:rFonts w:ascii="Times New Roman" w:hAnsi="Times New Roman"/>
          <w:sz w:val="24"/>
          <w:szCs w:val="24"/>
        </w:rPr>
        <w:t>antara guru dan siswa melalui umpan balik yang lebih cepat dan lebih baik</w:t>
      </w:r>
      <w:r w:rsidR="005C6622">
        <w:rPr>
          <w:rFonts w:ascii="Times New Roman" w:hAnsi="Times New Roman"/>
          <w:sz w:val="24"/>
          <w:szCs w:val="24"/>
        </w:rPr>
        <w:t>, d</w:t>
      </w:r>
      <w:r w:rsidR="00E74CA1">
        <w:rPr>
          <w:rFonts w:ascii="Times New Roman" w:hAnsi="Times New Roman"/>
          <w:sz w:val="24"/>
          <w:szCs w:val="24"/>
        </w:rPr>
        <w:t>apat melaksanakan akses b</w:t>
      </w:r>
      <w:r w:rsidR="00E74CA1" w:rsidRPr="00C37E7E">
        <w:rPr>
          <w:rFonts w:ascii="Times New Roman" w:hAnsi="Times New Roman"/>
          <w:sz w:val="24"/>
          <w:szCs w:val="24"/>
        </w:rPr>
        <w:t>elajar kapanpun, dimanapun tergantung kondisi</w:t>
      </w:r>
      <w:r w:rsidR="005C6622">
        <w:rPr>
          <w:rFonts w:ascii="Times New Roman" w:hAnsi="Times New Roman"/>
          <w:sz w:val="24"/>
          <w:szCs w:val="24"/>
        </w:rPr>
        <w:t xml:space="preserve"> dan dapat m</w:t>
      </w:r>
      <w:r w:rsidR="00E74CA1" w:rsidRPr="006B77A6">
        <w:rPr>
          <w:rFonts w:ascii="Times New Roman" w:hAnsi="Times New Roman"/>
          <w:sz w:val="24"/>
          <w:szCs w:val="24"/>
        </w:rPr>
        <w:t>engefisienkan waktu, terutama bagi guru dan staf yang si</w:t>
      </w:r>
      <w:r w:rsidR="00353922">
        <w:rPr>
          <w:rFonts w:ascii="Times New Roman" w:hAnsi="Times New Roman"/>
          <w:sz w:val="24"/>
          <w:szCs w:val="24"/>
        </w:rPr>
        <w:t>buk dan mempunyai sedikit waktu</w:t>
      </w:r>
      <w:r w:rsidR="00E74CA1" w:rsidRPr="006B77A6">
        <w:rPr>
          <w:rFonts w:ascii="Times New Roman" w:hAnsi="Times New Roman"/>
          <w:sz w:val="24"/>
          <w:szCs w:val="24"/>
        </w:rPr>
        <w:t xml:space="preserve"> karena adanya komitmen lain.</w:t>
      </w:r>
    </w:p>
    <w:p w14:paraId="0671FB60" w14:textId="77777777" w:rsidR="00E27407" w:rsidRDefault="00E27407" w:rsidP="00E27407">
      <w:pPr>
        <w:pStyle w:val="ListParagraph"/>
        <w:spacing w:after="160" w:line="240" w:lineRule="auto"/>
        <w:jc w:val="both"/>
        <w:rPr>
          <w:rFonts w:ascii="Times New Roman" w:hAnsi="Times New Roman"/>
          <w:b/>
          <w:sz w:val="24"/>
          <w:szCs w:val="24"/>
        </w:rPr>
      </w:pPr>
      <w:r>
        <w:rPr>
          <w:rFonts w:ascii="Times New Roman" w:hAnsi="Times New Roman"/>
          <w:b/>
          <w:sz w:val="24"/>
          <w:szCs w:val="24"/>
        </w:rPr>
        <w:tab/>
      </w:r>
      <w:r w:rsidR="00E74CA1" w:rsidRPr="00E27407">
        <w:rPr>
          <w:sz w:val="24"/>
          <w:szCs w:val="24"/>
        </w:rPr>
        <w:t xml:space="preserve">Kemunculan </w:t>
      </w:r>
      <w:r w:rsidR="00E74CA1" w:rsidRPr="00E27407">
        <w:rPr>
          <w:i/>
          <w:sz w:val="24"/>
          <w:szCs w:val="24"/>
        </w:rPr>
        <w:t>blended learning</w:t>
      </w:r>
      <w:r w:rsidR="00353922" w:rsidRPr="00E27407">
        <w:rPr>
          <w:sz w:val="24"/>
          <w:szCs w:val="24"/>
        </w:rPr>
        <w:t xml:space="preserve"> setelah </w:t>
      </w:r>
      <w:r w:rsidR="00E74CA1" w:rsidRPr="00E27407">
        <w:rPr>
          <w:sz w:val="24"/>
          <w:szCs w:val="24"/>
        </w:rPr>
        <w:t>ber</w:t>
      </w:r>
      <w:r w:rsidR="00BF245F" w:rsidRPr="00E27407">
        <w:rPr>
          <w:sz w:val="24"/>
          <w:szCs w:val="24"/>
        </w:rPr>
        <w:t xml:space="preserve">kembangnya teknologi informasi </w:t>
      </w:r>
      <w:r w:rsidR="00E74CA1" w:rsidRPr="00E27407">
        <w:rPr>
          <w:sz w:val="24"/>
          <w:szCs w:val="24"/>
        </w:rPr>
        <w:t>te</w:t>
      </w:r>
      <w:r w:rsidR="00353922" w:rsidRPr="00E27407">
        <w:rPr>
          <w:sz w:val="24"/>
          <w:szCs w:val="24"/>
        </w:rPr>
        <w:t>lah memfasilitasi peserta didik</w:t>
      </w:r>
      <w:r w:rsidR="00E74CA1" w:rsidRPr="00E27407">
        <w:rPr>
          <w:sz w:val="24"/>
          <w:szCs w:val="24"/>
        </w:rPr>
        <w:t>. Pembe</w:t>
      </w:r>
      <w:r w:rsidR="00BF245F" w:rsidRPr="00E27407">
        <w:rPr>
          <w:sz w:val="24"/>
          <w:szCs w:val="24"/>
        </w:rPr>
        <w:t xml:space="preserve">lajaran melalui tatap muka dan digabungkan </w:t>
      </w:r>
      <w:r w:rsidR="00E74CA1" w:rsidRPr="00E27407">
        <w:rPr>
          <w:sz w:val="24"/>
          <w:szCs w:val="24"/>
        </w:rPr>
        <w:t>dengan media elektronik seperti komput</w:t>
      </w:r>
      <w:r w:rsidR="00353922" w:rsidRPr="00E27407">
        <w:rPr>
          <w:sz w:val="24"/>
          <w:szCs w:val="24"/>
        </w:rPr>
        <w:t xml:space="preserve">er, teknologi audio, teknologi </w:t>
      </w:r>
      <w:r w:rsidR="00E74CA1" w:rsidRPr="00E27407">
        <w:rPr>
          <w:sz w:val="24"/>
          <w:szCs w:val="24"/>
        </w:rPr>
        <w:t>cetak</w:t>
      </w:r>
      <w:r w:rsidR="00E74CA1" w:rsidRPr="00E27407">
        <w:rPr>
          <w:i/>
          <w:sz w:val="24"/>
          <w:szCs w:val="24"/>
        </w:rPr>
        <w:t>, e-learning</w:t>
      </w:r>
      <w:r w:rsidR="00E74CA1" w:rsidRPr="00E27407">
        <w:rPr>
          <w:sz w:val="24"/>
          <w:szCs w:val="24"/>
        </w:rPr>
        <w:t xml:space="preserve">, dan audio-visual. </w:t>
      </w:r>
      <w:r w:rsidR="00E74CA1" w:rsidRPr="00E27407">
        <w:rPr>
          <w:i/>
          <w:sz w:val="24"/>
          <w:szCs w:val="24"/>
        </w:rPr>
        <w:t>Blended learning</w:t>
      </w:r>
      <w:r w:rsidR="00755BCF" w:rsidRPr="00E27407">
        <w:rPr>
          <w:sz w:val="24"/>
          <w:szCs w:val="24"/>
        </w:rPr>
        <w:t xml:space="preserve"> mencakup beberapa</w:t>
      </w:r>
      <w:r w:rsidR="00E74CA1" w:rsidRPr="00E27407">
        <w:rPr>
          <w:sz w:val="24"/>
          <w:szCs w:val="24"/>
        </w:rPr>
        <w:t xml:space="preserve"> unsur, yakni</w:t>
      </w:r>
      <w:r w:rsidR="005C6622" w:rsidRPr="00E27407">
        <w:rPr>
          <w:sz w:val="24"/>
          <w:szCs w:val="24"/>
        </w:rPr>
        <w:t xml:space="preserve"> (a) T</w:t>
      </w:r>
      <w:r w:rsidR="00755BCF" w:rsidRPr="00E27407">
        <w:rPr>
          <w:rFonts w:ascii="Times New Roman" w:hAnsi="Times New Roman"/>
          <w:sz w:val="24"/>
          <w:szCs w:val="24"/>
        </w:rPr>
        <w:t>atap muka:</w:t>
      </w:r>
      <w:r w:rsidR="00E74CA1" w:rsidRPr="00E27407">
        <w:rPr>
          <w:rFonts w:ascii="Times New Roman" w:hAnsi="Times New Roman"/>
          <w:sz w:val="24"/>
          <w:szCs w:val="24"/>
        </w:rPr>
        <w:t xml:space="preserve"> pembelajaran dilaksanakan dengan bertemu secara langsung antara pelajar dan pengajar sebagai sumber utama belajar</w:t>
      </w:r>
      <w:r w:rsidR="005C6622" w:rsidRPr="00E27407">
        <w:rPr>
          <w:rFonts w:ascii="Times New Roman" w:hAnsi="Times New Roman"/>
          <w:sz w:val="24"/>
          <w:szCs w:val="24"/>
        </w:rPr>
        <w:t>, (b) B</w:t>
      </w:r>
      <w:r w:rsidR="00755BCF" w:rsidRPr="00E27407">
        <w:rPr>
          <w:rFonts w:ascii="Times New Roman" w:hAnsi="Times New Roman"/>
          <w:sz w:val="24"/>
          <w:szCs w:val="24"/>
        </w:rPr>
        <w:t>elajar mandiri:</w:t>
      </w:r>
      <w:r w:rsidR="00E74CA1" w:rsidRPr="00E27407">
        <w:rPr>
          <w:rFonts w:ascii="Times New Roman" w:hAnsi="Times New Roman"/>
          <w:sz w:val="24"/>
          <w:szCs w:val="24"/>
        </w:rPr>
        <w:t xml:space="preserve"> pelajar secara mandiri dapat mengakses dan memanfaatkan sumber belajar yang telah disediakan pengajar ataupun diberbagai sumber belajar lainnya</w:t>
      </w:r>
      <w:r w:rsidR="005C6622" w:rsidRPr="00E27407">
        <w:rPr>
          <w:rFonts w:ascii="Times New Roman" w:hAnsi="Times New Roman"/>
          <w:sz w:val="24"/>
          <w:szCs w:val="24"/>
        </w:rPr>
        <w:t>, (c) A</w:t>
      </w:r>
      <w:r w:rsidR="00755BCF" w:rsidRPr="00E27407">
        <w:rPr>
          <w:rFonts w:ascii="Times New Roman" w:hAnsi="Times New Roman"/>
          <w:sz w:val="24"/>
          <w:szCs w:val="24"/>
        </w:rPr>
        <w:t>plikasi:</w:t>
      </w:r>
      <w:r w:rsidR="00E74CA1" w:rsidRPr="00E27407">
        <w:rPr>
          <w:rFonts w:ascii="Times New Roman" w:hAnsi="Times New Roman"/>
          <w:sz w:val="24"/>
          <w:szCs w:val="24"/>
        </w:rPr>
        <w:t xml:space="preserve"> dapat dicapai melalui pembelajaran berbasis masalah, siswa dapat dengan </w:t>
      </w:r>
      <w:r w:rsidR="00353922" w:rsidRPr="00E27407">
        <w:rPr>
          <w:rFonts w:ascii="Times New Roman" w:hAnsi="Times New Roman"/>
          <w:sz w:val="24"/>
          <w:szCs w:val="24"/>
        </w:rPr>
        <w:t xml:space="preserve">aktif </w:t>
      </w:r>
      <w:r w:rsidR="00E74CA1" w:rsidRPr="00E27407">
        <w:rPr>
          <w:rFonts w:ascii="Times New Roman" w:hAnsi="Times New Roman"/>
          <w:sz w:val="24"/>
          <w:szCs w:val="24"/>
        </w:rPr>
        <w:t xml:space="preserve">menganalisis masalah, mencari solusi masalah, menemukan konsep, prinsip dan proses yang diperlukan untuk menyelesaikan </w:t>
      </w:r>
      <w:r w:rsidR="00E74CA1" w:rsidRPr="00E27407">
        <w:rPr>
          <w:rFonts w:ascii="Times New Roman" w:hAnsi="Times New Roman"/>
          <w:sz w:val="24"/>
          <w:szCs w:val="24"/>
        </w:rPr>
        <w:lastRenderedPageBreak/>
        <w:t>masalah</w:t>
      </w:r>
      <w:r w:rsidR="00755BCF" w:rsidRPr="00E27407">
        <w:rPr>
          <w:rFonts w:ascii="Times New Roman" w:hAnsi="Times New Roman"/>
          <w:sz w:val="24"/>
          <w:szCs w:val="24"/>
        </w:rPr>
        <w:t>,</w:t>
      </w:r>
      <w:r w:rsidR="00E74CA1" w:rsidRPr="00E27407">
        <w:rPr>
          <w:rFonts w:ascii="Times New Roman" w:hAnsi="Times New Roman"/>
          <w:sz w:val="24"/>
          <w:szCs w:val="24"/>
        </w:rPr>
        <w:t xml:space="preserve"> ini bertujuan untuk meningkatkan ketertiban peserta selama pelatihan dan kehadiran tutor untuk membimbingnya</w:t>
      </w:r>
      <w:r w:rsidR="00755BCF" w:rsidRPr="00E27407">
        <w:rPr>
          <w:rFonts w:ascii="Times New Roman" w:hAnsi="Times New Roman"/>
          <w:sz w:val="24"/>
          <w:szCs w:val="24"/>
        </w:rPr>
        <w:t>, (d) t</w:t>
      </w:r>
      <w:r w:rsidR="00E74CA1" w:rsidRPr="00E27407">
        <w:rPr>
          <w:rFonts w:ascii="Times New Roman" w:hAnsi="Times New Roman"/>
          <w:sz w:val="24"/>
          <w:szCs w:val="24"/>
        </w:rPr>
        <w:t>utorial: tutor membimbing peserta yang aktif menyampaikan masalah yang dihadapinya</w:t>
      </w:r>
      <w:r w:rsidR="00755BCF" w:rsidRPr="00E27407">
        <w:rPr>
          <w:rFonts w:ascii="Times New Roman" w:hAnsi="Times New Roman"/>
          <w:sz w:val="24"/>
          <w:szCs w:val="24"/>
        </w:rPr>
        <w:t xml:space="preserve">, (e) </w:t>
      </w:r>
      <w:r w:rsidR="00E74CA1" w:rsidRPr="00E27407">
        <w:rPr>
          <w:rFonts w:ascii="Times New Roman" w:hAnsi="Times New Roman"/>
          <w:sz w:val="24"/>
          <w:szCs w:val="24"/>
        </w:rPr>
        <w:t>Kerjasama: peserta</w:t>
      </w:r>
      <w:r w:rsidR="00755BCF" w:rsidRPr="00E27407">
        <w:rPr>
          <w:rFonts w:ascii="Times New Roman" w:hAnsi="Times New Roman"/>
          <w:sz w:val="24"/>
          <w:szCs w:val="24"/>
        </w:rPr>
        <w:t xml:space="preserve"> didik</w:t>
      </w:r>
      <w:r w:rsidR="00E74CA1" w:rsidRPr="00E27407">
        <w:rPr>
          <w:rFonts w:ascii="Times New Roman" w:hAnsi="Times New Roman"/>
          <w:sz w:val="24"/>
          <w:szCs w:val="24"/>
        </w:rPr>
        <w:t xml:space="preserve"> bekerjasama dengan yang lainnya sehingga berkolaborasi</w:t>
      </w:r>
      <w:r w:rsidR="00755BCF" w:rsidRPr="00E27407">
        <w:rPr>
          <w:rFonts w:ascii="Times New Roman" w:hAnsi="Times New Roman"/>
          <w:sz w:val="24"/>
          <w:szCs w:val="24"/>
        </w:rPr>
        <w:t xml:space="preserve">, (f) </w:t>
      </w:r>
      <w:r w:rsidR="00E74CA1" w:rsidRPr="00E27407">
        <w:rPr>
          <w:rFonts w:ascii="Times New Roman" w:hAnsi="Times New Roman"/>
          <w:sz w:val="24"/>
          <w:szCs w:val="24"/>
        </w:rPr>
        <w:t>Evaluasi: melibatkan kewenangan pengajar,</w:t>
      </w:r>
      <w:r w:rsidR="00E74CA1" w:rsidRPr="006B77A6">
        <w:t xml:space="preserve"> </w:t>
      </w:r>
      <w:r w:rsidR="00E74CA1" w:rsidRPr="00E27407">
        <w:rPr>
          <w:rFonts w:ascii="Times New Roman" w:hAnsi="Times New Roman"/>
          <w:sz w:val="24"/>
          <w:szCs w:val="24"/>
        </w:rPr>
        <w:t>penilaian diri antar peser</w:t>
      </w:r>
      <w:r w:rsidR="00353922" w:rsidRPr="00E27407">
        <w:rPr>
          <w:rFonts w:ascii="Times New Roman" w:hAnsi="Times New Roman"/>
          <w:sz w:val="24"/>
          <w:szCs w:val="24"/>
        </w:rPr>
        <w:t xml:space="preserve">ta serta penilaian </w:t>
      </w:r>
      <w:r w:rsidR="00E74CA1" w:rsidRPr="00E27407">
        <w:rPr>
          <w:rFonts w:ascii="Times New Roman" w:hAnsi="Times New Roman"/>
          <w:sz w:val="24"/>
          <w:szCs w:val="24"/>
        </w:rPr>
        <w:t>diri sendiri. Penilaian ini berdasarkan pada proses dan hasil y</w:t>
      </w:r>
      <w:r w:rsidR="00353922" w:rsidRPr="00E27407">
        <w:rPr>
          <w:rFonts w:ascii="Times New Roman" w:hAnsi="Times New Roman"/>
          <w:sz w:val="24"/>
          <w:szCs w:val="24"/>
        </w:rPr>
        <w:t>ang dilakukan melalui penilaian</w:t>
      </w:r>
      <w:r w:rsidR="00E74CA1" w:rsidRPr="00E27407">
        <w:rPr>
          <w:rFonts w:ascii="Times New Roman" w:hAnsi="Times New Roman"/>
          <w:sz w:val="24"/>
          <w:szCs w:val="24"/>
        </w:rPr>
        <w:t xml:space="preserve"> kerja berbasis portofolio.</w:t>
      </w:r>
    </w:p>
    <w:p w14:paraId="3314C80C" w14:textId="722DD472" w:rsidR="00E74CA1" w:rsidRPr="00E27407" w:rsidRDefault="00E27407" w:rsidP="00E27407">
      <w:pPr>
        <w:pStyle w:val="ListParagraph"/>
        <w:spacing w:after="160" w:line="240" w:lineRule="auto"/>
        <w:jc w:val="both"/>
        <w:rPr>
          <w:rFonts w:ascii="Times New Roman" w:hAnsi="Times New Roman"/>
          <w:b/>
          <w:sz w:val="24"/>
          <w:szCs w:val="24"/>
        </w:rPr>
      </w:pPr>
      <w:r>
        <w:rPr>
          <w:rFonts w:ascii="Times New Roman" w:hAnsi="Times New Roman"/>
          <w:b/>
          <w:sz w:val="24"/>
          <w:szCs w:val="24"/>
        </w:rPr>
        <w:tab/>
      </w:r>
      <w:r w:rsidR="00E74CA1" w:rsidRPr="00BF245F">
        <w:rPr>
          <w:sz w:val="24"/>
          <w:szCs w:val="24"/>
        </w:rPr>
        <w:t xml:space="preserve">Abdullah (2018) menyatakan implementasi </w:t>
      </w:r>
      <w:r w:rsidR="00E74CA1" w:rsidRPr="00BF245F">
        <w:rPr>
          <w:i/>
          <w:sz w:val="24"/>
          <w:szCs w:val="24"/>
        </w:rPr>
        <w:t>blended learning</w:t>
      </w:r>
      <w:r w:rsidR="00E74CA1" w:rsidRPr="00BF245F">
        <w:rPr>
          <w:sz w:val="24"/>
          <w:szCs w:val="24"/>
        </w:rPr>
        <w:t xml:space="preserve"> adalah</w:t>
      </w:r>
      <w:r w:rsidR="00E74CA1" w:rsidRPr="009B7153">
        <w:t xml:space="preserve"> </w:t>
      </w:r>
      <w:r w:rsidR="00E74CA1" w:rsidRPr="00BF245F">
        <w:rPr>
          <w:sz w:val="24"/>
          <w:szCs w:val="24"/>
        </w:rPr>
        <w:t>sebuah alternatif solusi yang mengatasi kekurangan pembelajaran daring dan luring untuk mencapai rangkaian kegiatan belajar mengajar yang efektif efisien serta menyenangkan bagi peserta tanpa mengubah teori pembelajaran lama.</w:t>
      </w:r>
    </w:p>
    <w:p w14:paraId="3F4B44D5" w14:textId="77777777" w:rsidR="00E74CA1" w:rsidRDefault="00E74CA1" w:rsidP="00E74CA1">
      <w:pPr>
        <w:jc w:val="both"/>
        <w:rPr>
          <w:sz w:val="24"/>
          <w:szCs w:val="24"/>
        </w:rPr>
      </w:pPr>
    </w:p>
    <w:p w14:paraId="459C7C5D" w14:textId="77777777" w:rsidR="00E74CA1" w:rsidRPr="004917C9" w:rsidRDefault="00E74CA1" w:rsidP="00E74CA1">
      <w:pPr>
        <w:pStyle w:val="ListParagraph"/>
        <w:numPr>
          <w:ilvl w:val="0"/>
          <w:numId w:val="18"/>
        </w:numPr>
        <w:spacing w:after="160" w:line="240" w:lineRule="auto"/>
        <w:jc w:val="both"/>
        <w:rPr>
          <w:rFonts w:ascii="Times New Roman" w:hAnsi="Times New Roman"/>
          <w:b/>
          <w:sz w:val="24"/>
          <w:szCs w:val="24"/>
        </w:rPr>
      </w:pPr>
      <w:r w:rsidRPr="004917C9">
        <w:rPr>
          <w:rFonts w:ascii="Times New Roman" w:hAnsi="Times New Roman"/>
          <w:b/>
          <w:i/>
          <w:sz w:val="24"/>
          <w:szCs w:val="24"/>
        </w:rPr>
        <w:t>Flipped Classroom</w:t>
      </w:r>
    </w:p>
    <w:p w14:paraId="1F5BE596" w14:textId="7A617091" w:rsidR="00E74CA1" w:rsidRDefault="00E74CA1" w:rsidP="00E74CA1">
      <w:pPr>
        <w:pStyle w:val="ListParagraph"/>
        <w:spacing w:line="240" w:lineRule="auto"/>
        <w:jc w:val="both"/>
        <w:rPr>
          <w:rFonts w:ascii="Times New Roman" w:hAnsi="Times New Roman"/>
          <w:sz w:val="24"/>
          <w:szCs w:val="24"/>
        </w:rPr>
      </w:pPr>
      <w:r>
        <w:rPr>
          <w:rFonts w:ascii="Times New Roman" w:hAnsi="Times New Roman"/>
          <w:sz w:val="24"/>
          <w:szCs w:val="24"/>
        </w:rPr>
        <w:tab/>
      </w:r>
      <w:r w:rsidR="00353922">
        <w:rPr>
          <w:rFonts w:ascii="Times New Roman" w:hAnsi="Times New Roman"/>
          <w:sz w:val="24"/>
          <w:szCs w:val="24"/>
        </w:rPr>
        <w:t xml:space="preserve">Model pembelajaran </w:t>
      </w:r>
      <w:r w:rsidRPr="009B7153">
        <w:rPr>
          <w:rFonts w:ascii="Times New Roman" w:hAnsi="Times New Roman"/>
          <w:sz w:val="24"/>
          <w:szCs w:val="24"/>
        </w:rPr>
        <w:t>flipped c</w:t>
      </w:r>
      <w:r w:rsidR="008B0719">
        <w:rPr>
          <w:rFonts w:ascii="Times New Roman" w:hAnsi="Times New Roman"/>
          <w:sz w:val="24"/>
          <w:szCs w:val="24"/>
        </w:rPr>
        <w:t xml:space="preserve">lassage telah diterapkan sejak </w:t>
      </w:r>
      <w:r w:rsidRPr="009B7153">
        <w:rPr>
          <w:rFonts w:ascii="Times New Roman" w:hAnsi="Times New Roman"/>
          <w:sz w:val="24"/>
          <w:szCs w:val="24"/>
        </w:rPr>
        <w:t xml:space="preserve">pandemi Covid-19 baru-baru ini. Pesatnya perkembangan teknologi dan informasi saat ini memudahkan staf pengajar dalam menerapkan konsep pembelajaran dalam flipped class. Kursus berbasis web dan video animasi dengan penjelasan </w:t>
      </w:r>
      <w:r>
        <w:rPr>
          <w:rFonts w:ascii="Times New Roman" w:hAnsi="Times New Roman"/>
          <w:sz w:val="24"/>
          <w:szCs w:val="24"/>
        </w:rPr>
        <w:t xml:space="preserve">yang </w:t>
      </w:r>
      <w:r w:rsidRPr="009B7153">
        <w:rPr>
          <w:rFonts w:ascii="Times New Roman" w:hAnsi="Times New Roman"/>
          <w:sz w:val="24"/>
          <w:szCs w:val="24"/>
        </w:rPr>
        <w:t>singkat kini banyak tersedia secara online, sehingga teknologi ini menjadi sangat populer di dunia akademis.</w:t>
      </w:r>
    </w:p>
    <w:p w14:paraId="23837141" w14:textId="50E7CAF6" w:rsidR="00E74CA1" w:rsidRDefault="00E74CA1" w:rsidP="00E74CA1">
      <w:pPr>
        <w:pStyle w:val="ListParagraph"/>
        <w:spacing w:line="240" w:lineRule="auto"/>
        <w:jc w:val="both"/>
        <w:rPr>
          <w:rFonts w:ascii="Times New Roman" w:hAnsi="Times New Roman"/>
          <w:sz w:val="24"/>
          <w:szCs w:val="24"/>
        </w:rPr>
      </w:pPr>
      <w:r>
        <w:rPr>
          <w:rFonts w:ascii="Times New Roman" w:hAnsi="Times New Roman"/>
          <w:sz w:val="24"/>
          <w:szCs w:val="24"/>
        </w:rPr>
        <w:tab/>
        <w:t xml:space="preserve">Pengertian </w:t>
      </w:r>
      <w:r w:rsidRPr="006F1BA5">
        <w:rPr>
          <w:rFonts w:ascii="Times New Roman" w:hAnsi="Times New Roman"/>
          <w:i/>
          <w:sz w:val="24"/>
          <w:szCs w:val="24"/>
        </w:rPr>
        <w:t>flipped classroom</w:t>
      </w:r>
      <w:r>
        <w:rPr>
          <w:rFonts w:ascii="Times New Roman" w:hAnsi="Times New Roman"/>
          <w:sz w:val="24"/>
          <w:szCs w:val="24"/>
        </w:rPr>
        <w:t xml:space="preserve"> itu sendiri menurut Susanti &amp; Pitra (2019) adalah model pembelajaran yang menerapkan</w:t>
      </w:r>
      <w:r w:rsidRPr="009B7153">
        <w:rPr>
          <w:rFonts w:ascii="Times New Roman" w:hAnsi="Times New Roman"/>
          <w:sz w:val="24"/>
          <w:szCs w:val="24"/>
        </w:rPr>
        <w:t xml:space="preserve"> pendekatan hibrid yang melepaskan diri dari lingkungan pembelajaran tradisional dan menjadikan kon</w:t>
      </w:r>
      <w:r w:rsidR="00353922">
        <w:rPr>
          <w:rFonts w:ascii="Times New Roman" w:hAnsi="Times New Roman"/>
          <w:sz w:val="24"/>
          <w:szCs w:val="24"/>
        </w:rPr>
        <w:t xml:space="preserve">ten pembelajaran di luar kelas </w:t>
      </w:r>
      <w:r w:rsidRPr="009B7153">
        <w:rPr>
          <w:rFonts w:ascii="Times New Roman" w:hAnsi="Times New Roman"/>
          <w:sz w:val="24"/>
          <w:szCs w:val="24"/>
        </w:rPr>
        <w:t>sebagian besar dilakukan secara online</w:t>
      </w:r>
      <w:r w:rsidRPr="009A2FD1">
        <w:rPr>
          <w:rFonts w:ascii="Times New Roman" w:hAnsi="Times New Roman"/>
          <w:i/>
          <w:sz w:val="24"/>
          <w:szCs w:val="24"/>
        </w:rPr>
        <w:t>.</w:t>
      </w:r>
      <w:r>
        <w:rPr>
          <w:rFonts w:ascii="Times New Roman" w:hAnsi="Times New Roman"/>
          <w:sz w:val="24"/>
          <w:szCs w:val="24"/>
        </w:rPr>
        <w:t xml:space="preserve"> Model ini tidak mengubah konsep pedagogik, melainkan hanya mengubah peran pelajar yang awalnya</w:t>
      </w:r>
      <w:r w:rsidRPr="00BF722F">
        <w:t xml:space="preserve"> </w:t>
      </w:r>
      <w:r w:rsidR="00353922">
        <w:rPr>
          <w:rFonts w:ascii="Times New Roman" w:hAnsi="Times New Roman"/>
          <w:sz w:val="24"/>
          <w:szCs w:val="24"/>
        </w:rPr>
        <w:t xml:space="preserve">sebagai pendengar yang pasif, </w:t>
      </w:r>
      <w:proofErr w:type="gramStart"/>
      <w:r>
        <w:rPr>
          <w:rFonts w:ascii="Times New Roman" w:hAnsi="Times New Roman"/>
          <w:sz w:val="24"/>
          <w:szCs w:val="24"/>
        </w:rPr>
        <w:t>siswa</w:t>
      </w:r>
      <w:proofErr w:type="gramEnd"/>
      <w:r w:rsidR="00353922">
        <w:rPr>
          <w:rFonts w:ascii="Times New Roman" w:hAnsi="Times New Roman"/>
          <w:sz w:val="24"/>
          <w:szCs w:val="24"/>
        </w:rPr>
        <w:t xml:space="preserve"> menjadi peserta aktif </w:t>
      </w:r>
      <w:r w:rsidRPr="00BF722F">
        <w:rPr>
          <w:rFonts w:ascii="Times New Roman" w:hAnsi="Times New Roman"/>
          <w:sz w:val="24"/>
          <w:szCs w:val="24"/>
        </w:rPr>
        <w:t>dalam kegiatan pembelajaran di kelas</w:t>
      </w:r>
      <w:r w:rsidR="00353922">
        <w:rPr>
          <w:rFonts w:ascii="Times New Roman" w:hAnsi="Times New Roman"/>
          <w:sz w:val="24"/>
          <w:szCs w:val="24"/>
        </w:rPr>
        <w:t xml:space="preserve">. Tucker (2012), </w:t>
      </w:r>
      <w:r>
        <w:rPr>
          <w:rFonts w:ascii="Times New Roman" w:hAnsi="Times New Roman"/>
          <w:sz w:val="24"/>
          <w:szCs w:val="24"/>
        </w:rPr>
        <w:t xml:space="preserve">menyampaikan bahwa </w:t>
      </w:r>
      <w:r w:rsidRPr="00886744">
        <w:rPr>
          <w:rFonts w:ascii="Times New Roman" w:hAnsi="Times New Roman"/>
          <w:i/>
          <w:sz w:val="24"/>
          <w:szCs w:val="24"/>
        </w:rPr>
        <w:t>flipped</w:t>
      </w:r>
      <w:r>
        <w:rPr>
          <w:rFonts w:ascii="Times New Roman" w:hAnsi="Times New Roman"/>
          <w:sz w:val="24"/>
          <w:szCs w:val="24"/>
        </w:rPr>
        <w:t xml:space="preserve"> </w:t>
      </w:r>
      <w:r w:rsidRPr="00886744">
        <w:rPr>
          <w:rFonts w:ascii="Times New Roman" w:hAnsi="Times New Roman"/>
          <w:i/>
          <w:sz w:val="24"/>
          <w:szCs w:val="24"/>
        </w:rPr>
        <w:t>classroom</w:t>
      </w:r>
      <w:r>
        <w:rPr>
          <w:rFonts w:ascii="Times New Roman" w:hAnsi="Times New Roman"/>
          <w:sz w:val="24"/>
          <w:szCs w:val="24"/>
        </w:rPr>
        <w:t xml:space="preserve"> memberikan keuntungan berupa dukungan kerjasama </w:t>
      </w:r>
      <w:r w:rsidRPr="00687CA0">
        <w:rPr>
          <w:rFonts w:ascii="Times New Roman" w:hAnsi="Times New Roman"/>
          <w:i/>
          <w:sz w:val="24"/>
          <w:szCs w:val="24"/>
        </w:rPr>
        <w:t xml:space="preserve">team </w:t>
      </w:r>
      <w:r>
        <w:rPr>
          <w:rFonts w:ascii="Times New Roman" w:hAnsi="Times New Roman"/>
          <w:sz w:val="24"/>
          <w:szCs w:val="24"/>
        </w:rPr>
        <w:t xml:space="preserve">dan diskusi didalam kelas. Model pembelajaran ini tentu membuat pengajar mempunyai waktu yang optimal untuk </w:t>
      </w:r>
      <w:r w:rsidRPr="00BF722F">
        <w:rPr>
          <w:rFonts w:ascii="Times New Roman" w:hAnsi="Times New Roman"/>
          <w:sz w:val="24"/>
          <w:szCs w:val="24"/>
        </w:rPr>
        <w:t>berinteraksi lebih banyak dengan siswa sehingga mereka dapat me</w:t>
      </w:r>
      <w:r>
        <w:rPr>
          <w:rFonts w:ascii="Times New Roman" w:hAnsi="Times New Roman"/>
          <w:sz w:val="24"/>
          <w:szCs w:val="24"/>
        </w:rPr>
        <w:t>ngerti</w:t>
      </w:r>
      <w:r w:rsidRPr="00BF722F">
        <w:rPr>
          <w:rFonts w:ascii="Times New Roman" w:hAnsi="Times New Roman"/>
          <w:sz w:val="24"/>
          <w:szCs w:val="24"/>
        </w:rPr>
        <w:t xml:space="preserve"> sepenuhnya kebutuhan emosional mereka.</w:t>
      </w:r>
    </w:p>
    <w:p w14:paraId="049C8237" w14:textId="50225A79" w:rsidR="00E74CA1" w:rsidRDefault="00E74CA1" w:rsidP="00E74CA1">
      <w:pPr>
        <w:pStyle w:val="ListParagraph"/>
        <w:spacing w:line="240" w:lineRule="auto"/>
        <w:jc w:val="both"/>
        <w:rPr>
          <w:rFonts w:ascii="Times New Roman" w:hAnsi="Times New Roman"/>
          <w:sz w:val="24"/>
          <w:szCs w:val="24"/>
        </w:rPr>
      </w:pPr>
      <w:r>
        <w:rPr>
          <w:rFonts w:ascii="Times New Roman" w:hAnsi="Times New Roman"/>
          <w:sz w:val="24"/>
          <w:szCs w:val="24"/>
        </w:rPr>
        <w:tab/>
        <w:t xml:space="preserve">Manfaat lain dari model pembelajaran </w:t>
      </w:r>
      <w:r w:rsidRPr="008B66A9">
        <w:rPr>
          <w:rFonts w:ascii="Times New Roman" w:hAnsi="Times New Roman"/>
          <w:i/>
          <w:sz w:val="24"/>
          <w:szCs w:val="24"/>
        </w:rPr>
        <w:t>flipped classroom</w:t>
      </w:r>
      <w:r>
        <w:rPr>
          <w:rFonts w:ascii="Times New Roman" w:hAnsi="Times New Roman"/>
          <w:sz w:val="24"/>
          <w:szCs w:val="24"/>
        </w:rPr>
        <w:t xml:space="preserve"> menurut Susanti &amp; Pitra (2019), yaitu pelajar secara aktif dibimbing selama aktivitas belajar yang membutuhkan pemahaman tingkat </w:t>
      </w:r>
      <w:r w:rsidR="00353922">
        <w:rPr>
          <w:rFonts w:ascii="Times New Roman" w:hAnsi="Times New Roman"/>
          <w:sz w:val="24"/>
          <w:szCs w:val="24"/>
        </w:rPr>
        <w:t xml:space="preserve">tinggi. Disamping kelebihannya, </w:t>
      </w:r>
      <w:r>
        <w:rPr>
          <w:rFonts w:ascii="Times New Roman" w:hAnsi="Times New Roman"/>
          <w:i/>
          <w:sz w:val="24"/>
          <w:szCs w:val="24"/>
        </w:rPr>
        <w:t xml:space="preserve">flipped classroom, </w:t>
      </w:r>
      <w:r>
        <w:rPr>
          <w:rFonts w:ascii="Times New Roman" w:hAnsi="Times New Roman"/>
          <w:sz w:val="24"/>
          <w:szCs w:val="24"/>
        </w:rPr>
        <w:t>tentunya ada beberapa kendala dalam penerapannya.</w:t>
      </w:r>
      <w:r w:rsidRPr="00BF722F">
        <w:t xml:space="preserve"> </w:t>
      </w:r>
      <w:r w:rsidRPr="00BF722F">
        <w:rPr>
          <w:rFonts w:ascii="Times New Roman" w:hAnsi="Times New Roman"/>
          <w:sz w:val="24"/>
          <w:szCs w:val="24"/>
        </w:rPr>
        <w:t xml:space="preserve">Kendala terbesarnya terlihat pada penyiapan materi pembelajaran </w:t>
      </w:r>
      <w:r>
        <w:rPr>
          <w:rFonts w:ascii="Times New Roman" w:hAnsi="Times New Roman"/>
          <w:sz w:val="24"/>
          <w:szCs w:val="24"/>
        </w:rPr>
        <w:t>dengam menggunakan</w:t>
      </w:r>
      <w:r w:rsidRPr="00BF722F">
        <w:rPr>
          <w:rFonts w:ascii="Times New Roman" w:hAnsi="Times New Roman"/>
          <w:sz w:val="24"/>
          <w:szCs w:val="24"/>
        </w:rPr>
        <w:t xml:space="preserve"> video, gambar, dan materi tertulis sehingga memakan banyak waktu, terutama pada awal tahun ketika diterapkan flipped class di institusi</w:t>
      </w:r>
      <w:r>
        <w:rPr>
          <w:rFonts w:ascii="Times New Roman" w:hAnsi="Times New Roman"/>
          <w:sz w:val="24"/>
          <w:szCs w:val="24"/>
        </w:rPr>
        <w:t>. Kendala</w:t>
      </w:r>
      <w:r w:rsidRPr="00BF722F">
        <w:rPr>
          <w:rFonts w:ascii="Times New Roman" w:hAnsi="Times New Roman"/>
          <w:sz w:val="24"/>
          <w:szCs w:val="24"/>
        </w:rPr>
        <w:t xml:space="preserve"> lain yang mungkin dihadapi guru ketika menerapkan model ini adalah sikap siswa yang belum mampu beradaptasi atau menerima flipped classement kar</w:t>
      </w:r>
      <w:r w:rsidR="00353922">
        <w:rPr>
          <w:rFonts w:ascii="Times New Roman" w:hAnsi="Times New Roman"/>
          <w:sz w:val="24"/>
          <w:szCs w:val="24"/>
        </w:rPr>
        <w:t xml:space="preserve">ena </w:t>
      </w:r>
      <w:r w:rsidRPr="00BF722F">
        <w:rPr>
          <w:rFonts w:ascii="Times New Roman" w:hAnsi="Times New Roman"/>
          <w:sz w:val="24"/>
          <w:szCs w:val="24"/>
        </w:rPr>
        <w:t>merasa tidak cocok de</w:t>
      </w:r>
      <w:r w:rsidR="008B0719">
        <w:rPr>
          <w:rFonts w:ascii="Times New Roman" w:hAnsi="Times New Roman"/>
          <w:sz w:val="24"/>
          <w:szCs w:val="24"/>
        </w:rPr>
        <w:t xml:space="preserve">ngan kondisi kelas tradisional </w:t>
      </w:r>
      <w:r w:rsidRPr="00BF722F">
        <w:rPr>
          <w:rFonts w:ascii="Times New Roman" w:hAnsi="Times New Roman"/>
          <w:sz w:val="24"/>
          <w:szCs w:val="24"/>
        </w:rPr>
        <w:t>pembelajaran pasif.</w:t>
      </w:r>
    </w:p>
    <w:p w14:paraId="033C22EB" w14:textId="31D1AD5E" w:rsidR="00E74CA1" w:rsidRDefault="00E74CA1" w:rsidP="00E74CA1">
      <w:pPr>
        <w:pStyle w:val="ListParagraph"/>
        <w:spacing w:line="240" w:lineRule="auto"/>
        <w:jc w:val="both"/>
        <w:rPr>
          <w:rFonts w:ascii="Times New Roman" w:hAnsi="Times New Roman"/>
          <w:sz w:val="24"/>
          <w:szCs w:val="24"/>
        </w:rPr>
      </w:pPr>
      <w:r>
        <w:rPr>
          <w:rFonts w:ascii="Times New Roman" w:hAnsi="Times New Roman"/>
          <w:sz w:val="24"/>
          <w:szCs w:val="24"/>
        </w:rPr>
        <w:tab/>
        <w:t xml:space="preserve">Trianggono dkk (2022), menemukan bahwa model </w:t>
      </w:r>
      <w:r w:rsidRPr="00657E3D">
        <w:rPr>
          <w:rFonts w:ascii="Times New Roman" w:hAnsi="Times New Roman"/>
          <w:i/>
          <w:sz w:val="24"/>
          <w:szCs w:val="24"/>
        </w:rPr>
        <w:t>flipped classroom</w:t>
      </w:r>
      <w:r>
        <w:rPr>
          <w:rFonts w:ascii="Times New Roman" w:hAnsi="Times New Roman"/>
          <w:sz w:val="24"/>
          <w:szCs w:val="24"/>
        </w:rPr>
        <w:t xml:space="preserve"> mempunyai 3 tahapan aktivitas utama dalam penerapannya, yaitu </w:t>
      </w:r>
      <w:r>
        <w:rPr>
          <w:rFonts w:ascii="Times New Roman" w:hAnsi="Times New Roman"/>
          <w:i/>
          <w:sz w:val="24"/>
          <w:szCs w:val="24"/>
        </w:rPr>
        <w:t>pr</w:t>
      </w:r>
      <w:r w:rsidRPr="00657E3D">
        <w:rPr>
          <w:rFonts w:ascii="Times New Roman" w:hAnsi="Times New Roman"/>
          <w:i/>
          <w:sz w:val="24"/>
          <w:szCs w:val="24"/>
        </w:rPr>
        <w:t>e-class, in-class,</w:t>
      </w:r>
      <w:r>
        <w:rPr>
          <w:rFonts w:ascii="Times New Roman" w:hAnsi="Times New Roman"/>
          <w:sz w:val="24"/>
          <w:szCs w:val="24"/>
        </w:rPr>
        <w:t xml:space="preserve"> dan </w:t>
      </w:r>
      <w:r>
        <w:rPr>
          <w:rFonts w:ascii="Times New Roman" w:hAnsi="Times New Roman"/>
          <w:i/>
          <w:sz w:val="24"/>
          <w:szCs w:val="24"/>
        </w:rPr>
        <w:t>out of class.</w:t>
      </w:r>
      <w:r>
        <w:rPr>
          <w:rFonts w:ascii="Times New Roman" w:hAnsi="Times New Roman"/>
          <w:sz w:val="24"/>
          <w:szCs w:val="24"/>
        </w:rPr>
        <w:t xml:space="preserve"> Pada tahapan pertama pre-class, </w:t>
      </w:r>
      <w:r w:rsidRPr="0036481A">
        <w:rPr>
          <w:rFonts w:ascii="Times New Roman" w:hAnsi="Times New Roman"/>
          <w:sz w:val="24"/>
          <w:szCs w:val="24"/>
        </w:rPr>
        <w:t>Guru menyiapkan bahan untuk dipelajari siswa secara individu dengan tujuan menunjang pemahaman konsep siswa de</w:t>
      </w:r>
      <w:r w:rsidR="00353922">
        <w:rPr>
          <w:rFonts w:ascii="Times New Roman" w:hAnsi="Times New Roman"/>
          <w:sz w:val="24"/>
          <w:szCs w:val="24"/>
        </w:rPr>
        <w:t xml:space="preserve">ngan </w:t>
      </w:r>
      <w:proofErr w:type="gramStart"/>
      <w:r w:rsidR="00353922">
        <w:rPr>
          <w:rFonts w:ascii="Times New Roman" w:hAnsi="Times New Roman"/>
          <w:sz w:val="24"/>
          <w:szCs w:val="24"/>
        </w:rPr>
        <w:t>cara</w:t>
      </w:r>
      <w:proofErr w:type="gramEnd"/>
      <w:r w:rsidR="00353922">
        <w:rPr>
          <w:rFonts w:ascii="Times New Roman" w:hAnsi="Times New Roman"/>
          <w:sz w:val="24"/>
          <w:szCs w:val="24"/>
        </w:rPr>
        <w:t xml:space="preserve"> menyerap materi yang </w:t>
      </w:r>
      <w:r w:rsidRPr="0036481A">
        <w:rPr>
          <w:rFonts w:ascii="Times New Roman" w:hAnsi="Times New Roman"/>
          <w:sz w:val="24"/>
          <w:szCs w:val="24"/>
        </w:rPr>
        <w:t>diberikan guru. Proses membangun fungsi belajar individu ini</w:t>
      </w:r>
      <w:r>
        <w:rPr>
          <w:rFonts w:ascii="Times New Roman" w:hAnsi="Times New Roman"/>
          <w:sz w:val="24"/>
          <w:szCs w:val="24"/>
        </w:rPr>
        <w:t xml:space="preserve"> memiliki tujuan</w:t>
      </w:r>
      <w:r w:rsidRPr="0036481A">
        <w:rPr>
          <w:rFonts w:ascii="Times New Roman" w:hAnsi="Times New Roman"/>
          <w:sz w:val="24"/>
          <w:szCs w:val="24"/>
        </w:rPr>
        <w:t xml:space="preserve"> </w:t>
      </w:r>
      <w:r>
        <w:rPr>
          <w:rFonts w:ascii="Times New Roman" w:hAnsi="Times New Roman"/>
          <w:sz w:val="24"/>
          <w:szCs w:val="24"/>
        </w:rPr>
        <w:t>yaitu</w:t>
      </w:r>
      <w:r w:rsidRPr="0036481A">
        <w:rPr>
          <w:rFonts w:ascii="Times New Roman" w:hAnsi="Times New Roman"/>
          <w:sz w:val="24"/>
          <w:szCs w:val="24"/>
        </w:rPr>
        <w:t xml:space="preserve"> mengaktifkan proses pencarian informasi yang terkandung </w:t>
      </w:r>
      <w:r>
        <w:rPr>
          <w:rFonts w:ascii="Times New Roman" w:hAnsi="Times New Roman"/>
          <w:sz w:val="24"/>
          <w:szCs w:val="24"/>
        </w:rPr>
        <w:t>didalam</w:t>
      </w:r>
      <w:r w:rsidRPr="0036481A">
        <w:rPr>
          <w:rFonts w:ascii="Times New Roman" w:hAnsi="Times New Roman"/>
          <w:sz w:val="24"/>
          <w:szCs w:val="24"/>
        </w:rPr>
        <w:t xml:space="preserve"> struktur kognitif peserta didik. Kemudian pada fase di kelas, guru menyajikan permasalahan yang berkaitan dengan materi atau konsep yang dijelaskan, setelah itu siswa diminta memberikan gambaran </w:t>
      </w:r>
      <w:proofErr w:type="gramStart"/>
      <w:r w:rsidRPr="0036481A">
        <w:rPr>
          <w:rFonts w:ascii="Times New Roman" w:hAnsi="Times New Roman"/>
          <w:sz w:val="24"/>
          <w:szCs w:val="24"/>
        </w:rPr>
        <w:t>cara</w:t>
      </w:r>
      <w:proofErr w:type="gramEnd"/>
      <w:r w:rsidRPr="0036481A">
        <w:rPr>
          <w:rFonts w:ascii="Times New Roman" w:hAnsi="Times New Roman"/>
          <w:sz w:val="24"/>
          <w:szCs w:val="24"/>
        </w:rPr>
        <w:t xml:space="preserve"> penyelesaian masalah berdasarkan pemahaman konsep yang pertama kali muncul pada tahap awal di kelas. , baik secara individu maupun kelompok</w:t>
      </w:r>
      <w:r>
        <w:rPr>
          <w:rFonts w:ascii="Times New Roman" w:hAnsi="Times New Roman"/>
          <w:sz w:val="24"/>
          <w:szCs w:val="24"/>
        </w:rPr>
        <w:t xml:space="preserve">. Terakhir pada tahapan </w:t>
      </w:r>
      <w:r w:rsidRPr="00D87F5C">
        <w:rPr>
          <w:rFonts w:ascii="Times New Roman" w:hAnsi="Times New Roman"/>
          <w:i/>
          <w:sz w:val="24"/>
          <w:szCs w:val="24"/>
        </w:rPr>
        <w:t>out of class</w:t>
      </w:r>
      <w:r>
        <w:rPr>
          <w:rFonts w:ascii="Times New Roman" w:hAnsi="Times New Roman"/>
          <w:sz w:val="24"/>
          <w:szCs w:val="24"/>
        </w:rPr>
        <w:t xml:space="preserve"> pelajar diminta untuk menyusun dan mempresentasikan hasil pembuatan model terhadap perangkat pembelajaran yang telah didiskusikan secara berkelompok.</w:t>
      </w:r>
    </w:p>
    <w:p w14:paraId="351447EB" w14:textId="77777777" w:rsidR="00E74CA1" w:rsidRDefault="00E74CA1" w:rsidP="00E74CA1">
      <w:pPr>
        <w:pStyle w:val="ListParagraph"/>
        <w:spacing w:line="240" w:lineRule="auto"/>
        <w:jc w:val="both"/>
        <w:rPr>
          <w:rFonts w:ascii="Times New Roman" w:hAnsi="Times New Roman"/>
          <w:sz w:val="24"/>
          <w:szCs w:val="24"/>
        </w:rPr>
      </w:pPr>
    </w:p>
    <w:p w14:paraId="20EE2239" w14:textId="77777777" w:rsidR="00E27407" w:rsidRDefault="00E74CA1" w:rsidP="00E27407">
      <w:pPr>
        <w:pStyle w:val="ListParagraph"/>
        <w:numPr>
          <w:ilvl w:val="0"/>
          <w:numId w:val="18"/>
        </w:numPr>
        <w:spacing w:after="160" w:line="240" w:lineRule="auto"/>
        <w:jc w:val="both"/>
        <w:rPr>
          <w:rFonts w:ascii="Times New Roman" w:hAnsi="Times New Roman"/>
          <w:b/>
          <w:sz w:val="24"/>
          <w:szCs w:val="24"/>
        </w:rPr>
      </w:pPr>
      <w:r>
        <w:rPr>
          <w:rFonts w:ascii="Times New Roman" w:hAnsi="Times New Roman"/>
          <w:b/>
          <w:i/>
          <w:sz w:val="24"/>
          <w:szCs w:val="24"/>
        </w:rPr>
        <w:t>Project-B</w:t>
      </w:r>
      <w:r w:rsidRPr="007C3EBD">
        <w:rPr>
          <w:rFonts w:ascii="Times New Roman" w:hAnsi="Times New Roman"/>
          <w:b/>
          <w:i/>
          <w:sz w:val="24"/>
          <w:szCs w:val="24"/>
        </w:rPr>
        <w:t>ased</w:t>
      </w:r>
      <w:r>
        <w:rPr>
          <w:rFonts w:ascii="Times New Roman" w:hAnsi="Times New Roman"/>
          <w:b/>
          <w:i/>
          <w:sz w:val="24"/>
          <w:szCs w:val="24"/>
        </w:rPr>
        <w:t xml:space="preserve"> Learning</w:t>
      </w:r>
    </w:p>
    <w:p w14:paraId="6B9D6FC7" w14:textId="01B23F69" w:rsidR="00E27407" w:rsidRDefault="00E27407" w:rsidP="00E27407">
      <w:pPr>
        <w:pStyle w:val="ListParagraph"/>
        <w:spacing w:after="160" w:line="240" w:lineRule="auto"/>
        <w:jc w:val="both"/>
        <w:rPr>
          <w:rFonts w:ascii="Times New Roman" w:hAnsi="Times New Roman"/>
          <w:b/>
          <w:sz w:val="24"/>
          <w:szCs w:val="24"/>
        </w:rPr>
      </w:pPr>
      <w:r>
        <w:rPr>
          <w:rFonts w:ascii="Times New Roman" w:hAnsi="Times New Roman"/>
          <w:sz w:val="24"/>
          <w:szCs w:val="24"/>
        </w:rPr>
        <w:tab/>
      </w:r>
      <w:r w:rsidR="00E74CA1" w:rsidRPr="00E27407">
        <w:rPr>
          <w:rFonts w:ascii="Times New Roman" w:hAnsi="Times New Roman"/>
          <w:sz w:val="24"/>
          <w:szCs w:val="24"/>
        </w:rPr>
        <w:t xml:space="preserve">Pengertian </w:t>
      </w:r>
      <w:r w:rsidR="00E74CA1" w:rsidRPr="00E27407">
        <w:rPr>
          <w:rFonts w:ascii="Times New Roman" w:hAnsi="Times New Roman"/>
          <w:i/>
          <w:sz w:val="24"/>
          <w:szCs w:val="24"/>
        </w:rPr>
        <w:t>Project-Based Learning</w:t>
      </w:r>
      <w:r>
        <w:rPr>
          <w:rFonts w:ascii="Times New Roman" w:hAnsi="Times New Roman"/>
          <w:b/>
          <w:sz w:val="24"/>
          <w:szCs w:val="24"/>
        </w:rPr>
        <w:t xml:space="preserve"> </w:t>
      </w:r>
      <w:r w:rsidR="00E74CA1" w:rsidRPr="000339BC">
        <w:rPr>
          <w:rFonts w:ascii="Times New Roman" w:hAnsi="Times New Roman"/>
          <w:sz w:val="24"/>
          <w:szCs w:val="24"/>
        </w:rPr>
        <w:t>enurut Mustakim dkk (2023) adalah model pembelajaran yang mengharuskan siswa menyelesaikan kegiatan proyek dalam format kelompok atau individu yang melibatkan penggunaan perangkat digital seperti komputer, internet dan perangkat lunak lainnya untuk menyelesaikan tugas atau proyek yang diberikan. Kemunculan model pembelajaran berbasis proyek berasal dari sudut pandang konstruktivis yang menitikberatkan pada pembelajaran kontekstual (Hartini, 2017).</w:t>
      </w:r>
      <w:r>
        <w:rPr>
          <w:rFonts w:ascii="Times New Roman" w:hAnsi="Times New Roman"/>
          <w:b/>
          <w:sz w:val="24"/>
          <w:szCs w:val="24"/>
        </w:rPr>
        <w:t xml:space="preserve"> </w:t>
      </w:r>
      <w:bookmarkStart w:id="1" w:name="_GoBack"/>
      <w:bookmarkEnd w:id="1"/>
      <w:r w:rsidR="00E74CA1" w:rsidRPr="000339BC">
        <w:rPr>
          <w:rFonts w:ascii="Times New Roman" w:hAnsi="Times New Roman"/>
          <w:sz w:val="24"/>
          <w:szCs w:val="24"/>
        </w:rPr>
        <w:t xml:space="preserve">Menurut hasil penelitian </w:t>
      </w:r>
      <w:r w:rsidR="00E74CA1" w:rsidRPr="000339BC">
        <w:rPr>
          <w:rFonts w:ascii="Times New Roman" w:hAnsi="Times New Roman"/>
          <w:i/>
          <w:sz w:val="24"/>
          <w:szCs w:val="24"/>
        </w:rPr>
        <w:t>The AutoDesk Foundation</w:t>
      </w:r>
      <w:r w:rsidR="00E74CA1" w:rsidRPr="000339BC">
        <w:rPr>
          <w:rFonts w:ascii="Times New Roman" w:hAnsi="Times New Roman"/>
          <w:sz w:val="24"/>
          <w:szCs w:val="24"/>
        </w:rPr>
        <w:t xml:space="preserve"> dip</w:t>
      </w:r>
      <w:r w:rsidR="000339BC" w:rsidRPr="000339BC">
        <w:rPr>
          <w:rFonts w:ascii="Times New Roman" w:hAnsi="Times New Roman"/>
          <w:sz w:val="24"/>
          <w:szCs w:val="24"/>
        </w:rPr>
        <w:t xml:space="preserve">eroleh karakteristik </w:t>
      </w:r>
      <w:r w:rsidR="0013089E">
        <w:rPr>
          <w:rFonts w:ascii="Times New Roman" w:hAnsi="Times New Roman"/>
          <w:sz w:val="24"/>
          <w:szCs w:val="24"/>
        </w:rPr>
        <w:t>diantaranya: p</w:t>
      </w:r>
      <w:r w:rsidR="00E74CA1">
        <w:rPr>
          <w:rFonts w:ascii="Times New Roman" w:hAnsi="Times New Roman"/>
          <w:sz w:val="24"/>
          <w:szCs w:val="24"/>
        </w:rPr>
        <w:t>elajar mengambil keputusan tentang suatu struktur kerja</w:t>
      </w:r>
      <w:r w:rsidR="0013089E">
        <w:rPr>
          <w:rFonts w:ascii="Times New Roman" w:hAnsi="Times New Roman"/>
          <w:sz w:val="24"/>
          <w:szCs w:val="24"/>
        </w:rPr>
        <w:t>, t</w:t>
      </w:r>
      <w:r w:rsidR="00E74CA1">
        <w:rPr>
          <w:rFonts w:ascii="Times New Roman" w:hAnsi="Times New Roman"/>
          <w:sz w:val="24"/>
          <w:szCs w:val="24"/>
        </w:rPr>
        <w:t>erdapat masalah atau tantangan yang diberikan kepada pelajar</w:t>
      </w:r>
      <w:r w:rsidR="0013089E">
        <w:rPr>
          <w:rFonts w:ascii="Times New Roman" w:hAnsi="Times New Roman"/>
          <w:sz w:val="24"/>
          <w:szCs w:val="24"/>
        </w:rPr>
        <w:t>, p</w:t>
      </w:r>
      <w:r w:rsidR="00E74CA1">
        <w:rPr>
          <w:rFonts w:ascii="Times New Roman" w:hAnsi="Times New Roman"/>
          <w:sz w:val="24"/>
          <w:szCs w:val="24"/>
        </w:rPr>
        <w:t>elajar mampu menyusun langkah untuk menemukan solusi dari masalah yang diajukan pengajar</w:t>
      </w:r>
      <w:r w:rsidR="0013089E">
        <w:rPr>
          <w:rFonts w:ascii="Times New Roman" w:hAnsi="Times New Roman"/>
          <w:sz w:val="24"/>
          <w:szCs w:val="24"/>
        </w:rPr>
        <w:t>, p</w:t>
      </w:r>
      <w:r w:rsidR="00E74CA1">
        <w:rPr>
          <w:rFonts w:ascii="Times New Roman" w:hAnsi="Times New Roman"/>
          <w:sz w:val="24"/>
          <w:szCs w:val="24"/>
        </w:rPr>
        <w:t>elajar bertanggungjawab serta bekerjasama dalam menelola dan mengakses informasi untuk pemecahan masalah</w:t>
      </w:r>
      <w:r w:rsidR="0013089E">
        <w:rPr>
          <w:rFonts w:ascii="Times New Roman" w:hAnsi="Times New Roman"/>
          <w:sz w:val="24"/>
          <w:szCs w:val="24"/>
        </w:rPr>
        <w:t>, s</w:t>
      </w:r>
      <w:r w:rsidR="00E74CA1">
        <w:rPr>
          <w:rFonts w:ascii="Times New Roman" w:hAnsi="Times New Roman"/>
          <w:sz w:val="24"/>
          <w:szCs w:val="24"/>
        </w:rPr>
        <w:t xml:space="preserve">ecara </w:t>
      </w:r>
      <w:r w:rsidR="00E74CA1" w:rsidRPr="00D56F83">
        <w:rPr>
          <w:rFonts w:ascii="Times New Roman" w:hAnsi="Times New Roman"/>
          <w:i/>
          <w:sz w:val="24"/>
          <w:szCs w:val="24"/>
        </w:rPr>
        <w:t>continue</w:t>
      </w:r>
      <w:r w:rsidR="00E74CA1">
        <w:rPr>
          <w:rFonts w:ascii="Times New Roman" w:hAnsi="Times New Roman"/>
          <w:sz w:val="24"/>
          <w:szCs w:val="24"/>
        </w:rPr>
        <w:t xml:space="preserve"> melakakuan proses evaluasi</w:t>
      </w:r>
      <w:r w:rsidR="0013089E">
        <w:rPr>
          <w:rFonts w:ascii="Times New Roman" w:hAnsi="Times New Roman"/>
          <w:sz w:val="24"/>
          <w:szCs w:val="24"/>
        </w:rPr>
        <w:t>, p</w:t>
      </w:r>
      <w:r w:rsidR="00E74CA1">
        <w:rPr>
          <w:rFonts w:ascii="Times New Roman" w:hAnsi="Times New Roman"/>
          <w:sz w:val="24"/>
          <w:szCs w:val="24"/>
        </w:rPr>
        <w:t>elajar melakukan refleksi terhadap kegiatan yang telah dilakukan</w:t>
      </w:r>
      <w:r w:rsidR="0013089E">
        <w:rPr>
          <w:rFonts w:ascii="Times New Roman" w:hAnsi="Times New Roman"/>
          <w:sz w:val="24"/>
          <w:szCs w:val="24"/>
        </w:rPr>
        <w:t>, s</w:t>
      </w:r>
      <w:r w:rsidR="00E74CA1" w:rsidRPr="00D56F83">
        <w:rPr>
          <w:rFonts w:ascii="Times New Roman" w:hAnsi="Times New Roman"/>
          <w:sz w:val="24"/>
          <w:szCs w:val="24"/>
        </w:rPr>
        <w:t>ecara kualitatif, proyek atau produk akhir dari k</w:t>
      </w:r>
      <w:r w:rsidR="00E74CA1">
        <w:rPr>
          <w:rFonts w:ascii="Times New Roman" w:hAnsi="Times New Roman"/>
          <w:sz w:val="24"/>
          <w:szCs w:val="24"/>
        </w:rPr>
        <w:t>egiatan belajar dilakukan evaluasi</w:t>
      </w:r>
      <w:r w:rsidR="0013089E">
        <w:rPr>
          <w:rFonts w:ascii="Times New Roman" w:hAnsi="Times New Roman"/>
          <w:sz w:val="24"/>
          <w:szCs w:val="24"/>
        </w:rPr>
        <w:t>, serta s</w:t>
      </w:r>
      <w:r w:rsidR="00E74CA1">
        <w:rPr>
          <w:rFonts w:ascii="Times New Roman" w:hAnsi="Times New Roman"/>
          <w:sz w:val="24"/>
          <w:szCs w:val="24"/>
        </w:rPr>
        <w:t>uasana pembelajaran sangat damai.</w:t>
      </w:r>
    </w:p>
    <w:p w14:paraId="6571E4FA" w14:textId="5CF0E755" w:rsidR="00E74CA1" w:rsidRPr="00E27407" w:rsidRDefault="00E27407" w:rsidP="00E27407">
      <w:pPr>
        <w:pStyle w:val="ListParagraph"/>
        <w:spacing w:after="160" w:line="240" w:lineRule="auto"/>
        <w:jc w:val="both"/>
        <w:rPr>
          <w:rFonts w:ascii="Times New Roman" w:hAnsi="Times New Roman"/>
          <w:b/>
          <w:sz w:val="24"/>
          <w:szCs w:val="24"/>
        </w:rPr>
      </w:pPr>
      <w:r>
        <w:rPr>
          <w:rFonts w:ascii="Times New Roman" w:hAnsi="Times New Roman"/>
          <w:b/>
          <w:sz w:val="24"/>
          <w:szCs w:val="24"/>
        </w:rPr>
        <w:tab/>
      </w:r>
      <w:r w:rsidR="00F81952">
        <w:rPr>
          <w:sz w:val="24"/>
          <w:szCs w:val="24"/>
        </w:rPr>
        <w:t>B</w:t>
      </w:r>
      <w:r w:rsidR="00E74CA1" w:rsidRPr="009B42CA">
        <w:rPr>
          <w:sz w:val="24"/>
          <w:szCs w:val="24"/>
        </w:rPr>
        <w:t>eberapa rencana keg</w:t>
      </w:r>
      <w:r w:rsidR="009B42CA">
        <w:rPr>
          <w:sz w:val="24"/>
          <w:szCs w:val="24"/>
        </w:rPr>
        <w:t xml:space="preserve">iatan pembelajaran dengan model </w:t>
      </w:r>
      <w:r w:rsidR="00E74CA1" w:rsidRPr="009B42CA">
        <w:rPr>
          <w:i/>
          <w:sz w:val="24"/>
          <w:szCs w:val="24"/>
        </w:rPr>
        <w:t>Project-Based Learning</w:t>
      </w:r>
      <w:r w:rsidR="00E74CA1" w:rsidRPr="009B42CA">
        <w:rPr>
          <w:sz w:val="24"/>
          <w:szCs w:val="24"/>
        </w:rPr>
        <w:t xml:space="preserve"> yang bisa diterapkan dalam perangkat pembelajaran</w:t>
      </w:r>
      <w:r w:rsidR="00F81952">
        <w:rPr>
          <w:sz w:val="24"/>
          <w:szCs w:val="24"/>
        </w:rPr>
        <w:t xml:space="preserve"> diantaranya adalah </w:t>
      </w:r>
      <w:r w:rsidR="00F81952">
        <w:rPr>
          <w:rFonts w:ascii="Times New Roman" w:hAnsi="Times New Roman"/>
          <w:sz w:val="24"/>
          <w:szCs w:val="24"/>
        </w:rPr>
        <w:t>pembukaan/pendahuluan yang</w:t>
      </w:r>
      <w:r w:rsidR="00E74CA1">
        <w:rPr>
          <w:rFonts w:ascii="Times New Roman" w:hAnsi="Times New Roman"/>
          <w:sz w:val="24"/>
          <w:szCs w:val="24"/>
        </w:rPr>
        <w:t xml:space="preserve"> mencakup</w:t>
      </w:r>
      <w:r w:rsidR="00E74CA1" w:rsidRPr="00987FB9">
        <w:rPr>
          <w:rFonts w:ascii="Times New Roman" w:hAnsi="Times New Roman"/>
          <w:sz w:val="24"/>
          <w:szCs w:val="24"/>
        </w:rPr>
        <w:t xml:space="preserve"> observasi, mengkomunikasikan tujuan belajar, meninjau keterampilan pengetahuan se</w:t>
      </w:r>
      <w:r w:rsidR="00E74CA1">
        <w:rPr>
          <w:rFonts w:ascii="Times New Roman" w:hAnsi="Times New Roman"/>
          <w:sz w:val="24"/>
          <w:szCs w:val="24"/>
        </w:rPr>
        <w:t>belumnya, membuat diagram dasar materi yang menyampaikan pertanyaan pokok</w:t>
      </w:r>
      <w:r w:rsidR="00E74CA1" w:rsidRPr="00987FB9">
        <w:rPr>
          <w:rFonts w:ascii="Times New Roman" w:hAnsi="Times New Roman"/>
          <w:sz w:val="24"/>
          <w:szCs w:val="24"/>
        </w:rPr>
        <w:t xml:space="preserve"> yang </w:t>
      </w:r>
      <w:r w:rsidR="00E74CA1">
        <w:rPr>
          <w:rFonts w:ascii="Times New Roman" w:hAnsi="Times New Roman"/>
          <w:sz w:val="24"/>
          <w:szCs w:val="24"/>
        </w:rPr>
        <w:t>sejalan dengan kejadian</w:t>
      </w:r>
      <w:r w:rsidR="009B42CA">
        <w:rPr>
          <w:rFonts w:ascii="Times New Roman" w:hAnsi="Times New Roman"/>
          <w:sz w:val="24"/>
          <w:szCs w:val="24"/>
        </w:rPr>
        <w:t xml:space="preserve"> </w:t>
      </w:r>
      <w:r w:rsidR="00E74CA1" w:rsidRPr="00987FB9">
        <w:rPr>
          <w:rFonts w:ascii="Times New Roman" w:hAnsi="Times New Roman"/>
          <w:sz w:val="24"/>
          <w:szCs w:val="24"/>
        </w:rPr>
        <w:t>dunia</w:t>
      </w:r>
      <w:r w:rsidR="00E74CA1">
        <w:rPr>
          <w:rFonts w:ascii="Times New Roman" w:hAnsi="Times New Roman"/>
          <w:sz w:val="24"/>
          <w:szCs w:val="24"/>
        </w:rPr>
        <w:t xml:space="preserve"> nyata, serta</w:t>
      </w:r>
      <w:r w:rsidR="00E74CA1" w:rsidRPr="00987FB9">
        <w:rPr>
          <w:rFonts w:ascii="Times New Roman" w:hAnsi="Times New Roman"/>
          <w:sz w:val="24"/>
          <w:szCs w:val="24"/>
        </w:rPr>
        <w:t xml:space="preserve"> mata pelajaran y</w:t>
      </w:r>
      <w:r w:rsidR="00E74CA1">
        <w:rPr>
          <w:rFonts w:ascii="Times New Roman" w:hAnsi="Times New Roman"/>
          <w:sz w:val="24"/>
          <w:szCs w:val="24"/>
        </w:rPr>
        <w:t>ang benar dan penting bagi pelajar</w:t>
      </w:r>
      <w:r w:rsidR="00E74CA1" w:rsidRPr="00987FB9">
        <w:rPr>
          <w:rFonts w:ascii="Times New Roman" w:hAnsi="Times New Roman"/>
          <w:sz w:val="24"/>
          <w:szCs w:val="24"/>
        </w:rPr>
        <w:t>.</w:t>
      </w:r>
      <w:r w:rsidR="00F81952">
        <w:rPr>
          <w:rFonts w:ascii="Times New Roman" w:hAnsi="Times New Roman"/>
          <w:sz w:val="24"/>
          <w:szCs w:val="24"/>
        </w:rPr>
        <w:t xml:space="preserve"> Selanjutnya inti yaitu</w:t>
      </w:r>
      <w:r w:rsidR="00E74CA1">
        <w:rPr>
          <w:rFonts w:ascii="Times New Roman" w:hAnsi="Times New Roman"/>
          <w:sz w:val="24"/>
          <w:szCs w:val="24"/>
        </w:rPr>
        <w:t xml:space="preserve"> pemaparan materi yang berawal dari materi paling besar</w:t>
      </w:r>
      <w:r w:rsidR="00E74CA1" w:rsidRPr="00987FB9">
        <w:rPr>
          <w:rFonts w:ascii="Times New Roman" w:hAnsi="Times New Roman"/>
          <w:sz w:val="24"/>
          <w:szCs w:val="24"/>
        </w:rPr>
        <w:t xml:space="preserve"> untuk mendapatkan bantuan dari berbagai me</w:t>
      </w:r>
      <w:r w:rsidR="00E74CA1">
        <w:rPr>
          <w:rFonts w:ascii="Times New Roman" w:hAnsi="Times New Roman"/>
          <w:sz w:val="24"/>
          <w:szCs w:val="24"/>
        </w:rPr>
        <w:t xml:space="preserve">dia ketika mengadaptasi materi </w:t>
      </w:r>
      <w:r w:rsidR="00E74CA1" w:rsidRPr="00987FB9">
        <w:rPr>
          <w:rFonts w:ascii="Times New Roman" w:hAnsi="Times New Roman"/>
          <w:sz w:val="24"/>
          <w:szCs w:val="24"/>
        </w:rPr>
        <w:t>ditransmisikan</w:t>
      </w:r>
      <w:r w:rsidR="00E74CA1">
        <w:rPr>
          <w:rFonts w:ascii="Times New Roman" w:hAnsi="Times New Roman"/>
          <w:sz w:val="24"/>
          <w:szCs w:val="24"/>
        </w:rPr>
        <w:t xml:space="preserve"> (tabel, diagram, ilustrasi, animasi, dll), untuk membuat kelompok dengan tiga orang siswa gabungan, pendidik membagikan  latihan berkelompok berupa kegiatan yang wajib</w:t>
      </w:r>
      <w:r w:rsidR="00E74CA1" w:rsidRPr="00987FB9">
        <w:rPr>
          <w:rFonts w:ascii="Times New Roman" w:hAnsi="Times New Roman"/>
          <w:sz w:val="24"/>
          <w:szCs w:val="24"/>
        </w:rPr>
        <w:t xml:space="preserve"> diselesaikan bersama-sama (bisa dalam bentuk obser</w:t>
      </w:r>
      <w:r w:rsidR="00E74CA1">
        <w:rPr>
          <w:rFonts w:ascii="Times New Roman" w:hAnsi="Times New Roman"/>
          <w:sz w:val="24"/>
          <w:szCs w:val="24"/>
        </w:rPr>
        <w:t>vasi, percobaan atau soal), peserta didik</w:t>
      </w:r>
      <w:r w:rsidR="00E74CA1" w:rsidRPr="00987FB9">
        <w:rPr>
          <w:rFonts w:ascii="Times New Roman" w:hAnsi="Times New Roman"/>
          <w:sz w:val="24"/>
          <w:szCs w:val="24"/>
        </w:rPr>
        <w:t xml:space="preserve"> diberi</w:t>
      </w:r>
      <w:r w:rsidR="00E74CA1">
        <w:rPr>
          <w:rFonts w:ascii="Times New Roman" w:hAnsi="Times New Roman"/>
          <w:sz w:val="24"/>
          <w:szCs w:val="24"/>
        </w:rPr>
        <w:t xml:space="preserve"> kesempatan mengakses informasi tentang hal itu, pendidik</w:t>
      </w:r>
      <w:r w:rsidR="00E74CA1" w:rsidRPr="00987FB9">
        <w:rPr>
          <w:rFonts w:ascii="Times New Roman" w:hAnsi="Times New Roman"/>
          <w:sz w:val="24"/>
          <w:szCs w:val="24"/>
        </w:rPr>
        <w:t xml:space="preserve"> menetapkan batas waktu menyelesaikan proyek </w:t>
      </w:r>
      <w:r w:rsidR="00E74CA1">
        <w:rPr>
          <w:rFonts w:ascii="Times New Roman" w:hAnsi="Times New Roman"/>
          <w:sz w:val="24"/>
          <w:szCs w:val="24"/>
        </w:rPr>
        <w:t xml:space="preserve">dalam satu studi, format guru </w:t>
      </w:r>
      <w:r w:rsidR="00E74CA1" w:rsidRPr="00987FB9">
        <w:rPr>
          <w:rFonts w:ascii="Times New Roman" w:hAnsi="Times New Roman"/>
          <w:sz w:val="24"/>
          <w:szCs w:val="24"/>
        </w:rPr>
        <w:t xml:space="preserve">pembelajaran kelompok </w:t>
      </w:r>
      <w:r w:rsidR="00E74CA1">
        <w:rPr>
          <w:rFonts w:ascii="Times New Roman" w:hAnsi="Times New Roman"/>
          <w:sz w:val="24"/>
          <w:szCs w:val="24"/>
        </w:rPr>
        <w:t>memberikan bantuan dan evaluasi sepanjang kegiatan belajar-mengajar</w:t>
      </w:r>
      <w:r w:rsidR="00E74CA1" w:rsidRPr="00987FB9">
        <w:rPr>
          <w:rFonts w:ascii="Times New Roman" w:hAnsi="Times New Roman"/>
          <w:sz w:val="24"/>
          <w:szCs w:val="24"/>
        </w:rPr>
        <w:t xml:space="preserve"> terjadi.</w:t>
      </w:r>
      <w:r w:rsidR="00F81952">
        <w:rPr>
          <w:rFonts w:ascii="Times New Roman" w:hAnsi="Times New Roman"/>
          <w:sz w:val="24"/>
          <w:szCs w:val="24"/>
        </w:rPr>
        <w:t xml:space="preserve"> Kemudian yang terakhir yaitu penutup yang</w:t>
      </w:r>
      <w:r w:rsidR="00E74CA1">
        <w:rPr>
          <w:rFonts w:ascii="Times New Roman" w:hAnsi="Times New Roman"/>
          <w:sz w:val="24"/>
          <w:szCs w:val="24"/>
        </w:rPr>
        <w:t xml:space="preserve"> mencakup</w:t>
      </w:r>
      <w:r w:rsidR="00F81952">
        <w:rPr>
          <w:rFonts w:ascii="Times New Roman" w:hAnsi="Times New Roman"/>
          <w:sz w:val="24"/>
          <w:szCs w:val="24"/>
        </w:rPr>
        <w:t xml:space="preserve"> kegiatan kelompok dengan</w:t>
      </w:r>
      <w:r w:rsidR="00E74CA1" w:rsidRPr="00987FB9">
        <w:rPr>
          <w:rFonts w:ascii="Times New Roman" w:hAnsi="Times New Roman"/>
          <w:sz w:val="24"/>
          <w:szCs w:val="24"/>
        </w:rPr>
        <w:t xml:space="preserve"> memberi penghargaan </w:t>
      </w:r>
      <w:r w:rsidR="00E74CA1">
        <w:rPr>
          <w:rFonts w:ascii="Times New Roman" w:hAnsi="Times New Roman"/>
          <w:sz w:val="24"/>
          <w:szCs w:val="24"/>
        </w:rPr>
        <w:t>d</w:t>
      </w:r>
      <w:r w:rsidR="00E74CA1" w:rsidRPr="00987FB9">
        <w:rPr>
          <w:rFonts w:ascii="Times New Roman" w:hAnsi="Times New Roman"/>
          <w:sz w:val="24"/>
          <w:szCs w:val="24"/>
        </w:rPr>
        <w:t>alam k</w:t>
      </w:r>
      <w:r w:rsidR="00E74CA1">
        <w:rPr>
          <w:rFonts w:ascii="Times New Roman" w:hAnsi="Times New Roman"/>
          <w:sz w:val="24"/>
          <w:szCs w:val="24"/>
        </w:rPr>
        <w:t xml:space="preserve">asus terbaik, evaluasi dilaksanakan pada saat pembelajaran dan hasil kerja </w:t>
      </w:r>
      <w:r w:rsidR="00E74CA1" w:rsidRPr="00987FB9">
        <w:rPr>
          <w:rFonts w:ascii="Times New Roman" w:hAnsi="Times New Roman"/>
          <w:sz w:val="24"/>
          <w:szCs w:val="24"/>
        </w:rPr>
        <w:t>kelompo</w:t>
      </w:r>
      <w:r w:rsidR="00E74CA1">
        <w:rPr>
          <w:rFonts w:ascii="Times New Roman" w:hAnsi="Times New Roman"/>
          <w:sz w:val="24"/>
          <w:szCs w:val="24"/>
        </w:rPr>
        <w:t>k dan presentasi kelompok, pendidik dan peserta didik</w:t>
      </w:r>
      <w:r w:rsidR="00E74CA1" w:rsidRPr="00987FB9">
        <w:rPr>
          <w:rFonts w:ascii="Times New Roman" w:hAnsi="Times New Roman"/>
          <w:sz w:val="24"/>
          <w:szCs w:val="24"/>
        </w:rPr>
        <w:t xml:space="preserve"> yang bijaksana. </w:t>
      </w:r>
    </w:p>
    <w:p w14:paraId="5D6A3B36" w14:textId="77777777" w:rsidR="00E74CA1" w:rsidRDefault="00E74CA1" w:rsidP="00E74CA1">
      <w:pPr>
        <w:pStyle w:val="ListParagraph"/>
        <w:spacing w:line="240" w:lineRule="auto"/>
        <w:ind w:left="1440"/>
        <w:jc w:val="both"/>
        <w:rPr>
          <w:rFonts w:ascii="Times New Roman" w:hAnsi="Times New Roman"/>
          <w:sz w:val="24"/>
          <w:szCs w:val="24"/>
        </w:rPr>
      </w:pPr>
      <w:r w:rsidRPr="00987FB9">
        <w:rPr>
          <w:rFonts w:ascii="Times New Roman" w:hAnsi="Times New Roman"/>
          <w:sz w:val="24"/>
          <w:szCs w:val="24"/>
        </w:rPr>
        <w:t>.</w:t>
      </w:r>
    </w:p>
    <w:p w14:paraId="4F6E7223" w14:textId="77777777" w:rsidR="00E74CA1" w:rsidRPr="00987FB9" w:rsidRDefault="00E74CA1" w:rsidP="00E74CA1">
      <w:pPr>
        <w:pStyle w:val="ListParagraph"/>
        <w:numPr>
          <w:ilvl w:val="0"/>
          <w:numId w:val="18"/>
        </w:numPr>
        <w:spacing w:after="160" w:line="240" w:lineRule="auto"/>
        <w:jc w:val="both"/>
        <w:rPr>
          <w:rFonts w:ascii="Times New Roman" w:hAnsi="Times New Roman"/>
          <w:b/>
          <w:sz w:val="24"/>
          <w:szCs w:val="24"/>
        </w:rPr>
      </w:pPr>
      <w:r>
        <w:rPr>
          <w:rFonts w:ascii="Times New Roman" w:hAnsi="Times New Roman"/>
          <w:b/>
          <w:i/>
          <w:sz w:val="24"/>
          <w:szCs w:val="24"/>
        </w:rPr>
        <w:t>Online-Collaborative L</w:t>
      </w:r>
      <w:r w:rsidRPr="00987FB9">
        <w:rPr>
          <w:rFonts w:ascii="Times New Roman" w:hAnsi="Times New Roman"/>
          <w:b/>
          <w:i/>
          <w:sz w:val="24"/>
          <w:szCs w:val="24"/>
        </w:rPr>
        <w:t>earning</w:t>
      </w:r>
    </w:p>
    <w:p w14:paraId="5B1D9BA7" w14:textId="77777777" w:rsidR="00E74CA1" w:rsidRDefault="00E74CA1" w:rsidP="00E74CA1">
      <w:pPr>
        <w:pStyle w:val="ListParagraph"/>
        <w:spacing w:line="240" w:lineRule="auto"/>
        <w:jc w:val="both"/>
        <w:rPr>
          <w:rFonts w:ascii="Times New Roman" w:hAnsi="Times New Roman"/>
          <w:sz w:val="24"/>
          <w:szCs w:val="24"/>
        </w:rPr>
      </w:pPr>
      <w:r>
        <w:rPr>
          <w:rFonts w:ascii="Times New Roman" w:hAnsi="Times New Roman"/>
          <w:sz w:val="24"/>
          <w:szCs w:val="24"/>
        </w:rPr>
        <w:tab/>
      </w:r>
      <w:r w:rsidRPr="000826D9">
        <w:rPr>
          <w:rFonts w:ascii="Times New Roman" w:hAnsi="Times New Roman"/>
          <w:sz w:val="24"/>
          <w:szCs w:val="24"/>
        </w:rPr>
        <w:t>Menurut Kemristekdikti (2018), ciri-c</w:t>
      </w:r>
      <w:r>
        <w:rPr>
          <w:rFonts w:ascii="Times New Roman" w:hAnsi="Times New Roman"/>
          <w:sz w:val="24"/>
          <w:szCs w:val="24"/>
        </w:rPr>
        <w:t xml:space="preserve">iri pembelajaran abad 21 antara </w:t>
      </w:r>
      <w:r w:rsidRPr="000826D9">
        <w:rPr>
          <w:rFonts w:ascii="Times New Roman" w:hAnsi="Times New Roman"/>
          <w:sz w:val="24"/>
          <w:szCs w:val="24"/>
        </w:rPr>
        <w:t xml:space="preserve">lain integrasi, komprehensif, ilmiah, </w:t>
      </w:r>
      <w:r>
        <w:rPr>
          <w:rFonts w:ascii="Times New Roman" w:hAnsi="Times New Roman"/>
          <w:sz w:val="24"/>
          <w:szCs w:val="24"/>
        </w:rPr>
        <w:t>konsep belajar</w:t>
      </w:r>
      <w:r w:rsidRPr="000826D9">
        <w:rPr>
          <w:rFonts w:ascii="Times New Roman" w:hAnsi="Times New Roman"/>
          <w:sz w:val="24"/>
          <w:szCs w:val="24"/>
        </w:rPr>
        <w:t>, temati</w:t>
      </w:r>
      <w:r>
        <w:rPr>
          <w:rFonts w:ascii="Times New Roman" w:hAnsi="Times New Roman"/>
          <w:sz w:val="24"/>
          <w:szCs w:val="24"/>
        </w:rPr>
        <w:t>s</w:t>
      </w:r>
      <w:r w:rsidRPr="000826D9">
        <w:rPr>
          <w:rFonts w:ascii="Times New Roman" w:hAnsi="Times New Roman"/>
          <w:sz w:val="24"/>
          <w:szCs w:val="24"/>
        </w:rPr>
        <w:t>, ef</w:t>
      </w:r>
      <w:r>
        <w:rPr>
          <w:rFonts w:ascii="Times New Roman" w:hAnsi="Times New Roman"/>
          <w:sz w:val="24"/>
          <w:szCs w:val="24"/>
        </w:rPr>
        <w:t>isien</w:t>
      </w:r>
      <w:r w:rsidRPr="000826D9">
        <w:rPr>
          <w:rFonts w:ascii="Times New Roman" w:hAnsi="Times New Roman"/>
          <w:sz w:val="24"/>
          <w:szCs w:val="24"/>
        </w:rPr>
        <w:t>, kolaboratif, dan ber</w:t>
      </w:r>
      <w:r>
        <w:rPr>
          <w:rFonts w:ascii="Times New Roman" w:hAnsi="Times New Roman"/>
          <w:sz w:val="24"/>
          <w:szCs w:val="24"/>
        </w:rPr>
        <w:t xml:space="preserve">fokus kepada peserta didik. Pada </w:t>
      </w:r>
      <w:r w:rsidRPr="000826D9">
        <w:rPr>
          <w:rFonts w:ascii="Times New Roman" w:hAnsi="Times New Roman"/>
          <w:sz w:val="24"/>
          <w:szCs w:val="24"/>
        </w:rPr>
        <w:t>abad</w:t>
      </w:r>
      <w:r>
        <w:rPr>
          <w:rFonts w:ascii="Times New Roman" w:hAnsi="Times New Roman"/>
          <w:sz w:val="24"/>
          <w:szCs w:val="24"/>
        </w:rPr>
        <w:t xml:space="preserve"> </w:t>
      </w:r>
      <w:r w:rsidRPr="000826D9">
        <w:rPr>
          <w:rFonts w:ascii="Times New Roman" w:hAnsi="Times New Roman"/>
          <w:sz w:val="24"/>
          <w:szCs w:val="24"/>
        </w:rPr>
        <w:t>21 pembelajaran</w:t>
      </w:r>
      <w:r>
        <w:rPr>
          <w:rFonts w:ascii="Times New Roman" w:hAnsi="Times New Roman"/>
          <w:sz w:val="24"/>
          <w:szCs w:val="24"/>
        </w:rPr>
        <w:t xml:space="preserve"> belum</w:t>
      </w:r>
      <w:r w:rsidRPr="000826D9">
        <w:rPr>
          <w:rFonts w:ascii="Times New Roman" w:hAnsi="Times New Roman"/>
          <w:sz w:val="24"/>
          <w:szCs w:val="24"/>
        </w:rPr>
        <w:t xml:space="preserve"> lepas dari </w:t>
      </w:r>
      <w:r>
        <w:rPr>
          <w:rFonts w:ascii="Times New Roman" w:hAnsi="Times New Roman"/>
          <w:sz w:val="24"/>
          <w:szCs w:val="24"/>
        </w:rPr>
        <w:t xml:space="preserve">beberapa keterampilan, yang disebut </w:t>
      </w:r>
      <w:r w:rsidRPr="003F492B">
        <w:rPr>
          <w:rFonts w:ascii="Times New Roman" w:hAnsi="Times New Roman"/>
          <w:sz w:val="24"/>
          <w:szCs w:val="24"/>
        </w:rPr>
        <w:t xml:space="preserve">4C; </w:t>
      </w:r>
      <w:r w:rsidRPr="003F492B">
        <w:rPr>
          <w:rFonts w:ascii="Times New Roman" w:hAnsi="Times New Roman"/>
          <w:i/>
          <w:iCs/>
          <w:sz w:val="24"/>
          <w:szCs w:val="24"/>
        </w:rPr>
        <w:t>critical thinking and problem solving</w:t>
      </w:r>
      <w:r>
        <w:rPr>
          <w:rFonts w:ascii="Times New Roman" w:hAnsi="Times New Roman"/>
          <w:sz w:val="24"/>
          <w:szCs w:val="24"/>
        </w:rPr>
        <w:t xml:space="preserve"> (</w:t>
      </w:r>
      <w:r w:rsidRPr="003F492B">
        <w:rPr>
          <w:rFonts w:ascii="Times New Roman" w:hAnsi="Times New Roman"/>
          <w:sz w:val="24"/>
          <w:szCs w:val="24"/>
        </w:rPr>
        <w:t>berpikir kritis dan pemecahan masalah</w:t>
      </w:r>
      <w:r>
        <w:rPr>
          <w:rFonts w:ascii="Times New Roman" w:hAnsi="Times New Roman"/>
          <w:sz w:val="24"/>
          <w:szCs w:val="24"/>
        </w:rPr>
        <w:t>)</w:t>
      </w:r>
      <w:r w:rsidRPr="003F492B">
        <w:rPr>
          <w:rFonts w:ascii="Times New Roman" w:hAnsi="Times New Roman"/>
          <w:sz w:val="24"/>
          <w:szCs w:val="24"/>
        </w:rPr>
        <w:t xml:space="preserve">, </w:t>
      </w:r>
      <w:r w:rsidRPr="003F492B">
        <w:rPr>
          <w:rFonts w:ascii="Times New Roman" w:hAnsi="Times New Roman"/>
          <w:i/>
          <w:iCs/>
          <w:sz w:val="24"/>
          <w:szCs w:val="24"/>
        </w:rPr>
        <w:t>communication</w:t>
      </w:r>
      <w:r>
        <w:rPr>
          <w:rFonts w:ascii="Times New Roman" w:hAnsi="Times New Roman"/>
          <w:i/>
          <w:iCs/>
          <w:sz w:val="24"/>
          <w:szCs w:val="24"/>
        </w:rPr>
        <w:t xml:space="preserve"> </w:t>
      </w:r>
      <w:r>
        <w:rPr>
          <w:rFonts w:ascii="Times New Roman" w:hAnsi="Times New Roman"/>
          <w:sz w:val="24"/>
          <w:szCs w:val="24"/>
        </w:rPr>
        <w:t>(komunikasi)</w:t>
      </w:r>
      <w:r w:rsidRPr="003F492B">
        <w:rPr>
          <w:rFonts w:ascii="Times New Roman" w:hAnsi="Times New Roman"/>
          <w:sz w:val="24"/>
          <w:szCs w:val="24"/>
        </w:rPr>
        <w:t xml:space="preserve">, </w:t>
      </w:r>
      <w:r w:rsidRPr="003F492B">
        <w:rPr>
          <w:rFonts w:ascii="Times New Roman" w:hAnsi="Times New Roman"/>
          <w:i/>
          <w:iCs/>
          <w:sz w:val="24"/>
          <w:szCs w:val="24"/>
        </w:rPr>
        <w:t>collaboration</w:t>
      </w:r>
      <w:r>
        <w:rPr>
          <w:rFonts w:ascii="Times New Roman" w:hAnsi="Times New Roman"/>
          <w:i/>
          <w:iCs/>
          <w:sz w:val="24"/>
          <w:szCs w:val="24"/>
        </w:rPr>
        <w:t xml:space="preserve"> </w:t>
      </w:r>
      <w:r>
        <w:rPr>
          <w:rFonts w:ascii="Times New Roman" w:hAnsi="Times New Roman"/>
          <w:sz w:val="24"/>
          <w:szCs w:val="24"/>
        </w:rPr>
        <w:t>(kolaborasi),</w:t>
      </w:r>
      <w:r w:rsidRPr="003F492B">
        <w:rPr>
          <w:rFonts w:ascii="Times New Roman" w:hAnsi="Times New Roman"/>
          <w:sz w:val="24"/>
          <w:szCs w:val="24"/>
        </w:rPr>
        <w:t xml:space="preserve"> </w:t>
      </w:r>
      <w:r w:rsidRPr="003F492B">
        <w:rPr>
          <w:rFonts w:ascii="Times New Roman" w:hAnsi="Times New Roman"/>
          <w:i/>
          <w:iCs/>
          <w:sz w:val="24"/>
          <w:szCs w:val="24"/>
        </w:rPr>
        <w:t>creativity and innovation</w:t>
      </w:r>
      <w:r>
        <w:rPr>
          <w:rFonts w:ascii="Times New Roman" w:hAnsi="Times New Roman"/>
          <w:i/>
          <w:iCs/>
          <w:sz w:val="24"/>
          <w:szCs w:val="24"/>
        </w:rPr>
        <w:t xml:space="preserve"> </w:t>
      </w:r>
      <w:r>
        <w:rPr>
          <w:rFonts w:ascii="Times New Roman" w:hAnsi="Times New Roman"/>
          <w:sz w:val="24"/>
          <w:szCs w:val="24"/>
        </w:rPr>
        <w:t>(</w:t>
      </w:r>
      <w:r w:rsidRPr="003F492B">
        <w:rPr>
          <w:rFonts w:ascii="Times New Roman" w:hAnsi="Times New Roman"/>
          <w:sz w:val="24"/>
          <w:szCs w:val="24"/>
        </w:rPr>
        <w:t>kreativitas dan inovasi</w:t>
      </w:r>
      <w:r>
        <w:rPr>
          <w:rFonts w:ascii="Times New Roman" w:hAnsi="Times New Roman"/>
          <w:sz w:val="24"/>
          <w:szCs w:val="24"/>
        </w:rPr>
        <w:t>)</w:t>
      </w:r>
      <w:r w:rsidRPr="003F492B">
        <w:rPr>
          <w:rFonts w:ascii="Times New Roman" w:hAnsi="Times New Roman"/>
          <w:sz w:val="24"/>
          <w:szCs w:val="24"/>
        </w:rPr>
        <w:t>.</w:t>
      </w:r>
    </w:p>
    <w:p w14:paraId="19E947F0" w14:textId="77777777" w:rsidR="00E74CA1" w:rsidRDefault="00E74CA1" w:rsidP="00E74CA1">
      <w:pPr>
        <w:pStyle w:val="ListParagraph"/>
        <w:spacing w:line="240" w:lineRule="auto"/>
        <w:jc w:val="both"/>
        <w:rPr>
          <w:rFonts w:ascii="Times New Roman" w:hAnsi="Times New Roman"/>
          <w:sz w:val="24"/>
          <w:szCs w:val="24"/>
        </w:rPr>
      </w:pPr>
      <w:r>
        <w:rPr>
          <w:rFonts w:ascii="Times New Roman" w:hAnsi="Times New Roman"/>
          <w:sz w:val="24"/>
          <w:szCs w:val="24"/>
        </w:rPr>
        <w:tab/>
      </w:r>
      <w:r w:rsidRPr="000826D9">
        <w:rPr>
          <w:rFonts w:ascii="Times New Roman" w:hAnsi="Times New Roman"/>
          <w:sz w:val="24"/>
          <w:szCs w:val="24"/>
        </w:rPr>
        <w:t>Dala</w:t>
      </w:r>
      <w:r>
        <w:rPr>
          <w:rFonts w:ascii="Times New Roman" w:hAnsi="Times New Roman"/>
          <w:sz w:val="24"/>
          <w:szCs w:val="24"/>
        </w:rPr>
        <w:t>m Wulandari &amp; Anita (2019) model pembelajaran ini ialah</w:t>
      </w:r>
      <w:r w:rsidRPr="000826D9">
        <w:rPr>
          <w:rFonts w:ascii="Times New Roman" w:hAnsi="Times New Roman"/>
          <w:sz w:val="24"/>
          <w:szCs w:val="24"/>
        </w:rPr>
        <w:t xml:space="preserve"> model pembelajara</w:t>
      </w:r>
      <w:r>
        <w:rPr>
          <w:rFonts w:ascii="Times New Roman" w:hAnsi="Times New Roman"/>
          <w:sz w:val="24"/>
          <w:szCs w:val="24"/>
        </w:rPr>
        <w:t>n dimana para siswa/siswi berkolaborasi</w:t>
      </w:r>
      <w:r w:rsidRPr="000826D9">
        <w:rPr>
          <w:rFonts w:ascii="Times New Roman" w:hAnsi="Times New Roman"/>
          <w:sz w:val="24"/>
          <w:szCs w:val="24"/>
        </w:rPr>
        <w:t xml:space="preserve"> d</w:t>
      </w:r>
      <w:r>
        <w:rPr>
          <w:rFonts w:ascii="Times New Roman" w:hAnsi="Times New Roman"/>
          <w:sz w:val="24"/>
          <w:szCs w:val="24"/>
        </w:rPr>
        <w:t>i</w:t>
      </w:r>
      <w:r w:rsidRPr="000826D9">
        <w:rPr>
          <w:rFonts w:ascii="Times New Roman" w:hAnsi="Times New Roman"/>
          <w:sz w:val="24"/>
          <w:szCs w:val="24"/>
        </w:rPr>
        <w:t xml:space="preserve"> </w:t>
      </w:r>
      <w:r>
        <w:rPr>
          <w:rFonts w:ascii="Times New Roman" w:hAnsi="Times New Roman"/>
          <w:sz w:val="24"/>
          <w:szCs w:val="24"/>
        </w:rPr>
        <w:t xml:space="preserve">suatu </w:t>
      </w:r>
      <w:r w:rsidRPr="000826D9">
        <w:rPr>
          <w:rFonts w:ascii="Times New Roman" w:hAnsi="Times New Roman"/>
          <w:sz w:val="24"/>
          <w:szCs w:val="24"/>
        </w:rPr>
        <w:t>kelompok kecil untuk m</w:t>
      </w:r>
      <w:r>
        <w:rPr>
          <w:rFonts w:ascii="Times New Roman" w:hAnsi="Times New Roman"/>
          <w:sz w:val="24"/>
          <w:szCs w:val="24"/>
        </w:rPr>
        <w:t>emenuhi tujuan belajar, u</w:t>
      </w:r>
      <w:r w:rsidRPr="000826D9">
        <w:rPr>
          <w:rFonts w:ascii="Times New Roman" w:hAnsi="Times New Roman"/>
          <w:sz w:val="24"/>
          <w:szCs w:val="24"/>
        </w:rPr>
        <w:t xml:space="preserve">ntuk memecahkan suatu masalah, menyelesaikan suatu </w:t>
      </w:r>
      <w:r>
        <w:rPr>
          <w:rFonts w:ascii="Times New Roman" w:hAnsi="Times New Roman"/>
          <w:sz w:val="24"/>
          <w:szCs w:val="24"/>
        </w:rPr>
        <w:t>latihan</w:t>
      </w:r>
      <w:r w:rsidRPr="000826D9">
        <w:rPr>
          <w:rFonts w:ascii="Times New Roman" w:hAnsi="Times New Roman"/>
          <w:sz w:val="24"/>
          <w:szCs w:val="24"/>
        </w:rPr>
        <w:t>, at</w:t>
      </w:r>
      <w:r>
        <w:rPr>
          <w:rFonts w:ascii="Times New Roman" w:hAnsi="Times New Roman"/>
          <w:sz w:val="24"/>
          <w:szCs w:val="24"/>
        </w:rPr>
        <w:t xml:space="preserve">au memperoleh </w:t>
      </w:r>
      <w:r w:rsidRPr="000826D9">
        <w:rPr>
          <w:rFonts w:ascii="Times New Roman" w:hAnsi="Times New Roman"/>
          <w:sz w:val="24"/>
          <w:szCs w:val="24"/>
        </w:rPr>
        <w:t xml:space="preserve">suatu </w:t>
      </w:r>
      <w:r>
        <w:rPr>
          <w:rFonts w:ascii="Times New Roman" w:hAnsi="Times New Roman"/>
          <w:sz w:val="24"/>
          <w:szCs w:val="24"/>
        </w:rPr>
        <w:t>materi</w:t>
      </w:r>
      <w:r w:rsidRPr="000826D9">
        <w:rPr>
          <w:rFonts w:ascii="Times New Roman" w:hAnsi="Times New Roman"/>
          <w:sz w:val="24"/>
          <w:szCs w:val="24"/>
        </w:rPr>
        <w:t xml:space="preserve"> (A</w:t>
      </w:r>
      <w:r>
        <w:rPr>
          <w:rFonts w:ascii="Times New Roman" w:hAnsi="Times New Roman"/>
          <w:sz w:val="24"/>
          <w:szCs w:val="24"/>
        </w:rPr>
        <w:t>rmiati &amp; Sastramihardja, 2007</w:t>
      </w:r>
      <w:r w:rsidRPr="000826D9">
        <w:rPr>
          <w:rFonts w:ascii="Times New Roman" w:hAnsi="Times New Roman"/>
          <w:sz w:val="24"/>
          <w:szCs w:val="24"/>
        </w:rPr>
        <w:t>)</w:t>
      </w:r>
      <w:r>
        <w:rPr>
          <w:rFonts w:ascii="Times New Roman" w:hAnsi="Times New Roman"/>
          <w:sz w:val="24"/>
          <w:szCs w:val="24"/>
        </w:rPr>
        <w:t>. Pembelajaran model</w:t>
      </w:r>
      <w:r w:rsidRPr="000826D9">
        <w:rPr>
          <w:rFonts w:ascii="Times New Roman" w:hAnsi="Times New Roman"/>
          <w:sz w:val="24"/>
          <w:szCs w:val="24"/>
        </w:rPr>
        <w:t xml:space="preserve"> kooperatif menekankan kerjasama </w:t>
      </w:r>
      <w:r>
        <w:rPr>
          <w:rFonts w:ascii="Times New Roman" w:hAnsi="Times New Roman"/>
          <w:sz w:val="24"/>
          <w:szCs w:val="24"/>
        </w:rPr>
        <w:t>tim (Chan &amp; Sher, 2014</w:t>
      </w:r>
      <w:r w:rsidRPr="000826D9">
        <w:rPr>
          <w:rFonts w:ascii="Times New Roman" w:hAnsi="Times New Roman"/>
          <w:sz w:val="24"/>
          <w:szCs w:val="24"/>
        </w:rPr>
        <w:t>),</w:t>
      </w:r>
      <w:r>
        <w:rPr>
          <w:rFonts w:ascii="Times New Roman" w:hAnsi="Times New Roman"/>
          <w:sz w:val="24"/>
          <w:szCs w:val="24"/>
        </w:rPr>
        <w:t xml:space="preserve"> maka dari itu </w:t>
      </w:r>
      <w:r w:rsidRPr="000826D9">
        <w:rPr>
          <w:rFonts w:ascii="Times New Roman" w:hAnsi="Times New Roman"/>
          <w:sz w:val="24"/>
          <w:szCs w:val="24"/>
        </w:rPr>
        <w:t xml:space="preserve">pembelajaran kooperatif </w:t>
      </w:r>
      <w:r>
        <w:rPr>
          <w:rFonts w:ascii="Times New Roman" w:hAnsi="Times New Roman"/>
          <w:sz w:val="24"/>
          <w:szCs w:val="24"/>
        </w:rPr>
        <w:t>bisa</w:t>
      </w:r>
      <w:r w:rsidRPr="000826D9">
        <w:rPr>
          <w:rFonts w:ascii="Times New Roman" w:hAnsi="Times New Roman"/>
          <w:sz w:val="24"/>
          <w:szCs w:val="24"/>
        </w:rPr>
        <w:t xml:space="preserve"> membantu siswa mengkomunikasikan informasi, gagasan, dan sudut pandang yang dimilikinya, serta secara bersama-sama dapat meningkatkan saling pengertian</w:t>
      </w:r>
      <w:r>
        <w:rPr>
          <w:rFonts w:ascii="Times New Roman" w:hAnsi="Times New Roman"/>
          <w:sz w:val="24"/>
          <w:szCs w:val="24"/>
        </w:rPr>
        <w:t>.</w:t>
      </w:r>
    </w:p>
    <w:p w14:paraId="257975BD" w14:textId="77777777" w:rsidR="00E74CA1" w:rsidRDefault="00E74CA1" w:rsidP="00E74CA1">
      <w:pPr>
        <w:pStyle w:val="ListParagraph"/>
        <w:spacing w:line="240" w:lineRule="auto"/>
        <w:jc w:val="both"/>
        <w:rPr>
          <w:rFonts w:ascii="Times New Roman" w:hAnsi="Times New Roman"/>
          <w:sz w:val="24"/>
          <w:szCs w:val="24"/>
        </w:rPr>
      </w:pPr>
      <w:r>
        <w:rPr>
          <w:rFonts w:ascii="Times New Roman" w:hAnsi="Times New Roman"/>
          <w:sz w:val="24"/>
          <w:szCs w:val="24"/>
        </w:rPr>
        <w:lastRenderedPageBreak/>
        <w:tab/>
      </w:r>
      <w:r w:rsidRPr="000826D9">
        <w:rPr>
          <w:rFonts w:ascii="Times New Roman" w:hAnsi="Times New Roman"/>
          <w:sz w:val="24"/>
          <w:szCs w:val="24"/>
        </w:rPr>
        <w:t xml:space="preserve">Menurut Wulandari &amp; Anita (2019) keterampilan berpikir kritis siswa memerlukan perhatian dan pengembangan ekstra dari </w:t>
      </w:r>
      <w:r>
        <w:rPr>
          <w:rFonts w:ascii="Times New Roman" w:hAnsi="Times New Roman"/>
          <w:sz w:val="24"/>
          <w:szCs w:val="24"/>
        </w:rPr>
        <w:t>pendidik</w:t>
      </w:r>
      <w:r w:rsidRPr="000826D9">
        <w:rPr>
          <w:rFonts w:ascii="Times New Roman" w:hAnsi="Times New Roman"/>
          <w:sz w:val="24"/>
          <w:szCs w:val="24"/>
        </w:rPr>
        <w:t>.</w:t>
      </w:r>
      <w:r>
        <w:rPr>
          <w:rFonts w:ascii="Times New Roman" w:hAnsi="Times New Roman"/>
          <w:sz w:val="24"/>
          <w:szCs w:val="24"/>
        </w:rPr>
        <w:t xml:space="preserve"> Pernyataan </w:t>
      </w:r>
      <w:r w:rsidRPr="000826D9">
        <w:rPr>
          <w:rFonts w:ascii="Times New Roman" w:hAnsi="Times New Roman"/>
          <w:sz w:val="24"/>
          <w:szCs w:val="24"/>
        </w:rPr>
        <w:t xml:space="preserve">ini selaras dengan </w:t>
      </w:r>
      <w:r>
        <w:rPr>
          <w:rFonts w:ascii="Times New Roman" w:hAnsi="Times New Roman"/>
          <w:sz w:val="24"/>
          <w:szCs w:val="24"/>
        </w:rPr>
        <w:t xml:space="preserve">tuntutan dan kebutuhan pembelajaran abad ini. Secara efektif pendidik bisa </w:t>
      </w:r>
      <w:r w:rsidRPr="000826D9">
        <w:rPr>
          <w:rFonts w:ascii="Times New Roman" w:hAnsi="Times New Roman"/>
          <w:sz w:val="24"/>
          <w:szCs w:val="24"/>
        </w:rPr>
        <w:t>me</w:t>
      </w:r>
      <w:r>
        <w:rPr>
          <w:rFonts w:ascii="Times New Roman" w:hAnsi="Times New Roman"/>
          <w:sz w:val="24"/>
          <w:szCs w:val="24"/>
        </w:rPr>
        <w:t>majukan</w:t>
      </w:r>
      <w:r w:rsidRPr="000826D9">
        <w:rPr>
          <w:rFonts w:ascii="Times New Roman" w:hAnsi="Times New Roman"/>
          <w:sz w:val="24"/>
          <w:szCs w:val="24"/>
        </w:rPr>
        <w:t xml:space="preserve"> tujuan </w:t>
      </w:r>
      <w:r>
        <w:rPr>
          <w:rFonts w:ascii="Times New Roman" w:hAnsi="Times New Roman"/>
          <w:sz w:val="24"/>
          <w:szCs w:val="24"/>
        </w:rPr>
        <w:t xml:space="preserve">pendidikan serta pengajaran yang </w:t>
      </w:r>
      <w:r w:rsidRPr="000826D9">
        <w:rPr>
          <w:rFonts w:ascii="Times New Roman" w:hAnsi="Times New Roman"/>
          <w:sz w:val="24"/>
          <w:szCs w:val="24"/>
        </w:rPr>
        <w:t>me</w:t>
      </w:r>
      <w:r>
        <w:rPr>
          <w:rFonts w:ascii="Times New Roman" w:hAnsi="Times New Roman"/>
          <w:sz w:val="24"/>
          <w:szCs w:val="24"/>
        </w:rPr>
        <w:t xml:space="preserve">mbawa siswa memiliki </w:t>
      </w:r>
      <w:r w:rsidRPr="000826D9">
        <w:rPr>
          <w:rFonts w:ascii="Times New Roman" w:hAnsi="Times New Roman"/>
          <w:sz w:val="24"/>
          <w:szCs w:val="24"/>
        </w:rPr>
        <w:t>kemampuan berpikir kritis. Siswa memerlukan dorongan dan pelatihan untuk terus mengembangkan kemampuan berpikir kritisnya, sehingga kemampuan berpikir kritisnya dapat tumbuh dan berkembang secara optimal.</w:t>
      </w:r>
    </w:p>
    <w:p w14:paraId="3FA6AC4D" w14:textId="77777777" w:rsidR="00E74CA1" w:rsidRDefault="00E74CA1" w:rsidP="00E74CA1">
      <w:pPr>
        <w:pStyle w:val="ListParagraph"/>
        <w:spacing w:line="240" w:lineRule="auto"/>
        <w:jc w:val="both"/>
        <w:rPr>
          <w:rFonts w:ascii="Times New Roman" w:hAnsi="Times New Roman"/>
          <w:sz w:val="24"/>
          <w:szCs w:val="24"/>
        </w:rPr>
      </w:pPr>
    </w:p>
    <w:p w14:paraId="782CDB3D" w14:textId="77777777" w:rsidR="00E74CA1" w:rsidRPr="000826D9" w:rsidRDefault="00E74CA1" w:rsidP="00E74CA1">
      <w:pPr>
        <w:pStyle w:val="ListParagraph"/>
        <w:numPr>
          <w:ilvl w:val="0"/>
          <w:numId w:val="18"/>
        </w:numPr>
        <w:spacing w:after="160" w:line="240" w:lineRule="auto"/>
        <w:jc w:val="both"/>
        <w:rPr>
          <w:rFonts w:ascii="Times New Roman" w:hAnsi="Times New Roman"/>
          <w:b/>
          <w:sz w:val="24"/>
          <w:szCs w:val="24"/>
        </w:rPr>
      </w:pPr>
      <w:r>
        <w:rPr>
          <w:rFonts w:ascii="Times New Roman" w:hAnsi="Times New Roman"/>
          <w:b/>
          <w:i/>
          <w:sz w:val="24"/>
          <w:szCs w:val="24"/>
        </w:rPr>
        <w:t>Game-Based L</w:t>
      </w:r>
      <w:r w:rsidRPr="000826D9">
        <w:rPr>
          <w:rFonts w:ascii="Times New Roman" w:hAnsi="Times New Roman"/>
          <w:b/>
          <w:i/>
          <w:sz w:val="24"/>
          <w:szCs w:val="24"/>
        </w:rPr>
        <w:t>earning</w:t>
      </w:r>
    </w:p>
    <w:p w14:paraId="6BE3A81F" w14:textId="77777777" w:rsidR="00E74CA1" w:rsidRDefault="00E74CA1" w:rsidP="00E74CA1">
      <w:pPr>
        <w:pStyle w:val="ListParagraph"/>
        <w:spacing w:line="240" w:lineRule="auto"/>
        <w:jc w:val="both"/>
        <w:rPr>
          <w:rFonts w:ascii="Times New Roman" w:hAnsi="Times New Roman"/>
          <w:sz w:val="24"/>
          <w:szCs w:val="24"/>
        </w:rPr>
      </w:pPr>
      <w:r>
        <w:rPr>
          <w:rFonts w:ascii="Times New Roman" w:hAnsi="Times New Roman"/>
          <w:b/>
          <w:i/>
          <w:sz w:val="24"/>
          <w:szCs w:val="24"/>
        </w:rPr>
        <w:tab/>
      </w:r>
      <w:r>
        <w:rPr>
          <w:rFonts w:ascii="Times New Roman" w:hAnsi="Times New Roman"/>
          <w:sz w:val="24"/>
          <w:szCs w:val="24"/>
        </w:rPr>
        <w:t>Peningkatan motivasi belajar dapat melalui model</w:t>
      </w:r>
      <w:r w:rsidRPr="000826D9">
        <w:rPr>
          <w:rFonts w:ascii="Times New Roman" w:hAnsi="Times New Roman"/>
          <w:sz w:val="24"/>
          <w:szCs w:val="24"/>
        </w:rPr>
        <w:t xml:space="preserve"> </w:t>
      </w:r>
      <w:r>
        <w:rPr>
          <w:rFonts w:ascii="Times New Roman" w:hAnsi="Times New Roman"/>
          <w:i/>
          <w:sz w:val="24"/>
          <w:szCs w:val="24"/>
        </w:rPr>
        <w:t>g</w:t>
      </w:r>
      <w:r w:rsidRPr="009C06F4">
        <w:rPr>
          <w:rFonts w:ascii="Times New Roman" w:hAnsi="Times New Roman"/>
          <w:i/>
          <w:sz w:val="24"/>
          <w:szCs w:val="24"/>
        </w:rPr>
        <w:t>ame-based learning</w:t>
      </w:r>
      <w:r>
        <w:rPr>
          <w:rFonts w:ascii="Times New Roman" w:hAnsi="Times New Roman"/>
          <w:sz w:val="24"/>
          <w:szCs w:val="24"/>
        </w:rPr>
        <w:t xml:space="preserve"> </w:t>
      </w:r>
      <w:r w:rsidRPr="000826D9">
        <w:rPr>
          <w:rFonts w:ascii="Times New Roman" w:hAnsi="Times New Roman"/>
          <w:sz w:val="24"/>
          <w:szCs w:val="24"/>
        </w:rPr>
        <w:t>(Winatha &amp; Setiawan, 2</w:t>
      </w:r>
      <w:r>
        <w:rPr>
          <w:rFonts w:ascii="Times New Roman" w:hAnsi="Times New Roman"/>
          <w:sz w:val="24"/>
          <w:szCs w:val="24"/>
        </w:rPr>
        <w:t>020). Permainan dalam kegiatan</w:t>
      </w:r>
      <w:r w:rsidRPr="000826D9">
        <w:rPr>
          <w:rFonts w:ascii="Times New Roman" w:hAnsi="Times New Roman"/>
          <w:sz w:val="24"/>
          <w:szCs w:val="24"/>
        </w:rPr>
        <w:t xml:space="preserve"> pendidi</w:t>
      </w:r>
      <w:r>
        <w:rPr>
          <w:rFonts w:ascii="Times New Roman" w:hAnsi="Times New Roman"/>
          <w:sz w:val="24"/>
          <w:szCs w:val="24"/>
        </w:rPr>
        <w:t>kan untuk menunjang proses belajar</w:t>
      </w:r>
      <w:r w:rsidRPr="000826D9">
        <w:rPr>
          <w:rFonts w:ascii="Times New Roman" w:hAnsi="Times New Roman"/>
          <w:sz w:val="24"/>
          <w:szCs w:val="24"/>
        </w:rPr>
        <w:t xml:space="preserve"> </w:t>
      </w:r>
      <w:r>
        <w:rPr>
          <w:rFonts w:ascii="Times New Roman" w:hAnsi="Times New Roman"/>
          <w:sz w:val="24"/>
          <w:szCs w:val="24"/>
        </w:rPr>
        <w:t>peserta didik sudah banyak digunakan oleh para peneliti. B</w:t>
      </w:r>
      <w:r w:rsidRPr="000826D9">
        <w:rPr>
          <w:rFonts w:ascii="Times New Roman" w:hAnsi="Times New Roman"/>
          <w:sz w:val="24"/>
          <w:szCs w:val="24"/>
        </w:rPr>
        <w:t>eberapa tahun terakhir</w:t>
      </w:r>
      <w:r>
        <w:rPr>
          <w:rFonts w:ascii="Times New Roman" w:hAnsi="Times New Roman"/>
          <w:sz w:val="24"/>
          <w:szCs w:val="24"/>
        </w:rPr>
        <w:t xml:space="preserve"> ini,</w:t>
      </w:r>
      <w:r w:rsidRPr="000826D9">
        <w:rPr>
          <w:rFonts w:ascii="Times New Roman" w:hAnsi="Times New Roman"/>
          <w:sz w:val="24"/>
          <w:szCs w:val="24"/>
        </w:rPr>
        <w:t xml:space="preserve"> permainan</w:t>
      </w:r>
      <w:r>
        <w:rPr>
          <w:rFonts w:ascii="Times New Roman" w:hAnsi="Times New Roman"/>
          <w:sz w:val="24"/>
          <w:szCs w:val="24"/>
        </w:rPr>
        <w:t xml:space="preserve"> digunakan sebagai media pembelajaran, </w:t>
      </w:r>
      <w:r w:rsidRPr="000826D9">
        <w:rPr>
          <w:rFonts w:ascii="Times New Roman" w:hAnsi="Times New Roman"/>
          <w:sz w:val="24"/>
          <w:szCs w:val="24"/>
        </w:rPr>
        <w:t xml:space="preserve">mendukung pembelajaran dan mentransformasikan pembelajaran (Srisawasdi &amp; Panjaburee, 2019). Ide </w:t>
      </w:r>
      <w:r>
        <w:rPr>
          <w:rFonts w:ascii="Times New Roman" w:hAnsi="Times New Roman"/>
          <w:i/>
          <w:sz w:val="24"/>
          <w:szCs w:val="24"/>
        </w:rPr>
        <w:t>g</w:t>
      </w:r>
      <w:r w:rsidRPr="009C06F4">
        <w:rPr>
          <w:rFonts w:ascii="Times New Roman" w:hAnsi="Times New Roman"/>
          <w:i/>
          <w:sz w:val="24"/>
          <w:szCs w:val="24"/>
        </w:rPr>
        <w:t>ame-based learning</w:t>
      </w:r>
      <w:r w:rsidRPr="000826D9">
        <w:rPr>
          <w:rFonts w:ascii="Times New Roman" w:hAnsi="Times New Roman"/>
          <w:sz w:val="24"/>
          <w:szCs w:val="24"/>
        </w:rPr>
        <w:t xml:space="preserve"> didorong oleh landasan teori, khususnya permain</w:t>
      </w:r>
      <w:r>
        <w:rPr>
          <w:rFonts w:ascii="Times New Roman" w:hAnsi="Times New Roman"/>
          <w:sz w:val="24"/>
          <w:szCs w:val="24"/>
        </w:rPr>
        <w:t>an yang memiliki fungsi utama</w:t>
      </w:r>
      <w:r w:rsidRPr="000826D9">
        <w:rPr>
          <w:rFonts w:ascii="Times New Roman" w:hAnsi="Times New Roman"/>
          <w:sz w:val="24"/>
          <w:szCs w:val="24"/>
        </w:rPr>
        <w:t xml:space="preserve"> unt</w:t>
      </w:r>
      <w:r>
        <w:rPr>
          <w:rFonts w:ascii="Times New Roman" w:hAnsi="Times New Roman"/>
          <w:sz w:val="24"/>
          <w:szCs w:val="24"/>
        </w:rPr>
        <w:t>uk mendukung siswa dengan meningkatkan motivasi, kognitif,</w:t>
      </w:r>
      <w:r w:rsidRPr="000826D9">
        <w:rPr>
          <w:rFonts w:ascii="Times New Roman" w:hAnsi="Times New Roman"/>
          <w:sz w:val="24"/>
          <w:szCs w:val="24"/>
        </w:rPr>
        <w:t xml:space="preserve"> budaya masyarakat</w:t>
      </w:r>
      <w:r>
        <w:rPr>
          <w:rFonts w:ascii="Times New Roman" w:hAnsi="Times New Roman"/>
          <w:sz w:val="24"/>
          <w:szCs w:val="24"/>
        </w:rPr>
        <w:t>, dan berbagai manfaat lainnya</w:t>
      </w:r>
      <w:r w:rsidRPr="000826D9">
        <w:rPr>
          <w:rFonts w:ascii="Times New Roman" w:hAnsi="Times New Roman"/>
          <w:sz w:val="24"/>
          <w:szCs w:val="24"/>
        </w:rPr>
        <w:t>.</w:t>
      </w:r>
    </w:p>
    <w:p w14:paraId="17B59BEF" w14:textId="77777777" w:rsidR="00E74CA1" w:rsidRPr="000826D9" w:rsidRDefault="00E74CA1" w:rsidP="00E74CA1">
      <w:pPr>
        <w:pStyle w:val="ListParagraph"/>
        <w:spacing w:line="240" w:lineRule="auto"/>
        <w:jc w:val="both"/>
        <w:rPr>
          <w:rFonts w:ascii="Times New Roman" w:hAnsi="Times New Roman"/>
          <w:sz w:val="24"/>
          <w:szCs w:val="24"/>
        </w:rPr>
      </w:pPr>
      <w:r>
        <w:rPr>
          <w:rFonts w:ascii="Times New Roman" w:hAnsi="Times New Roman"/>
          <w:sz w:val="24"/>
          <w:szCs w:val="24"/>
        </w:rPr>
        <w:tab/>
      </w:r>
      <w:r w:rsidRPr="000826D9">
        <w:rPr>
          <w:rFonts w:ascii="Times New Roman" w:hAnsi="Times New Roman"/>
          <w:sz w:val="24"/>
          <w:szCs w:val="24"/>
        </w:rPr>
        <w:t xml:space="preserve">Menurut </w:t>
      </w:r>
      <w:r>
        <w:rPr>
          <w:rFonts w:ascii="Times New Roman" w:hAnsi="Times New Roman"/>
          <w:sz w:val="24"/>
          <w:szCs w:val="24"/>
        </w:rPr>
        <w:t xml:space="preserve">Bashir &amp; Bramastia (2022) </w:t>
      </w:r>
      <w:r>
        <w:rPr>
          <w:rFonts w:ascii="Times New Roman" w:hAnsi="Times New Roman"/>
          <w:i/>
          <w:sz w:val="24"/>
          <w:szCs w:val="24"/>
        </w:rPr>
        <w:t>g</w:t>
      </w:r>
      <w:r w:rsidRPr="009C06F4">
        <w:rPr>
          <w:rFonts w:ascii="Times New Roman" w:hAnsi="Times New Roman"/>
          <w:i/>
          <w:sz w:val="24"/>
          <w:szCs w:val="24"/>
        </w:rPr>
        <w:t>ame-based learning</w:t>
      </w:r>
      <w:r w:rsidRPr="000826D9">
        <w:rPr>
          <w:rFonts w:ascii="Times New Roman" w:hAnsi="Times New Roman"/>
          <w:sz w:val="24"/>
          <w:szCs w:val="24"/>
        </w:rPr>
        <w:t xml:space="preserve"> membawa banyak manfaa</w:t>
      </w:r>
      <w:r>
        <w:rPr>
          <w:rFonts w:ascii="Times New Roman" w:hAnsi="Times New Roman"/>
          <w:sz w:val="24"/>
          <w:szCs w:val="24"/>
        </w:rPr>
        <w:t>t, seperti pemahaman konsep hingga men</w:t>
      </w:r>
      <w:r w:rsidRPr="000826D9">
        <w:rPr>
          <w:rFonts w:ascii="Times New Roman" w:hAnsi="Times New Roman"/>
          <w:sz w:val="24"/>
          <w:szCs w:val="24"/>
        </w:rPr>
        <w:t>ingkatan</w:t>
      </w:r>
      <w:r>
        <w:rPr>
          <w:rFonts w:ascii="Times New Roman" w:hAnsi="Times New Roman"/>
          <w:sz w:val="24"/>
          <w:szCs w:val="24"/>
        </w:rPr>
        <w:t xml:space="preserve"> kemampuan kognitif dan membentuk mental</w:t>
      </w:r>
      <w:r w:rsidRPr="000826D9">
        <w:rPr>
          <w:rFonts w:ascii="Times New Roman" w:hAnsi="Times New Roman"/>
          <w:sz w:val="24"/>
          <w:szCs w:val="24"/>
        </w:rPr>
        <w:t xml:space="preserve"> berk</w:t>
      </w:r>
      <w:r>
        <w:rPr>
          <w:rFonts w:ascii="Times New Roman" w:hAnsi="Times New Roman"/>
          <w:sz w:val="24"/>
          <w:szCs w:val="24"/>
        </w:rPr>
        <w:t>elanjutan</w:t>
      </w:r>
      <w:r w:rsidRPr="000826D9">
        <w:rPr>
          <w:rFonts w:ascii="Times New Roman" w:hAnsi="Times New Roman"/>
          <w:sz w:val="24"/>
          <w:szCs w:val="24"/>
        </w:rPr>
        <w:t>. Permainan mempengaruhi sikap</w:t>
      </w:r>
      <w:r>
        <w:rPr>
          <w:rFonts w:ascii="Times New Roman" w:hAnsi="Times New Roman"/>
          <w:sz w:val="24"/>
          <w:szCs w:val="24"/>
        </w:rPr>
        <w:t xml:space="preserve">, </w:t>
      </w:r>
      <w:r w:rsidRPr="000826D9">
        <w:rPr>
          <w:rFonts w:ascii="Times New Roman" w:hAnsi="Times New Roman"/>
          <w:sz w:val="24"/>
          <w:szCs w:val="24"/>
        </w:rPr>
        <w:t xml:space="preserve">kualitas pembelajaran pada pendidikan formal dan </w:t>
      </w:r>
      <w:r>
        <w:rPr>
          <w:rFonts w:ascii="Times New Roman" w:hAnsi="Times New Roman"/>
          <w:sz w:val="24"/>
          <w:szCs w:val="24"/>
        </w:rPr>
        <w:t xml:space="preserve">informal </w:t>
      </w:r>
      <w:r w:rsidRPr="000826D9">
        <w:rPr>
          <w:rFonts w:ascii="Times New Roman" w:hAnsi="Times New Roman"/>
          <w:sz w:val="24"/>
          <w:szCs w:val="24"/>
        </w:rPr>
        <w:t>dan meningkatkan keterampilan ilmiah um</w:t>
      </w:r>
      <w:r>
        <w:rPr>
          <w:rFonts w:ascii="Times New Roman" w:hAnsi="Times New Roman"/>
          <w:sz w:val="24"/>
          <w:szCs w:val="24"/>
        </w:rPr>
        <w:t>um</w:t>
      </w:r>
      <w:r w:rsidRPr="000826D9">
        <w:rPr>
          <w:rFonts w:ascii="Times New Roman" w:hAnsi="Times New Roman"/>
          <w:sz w:val="24"/>
          <w:szCs w:val="24"/>
        </w:rPr>
        <w:t>. Perlu diketahu</w:t>
      </w:r>
      <w:r>
        <w:rPr>
          <w:rFonts w:ascii="Times New Roman" w:hAnsi="Times New Roman"/>
          <w:sz w:val="24"/>
          <w:szCs w:val="24"/>
        </w:rPr>
        <w:t>i sebelumnya bahwa selain ber</w:t>
      </w:r>
      <w:r w:rsidRPr="000826D9">
        <w:rPr>
          <w:rFonts w:ascii="Times New Roman" w:hAnsi="Times New Roman"/>
          <w:sz w:val="24"/>
          <w:szCs w:val="24"/>
        </w:rPr>
        <w:t>bentu</w:t>
      </w:r>
      <w:r>
        <w:rPr>
          <w:rFonts w:ascii="Times New Roman" w:hAnsi="Times New Roman"/>
          <w:sz w:val="24"/>
          <w:szCs w:val="24"/>
        </w:rPr>
        <w:t xml:space="preserve">k digital, </w:t>
      </w:r>
      <w:r w:rsidRPr="009C06F4">
        <w:rPr>
          <w:rFonts w:ascii="Times New Roman" w:hAnsi="Times New Roman"/>
          <w:i/>
          <w:sz w:val="24"/>
          <w:szCs w:val="24"/>
        </w:rPr>
        <w:t>game-based learning</w:t>
      </w:r>
      <w:r>
        <w:rPr>
          <w:rFonts w:ascii="Times New Roman" w:hAnsi="Times New Roman"/>
          <w:sz w:val="24"/>
          <w:szCs w:val="24"/>
        </w:rPr>
        <w:t xml:space="preserve"> terdapat pula dalam</w:t>
      </w:r>
      <w:r w:rsidRPr="000826D9">
        <w:rPr>
          <w:rFonts w:ascii="Times New Roman" w:hAnsi="Times New Roman"/>
          <w:sz w:val="24"/>
          <w:szCs w:val="24"/>
        </w:rPr>
        <w:t xml:space="preserve"> bentuk </w:t>
      </w:r>
      <w:r w:rsidRPr="009C06F4">
        <w:rPr>
          <w:rFonts w:ascii="Times New Roman" w:hAnsi="Times New Roman"/>
          <w:i/>
          <w:sz w:val="24"/>
          <w:szCs w:val="24"/>
        </w:rPr>
        <w:t>non-digital</w:t>
      </w:r>
      <w:r w:rsidRPr="000826D9">
        <w:rPr>
          <w:rFonts w:ascii="Times New Roman" w:hAnsi="Times New Roman"/>
          <w:sz w:val="24"/>
          <w:szCs w:val="24"/>
        </w:rPr>
        <w:t xml:space="preserve">, begitu pula dengan </w:t>
      </w:r>
      <w:r w:rsidRPr="009C06F4">
        <w:rPr>
          <w:rFonts w:ascii="Times New Roman" w:hAnsi="Times New Roman"/>
          <w:i/>
          <w:sz w:val="24"/>
          <w:szCs w:val="24"/>
        </w:rPr>
        <w:t>video game</w:t>
      </w:r>
      <w:r>
        <w:rPr>
          <w:rFonts w:ascii="Times New Roman" w:hAnsi="Times New Roman"/>
          <w:sz w:val="24"/>
          <w:szCs w:val="24"/>
        </w:rPr>
        <w:t>. Naiknya</w:t>
      </w:r>
      <w:r w:rsidRPr="000826D9">
        <w:rPr>
          <w:rFonts w:ascii="Times New Roman" w:hAnsi="Times New Roman"/>
          <w:sz w:val="24"/>
          <w:szCs w:val="24"/>
        </w:rPr>
        <w:t xml:space="preserve"> jumlah p</w:t>
      </w:r>
      <w:r>
        <w:rPr>
          <w:rFonts w:ascii="Times New Roman" w:hAnsi="Times New Roman"/>
          <w:sz w:val="24"/>
          <w:szCs w:val="24"/>
        </w:rPr>
        <w:t>ermainan digital diakibatkan</w:t>
      </w:r>
      <w:r w:rsidRPr="000826D9">
        <w:rPr>
          <w:rFonts w:ascii="Times New Roman" w:hAnsi="Times New Roman"/>
          <w:sz w:val="24"/>
          <w:szCs w:val="24"/>
        </w:rPr>
        <w:t xml:space="preserve"> semakin menin</w:t>
      </w:r>
      <w:r>
        <w:rPr>
          <w:rFonts w:ascii="Times New Roman" w:hAnsi="Times New Roman"/>
          <w:sz w:val="24"/>
          <w:szCs w:val="24"/>
        </w:rPr>
        <w:t xml:space="preserve">gkatnya perkembangan teknologi </w:t>
      </w:r>
      <w:r w:rsidRPr="000826D9">
        <w:rPr>
          <w:rFonts w:ascii="Times New Roman" w:hAnsi="Times New Roman"/>
          <w:sz w:val="24"/>
          <w:szCs w:val="24"/>
        </w:rPr>
        <w:t xml:space="preserve">dan karakteristik siswa yang sudah beradaptasi dengan </w:t>
      </w:r>
      <w:r>
        <w:rPr>
          <w:rFonts w:ascii="Times New Roman" w:hAnsi="Times New Roman"/>
          <w:sz w:val="24"/>
          <w:szCs w:val="24"/>
        </w:rPr>
        <w:t>dunia digital.</w:t>
      </w:r>
    </w:p>
    <w:p w14:paraId="2D2BDE3E" w14:textId="77777777" w:rsidR="00E74CA1" w:rsidRDefault="00E74CA1" w:rsidP="00E74CA1">
      <w:pPr>
        <w:pStyle w:val="ListParagraph"/>
        <w:spacing w:line="240" w:lineRule="auto"/>
        <w:jc w:val="both"/>
        <w:rPr>
          <w:rFonts w:ascii="Times New Roman" w:hAnsi="Times New Roman"/>
          <w:sz w:val="24"/>
          <w:szCs w:val="24"/>
        </w:rPr>
      </w:pPr>
      <w:r>
        <w:rPr>
          <w:rFonts w:ascii="Times New Roman" w:hAnsi="Times New Roman"/>
          <w:sz w:val="24"/>
          <w:szCs w:val="24"/>
        </w:rPr>
        <w:tab/>
      </w:r>
      <w:r w:rsidRPr="009C06F4">
        <w:rPr>
          <w:rFonts w:ascii="Times New Roman" w:hAnsi="Times New Roman"/>
          <w:i/>
          <w:sz w:val="24"/>
          <w:szCs w:val="24"/>
        </w:rPr>
        <w:t>Game-based learning</w:t>
      </w:r>
      <w:r>
        <w:rPr>
          <w:rFonts w:ascii="Times New Roman" w:hAnsi="Times New Roman"/>
          <w:sz w:val="24"/>
          <w:szCs w:val="24"/>
        </w:rPr>
        <w:t xml:space="preserve"> </w:t>
      </w:r>
      <w:r w:rsidRPr="000826D9">
        <w:rPr>
          <w:rFonts w:ascii="Times New Roman" w:hAnsi="Times New Roman"/>
          <w:sz w:val="24"/>
          <w:szCs w:val="24"/>
        </w:rPr>
        <w:t xml:space="preserve">telah menghasilkan pengujian eksperimental seperti halnya pengembangan perangkat. Hal ini menunjukkan bahwa permainan memberikan kontribusi terhadap kegiatan pembelajaran. </w:t>
      </w:r>
      <w:r w:rsidRPr="009C06F4">
        <w:rPr>
          <w:rFonts w:ascii="Times New Roman" w:hAnsi="Times New Roman"/>
          <w:i/>
          <w:sz w:val="24"/>
          <w:szCs w:val="24"/>
        </w:rPr>
        <w:t>Game</w:t>
      </w:r>
      <w:r>
        <w:rPr>
          <w:rFonts w:ascii="Times New Roman" w:hAnsi="Times New Roman"/>
          <w:sz w:val="24"/>
          <w:szCs w:val="24"/>
        </w:rPr>
        <w:t xml:space="preserve"> </w:t>
      </w:r>
      <w:r w:rsidRPr="000826D9">
        <w:rPr>
          <w:rFonts w:ascii="Times New Roman" w:hAnsi="Times New Roman"/>
          <w:sz w:val="24"/>
          <w:szCs w:val="24"/>
        </w:rPr>
        <w:t>digital mer</w:t>
      </w:r>
      <w:r>
        <w:rPr>
          <w:rFonts w:ascii="Times New Roman" w:hAnsi="Times New Roman"/>
          <w:sz w:val="24"/>
          <w:szCs w:val="24"/>
        </w:rPr>
        <w:t xml:space="preserve">upakan sebuah kebutuhan dan </w:t>
      </w:r>
      <w:r w:rsidRPr="000826D9">
        <w:rPr>
          <w:rFonts w:ascii="Times New Roman" w:hAnsi="Times New Roman"/>
          <w:sz w:val="24"/>
          <w:szCs w:val="24"/>
        </w:rPr>
        <w:t>terus berkembang seiring berjalannya waktu. Pen</w:t>
      </w:r>
      <w:r>
        <w:rPr>
          <w:rFonts w:ascii="Times New Roman" w:hAnsi="Times New Roman"/>
          <w:sz w:val="24"/>
          <w:szCs w:val="24"/>
        </w:rPr>
        <w:t xml:space="preserve">elitian di bidang pembelajaran berbasis </w:t>
      </w:r>
      <w:r w:rsidRPr="009C06F4">
        <w:rPr>
          <w:rFonts w:ascii="Times New Roman" w:hAnsi="Times New Roman"/>
          <w:i/>
          <w:sz w:val="24"/>
          <w:szCs w:val="24"/>
        </w:rPr>
        <w:t>game</w:t>
      </w:r>
      <w:r>
        <w:rPr>
          <w:rFonts w:ascii="Times New Roman" w:hAnsi="Times New Roman"/>
          <w:sz w:val="24"/>
          <w:szCs w:val="24"/>
        </w:rPr>
        <w:t xml:space="preserve"> sangat cocok berkembang untuk dunia pendidikan saat ini (Bashir &amp; Bramastia, </w:t>
      </w:r>
      <w:r w:rsidRPr="000826D9">
        <w:rPr>
          <w:rFonts w:ascii="Times New Roman" w:hAnsi="Times New Roman"/>
          <w:sz w:val="24"/>
          <w:szCs w:val="24"/>
        </w:rPr>
        <w:t>2022)</w:t>
      </w:r>
      <w:r>
        <w:rPr>
          <w:rFonts w:ascii="Times New Roman" w:hAnsi="Times New Roman"/>
          <w:sz w:val="24"/>
          <w:szCs w:val="24"/>
        </w:rPr>
        <w:t>.</w:t>
      </w:r>
    </w:p>
    <w:p w14:paraId="06F9AFC4" w14:textId="77777777" w:rsidR="00E74CA1" w:rsidRDefault="00E74CA1" w:rsidP="00E74CA1">
      <w:pPr>
        <w:pStyle w:val="ListParagraph"/>
        <w:spacing w:line="240" w:lineRule="auto"/>
        <w:jc w:val="both"/>
        <w:rPr>
          <w:rFonts w:ascii="Times New Roman" w:hAnsi="Times New Roman"/>
          <w:sz w:val="24"/>
          <w:szCs w:val="24"/>
        </w:rPr>
      </w:pPr>
    </w:p>
    <w:p w14:paraId="33D8B15E" w14:textId="77777777" w:rsidR="00E74CA1" w:rsidRPr="00687CA0" w:rsidRDefault="00E74CA1" w:rsidP="00E74CA1">
      <w:pPr>
        <w:pStyle w:val="ListParagraph"/>
        <w:numPr>
          <w:ilvl w:val="0"/>
          <w:numId w:val="18"/>
        </w:numPr>
        <w:spacing w:after="160" w:line="240" w:lineRule="auto"/>
        <w:jc w:val="both"/>
        <w:rPr>
          <w:rFonts w:ascii="Times New Roman" w:hAnsi="Times New Roman"/>
          <w:b/>
          <w:sz w:val="24"/>
          <w:szCs w:val="24"/>
        </w:rPr>
      </w:pPr>
      <w:r>
        <w:rPr>
          <w:rFonts w:ascii="Times New Roman" w:hAnsi="Times New Roman"/>
          <w:b/>
          <w:i/>
          <w:sz w:val="24"/>
          <w:szCs w:val="24"/>
        </w:rPr>
        <w:t>Simulation-Based L</w:t>
      </w:r>
      <w:r w:rsidRPr="00687CA0">
        <w:rPr>
          <w:rFonts w:ascii="Times New Roman" w:hAnsi="Times New Roman"/>
          <w:b/>
          <w:i/>
          <w:sz w:val="24"/>
          <w:szCs w:val="24"/>
        </w:rPr>
        <w:t>earning</w:t>
      </w:r>
    </w:p>
    <w:p w14:paraId="1B1941B6" w14:textId="77777777" w:rsidR="00E74CA1" w:rsidRDefault="00E74CA1" w:rsidP="00E74CA1">
      <w:pPr>
        <w:pStyle w:val="ListParagraph"/>
        <w:spacing w:line="240" w:lineRule="auto"/>
        <w:jc w:val="both"/>
        <w:rPr>
          <w:rFonts w:ascii="Times New Roman" w:hAnsi="Times New Roman"/>
          <w:sz w:val="24"/>
          <w:szCs w:val="24"/>
        </w:rPr>
      </w:pPr>
      <w:r>
        <w:rPr>
          <w:rFonts w:ascii="Times New Roman" w:hAnsi="Times New Roman"/>
          <w:sz w:val="24"/>
          <w:szCs w:val="24"/>
        </w:rPr>
        <w:tab/>
        <w:t>Pembelajaran dengan model ini merupakan suatu rancangan pendidikan dimana menggunakan fisik ataupun komputer untuk mendapatkan pengalaman belajar yang faktual dalam konteks atau keadaan tertentu. Dalam proses simulasi tersebut, pelajar dapat mempraktikkan keterampilannya dan mengasah pengetahuannya dalam lingkungan yang aman dan terkendali. Tujuan utama pendekatan ini adalah untuk menambah pemahaman, meningkatkan keterampilan, dan mempersiapkan siswa dalam berbagai situasi (Mustakim dkk, 2023).</w:t>
      </w:r>
    </w:p>
    <w:p w14:paraId="32FA9F70" w14:textId="77777777" w:rsidR="00E74CA1" w:rsidRDefault="00E74CA1" w:rsidP="00E74CA1">
      <w:pPr>
        <w:pStyle w:val="ListParagraph"/>
        <w:spacing w:line="240" w:lineRule="auto"/>
        <w:jc w:val="both"/>
        <w:rPr>
          <w:rFonts w:ascii="Times New Roman" w:hAnsi="Times New Roman"/>
          <w:sz w:val="24"/>
          <w:szCs w:val="24"/>
        </w:rPr>
      </w:pPr>
      <w:r>
        <w:rPr>
          <w:rFonts w:ascii="Times New Roman" w:hAnsi="Times New Roman"/>
          <w:sz w:val="24"/>
          <w:szCs w:val="24"/>
        </w:rPr>
        <w:tab/>
        <w:t>Berdasarkan sejarahnya, model pembelajaran berbasis simulasi telah diaplikasikan dalam bidang pendidikan selama 30 tahun terakhir. Namun, model pembelajaran ini tidak lahir dari dunia pendidikan. Mungkin, adalah penerapan prinsip sibernatika yaitu cabang</w:t>
      </w:r>
      <w:r w:rsidRPr="00163140">
        <w:rPr>
          <w:rFonts w:ascii="Times New Roman" w:hAnsi="Times New Roman"/>
          <w:sz w:val="24"/>
          <w:szCs w:val="24"/>
        </w:rPr>
        <w:t xml:space="preserve"> psikologi c</w:t>
      </w:r>
      <w:r>
        <w:rPr>
          <w:rFonts w:ascii="Times New Roman" w:hAnsi="Times New Roman"/>
          <w:sz w:val="24"/>
          <w:szCs w:val="24"/>
        </w:rPr>
        <w:t>ybernetic,</w:t>
      </w:r>
      <w:r w:rsidRPr="00163140">
        <w:rPr>
          <w:rFonts w:ascii="Times New Roman" w:hAnsi="Times New Roman"/>
          <w:sz w:val="24"/>
          <w:szCs w:val="24"/>
        </w:rPr>
        <w:t xml:space="preserve"> analog</w:t>
      </w:r>
      <w:r>
        <w:rPr>
          <w:rFonts w:ascii="Times New Roman" w:hAnsi="Times New Roman"/>
          <w:sz w:val="24"/>
          <w:szCs w:val="24"/>
        </w:rPr>
        <w:t xml:space="preserve">ikan antara manusia dan mesin. </w:t>
      </w:r>
      <w:r w:rsidRPr="00163140">
        <w:rPr>
          <w:rFonts w:ascii="Times New Roman" w:hAnsi="Times New Roman"/>
          <w:sz w:val="24"/>
          <w:szCs w:val="24"/>
        </w:rPr>
        <w:t>A</w:t>
      </w:r>
      <w:r>
        <w:rPr>
          <w:rFonts w:ascii="Times New Roman" w:hAnsi="Times New Roman"/>
          <w:sz w:val="24"/>
          <w:szCs w:val="24"/>
        </w:rPr>
        <w:t xml:space="preserve">lamat pembelajaran dengan nama </w:t>
      </w:r>
      <w:r w:rsidRPr="00163140">
        <w:rPr>
          <w:rFonts w:ascii="Times New Roman" w:hAnsi="Times New Roman"/>
          <w:sz w:val="24"/>
          <w:szCs w:val="24"/>
        </w:rPr>
        <w:t>perusahaan retro</w:t>
      </w:r>
      <w:r>
        <w:rPr>
          <w:rFonts w:ascii="Times New Roman" w:hAnsi="Times New Roman"/>
          <w:sz w:val="24"/>
          <w:szCs w:val="24"/>
        </w:rPr>
        <w:t xml:space="preserve"> yang mengatur dirinya sendiri s</w:t>
      </w:r>
      <w:r w:rsidRPr="00163140">
        <w:rPr>
          <w:rFonts w:ascii="Times New Roman" w:hAnsi="Times New Roman"/>
          <w:sz w:val="24"/>
          <w:szCs w:val="24"/>
        </w:rPr>
        <w:t>ehingga d</w:t>
      </w:r>
      <w:r>
        <w:rPr>
          <w:rFonts w:ascii="Times New Roman" w:hAnsi="Times New Roman"/>
          <w:sz w:val="24"/>
          <w:szCs w:val="24"/>
        </w:rPr>
        <w:t xml:space="preserve">apat diuraikan sebagai berikut studi perbandingan mekanisme kendali </w:t>
      </w:r>
      <w:r w:rsidRPr="00163140">
        <w:rPr>
          <w:rFonts w:ascii="Times New Roman" w:hAnsi="Times New Roman"/>
          <w:sz w:val="24"/>
          <w:szCs w:val="24"/>
        </w:rPr>
        <w:t>manusia dan sistem el</w:t>
      </w:r>
      <w:r>
        <w:rPr>
          <w:rFonts w:ascii="Times New Roman" w:hAnsi="Times New Roman"/>
          <w:sz w:val="24"/>
          <w:szCs w:val="24"/>
        </w:rPr>
        <w:t>ektromekanis serupa komputer dengan f</w:t>
      </w:r>
      <w:r w:rsidRPr="00163140">
        <w:rPr>
          <w:rFonts w:ascii="Times New Roman" w:hAnsi="Times New Roman"/>
          <w:sz w:val="24"/>
          <w:szCs w:val="24"/>
        </w:rPr>
        <w:t>o</w:t>
      </w:r>
      <w:r>
        <w:rPr>
          <w:rFonts w:ascii="Times New Roman" w:hAnsi="Times New Roman"/>
          <w:sz w:val="24"/>
          <w:szCs w:val="24"/>
        </w:rPr>
        <w:t xml:space="preserve">kus utama penelitiannya adalah </w:t>
      </w:r>
      <w:r w:rsidRPr="00163140">
        <w:rPr>
          <w:rFonts w:ascii="Times New Roman" w:hAnsi="Times New Roman"/>
          <w:sz w:val="24"/>
          <w:szCs w:val="24"/>
        </w:rPr>
        <w:t>umpan yang</w:t>
      </w:r>
      <w:r>
        <w:rPr>
          <w:rFonts w:ascii="Times New Roman" w:hAnsi="Times New Roman"/>
          <w:sz w:val="24"/>
          <w:szCs w:val="24"/>
        </w:rPr>
        <w:t xml:space="preserve"> sama antara mekanisme kontrol umpan </w:t>
      </w:r>
      <w:r w:rsidRPr="00163140">
        <w:rPr>
          <w:rFonts w:ascii="Times New Roman" w:hAnsi="Times New Roman"/>
          <w:sz w:val="24"/>
          <w:szCs w:val="24"/>
        </w:rPr>
        <w:t>balik pada sis</w:t>
      </w:r>
      <w:r>
        <w:rPr>
          <w:rFonts w:ascii="Times New Roman" w:hAnsi="Times New Roman"/>
          <w:sz w:val="24"/>
          <w:szCs w:val="24"/>
        </w:rPr>
        <w:t xml:space="preserve">tem dan sistem elektromekanis </w:t>
      </w:r>
      <w:r w:rsidRPr="00163140">
        <w:rPr>
          <w:rFonts w:ascii="Times New Roman" w:hAnsi="Times New Roman"/>
          <w:sz w:val="24"/>
          <w:szCs w:val="24"/>
        </w:rPr>
        <w:t>seorang pria Sis</w:t>
      </w:r>
      <w:r>
        <w:rPr>
          <w:rFonts w:ascii="Times New Roman" w:hAnsi="Times New Roman"/>
          <w:sz w:val="24"/>
          <w:szCs w:val="24"/>
        </w:rPr>
        <w:t xml:space="preserve">tem kendali umpan balik adalah </w:t>
      </w:r>
      <w:r w:rsidRPr="00163140">
        <w:rPr>
          <w:rFonts w:ascii="Times New Roman" w:hAnsi="Times New Roman"/>
          <w:sz w:val="24"/>
          <w:szCs w:val="24"/>
        </w:rPr>
        <w:t xml:space="preserve">tiga fungsi </w:t>
      </w:r>
      <w:r>
        <w:rPr>
          <w:rFonts w:ascii="Times New Roman" w:hAnsi="Times New Roman"/>
          <w:sz w:val="24"/>
          <w:szCs w:val="24"/>
        </w:rPr>
        <w:t xml:space="preserve">utama yaitu menghasilkan gerak </w:t>
      </w:r>
      <w:r w:rsidRPr="00163140">
        <w:rPr>
          <w:rFonts w:ascii="Times New Roman" w:hAnsi="Times New Roman"/>
          <w:sz w:val="24"/>
          <w:szCs w:val="24"/>
        </w:rPr>
        <w:t>sistem</w:t>
      </w:r>
      <w:r>
        <w:rPr>
          <w:rFonts w:ascii="Times New Roman" w:hAnsi="Times New Roman"/>
          <w:sz w:val="24"/>
          <w:szCs w:val="24"/>
        </w:rPr>
        <w:t xml:space="preserve"> ke tujuan atau rute tertentu, </w:t>
      </w:r>
      <w:r w:rsidRPr="00163140">
        <w:rPr>
          <w:rFonts w:ascii="Times New Roman" w:hAnsi="Times New Roman"/>
          <w:sz w:val="24"/>
          <w:szCs w:val="24"/>
        </w:rPr>
        <w:t>b</w:t>
      </w:r>
      <w:r>
        <w:rPr>
          <w:rFonts w:ascii="Times New Roman" w:hAnsi="Times New Roman"/>
          <w:sz w:val="24"/>
          <w:szCs w:val="24"/>
        </w:rPr>
        <w:t xml:space="preserve">andingkan dampak tindakan ini </w:t>
      </w:r>
      <w:r w:rsidRPr="00163140">
        <w:rPr>
          <w:rFonts w:ascii="Times New Roman" w:hAnsi="Times New Roman"/>
          <w:sz w:val="24"/>
          <w:szCs w:val="24"/>
        </w:rPr>
        <w:lastRenderedPageBreak/>
        <w:t>jalur yan</w:t>
      </w:r>
      <w:r>
        <w:rPr>
          <w:rFonts w:ascii="Times New Roman" w:hAnsi="Times New Roman"/>
          <w:sz w:val="24"/>
          <w:szCs w:val="24"/>
        </w:rPr>
        <w:t xml:space="preserve">g benar dan deteksi kesalahan, </w:t>
      </w:r>
      <w:r w:rsidRPr="00163140">
        <w:rPr>
          <w:rFonts w:ascii="Times New Roman" w:hAnsi="Times New Roman"/>
          <w:sz w:val="24"/>
          <w:szCs w:val="24"/>
        </w:rPr>
        <w:t>dan</w:t>
      </w:r>
      <w:r>
        <w:rPr>
          <w:rFonts w:ascii="Times New Roman" w:hAnsi="Times New Roman"/>
          <w:sz w:val="24"/>
          <w:szCs w:val="24"/>
        </w:rPr>
        <w:t xml:space="preserve"> gunakan sinyal kesalahan ini sebagai arahan mengulang sistem (Anwar, Hanip &amp; Salim, 2020).</w:t>
      </w:r>
    </w:p>
    <w:p w14:paraId="53C347A1" w14:textId="77777777" w:rsidR="00E74CA1" w:rsidRDefault="00E74CA1" w:rsidP="00E74CA1">
      <w:pPr>
        <w:pStyle w:val="ListParagraph"/>
        <w:spacing w:line="240" w:lineRule="auto"/>
        <w:jc w:val="both"/>
        <w:rPr>
          <w:rFonts w:ascii="Times New Roman" w:hAnsi="Times New Roman"/>
          <w:sz w:val="24"/>
          <w:szCs w:val="24"/>
        </w:rPr>
      </w:pPr>
      <w:r>
        <w:rPr>
          <w:rFonts w:ascii="Times New Roman" w:hAnsi="Times New Roman"/>
          <w:sz w:val="24"/>
          <w:szCs w:val="24"/>
        </w:rPr>
        <w:tab/>
        <w:t xml:space="preserve">Terdapat tujuan secara langsung maupun tidak langsung dalam pembelajaran berbasis simulasi ini. Tujuan secara langsung diantaranya: (1) melatih kemampuan dalam kehidupan sehari-hari maupun yang bersifat profesional, (2) memperoleh wawasan, (3) berperan sebagai </w:t>
      </w:r>
      <w:r w:rsidRPr="002A5767">
        <w:rPr>
          <w:rFonts w:ascii="Times New Roman" w:hAnsi="Times New Roman"/>
          <w:i/>
          <w:sz w:val="24"/>
          <w:szCs w:val="24"/>
        </w:rPr>
        <w:t>problem solving</w:t>
      </w:r>
      <w:r>
        <w:rPr>
          <w:rFonts w:ascii="Times New Roman" w:hAnsi="Times New Roman"/>
          <w:sz w:val="24"/>
          <w:szCs w:val="24"/>
        </w:rPr>
        <w:t>. Sedangkan tujuan yang tidak langsung diantaranya: (1) sebagai kegiatan atau pentas peserta didik dalam berperan di kehidupan nyata, (2) memotivasi peserta didik untuk belajar, (3) membentuk ikatan kerjasama, (4) meningkatkan kreatifitas, (5) belajar menerima dalam kehidupan segala peran yang dijalani setiap individu (Anwar, Hanip &amp; Salim, 2020).</w:t>
      </w:r>
    </w:p>
    <w:p w14:paraId="059FD152" w14:textId="77777777" w:rsidR="00E74CA1" w:rsidRDefault="00E74CA1" w:rsidP="00E74CA1">
      <w:pPr>
        <w:pStyle w:val="ListParagraph"/>
        <w:spacing w:line="240" w:lineRule="auto"/>
        <w:jc w:val="both"/>
        <w:rPr>
          <w:rFonts w:ascii="Times New Roman" w:hAnsi="Times New Roman"/>
          <w:sz w:val="24"/>
          <w:szCs w:val="24"/>
        </w:rPr>
      </w:pPr>
      <w:r>
        <w:rPr>
          <w:rFonts w:ascii="Times New Roman" w:hAnsi="Times New Roman"/>
          <w:sz w:val="24"/>
          <w:szCs w:val="24"/>
        </w:rPr>
        <w:tab/>
      </w:r>
      <w:r w:rsidRPr="006C4102">
        <w:rPr>
          <w:rFonts w:ascii="Times New Roman" w:hAnsi="Times New Roman"/>
          <w:i/>
          <w:sz w:val="24"/>
          <w:szCs w:val="24"/>
        </w:rPr>
        <w:t>Simulation-based learning</w:t>
      </w:r>
      <w:r>
        <w:rPr>
          <w:rFonts w:ascii="Times New Roman" w:hAnsi="Times New Roman"/>
          <w:sz w:val="24"/>
          <w:szCs w:val="24"/>
        </w:rPr>
        <w:t xml:space="preserve"> </w:t>
      </w:r>
      <w:r w:rsidRPr="002A5767">
        <w:rPr>
          <w:rFonts w:ascii="Times New Roman" w:hAnsi="Times New Roman"/>
          <w:sz w:val="24"/>
          <w:szCs w:val="24"/>
        </w:rPr>
        <w:t xml:space="preserve">juga mempunyai kelemahan </w:t>
      </w:r>
      <w:r>
        <w:rPr>
          <w:rFonts w:ascii="Times New Roman" w:hAnsi="Times New Roman"/>
          <w:sz w:val="24"/>
          <w:szCs w:val="24"/>
        </w:rPr>
        <w:t>itu sendiri, yaitu hanya dapat mem</w:t>
      </w:r>
      <w:r w:rsidRPr="002A5767">
        <w:rPr>
          <w:rFonts w:ascii="Times New Roman" w:hAnsi="Times New Roman"/>
          <w:sz w:val="24"/>
          <w:szCs w:val="24"/>
        </w:rPr>
        <w:t>b</w:t>
      </w:r>
      <w:r>
        <w:rPr>
          <w:rFonts w:ascii="Times New Roman" w:hAnsi="Times New Roman"/>
          <w:sz w:val="24"/>
          <w:szCs w:val="24"/>
        </w:rPr>
        <w:t>erikan model atau contoh p</w:t>
      </w:r>
      <w:r w:rsidRPr="002A5767">
        <w:rPr>
          <w:rFonts w:ascii="Times New Roman" w:hAnsi="Times New Roman"/>
          <w:sz w:val="24"/>
          <w:szCs w:val="24"/>
        </w:rPr>
        <w:t>e</w:t>
      </w:r>
      <w:r>
        <w:rPr>
          <w:rFonts w:ascii="Times New Roman" w:hAnsi="Times New Roman"/>
          <w:sz w:val="24"/>
          <w:szCs w:val="24"/>
        </w:rPr>
        <w:t>mbe</w:t>
      </w:r>
      <w:r w:rsidRPr="002A5767">
        <w:rPr>
          <w:rFonts w:ascii="Times New Roman" w:hAnsi="Times New Roman"/>
          <w:sz w:val="24"/>
          <w:szCs w:val="24"/>
        </w:rPr>
        <w:t>laj</w:t>
      </w:r>
      <w:r>
        <w:rPr>
          <w:rFonts w:ascii="Times New Roman" w:hAnsi="Times New Roman"/>
          <w:sz w:val="24"/>
          <w:szCs w:val="24"/>
        </w:rPr>
        <w:t xml:space="preserve">aran agar siswa dapat menyaksikan </w:t>
      </w:r>
      <w:r w:rsidRPr="002A5767">
        <w:rPr>
          <w:rFonts w:ascii="Times New Roman" w:hAnsi="Times New Roman"/>
          <w:sz w:val="24"/>
          <w:szCs w:val="24"/>
        </w:rPr>
        <w:t>pe</w:t>
      </w:r>
      <w:r>
        <w:rPr>
          <w:rFonts w:ascii="Times New Roman" w:hAnsi="Times New Roman"/>
          <w:sz w:val="24"/>
          <w:szCs w:val="24"/>
        </w:rPr>
        <w:t>rilaku yang dilakukan di kehidupan sehari-hari.</w:t>
      </w:r>
      <w:r w:rsidRPr="002A5767">
        <w:rPr>
          <w:rFonts w:ascii="Times New Roman" w:hAnsi="Times New Roman"/>
          <w:sz w:val="24"/>
          <w:szCs w:val="24"/>
        </w:rPr>
        <w:t xml:space="preserve"> Hal ini membe</w:t>
      </w:r>
      <w:r>
        <w:rPr>
          <w:rFonts w:ascii="Times New Roman" w:hAnsi="Times New Roman"/>
          <w:sz w:val="24"/>
          <w:szCs w:val="24"/>
        </w:rPr>
        <w:t xml:space="preserve">rikan kesempatan pada siawa/siswi untuk </w:t>
      </w:r>
      <w:r w:rsidRPr="002A5767">
        <w:rPr>
          <w:rFonts w:ascii="Times New Roman" w:hAnsi="Times New Roman"/>
          <w:sz w:val="24"/>
          <w:szCs w:val="24"/>
        </w:rPr>
        <w:t>mendapatk</w:t>
      </w:r>
      <w:r>
        <w:rPr>
          <w:rFonts w:ascii="Times New Roman" w:hAnsi="Times New Roman"/>
          <w:sz w:val="24"/>
          <w:szCs w:val="24"/>
        </w:rPr>
        <w:t xml:space="preserve">an motivasi yang tepat. Tetapi, pada saat </w:t>
      </w:r>
      <w:r w:rsidRPr="002A5767">
        <w:rPr>
          <w:rFonts w:ascii="Times New Roman" w:hAnsi="Times New Roman"/>
          <w:sz w:val="24"/>
          <w:szCs w:val="24"/>
        </w:rPr>
        <w:t>siswa datang k</w:t>
      </w:r>
      <w:r>
        <w:rPr>
          <w:rFonts w:ascii="Times New Roman" w:hAnsi="Times New Roman"/>
          <w:sz w:val="24"/>
          <w:szCs w:val="24"/>
        </w:rPr>
        <w:t>e simulasi, mereka masuk ke tempat ilustrasi</w:t>
      </w:r>
      <w:r w:rsidRPr="002A5767">
        <w:rPr>
          <w:rFonts w:ascii="Times New Roman" w:hAnsi="Times New Roman"/>
          <w:sz w:val="24"/>
          <w:szCs w:val="24"/>
        </w:rPr>
        <w:t xml:space="preserve"> un</w:t>
      </w:r>
      <w:r>
        <w:rPr>
          <w:rFonts w:ascii="Times New Roman" w:hAnsi="Times New Roman"/>
          <w:sz w:val="24"/>
          <w:szCs w:val="24"/>
        </w:rPr>
        <w:t xml:space="preserve">tuk digunakan sebagai refleksi </w:t>
      </w:r>
      <w:r w:rsidRPr="002A5767">
        <w:rPr>
          <w:rFonts w:ascii="Times New Roman" w:hAnsi="Times New Roman"/>
          <w:sz w:val="24"/>
          <w:szCs w:val="24"/>
        </w:rPr>
        <w:t>tindakan y</w:t>
      </w:r>
      <w:r>
        <w:rPr>
          <w:rFonts w:ascii="Times New Roman" w:hAnsi="Times New Roman"/>
          <w:sz w:val="24"/>
          <w:szCs w:val="24"/>
        </w:rPr>
        <w:t>ang mencakup serangkaian tugas</w:t>
      </w:r>
      <w:r w:rsidRPr="002A5767">
        <w:rPr>
          <w:rFonts w:ascii="Times New Roman" w:hAnsi="Times New Roman"/>
          <w:sz w:val="24"/>
          <w:szCs w:val="24"/>
        </w:rPr>
        <w:t xml:space="preserve"> memainkan </w:t>
      </w:r>
      <w:r>
        <w:rPr>
          <w:rFonts w:ascii="Times New Roman" w:hAnsi="Times New Roman"/>
          <w:sz w:val="24"/>
          <w:szCs w:val="24"/>
        </w:rPr>
        <w:t>ilustrasi emosional (Anwar, Hanip &amp; Salim, 2020).</w:t>
      </w:r>
      <w:bookmarkStart w:id="2" w:name="_Hlk147257840"/>
    </w:p>
    <w:bookmarkEnd w:id="2"/>
    <w:p w14:paraId="2654D298" w14:textId="77777777" w:rsidR="00E74CA1" w:rsidRPr="008D732E" w:rsidRDefault="00E74CA1" w:rsidP="00E74CA1">
      <w:pPr>
        <w:tabs>
          <w:tab w:val="left" w:pos="426"/>
        </w:tabs>
        <w:spacing w:before="120" w:after="120"/>
        <w:rPr>
          <w:b/>
          <w:bCs/>
          <w:sz w:val="24"/>
          <w:szCs w:val="24"/>
          <w:lang w:val="id-ID"/>
        </w:rPr>
      </w:pPr>
    </w:p>
    <w:p w14:paraId="40B22DEF" w14:textId="77777777" w:rsidR="00360D4F" w:rsidRPr="00CA0460" w:rsidRDefault="00360D4F" w:rsidP="00FF2F19">
      <w:pPr>
        <w:pStyle w:val="ListParagraph"/>
        <w:spacing w:after="0" w:line="240" w:lineRule="auto"/>
        <w:ind w:left="425"/>
        <w:jc w:val="both"/>
        <w:rPr>
          <w:rFonts w:ascii="Times New Roman" w:hAnsi="Times New Roman"/>
          <w:b/>
          <w:sz w:val="24"/>
          <w:szCs w:val="24"/>
          <w:lang w:val="id-ID"/>
        </w:rPr>
      </w:pPr>
    </w:p>
    <w:p w14:paraId="0022B825" w14:textId="41492C62" w:rsidR="002B199B" w:rsidRPr="005E3D12" w:rsidRDefault="00360D4F" w:rsidP="00FF2F19">
      <w:pPr>
        <w:numPr>
          <w:ilvl w:val="0"/>
          <w:numId w:val="15"/>
        </w:numPr>
        <w:tabs>
          <w:tab w:val="left" w:pos="426"/>
        </w:tabs>
        <w:ind w:left="425" w:hanging="425"/>
        <w:rPr>
          <w:b/>
          <w:bCs/>
          <w:sz w:val="24"/>
          <w:szCs w:val="24"/>
          <w:lang w:val="id-ID"/>
        </w:rPr>
      </w:pPr>
      <w:r>
        <w:rPr>
          <w:b/>
          <w:bCs/>
          <w:sz w:val="24"/>
          <w:szCs w:val="24"/>
        </w:rPr>
        <w:t>SIMPULAN</w:t>
      </w:r>
      <w:r w:rsidR="00F33C08" w:rsidRPr="008D732E">
        <w:rPr>
          <w:b/>
          <w:bCs/>
          <w:sz w:val="24"/>
          <w:szCs w:val="24"/>
          <w:lang w:val="id-ID"/>
        </w:rPr>
        <w:t xml:space="preserve"> </w:t>
      </w:r>
    </w:p>
    <w:p w14:paraId="53CBA290" w14:textId="6CBFD5A0" w:rsidR="008742F8" w:rsidRPr="008742F8" w:rsidRDefault="008B5D0D" w:rsidP="008742F8">
      <w:pPr>
        <w:ind w:firstLine="360"/>
        <w:jc w:val="both"/>
        <w:rPr>
          <w:sz w:val="24"/>
          <w:szCs w:val="24"/>
        </w:rPr>
      </w:pPr>
      <w:r>
        <w:rPr>
          <w:sz w:val="24"/>
          <w:szCs w:val="24"/>
        </w:rPr>
        <w:t xml:space="preserve">Era revolusi industri 5.0 merupakan konsep yang mengacu pada perkembangan lebih lanjut dalam revolusi industri yang didorong oleh teknologi digital seperti kecerdasan buatan, Internet of Things, serta teknologi terkini lainnya ang dapat membantu kegiatan manusia di berbagai bidang, terutama </w:t>
      </w:r>
      <w:r w:rsidR="00A06DBC">
        <w:rPr>
          <w:sz w:val="24"/>
          <w:szCs w:val="24"/>
        </w:rPr>
        <w:t xml:space="preserve">pada </w:t>
      </w:r>
      <w:r>
        <w:rPr>
          <w:sz w:val="24"/>
          <w:szCs w:val="24"/>
        </w:rPr>
        <w:t>bidang pendidikan.</w:t>
      </w:r>
      <w:r w:rsidR="00A06DBC">
        <w:rPr>
          <w:sz w:val="24"/>
          <w:szCs w:val="24"/>
        </w:rPr>
        <w:t xml:space="preserve"> </w:t>
      </w:r>
      <w:r w:rsidR="008742F8" w:rsidRPr="008742F8">
        <w:rPr>
          <w:sz w:val="24"/>
          <w:szCs w:val="24"/>
        </w:rPr>
        <w:t>Penggunaan ICT merupakan salah satu faktor penting yang memungkinkan secara cepat mengkonversi informasi-informasi bagi para pelajar generasi bangsa. Model pembelajaran berbasis ICT merupakan sebuah bentuk penyampaian bahan belajar secara individu maupun kelompok terstruktur yang telah menjadi bagian proses kegiatan belajar tertentu, yang disiapkan dalam bentuk elektronik.</w:t>
      </w:r>
    </w:p>
    <w:p w14:paraId="46285796" w14:textId="04225D7F" w:rsidR="008742F8" w:rsidRPr="008742F8" w:rsidRDefault="008742F8" w:rsidP="008742F8">
      <w:pPr>
        <w:ind w:firstLine="360"/>
        <w:jc w:val="both"/>
        <w:rPr>
          <w:b/>
          <w:sz w:val="24"/>
          <w:szCs w:val="24"/>
        </w:rPr>
      </w:pPr>
      <w:r w:rsidRPr="008742F8">
        <w:rPr>
          <w:sz w:val="24"/>
          <w:szCs w:val="24"/>
        </w:rPr>
        <w:t xml:space="preserve">Beberapa model pembelajaran berbasis ICT yang umum dipergunakan, diantaranya model pembelajaran </w:t>
      </w:r>
      <w:r w:rsidRPr="008742F8">
        <w:rPr>
          <w:i/>
          <w:sz w:val="24"/>
          <w:szCs w:val="24"/>
        </w:rPr>
        <w:t xml:space="preserve">blended learning </w:t>
      </w:r>
      <w:r w:rsidRPr="008742F8">
        <w:rPr>
          <w:iCs/>
          <w:sz w:val="24"/>
          <w:szCs w:val="24"/>
        </w:rPr>
        <w:t>(pembelajaran gabungan)</w:t>
      </w:r>
      <w:r w:rsidRPr="008742F8">
        <w:rPr>
          <w:i/>
          <w:sz w:val="24"/>
          <w:szCs w:val="24"/>
        </w:rPr>
        <w:t>, flipped classroom</w:t>
      </w:r>
      <w:r w:rsidRPr="008742F8">
        <w:rPr>
          <w:iCs/>
          <w:sz w:val="24"/>
          <w:szCs w:val="24"/>
        </w:rPr>
        <w:t xml:space="preserve"> (pembelajaran terbalik)</w:t>
      </w:r>
      <w:r w:rsidRPr="008742F8">
        <w:rPr>
          <w:i/>
          <w:sz w:val="24"/>
          <w:szCs w:val="24"/>
        </w:rPr>
        <w:t>, project-based learning</w:t>
      </w:r>
      <w:r w:rsidRPr="008742F8">
        <w:rPr>
          <w:iCs/>
          <w:sz w:val="24"/>
          <w:szCs w:val="24"/>
        </w:rPr>
        <w:t xml:space="preserve"> (pembelajaran berbasis proyek)</w:t>
      </w:r>
      <w:r w:rsidRPr="008742F8">
        <w:rPr>
          <w:i/>
          <w:sz w:val="24"/>
          <w:szCs w:val="24"/>
        </w:rPr>
        <w:t xml:space="preserve">, online-collaborative learning </w:t>
      </w:r>
      <w:r w:rsidRPr="008742F8">
        <w:rPr>
          <w:iCs/>
          <w:sz w:val="24"/>
          <w:szCs w:val="24"/>
        </w:rPr>
        <w:t>(pembelajaran kolaboratif online)</w:t>
      </w:r>
      <w:r w:rsidRPr="008742F8">
        <w:rPr>
          <w:i/>
          <w:sz w:val="24"/>
          <w:szCs w:val="24"/>
        </w:rPr>
        <w:t>, game-based learning</w:t>
      </w:r>
      <w:r w:rsidRPr="008742F8">
        <w:rPr>
          <w:iCs/>
          <w:sz w:val="24"/>
          <w:szCs w:val="24"/>
        </w:rPr>
        <w:t xml:space="preserve"> (pembelajaran berbasis permainan)</w:t>
      </w:r>
      <w:r w:rsidRPr="008742F8">
        <w:rPr>
          <w:sz w:val="24"/>
          <w:szCs w:val="24"/>
        </w:rPr>
        <w:t xml:space="preserve"> dan </w:t>
      </w:r>
      <w:r w:rsidRPr="008742F8">
        <w:rPr>
          <w:i/>
          <w:sz w:val="24"/>
          <w:szCs w:val="24"/>
        </w:rPr>
        <w:t xml:space="preserve">simulation-based learning </w:t>
      </w:r>
      <w:r w:rsidRPr="008742F8">
        <w:rPr>
          <w:iCs/>
          <w:sz w:val="24"/>
          <w:szCs w:val="24"/>
        </w:rPr>
        <w:t>(pembelajaran berbasis simulasi).</w:t>
      </w:r>
      <w:r w:rsidR="00A06DBC">
        <w:rPr>
          <w:iCs/>
          <w:sz w:val="24"/>
          <w:szCs w:val="24"/>
        </w:rPr>
        <w:t xml:space="preserve"> Model-model pembelajaran tersebut dapat digunakan sesuai dengan kondisi dan kebutuhan pendidik &amp; peserta didik yang telah ditinjau berdasarkan kekurangan dan kelebihan yang dimiliki masing-masing model pembelajaran berbasis ICT.</w:t>
      </w:r>
    </w:p>
    <w:p w14:paraId="63C16BA1" w14:textId="77777777" w:rsidR="005E3D12" w:rsidRPr="008D732E" w:rsidRDefault="005E3D12" w:rsidP="00FF2F19">
      <w:pPr>
        <w:rPr>
          <w:b/>
          <w:bCs/>
          <w:sz w:val="24"/>
          <w:szCs w:val="24"/>
        </w:rPr>
      </w:pPr>
    </w:p>
    <w:p w14:paraId="5774F1E2" w14:textId="234570CF" w:rsidR="008742F8" w:rsidRPr="008742F8" w:rsidRDefault="005E3D12" w:rsidP="00DC2D6B">
      <w:pPr>
        <w:rPr>
          <w:b/>
          <w:bCs/>
          <w:sz w:val="24"/>
          <w:szCs w:val="24"/>
        </w:rPr>
      </w:pPr>
      <w:r>
        <w:rPr>
          <w:rStyle w:val="apple-style-span"/>
          <w:b/>
          <w:color w:val="000000"/>
          <w:sz w:val="24"/>
          <w:szCs w:val="24"/>
        </w:rPr>
        <w:t xml:space="preserve">5. </w:t>
      </w:r>
      <w:r w:rsidR="00E93805">
        <w:rPr>
          <w:rStyle w:val="apple-style-span"/>
          <w:b/>
          <w:color w:val="000000"/>
          <w:sz w:val="24"/>
          <w:szCs w:val="24"/>
          <w:lang w:val="id-ID"/>
        </w:rPr>
        <w:t>DAFTAR PUSTAKA</w:t>
      </w:r>
      <w:r w:rsidR="00F33C08" w:rsidRPr="008D732E">
        <w:rPr>
          <w:rStyle w:val="apple-style-span"/>
          <w:b/>
          <w:color w:val="000000"/>
          <w:sz w:val="24"/>
          <w:szCs w:val="24"/>
          <w:lang w:val="pt-BR"/>
        </w:rPr>
        <w:t xml:space="preserve"> </w:t>
      </w:r>
    </w:p>
    <w:p w14:paraId="773D6E7C" w14:textId="77777777" w:rsidR="008742F8" w:rsidRDefault="008742F8" w:rsidP="008742F8">
      <w:pPr>
        <w:ind w:left="720" w:hanging="720"/>
        <w:jc w:val="both"/>
        <w:rPr>
          <w:sz w:val="24"/>
          <w:szCs w:val="24"/>
        </w:rPr>
      </w:pPr>
      <w:r>
        <w:rPr>
          <w:sz w:val="24"/>
          <w:szCs w:val="24"/>
        </w:rPr>
        <w:t xml:space="preserve">Abdullah, </w:t>
      </w:r>
      <w:r w:rsidRPr="001D7DC8">
        <w:rPr>
          <w:sz w:val="24"/>
          <w:szCs w:val="24"/>
        </w:rPr>
        <w:t xml:space="preserve">W. (2018). Model </w:t>
      </w:r>
      <w:r w:rsidRPr="002B6A14">
        <w:rPr>
          <w:i/>
          <w:sz w:val="24"/>
          <w:szCs w:val="24"/>
        </w:rPr>
        <w:t>Blended Learning</w:t>
      </w:r>
      <w:r w:rsidRPr="001D7DC8">
        <w:rPr>
          <w:sz w:val="24"/>
          <w:szCs w:val="24"/>
        </w:rPr>
        <w:t xml:space="preserve"> dalam Meningkatkan Efektifitas Pembelajaran. </w:t>
      </w:r>
      <w:r w:rsidRPr="001D7DC8">
        <w:rPr>
          <w:i/>
          <w:sz w:val="24"/>
          <w:szCs w:val="24"/>
        </w:rPr>
        <w:t xml:space="preserve">Jurnal Pendidikan dan Manajemen Islam, </w:t>
      </w:r>
      <w:r w:rsidRPr="00C27CAB">
        <w:rPr>
          <w:sz w:val="24"/>
          <w:szCs w:val="24"/>
        </w:rPr>
        <w:t>7(1)</w:t>
      </w:r>
      <w:r w:rsidRPr="001D7DC8">
        <w:rPr>
          <w:i/>
          <w:sz w:val="24"/>
          <w:szCs w:val="24"/>
        </w:rPr>
        <w:t>,</w:t>
      </w:r>
      <w:r w:rsidRPr="001D7DC8">
        <w:rPr>
          <w:sz w:val="24"/>
          <w:szCs w:val="24"/>
        </w:rPr>
        <w:t xml:space="preserve"> 856-866.</w:t>
      </w:r>
    </w:p>
    <w:p w14:paraId="0AC47F57" w14:textId="77777777" w:rsidR="008742F8" w:rsidRDefault="008742F8" w:rsidP="008742F8">
      <w:pPr>
        <w:ind w:left="720" w:hanging="720"/>
        <w:jc w:val="both"/>
        <w:rPr>
          <w:sz w:val="24"/>
          <w:szCs w:val="24"/>
        </w:rPr>
      </w:pPr>
      <w:r w:rsidRPr="00C27CAB">
        <w:rPr>
          <w:sz w:val="24"/>
          <w:szCs w:val="24"/>
        </w:rPr>
        <w:t xml:space="preserve">Anwar, F. S., Hanip, S. P. N., &amp; Salim, A. (2020). Model Pengajaran Sistem Perilaku: Belajar Dari Simulasi. </w:t>
      </w:r>
      <w:r w:rsidRPr="00C27CAB">
        <w:rPr>
          <w:i/>
          <w:sz w:val="24"/>
          <w:szCs w:val="24"/>
        </w:rPr>
        <w:t xml:space="preserve">Jurnal Literasi, </w:t>
      </w:r>
      <w:r w:rsidRPr="00C27CAB">
        <w:rPr>
          <w:sz w:val="24"/>
          <w:szCs w:val="24"/>
        </w:rPr>
        <w:t>11(2), 113-123</w:t>
      </w:r>
      <w:r>
        <w:rPr>
          <w:sz w:val="24"/>
          <w:szCs w:val="24"/>
        </w:rPr>
        <w:t>.</w:t>
      </w:r>
    </w:p>
    <w:p w14:paraId="2F55DC7C" w14:textId="77777777" w:rsidR="008742F8" w:rsidRDefault="008742F8" w:rsidP="008742F8">
      <w:pPr>
        <w:ind w:left="720" w:hanging="720"/>
        <w:jc w:val="both"/>
        <w:rPr>
          <w:sz w:val="24"/>
          <w:szCs w:val="24"/>
        </w:rPr>
      </w:pPr>
      <w:r w:rsidRPr="00C27CAB">
        <w:rPr>
          <w:sz w:val="24"/>
          <w:szCs w:val="24"/>
        </w:rPr>
        <w:t>Armiati, S.</w:t>
      </w:r>
      <w:r>
        <w:rPr>
          <w:sz w:val="24"/>
          <w:szCs w:val="24"/>
        </w:rPr>
        <w:t xml:space="preserve">, </w:t>
      </w:r>
      <w:r w:rsidRPr="00C27CAB">
        <w:rPr>
          <w:sz w:val="24"/>
          <w:szCs w:val="24"/>
        </w:rPr>
        <w:t xml:space="preserve">&amp; Sastramihardja, H. S. (2007). </w:t>
      </w:r>
      <w:r w:rsidRPr="002B6A14">
        <w:rPr>
          <w:i/>
          <w:sz w:val="24"/>
          <w:szCs w:val="24"/>
        </w:rPr>
        <w:t>Collaborative Learning Framework</w:t>
      </w:r>
      <w:r>
        <w:rPr>
          <w:sz w:val="24"/>
          <w:szCs w:val="24"/>
        </w:rPr>
        <w:t xml:space="preserve"> (Versi elektronik). </w:t>
      </w:r>
      <w:r w:rsidRPr="00C27CAB">
        <w:rPr>
          <w:i/>
          <w:sz w:val="24"/>
          <w:szCs w:val="24"/>
        </w:rPr>
        <w:t>Seminar Nasional Aplikasi Teknologi Informasi</w:t>
      </w:r>
      <w:r w:rsidRPr="00C27CAB">
        <w:rPr>
          <w:sz w:val="24"/>
          <w:szCs w:val="24"/>
        </w:rPr>
        <w:t>, 29-32.</w:t>
      </w:r>
    </w:p>
    <w:p w14:paraId="0BF85D83" w14:textId="77777777" w:rsidR="008742F8" w:rsidRDefault="008742F8" w:rsidP="008742F8">
      <w:pPr>
        <w:ind w:left="720" w:hanging="720"/>
        <w:jc w:val="both"/>
        <w:rPr>
          <w:sz w:val="24"/>
          <w:szCs w:val="24"/>
        </w:rPr>
      </w:pPr>
      <w:r w:rsidRPr="0038036B">
        <w:rPr>
          <w:sz w:val="24"/>
          <w:szCs w:val="24"/>
        </w:rPr>
        <w:t xml:space="preserve">Arsyad, A. (2009). </w:t>
      </w:r>
      <w:r w:rsidRPr="0038036B">
        <w:rPr>
          <w:i/>
          <w:sz w:val="24"/>
          <w:szCs w:val="24"/>
        </w:rPr>
        <w:t>Media pembelajaran</w:t>
      </w:r>
      <w:r w:rsidRPr="0038036B">
        <w:rPr>
          <w:sz w:val="24"/>
          <w:szCs w:val="24"/>
        </w:rPr>
        <w:t>. Jakarta: Rajawali Pers.</w:t>
      </w:r>
    </w:p>
    <w:p w14:paraId="5228239C" w14:textId="77777777" w:rsidR="008742F8" w:rsidRDefault="008742F8" w:rsidP="008742F8">
      <w:pPr>
        <w:ind w:left="720" w:hanging="720"/>
        <w:jc w:val="both"/>
        <w:rPr>
          <w:sz w:val="24"/>
          <w:szCs w:val="24"/>
        </w:rPr>
      </w:pPr>
      <w:r w:rsidRPr="00C27CAB">
        <w:rPr>
          <w:sz w:val="24"/>
          <w:szCs w:val="24"/>
        </w:rPr>
        <w:t xml:space="preserve">Bashir, F. H., &amp; Bramastia. (2022). Implementasi </w:t>
      </w:r>
      <w:r w:rsidRPr="002B6A14">
        <w:rPr>
          <w:i/>
          <w:sz w:val="24"/>
          <w:szCs w:val="24"/>
        </w:rPr>
        <w:t>Game-Based Learning</w:t>
      </w:r>
      <w:r>
        <w:rPr>
          <w:sz w:val="24"/>
          <w:szCs w:val="24"/>
        </w:rPr>
        <w:t xml:space="preserve"> Berbasis Digital. </w:t>
      </w:r>
      <w:r w:rsidRPr="00C27CAB">
        <w:rPr>
          <w:i/>
          <w:sz w:val="24"/>
          <w:szCs w:val="24"/>
        </w:rPr>
        <w:t xml:space="preserve">Jurnal Ilmu Pendidikan, </w:t>
      </w:r>
      <w:r w:rsidRPr="00C27CAB">
        <w:rPr>
          <w:sz w:val="24"/>
          <w:szCs w:val="24"/>
        </w:rPr>
        <w:t>4(6), 8070-8083</w:t>
      </w:r>
      <w:r>
        <w:rPr>
          <w:sz w:val="24"/>
          <w:szCs w:val="24"/>
        </w:rPr>
        <w:t>.</w:t>
      </w:r>
    </w:p>
    <w:p w14:paraId="68EAFA46" w14:textId="77777777" w:rsidR="008742F8" w:rsidRDefault="008742F8" w:rsidP="008742F8">
      <w:pPr>
        <w:ind w:left="720" w:hanging="720"/>
        <w:jc w:val="both"/>
        <w:rPr>
          <w:sz w:val="24"/>
          <w:szCs w:val="24"/>
        </w:rPr>
      </w:pPr>
      <w:r w:rsidRPr="00C27CAB">
        <w:rPr>
          <w:sz w:val="24"/>
          <w:szCs w:val="24"/>
        </w:rPr>
        <w:lastRenderedPageBreak/>
        <w:t>Chan, T. W. C. &amp;</w:t>
      </w:r>
      <w:r>
        <w:rPr>
          <w:sz w:val="24"/>
          <w:szCs w:val="24"/>
        </w:rPr>
        <w:t xml:space="preserve"> Sher, W. (2014). Exploring AEC Education t</w:t>
      </w:r>
      <w:r w:rsidRPr="00C27CAB">
        <w:rPr>
          <w:sz w:val="24"/>
          <w:szCs w:val="24"/>
        </w:rPr>
        <w:t>hr</w:t>
      </w:r>
      <w:r>
        <w:rPr>
          <w:sz w:val="24"/>
          <w:szCs w:val="24"/>
        </w:rPr>
        <w:t>ough Collaborative L</w:t>
      </w:r>
      <w:r w:rsidRPr="00C27CAB">
        <w:rPr>
          <w:sz w:val="24"/>
          <w:szCs w:val="24"/>
        </w:rPr>
        <w:t>earning</w:t>
      </w:r>
      <w:r>
        <w:rPr>
          <w:sz w:val="24"/>
          <w:szCs w:val="24"/>
        </w:rPr>
        <w:t xml:space="preserve"> </w:t>
      </w:r>
      <w:r w:rsidRPr="00C27CAB">
        <w:rPr>
          <w:sz w:val="24"/>
          <w:szCs w:val="24"/>
        </w:rPr>
        <w:t>(Versi elektronik).</w:t>
      </w:r>
      <w:r>
        <w:rPr>
          <w:sz w:val="24"/>
          <w:szCs w:val="24"/>
        </w:rPr>
        <w:t xml:space="preserve"> </w:t>
      </w:r>
      <w:r w:rsidRPr="00C27CAB">
        <w:rPr>
          <w:i/>
          <w:sz w:val="24"/>
          <w:szCs w:val="24"/>
        </w:rPr>
        <w:t>Engineering, Construction</w:t>
      </w:r>
      <w:r>
        <w:rPr>
          <w:i/>
          <w:sz w:val="24"/>
          <w:szCs w:val="24"/>
        </w:rPr>
        <w:t xml:space="preserve"> and Architectural Management, </w:t>
      </w:r>
      <w:r w:rsidRPr="00C27CAB">
        <w:rPr>
          <w:sz w:val="24"/>
          <w:szCs w:val="24"/>
        </w:rPr>
        <w:t>21 (5), 532-550.</w:t>
      </w:r>
    </w:p>
    <w:p w14:paraId="19905122" w14:textId="77777777" w:rsidR="008742F8" w:rsidRDefault="008742F8" w:rsidP="008742F8">
      <w:pPr>
        <w:ind w:left="720" w:hanging="720"/>
        <w:jc w:val="both"/>
        <w:rPr>
          <w:sz w:val="24"/>
          <w:szCs w:val="24"/>
        </w:rPr>
      </w:pPr>
      <w:r w:rsidRPr="0038036B">
        <w:rPr>
          <w:sz w:val="24"/>
          <w:szCs w:val="24"/>
        </w:rPr>
        <w:t>Darmawan, D</w:t>
      </w:r>
      <w:r>
        <w:rPr>
          <w:sz w:val="24"/>
          <w:szCs w:val="24"/>
        </w:rPr>
        <w:t xml:space="preserve">. (2015). </w:t>
      </w:r>
      <w:r w:rsidRPr="0038036B">
        <w:rPr>
          <w:i/>
          <w:sz w:val="24"/>
          <w:szCs w:val="24"/>
        </w:rPr>
        <w:t>Inovasi Pendidikan</w:t>
      </w:r>
      <w:r>
        <w:rPr>
          <w:sz w:val="24"/>
          <w:szCs w:val="24"/>
        </w:rPr>
        <w:t xml:space="preserve">. </w:t>
      </w:r>
      <w:r w:rsidRPr="0038036B">
        <w:rPr>
          <w:sz w:val="24"/>
          <w:szCs w:val="24"/>
        </w:rPr>
        <w:t>Bandung</w:t>
      </w:r>
      <w:r>
        <w:rPr>
          <w:sz w:val="24"/>
          <w:szCs w:val="24"/>
        </w:rPr>
        <w:t>: PT Remaja Rosdakarya.</w:t>
      </w:r>
    </w:p>
    <w:p w14:paraId="508548F0" w14:textId="77777777" w:rsidR="008742F8" w:rsidRDefault="008742F8" w:rsidP="008742F8">
      <w:pPr>
        <w:ind w:left="720" w:hanging="720"/>
        <w:jc w:val="both"/>
        <w:rPr>
          <w:sz w:val="24"/>
          <w:szCs w:val="24"/>
        </w:rPr>
      </w:pPr>
      <w:r w:rsidRPr="001D7DC8">
        <w:rPr>
          <w:sz w:val="24"/>
          <w:szCs w:val="24"/>
        </w:rPr>
        <w:t xml:space="preserve">Hartini, A. (2017). Pengembangan Perangkat Pembelajaran Model </w:t>
      </w:r>
      <w:r w:rsidRPr="002B6A14">
        <w:rPr>
          <w:i/>
          <w:sz w:val="24"/>
          <w:szCs w:val="24"/>
        </w:rPr>
        <w:t>Project Based Learning</w:t>
      </w:r>
      <w:r w:rsidRPr="001D7DC8">
        <w:rPr>
          <w:sz w:val="24"/>
          <w:szCs w:val="24"/>
        </w:rPr>
        <w:t xml:space="preserve"> untuk Meningkatkan Kemampuan Berpikir Kritis Siswa Sekolah Dasar. </w:t>
      </w:r>
      <w:r w:rsidRPr="001D7DC8">
        <w:rPr>
          <w:i/>
          <w:sz w:val="24"/>
          <w:szCs w:val="24"/>
        </w:rPr>
        <w:t xml:space="preserve">Jurnal Pendidikan dan Pembelajaran Sekolah Dasar, </w:t>
      </w:r>
      <w:r w:rsidRPr="00C27CAB">
        <w:rPr>
          <w:sz w:val="24"/>
          <w:szCs w:val="24"/>
        </w:rPr>
        <w:t>1(2),</w:t>
      </w:r>
      <w:r w:rsidRPr="001D7DC8">
        <w:rPr>
          <w:sz w:val="24"/>
          <w:szCs w:val="24"/>
        </w:rPr>
        <w:t xml:space="preserve"> 6-16</w:t>
      </w:r>
      <w:r>
        <w:rPr>
          <w:sz w:val="24"/>
          <w:szCs w:val="24"/>
        </w:rPr>
        <w:t>.</w:t>
      </w:r>
    </w:p>
    <w:p w14:paraId="34371964" w14:textId="45BA1E9C" w:rsidR="000A70B3" w:rsidRPr="0013089E" w:rsidRDefault="000A70B3" w:rsidP="008742F8">
      <w:pPr>
        <w:ind w:left="720" w:hanging="720"/>
        <w:jc w:val="both"/>
        <w:rPr>
          <w:sz w:val="24"/>
          <w:szCs w:val="24"/>
        </w:rPr>
      </w:pPr>
      <w:r w:rsidRPr="0013089E">
        <w:rPr>
          <w:sz w:val="24"/>
          <w:szCs w:val="24"/>
        </w:rPr>
        <w:t xml:space="preserve">Harun, S. (2021). </w:t>
      </w:r>
      <w:r w:rsidR="0013089E" w:rsidRPr="0013089E">
        <w:rPr>
          <w:sz w:val="24"/>
          <w:szCs w:val="24"/>
        </w:rPr>
        <w:t>Merdeka Belajar dalam Menyambut Era Masyarakat 5.0</w:t>
      </w:r>
      <w:r w:rsidRPr="0013089E">
        <w:rPr>
          <w:sz w:val="24"/>
          <w:szCs w:val="24"/>
        </w:rPr>
        <w:t xml:space="preserve">. </w:t>
      </w:r>
      <w:r w:rsidR="0013089E" w:rsidRPr="0013089E">
        <w:rPr>
          <w:i/>
          <w:sz w:val="24"/>
          <w:szCs w:val="24"/>
        </w:rPr>
        <w:t>Prosiding Seminar Nasional Pendidikan Dasar,</w:t>
      </w:r>
      <w:r w:rsidR="0013089E" w:rsidRPr="0013089E">
        <w:rPr>
          <w:sz w:val="24"/>
          <w:szCs w:val="24"/>
        </w:rPr>
        <w:t xml:space="preserve"> </w:t>
      </w:r>
      <w:r w:rsidR="0013089E">
        <w:rPr>
          <w:sz w:val="24"/>
          <w:szCs w:val="24"/>
        </w:rPr>
        <w:t>1-12.</w:t>
      </w:r>
    </w:p>
    <w:p w14:paraId="244BF2E2" w14:textId="77777777" w:rsidR="008742F8" w:rsidRDefault="008742F8" w:rsidP="008742F8">
      <w:pPr>
        <w:ind w:left="720" w:hanging="720"/>
        <w:jc w:val="both"/>
        <w:rPr>
          <w:sz w:val="24"/>
          <w:szCs w:val="24"/>
        </w:rPr>
      </w:pPr>
      <w:r w:rsidRPr="009D2AC6">
        <w:rPr>
          <w:sz w:val="24"/>
          <w:szCs w:val="24"/>
        </w:rPr>
        <w:t>Husa</w:t>
      </w:r>
      <w:r>
        <w:rPr>
          <w:sz w:val="24"/>
          <w:szCs w:val="24"/>
        </w:rPr>
        <w:t xml:space="preserve">mah. (2014). </w:t>
      </w:r>
      <w:r w:rsidRPr="009D2AC6">
        <w:rPr>
          <w:i/>
          <w:sz w:val="24"/>
          <w:szCs w:val="24"/>
        </w:rPr>
        <w:t xml:space="preserve">Pembelajaran Bauran (Blended Learning). </w:t>
      </w:r>
      <w:r>
        <w:rPr>
          <w:sz w:val="24"/>
          <w:szCs w:val="24"/>
        </w:rPr>
        <w:t xml:space="preserve">Jakarta: Prestasi </w:t>
      </w:r>
      <w:r w:rsidRPr="009D2AC6">
        <w:rPr>
          <w:sz w:val="24"/>
          <w:szCs w:val="24"/>
        </w:rPr>
        <w:t>Pustaka Jaya.</w:t>
      </w:r>
    </w:p>
    <w:p w14:paraId="10B19DD3" w14:textId="77777777" w:rsidR="008742F8" w:rsidRDefault="008742F8" w:rsidP="008742F8">
      <w:pPr>
        <w:ind w:left="720" w:hanging="720"/>
        <w:jc w:val="both"/>
        <w:rPr>
          <w:sz w:val="24"/>
          <w:szCs w:val="24"/>
        </w:rPr>
      </w:pPr>
      <w:r>
        <w:rPr>
          <w:sz w:val="24"/>
          <w:szCs w:val="24"/>
        </w:rPr>
        <w:t xml:space="preserve">Joyce. B, &amp; </w:t>
      </w:r>
      <w:r w:rsidRPr="009D2AC6">
        <w:rPr>
          <w:sz w:val="24"/>
          <w:szCs w:val="24"/>
        </w:rPr>
        <w:t>Weil</w:t>
      </w:r>
      <w:r>
        <w:rPr>
          <w:sz w:val="24"/>
          <w:szCs w:val="24"/>
        </w:rPr>
        <w:t>, M.</w:t>
      </w:r>
      <w:r w:rsidRPr="009D2AC6">
        <w:rPr>
          <w:sz w:val="24"/>
          <w:szCs w:val="24"/>
        </w:rPr>
        <w:t xml:space="preserve"> (1972)</w:t>
      </w:r>
      <w:r>
        <w:rPr>
          <w:sz w:val="24"/>
          <w:szCs w:val="24"/>
        </w:rPr>
        <w:t xml:space="preserve">. </w:t>
      </w:r>
      <w:r w:rsidRPr="009D2AC6">
        <w:rPr>
          <w:i/>
          <w:sz w:val="24"/>
          <w:szCs w:val="24"/>
        </w:rPr>
        <w:t>Models of Teaching.</w:t>
      </w:r>
      <w:r>
        <w:rPr>
          <w:sz w:val="24"/>
          <w:szCs w:val="24"/>
        </w:rPr>
        <w:t xml:space="preserve"> Englewcxxl Cliffs, N.J: Pren</w:t>
      </w:r>
      <w:r w:rsidRPr="009D2AC6">
        <w:rPr>
          <w:sz w:val="24"/>
          <w:szCs w:val="24"/>
        </w:rPr>
        <w:t>tice Hall</w:t>
      </w:r>
      <w:r>
        <w:rPr>
          <w:sz w:val="24"/>
          <w:szCs w:val="24"/>
        </w:rPr>
        <w:t>.</w:t>
      </w:r>
    </w:p>
    <w:p w14:paraId="09005357" w14:textId="10EB417B" w:rsidR="008742F8" w:rsidRDefault="008742F8" w:rsidP="008742F8">
      <w:pPr>
        <w:ind w:left="720" w:hanging="720"/>
        <w:jc w:val="both"/>
        <w:rPr>
          <w:sz w:val="24"/>
          <w:szCs w:val="24"/>
        </w:rPr>
      </w:pPr>
      <w:r w:rsidRPr="001D7DC8">
        <w:rPr>
          <w:sz w:val="24"/>
          <w:szCs w:val="24"/>
        </w:rPr>
        <w:t>Kementerian Riset, Teknologi dan Pendidikan Tinggi: Direkt</w:t>
      </w:r>
      <w:r>
        <w:rPr>
          <w:sz w:val="24"/>
          <w:szCs w:val="24"/>
        </w:rPr>
        <w:t xml:space="preserve">orat Jenderal Pembelajaran dan </w:t>
      </w:r>
      <w:r w:rsidR="005C6622">
        <w:rPr>
          <w:sz w:val="24"/>
          <w:szCs w:val="24"/>
        </w:rPr>
        <w:t xml:space="preserve">Kemahapeserta </w:t>
      </w:r>
      <w:r w:rsidRPr="001D7DC8">
        <w:rPr>
          <w:sz w:val="24"/>
          <w:szCs w:val="24"/>
        </w:rPr>
        <w:t>didikan, Direktorat Pembelajaran. (2</w:t>
      </w:r>
      <w:r>
        <w:rPr>
          <w:sz w:val="24"/>
          <w:szCs w:val="24"/>
        </w:rPr>
        <w:t xml:space="preserve">018). </w:t>
      </w:r>
      <w:r w:rsidRPr="00C27CAB">
        <w:rPr>
          <w:i/>
          <w:sz w:val="24"/>
          <w:szCs w:val="24"/>
        </w:rPr>
        <w:t>Bentuk Pembelajaran Abad 21</w:t>
      </w:r>
      <w:r w:rsidRPr="001D7DC8">
        <w:rPr>
          <w:sz w:val="24"/>
          <w:szCs w:val="24"/>
        </w:rPr>
        <w:t>. Jakarta: Dirjenbelmawa, Kemristekdikti.</w:t>
      </w:r>
    </w:p>
    <w:p w14:paraId="6C89E01C" w14:textId="77777777" w:rsidR="008742F8" w:rsidRDefault="008742F8" w:rsidP="008742F8">
      <w:pPr>
        <w:ind w:left="720" w:hanging="720"/>
        <w:jc w:val="both"/>
        <w:rPr>
          <w:sz w:val="24"/>
          <w:szCs w:val="24"/>
        </w:rPr>
      </w:pPr>
      <w:r w:rsidRPr="009D2AC6">
        <w:rPr>
          <w:sz w:val="24"/>
          <w:szCs w:val="24"/>
        </w:rPr>
        <w:t xml:space="preserve">Mustakim, dkk. (2023). </w:t>
      </w:r>
      <w:r w:rsidRPr="009D2AC6">
        <w:rPr>
          <w:i/>
          <w:sz w:val="24"/>
          <w:szCs w:val="24"/>
        </w:rPr>
        <w:t>Literasi ICT dan Media Pembelajaran.</w:t>
      </w:r>
      <w:r>
        <w:rPr>
          <w:sz w:val="24"/>
          <w:szCs w:val="24"/>
        </w:rPr>
        <w:t xml:space="preserve">  Padang: PT. Global </w:t>
      </w:r>
      <w:r w:rsidRPr="009D2AC6">
        <w:rPr>
          <w:sz w:val="24"/>
          <w:szCs w:val="24"/>
        </w:rPr>
        <w:t>Eksekutif Teknologi</w:t>
      </w:r>
      <w:r>
        <w:rPr>
          <w:sz w:val="24"/>
          <w:szCs w:val="24"/>
        </w:rPr>
        <w:t>.</w:t>
      </w:r>
    </w:p>
    <w:p w14:paraId="00677229" w14:textId="77777777" w:rsidR="008742F8" w:rsidRDefault="008742F8" w:rsidP="008742F8">
      <w:pPr>
        <w:ind w:left="720" w:hanging="720"/>
        <w:jc w:val="both"/>
        <w:rPr>
          <w:sz w:val="24"/>
          <w:szCs w:val="24"/>
        </w:rPr>
      </w:pPr>
      <w:r>
        <w:rPr>
          <w:sz w:val="24"/>
          <w:szCs w:val="24"/>
        </w:rPr>
        <w:t xml:space="preserve">Sanjaya, W. </w:t>
      </w:r>
      <w:r w:rsidRPr="00080385">
        <w:rPr>
          <w:sz w:val="24"/>
          <w:szCs w:val="24"/>
        </w:rPr>
        <w:t xml:space="preserve">(2009). </w:t>
      </w:r>
      <w:r w:rsidRPr="00080385">
        <w:rPr>
          <w:i/>
          <w:sz w:val="24"/>
          <w:szCs w:val="24"/>
        </w:rPr>
        <w:t>Kurikulum dan Pembelajaran</w:t>
      </w:r>
      <w:r w:rsidRPr="00080385">
        <w:rPr>
          <w:sz w:val="24"/>
          <w:szCs w:val="24"/>
        </w:rPr>
        <w:t>. J</w:t>
      </w:r>
      <w:r>
        <w:rPr>
          <w:sz w:val="24"/>
          <w:szCs w:val="24"/>
        </w:rPr>
        <w:t xml:space="preserve">akarta: Prenada Media </w:t>
      </w:r>
      <w:r w:rsidRPr="00080385">
        <w:rPr>
          <w:sz w:val="24"/>
          <w:szCs w:val="24"/>
        </w:rPr>
        <w:t>Group.</w:t>
      </w:r>
    </w:p>
    <w:p w14:paraId="1B93363C" w14:textId="77777777" w:rsidR="008742F8" w:rsidRDefault="008742F8" w:rsidP="008742F8">
      <w:pPr>
        <w:ind w:left="720" w:hanging="720"/>
        <w:jc w:val="both"/>
        <w:rPr>
          <w:sz w:val="24"/>
          <w:szCs w:val="24"/>
        </w:rPr>
      </w:pPr>
      <w:r w:rsidRPr="009D2AC6">
        <w:rPr>
          <w:sz w:val="24"/>
          <w:szCs w:val="24"/>
        </w:rPr>
        <w:t>Staker, H.,</w:t>
      </w:r>
      <w:r>
        <w:rPr>
          <w:sz w:val="24"/>
          <w:szCs w:val="24"/>
        </w:rPr>
        <w:t xml:space="preserve"> &amp;</w:t>
      </w:r>
      <w:r w:rsidRPr="009D2AC6">
        <w:rPr>
          <w:sz w:val="24"/>
          <w:szCs w:val="24"/>
        </w:rPr>
        <w:t xml:space="preserve"> </w:t>
      </w:r>
      <w:r>
        <w:rPr>
          <w:sz w:val="24"/>
          <w:szCs w:val="24"/>
        </w:rPr>
        <w:t xml:space="preserve">Horn, M.B. (2012). </w:t>
      </w:r>
      <w:r w:rsidRPr="009D2AC6">
        <w:rPr>
          <w:i/>
          <w:sz w:val="24"/>
          <w:szCs w:val="24"/>
        </w:rPr>
        <w:t>Classifying K-12 Blended Learning.</w:t>
      </w:r>
      <w:r>
        <w:rPr>
          <w:sz w:val="24"/>
          <w:szCs w:val="24"/>
        </w:rPr>
        <w:t xml:space="preserve"> Innosight </w:t>
      </w:r>
      <w:r w:rsidRPr="009D2AC6">
        <w:rPr>
          <w:sz w:val="24"/>
          <w:szCs w:val="24"/>
        </w:rPr>
        <w:t>Institute.</w:t>
      </w:r>
    </w:p>
    <w:p w14:paraId="79945D22" w14:textId="77777777" w:rsidR="008742F8" w:rsidRDefault="008742F8" w:rsidP="008742F8">
      <w:pPr>
        <w:ind w:left="720" w:hanging="720"/>
        <w:jc w:val="both"/>
        <w:rPr>
          <w:sz w:val="24"/>
          <w:szCs w:val="24"/>
        </w:rPr>
      </w:pPr>
      <w:r w:rsidRPr="009D2AC6">
        <w:rPr>
          <w:sz w:val="24"/>
          <w:szCs w:val="24"/>
        </w:rPr>
        <w:t xml:space="preserve">Sukarno. (2020). </w:t>
      </w:r>
      <w:r w:rsidRPr="009D2AC6">
        <w:rPr>
          <w:i/>
          <w:sz w:val="24"/>
          <w:szCs w:val="24"/>
        </w:rPr>
        <w:t>Blended Learning sebuah Alternatif Model Pembelajaran Mahasiswa Program S1 Kependidikan b</w:t>
      </w:r>
      <w:r>
        <w:rPr>
          <w:i/>
          <w:sz w:val="24"/>
          <w:szCs w:val="24"/>
        </w:rPr>
        <w:t xml:space="preserve">agi Guru Dalam </w:t>
      </w:r>
      <w:r w:rsidRPr="009D2AC6">
        <w:rPr>
          <w:i/>
          <w:sz w:val="24"/>
          <w:szCs w:val="24"/>
        </w:rPr>
        <w:t>Jabatan</w:t>
      </w:r>
      <w:r w:rsidRPr="009D2AC6">
        <w:rPr>
          <w:sz w:val="24"/>
          <w:szCs w:val="24"/>
        </w:rPr>
        <w:t>. Solo: Universitas Negeri Surakarta</w:t>
      </w:r>
      <w:r>
        <w:rPr>
          <w:sz w:val="24"/>
          <w:szCs w:val="24"/>
        </w:rPr>
        <w:t>.</w:t>
      </w:r>
    </w:p>
    <w:p w14:paraId="4BC5D890" w14:textId="77777777" w:rsidR="008742F8" w:rsidRPr="00FB6510" w:rsidRDefault="008742F8" w:rsidP="008742F8">
      <w:pPr>
        <w:ind w:left="720" w:hanging="720"/>
        <w:jc w:val="both"/>
        <w:rPr>
          <w:b/>
          <w:sz w:val="24"/>
          <w:szCs w:val="24"/>
        </w:rPr>
      </w:pPr>
      <w:r w:rsidRPr="001D7DC8">
        <w:rPr>
          <w:sz w:val="24"/>
          <w:szCs w:val="24"/>
        </w:rPr>
        <w:t>Susanti, L &amp; P</w:t>
      </w:r>
      <w:r>
        <w:rPr>
          <w:sz w:val="24"/>
          <w:szCs w:val="24"/>
        </w:rPr>
        <w:t xml:space="preserve">itra, D. A. H. (2019). </w:t>
      </w:r>
      <w:r w:rsidRPr="002B6A14">
        <w:rPr>
          <w:i/>
          <w:sz w:val="24"/>
          <w:szCs w:val="24"/>
        </w:rPr>
        <w:t>Flipped Classroom</w:t>
      </w:r>
      <w:r>
        <w:rPr>
          <w:sz w:val="24"/>
          <w:szCs w:val="24"/>
        </w:rPr>
        <w:t xml:space="preserve"> Sebagai Strategi Pembelajaran Pada Era D</w:t>
      </w:r>
      <w:r w:rsidRPr="001D7DC8">
        <w:rPr>
          <w:sz w:val="24"/>
          <w:szCs w:val="24"/>
        </w:rPr>
        <w:t xml:space="preserve">igital. </w:t>
      </w:r>
      <w:r w:rsidRPr="001D7DC8">
        <w:rPr>
          <w:i/>
          <w:sz w:val="24"/>
          <w:szCs w:val="24"/>
        </w:rPr>
        <w:t xml:space="preserve">Health and Medical Journal, </w:t>
      </w:r>
      <w:r w:rsidRPr="00C27CAB">
        <w:rPr>
          <w:sz w:val="24"/>
          <w:szCs w:val="24"/>
        </w:rPr>
        <w:t>1(2), 54</w:t>
      </w:r>
      <w:r w:rsidRPr="001D7DC8">
        <w:rPr>
          <w:sz w:val="24"/>
          <w:szCs w:val="24"/>
        </w:rPr>
        <w:t>-58</w:t>
      </w:r>
      <w:r>
        <w:rPr>
          <w:sz w:val="24"/>
          <w:szCs w:val="24"/>
        </w:rPr>
        <w:t>.</w:t>
      </w:r>
    </w:p>
    <w:p w14:paraId="0011E5DB" w14:textId="77777777" w:rsidR="008742F8" w:rsidRDefault="008742F8" w:rsidP="008742F8">
      <w:pPr>
        <w:pStyle w:val="ListParagraph"/>
        <w:spacing w:line="240" w:lineRule="auto"/>
        <w:ind w:hanging="720"/>
        <w:jc w:val="both"/>
        <w:rPr>
          <w:rFonts w:ascii="Times New Roman" w:hAnsi="Times New Roman"/>
          <w:sz w:val="24"/>
          <w:szCs w:val="24"/>
        </w:rPr>
      </w:pPr>
      <w:r w:rsidRPr="001D7DC8">
        <w:rPr>
          <w:rFonts w:ascii="Times New Roman" w:hAnsi="Times New Roman"/>
          <w:sz w:val="24"/>
          <w:szCs w:val="24"/>
        </w:rPr>
        <w:t>Trianggono, dkk. (2022). Analisis Penerapan</w:t>
      </w:r>
      <w:r>
        <w:rPr>
          <w:rFonts w:ascii="Times New Roman" w:hAnsi="Times New Roman"/>
          <w:sz w:val="24"/>
          <w:szCs w:val="24"/>
        </w:rPr>
        <w:t xml:space="preserve"> Metode Flipped Classroom dalam </w:t>
      </w:r>
      <w:r w:rsidRPr="001D7DC8">
        <w:rPr>
          <w:rFonts w:ascii="Times New Roman" w:hAnsi="Times New Roman"/>
          <w:sz w:val="24"/>
          <w:szCs w:val="24"/>
        </w:rPr>
        <w:t xml:space="preserve">Menstimulasi Kemampuan Berpikir Kreatif Mahasiswa di Masa Pandemi Covid-19. </w:t>
      </w:r>
      <w:r w:rsidRPr="001D7DC8">
        <w:rPr>
          <w:rFonts w:ascii="Times New Roman" w:hAnsi="Times New Roman"/>
          <w:i/>
          <w:sz w:val="24"/>
          <w:szCs w:val="24"/>
        </w:rPr>
        <w:t xml:space="preserve">Jurnal Dimensi Pendidikan dan Pembelajaran, </w:t>
      </w:r>
      <w:r w:rsidRPr="00C27CAB">
        <w:rPr>
          <w:rFonts w:ascii="Times New Roman" w:hAnsi="Times New Roman"/>
          <w:sz w:val="24"/>
          <w:szCs w:val="24"/>
        </w:rPr>
        <w:t>10(1),</w:t>
      </w:r>
      <w:r w:rsidRPr="001D7DC8">
        <w:rPr>
          <w:rFonts w:ascii="Times New Roman" w:hAnsi="Times New Roman"/>
          <w:i/>
          <w:sz w:val="24"/>
          <w:szCs w:val="24"/>
        </w:rPr>
        <w:t xml:space="preserve"> </w:t>
      </w:r>
      <w:r w:rsidRPr="001D7DC8">
        <w:rPr>
          <w:rFonts w:ascii="Times New Roman" w:hAnsi="Times New Roman"/>
          <w:sz w:val="24"/>
          <w:szCs w:val="24"/>
        </w:rPr>
        <w:t>17-23</w:t>
      </w:r>
      <w:r>
        <w:rPr>
          <w:rFonts w:ascii="Times New Roman" w:hAnsi="Times New Roman"/>
          <w:sz w:val="24"/>
          <w:szCs w:val="24"/>
        </w:rPr>
        <w:t>.</w:t>
      </w:r>
    </w:p>
    <w:p w14:paraId="49ABB85B" w14:textId="77777777" w:rsidR="008742F8" w:rsidRDefault="008742F8" w:rsidP="008742F8">
      <w:pPr>
        <w:pStyle w:val="ListParagraph"/>
        <w:spacing w:line="240" w:lineRule="auto"/>
        <w:ind w:hanging="720"/>
        <w:jc w:val="both"/>
        <w:rPr>
          <w:rFonts w:ascii="Times New Roman" w:hAnsi="Times New Roman"/>
          <w:sz w:val="24"/>
          <w:szCs w:val="24"/>
        </w:rPr>
      </w:pPr>
      <w:r>
        <w:rPr>
          <w:rFonts w:ascii="Times New Roman" w:hAnsi="Times New Roman"/>
          <w:sz w:val="24"/>
          <w:szCs w:val="24"/>
        </w:rPr>
        <w:t xml:space="preserve">Tucker, </w:t>
      </w:r>
      <w:r w:rsidRPr="001D7DC8">
        <w:rPr>
          <w:rFonts w:ascii="Times New Roman" w:hAnsi="Times New Roman"/>
          <w:sz w:val="24"/>
          <w:szCs w:val="24"/>
        </w:rPr>
        <w:t>B.</w:t>
      </w:r>
      <w:r>
        <w:rPr>
          <w:rFonts w:ascii="Times New Roman" w:hAnsi="Times New Roman"/>
          <w:sz w:val="24"/>
          <w:szCs w:val="24"/>
        </w:rPr>
        <w:t xml:space="preserve"> (2012). </w:t>
      </w:r>
      <w:r w:rsidRPr="001D7DC8">
        <w:rPr>
          <w:rFonts w:ascii="Times New Roman" w:hAnsi="Times New Roman"/>
          <w:sz w:val="24"/>
          <w:szCs w:val="24"/>
        </w:rPr>
        <w:t xml:space="preserve">The </w:t>
      </w:r>
      <w:r>
        <w:rPr>
          <w:rFonts w:ascii="Times New Roman" w:hAnsi="Times New Roman"/>
          <w:sz w:val="24"/>
          <w:szCs w:val="24"/>
        </w:rPr>
        <w:t xml:space="preserve">flipped classroom. </w:t>
      </w:r>
      <w:r w:rsidRPr="001D7DC8">
        <w:rPr>
          <w:rFonts w:ascii="Times New Roman" w:hAnsi="Times New Roman"/>
          <w:i/>
          <w:sz w:val="24"/>
          <w:szCs w:val="24"/>
        </w:rPr>
        <w:t xml:space="preserve">EdNext, </w:t>
      </w:r>
      <w:r w:rsidRPr="00C27CAB">
        <w:rPr>
          <w:rFonts w:ascii="Times New Roman" w:hAnsi="Times New Roman"/>
          <w:sz w:val="24"/>
          <w:szCs w:val="24"/>
        </w:rPr>
        <w:t>12(1),</w:t>
      </w:r>
      <w:r>
        <w:rPr>
          <w:rFonts w:ascii="Times New Roman" w:hAnsi="Times New Roman"/>
          <w:sz w:val="24"/>
          <w:szCs w:val="24"/>
        </w:rPr>
        <w:t xml:space="preserve"> </w:t>
      </w:r>
      <w:r w:rsidRPr="001D7DC8">
        <w:rPr>
          <w:rFonts w:ascii="Times New Roman" w:hAnsi="Times New Roman"/>
          <w:sz w:val="24"/>
          <w:szCs w:val="24"/>
        </w:rPr>
        <w:t>82-</w:t>
      </w:r>
      <w:r>
        <w:rPr>
          <w:rFonts w:ascii="Times New Roman" w:hAnsi="Times New Roman"/>
          <w:sz w:val="24"/>
          <w:szCs w:val="24"/>
        </w:rPr>
        <w:t>9</w:t>
      </w:r>
      <w:r w:rsidRPr="001D7DC8">
        <w:rPr>
          <w:rFonts w:ascii="Times New Roman" w:hAnsi="Times New Roman"/>
          <w:sz w:val="24"/>
          <w:szCs w:val="24"/>
        </w:rPr>
        <w:t>3</w:t>
      </w:r>
      <w:r>
        <w:rPr>
          <w:rFonts w:ascii="Times New Roman" w:hAnsi="Times New Roman"/>
          <w:sz w:val="24"/>
          <w:szCs w:val="24"/>
        </w:rPr>
        <w:t>.</w:t>
      </w:r>
    </w:p>
    <w:p w14:paraId="5BCC64EF" w14:textId="77777777" w:rsidR="008742F8" w:rsidRDefault="008742F8" w:rsidP="008742F8">
      <w:pPr>
        <w:pStyle w:val="ListParagraph"/>
        <w:spacing w:line="240" w:lineRule="auto"/>
        <w:ind w:hanging="720"/>
        <w:jc w:val="both"/>
        <w:rPr>
          <w:rFonts w:ascii="Times New Roman" w:hAnsi="Times New Roman"/>
          <w:sz w:val="24"/>
          <w:szCs w:val="24"/>
        </w:rPr>
      </w:pPr>
      <w:r w:rsidRPr="009D2AC6">
        <w:rPr>
          <w:rFonts w:ascii="Times New Roman" w:hAnsi="Times New Roman"/>
          <w:sz w:val="24"/>
          <w:szCs w:val="24"/>
        </w:rPr>
        <w:t>Wardani, D. N</w:t>
      </w:r>
      <w:r>
        <w:rPr>
          <w:rFonts w:ascii="Times New Roman" w:hAnsi="Times New Roman"/>
          <w:sz w:val="24"/>
          <w:szCs w:val="24"/>
        </w:rPr>
        <w:t xml:space="preserve">., Toenlioe, A. J. E., &amp; Wedi, </w:t>
      </w:r>
      <w:r w:rsidRPr="009D2AC6">
        <w:rPr>
          <w:rFonts w:ascii="Times New Roman" w:hAnsi="Times New Roman"/>
          <w:sz w:val="24"/>
          <w:szCs w:val="24"/>
        </w:rPr>
        <w:t xml:space="preserve">A. </w:t>
      </w:r>
      <w:r>
        <w:rPr>
          <w:rFonts w:ascii="Times New Roman" w:hAnsi="Times New Roman"/>
          <w:sz w:val="24"/>
          <w:szCs w:val="24"/>
        </w:rPr>
        <w:t>(</w:t>
      </w:r>
      <w:r w:rsidRPr="009D2AC6">
        <w:rPr>
          <w:rFonts w:ascii="Times New Roman" w:hAnsi="Times New Roman"/>
          <w:sz w:val="24"/>
          <w:szCs w:val="24"/>
        </w:rPr>
        <w:t>20</w:t>
      </w:r>
      <w:r>
        <w:rPr>
          <w:rFonts w:ascii="Times New Roman" w:hAnsi="Times New Roman"/>
          <w:sz w:val="24"/>
          <w:szCs w:val="24"/>
        </w:rPr>
        <w:t xml:space="preserve">18). Daya Tarik Pembelajaran Di </w:t>
      </w:r>
      <w:r w:rsidRPr="009D2AC6">
        <w:rPr>
          <w:rFonts w:ascii="Times New Roman" w:hAnsi="Times New Roman"/>
          <w:sz w:val="24"/>
          <w:szCs w:val="24"/>
        </w:rPr>
        <w:t xml:space="preserve">Era </w:t>
      </w:r>
      <w:r>
        <w:rPr>
          <w:rFonts w:ascii="Times New Roman" w:hAnsi="Times New Roman"/>
          <w:sz w:val="24"/>
          <w:szCs w:val="24"/>
        </w:rPr>
        <w:t xml:space="preserve">21 Dengan </w:t>
      </w:r>
      <w:r w:rsidRPr="00F040B1">
        <w:rPr>
          <w:rFonts w:ascii="Times New Roman" w:hAnsi="Times New Roman"/>
          <w:i/>
          <w:sz w:val="24"/>
          <w:szCs w:val="24"/>
        </w:rPr>
        <w:t>Blended Learning.</w:t>
      </w:r>
      <w:r>
        <w:rPr>
          <w:rFonts w:ascii="Times New Roman" w:hAnsi="Times New Roman"/>
          <w:sz w:val="24"/>
          <w:szCs w:val="24"/>
        </w:rPr>
        <w:t xml:space="preserve"> </w:t>
      </w:r>
      <w:r>
        <w:rPr>
          <w:rFonts w:ascii="Times New Roman" w:hAnsi="Times New Roman"/>
          <w:i/>
          <w:sz w:val="24"/>
          <w:szCs w:val="24"/>
        </w:rPr>
        <w:t xml:space="preserve">JKTP, </w:t>
      </w:r>
      <w:r w:rsidRPr="00C27CAB">
        <w:rPr>
          <w:rFonts w:ascii="Times New Roman" w:hAnsi="Times New Roman"/>
          <w:sz w:val="24"/>
          <w:szCs w:val="24"/>
        </w:rPr>
        <w:t>1(1),</w:t>
      </w:r>
      <w:r w:rsidRPr="009D2AC6">
        <w:rPr>
          <w:rFonts w:ascii="Times New Roman" w:hAnsi="Times New Roman"/>
          <w:sz w:val="24"/>
          <w:szCs w:val="24"/>
        </w:rPr>
        <w:t xml:space="preserve"> 13-18.</w:t>
      </w:r>
    </w:p>
    <w:p w14:paraId="4B48FF30" w14:textId="77777777" w:rsidR="008742F8" w:rsidRDefault="008742F8" w:rsidP="008742F8">
      <w:pPr>
        <w:pStyle w:val="ListParagraph"/>
        <w:spacing w:line="240" w:lineRule="auto"/>
        <w:ind w:hanging="720"/>
        <w:jc w:val="both"/>
        <w:rPr>
          <w:rFonts w:ascii="Times New Roman" w:hAnsi="Times New Roman"/>
          <w:sz w:val="24"/>
          <w:szCs w:val="24"/>
        </w:rPr>
      </w:pPr>
      <w:r w:rsidRPr="0038036B">
        <w:rPr>
          <w:rFonts w:ascii="Times New Roman" w:hAnsi="Times New Roman"/>
          <w:sz w:val="24"/>
          <w:szCs w:val="24"/>
        </w:rPr>
        <w:t>Winastiti, D. D., Kurniawan, E. S., &amp; Maf</w:t>
      </w:r>
      <w:r>
        <w:rPr>
          <w:rFonts w:ascii="Times New Roman" w:hAnsi="Times New Roman"/>
          <w:sz w:val="24"/>
          <w:szCs w:val="24"/>
        </w:rPr>
        <w:t>tukhin, A. (2012). Peningkatan Motivasi Belajar Fisika Melalui Pemanfaatan Media Pembelajaran Animasi yang Diproduksi Pustekkom Pada Siswa K</w:t>
      </w:r>
      <w:r w:rsidRPr="0038036B">
        <w:rPr>
          <w:rFonts w:ascii="Times New Roman" w:hAnsi="Times New Roman"/>
          <w:sz w:val="24"/>
          <w:szCs w:val="24"/>
        </w:rPr>
        <w:t>elas VIII SMP Setya Budi Purwor</w:t>
      </w:r>
      <w:r>
        <w:rPr>
          <w:rFonts w:ascii="Times New Roman" w:hAnsi="Times New Roman"/>
          <w:sz w:val="24"/>
          <w:szCs w:val="24"/>
        </w:rPr>
        <w:t>ejo Tahun Pelajaran 2011/2012.</w:t>
      </w:r>
      <w:r w:rsidRPr="0038036B">
        <w:rPr>
          <w:rFonts w:ascii="Times New Roman" w:hAnsi="Times New Roman"/>
          <w:sz w:val="24"/>
          <w:szCs w:val="24"/>
        </w:rPr>
        <w:t xml:space="preserve"> </w:t>
      </w:r>
      <w:r w:rsidRPr="0038036B">
        <w:rPr>
          <w:rFonts w:ascii="Times New Roman" w:hAnsi="Times New Roman"/>
          <w:i/>
          <w:sz w:val="24"/>
          <w:szCs w:val="24"/>
        </w:rPr>
        <w:t xml:space="preserve">Jurnal Berkala Pendidikan Fisika, </w:t>
      </w:r>
      <w:r w:rsidRPr="009C5AED">
        <w:rPr>
          <w:rFonts w:ascii="Times New Roman" w:hAnsi="Times New Roman"/>
          <w:sz w:val="24"/>
          <w:szCs w:val="24"/>
        </w:rPr>
        <w:t>1(1),</w:t>
      </w:r>
      <w:r w:rsidRPr="0038036B">
        <w:rPr>
          <w:rFonts w:ascii="Times New Roman" w:hAnsi="Times New Roman"/>
          <w:sz w:val="24"/>
          <w:szCs w:val="24"/>
        </w:rPr>
        <w:t xml:space="preserve"> 28-33.</w:t>
      </w:r>
    </w:p>
    <w:p w14:paraId="4A72B086" w14:textId="77777777" w:rsidR="008742F8" w:rsidRDefault="008742F8" w:rsidP="008742F8">
      <w:pPr>
        <w:pStyle w:val="ListParagraph"/>
        <w:spacing w:line="240" w:lineRule="auto"/>
        <w:ind w:hanging="720"/>
        <w:jc w:val="both"/>
        <w:rPr>
          <w:rFonts w:ascii="Times New Roman" w:hAnsi="Times New Roman"/>
          <w:sz w:val="24"/>
          <w:szCs w:val="24"/>
        </w:rPr>
      </w:pPr>
      <w:r w:rsidRPr="00C27CAB">
        <w:rPr>
          <w:rFonts w:ascii="Times New Roman" w:hAnsi="Times New Roman"/>
          <w:sz w:val="24"/>
          <w:szCs w:val="24"/>
        </w:rPr>
        <w:t xml:space="preserve">Winatha, K. R., &amp; Setiawan, I. M. D. (2020). Pengaruh </w:t>
      </w:r>
      <w:r w:rsidRPr="00F040B1">
        <w:rPr>
          <w:rFonts w:ascii="Times New Roman" w:hAnsi="Times New Roman"/>
          <w:i/>
          <w:sz w:val="24"/>
          <w:szCs w:val="24"/>
        </w:rPr>
        <w:t xml:space="preserve">Game-Based Learning </w:t>
      </w:r>
      <w:r>
        <w:rPr>
          <w:rFonts w:ascii="Times New Roman" w:hAnsi="Times New Roman"/>
          <w:sz w:val="24"/>
          <w:szCs w:val="24"/>
        </w:rPr>
        <w:t xml:space="preserve">Terhadap Motivasi dan Prestasi </w:t>
      </w:r>
      <w:r w:rsidRPr="00C27CAB">
        <w:rPr>
          <w:rFonts w:ascii="Times New Roman" w:hAnsi="Times New Roman"/>
          <w:sz w:val="24"/>
          <w:szCs w:val="24"/>
        </w:rPr>
        <w:t xml:space="preserve">Belajar. Scholaria: </w:t>
      </w:r>
      <w:r w:rsidRPr="00C27CAB">
        <w:rPr>
          <w:rFonts w:ascii="Times New Roman" w:hAnsi="Times New Roman"/>
          <w:i/>
          <w:sz w:val="24"/>
          <w:szCs w:val="24"/>
        </w:rPr>
        <w:t xml:space="preserve">Jurnal Pendidikan Dan Kebudayaan, </w:t>
      </w:r>
      <w:r w:rsidRPr="00C27CAB">
        <w:rPr>
          <w:rFonts w:ascii="Times New Roman" w:hAnsi="Times New Roman"/>
          <w:sz w:val="24"/>
          <w:szCs w:val="24"/>
        </w:rPr>
        <w:t>10(3),</w:t>
      </w:r>
      <w:r>
        <w:rPr>
          <w:rFonts w:ascii="Times New Roman" w:hAnsi="Times New Roman"/>
          <w:sz w:val="24"/>
          <w:szCs w:val="24"/>
        </w:rPr>
        <w:t xml:space="preserve"> </w:t>
      </w:r>
      <w:r w:rsidRPr="00C27CAB">
        <w:rPr>
          <w:rFonts w:ascii="Times New Roman" w:hAnsi="Times New Roman"/>
          <w:sz w:val="24"/>
          <w:szCs w:val="24"/>
        </w:rPr>
        <w:t>198</w:t>
      </w:r>
      <w:r>
        <w:rPr>
          <w:rFonts w:ascii="Times New Roman" w:hAnsi="Times New Roman"/>
          <w:sz w:val="24"/>
          <w:szCs w:val="24"/>
        </w:rPr>
        <w:t>-</w:t>
      </w:r>
      <w:r w:rsidRPr="00C27CAB">
        <w:rPr>
          <w:rFonts w:ascii="Times New Roman" w:hAnsi="Times New Roman"/>
          <w:sz w:val="24"/>
          <w:szCs w:val="24"/>
        </w:rPr>
        <w:t>206.</w:t>
      </w:r>
    </w:p>
    <w:p w14:paraId="2CEAE796" w14:textId="77777777" w:rsidR="008742F8" w:rsidRDefault="008742F8" w:rsidP="008742F8">
      <w:pPr>
        <w:pStyle w:val="ListParagraph"/>
        <w:spacing w:line="240" w:lineRule="auto"/>
        <w:ind w:hanging="720"/>
        <w:jc w:val="both"/>
        <w:rPr>
          <w:rFonts w:ascii="Times New Roman" w:hAnsi="Times New Roman"/>
          <w:sz w:val="24"/>
          <w:szCs w:val="24"/>
        </w:rPr>
      </w:pPr>
      <w:r>
        <w:rPr>
          <w:rFonts w:ascii="Times New Roman" w:hAnsi="Times New Roman"/>
          <w:sz w:val="24"/>
          <w:szCs w:val="24"/>
        </w:rPr>
        <w:t xml:space="preserve">Wulandari, R &amp; Anita. (2019). </w:t>
      </w:r>
      <w:r w:rsidRPr="00C27CAB">
        <w:rPr>
          <w:rFonts w:ascii="Times New Roman" w:hAnsi="Times New Roman"/>
          <w:sz w:val="24"/>
          <w:szCs w:val="24"/>
        </w:rPr>
        <w:t xml:space="preserve">Model Pembelajaran </w:t>
      </w:r>
      <w:r w:rsidRPr="00F040B1">
        <w:rPr>
          <w:rFonts w:ascii="Times New Roman" w:hAnsi="Times New Roman"/>
          <w:i/>
          <w:sz w:val="24"/>
          <w:szCs w:val="24"/>
        </w:rPr>
        <w:t>Collaborative Learning</w:t>
      </w:r>
      <w:r w:rsidRPr="00C27CAB">
        <w:rPr>
          <w:rFonts w:ascii="Times New Roman" w:hAnsi="Times New Roman"/>
          <w:sz w:val="24"/>
          <w:szCs w:val="24"/>
        </w:rPr>
        <w:t xml:space="preserve"> untuk Mendorong Keterampilan Berpikir Kritis Peserta Didik di Abad 21. </w:t>
      </w:r>
      <w:r w:rsidRPr="00C27CAB">
        <w:rPr>
          <w:rFonts w:ascii="Times New Roman" w:hAnsi="Times New Roman"/>
          <w:i/>
          <w:sz w:val="24"/>
          <w:szCs w:val="24"/>
        </w:rPr>
        <w:t>Seminar Nasional Teknologi,</w:t>
      </w:r>
      <w:r w:rsidRPr="00C27CAB">
        <w:rPr>
          <w:rFonts w:ascii="Times New Roman" w:hAnsi="Times New Roman"/>
          <w:sz w:val="24"/>
          <w:szCs w:val="24"/>
        </w:rPr>
        <w:t xml:space="preserve"> 1156-1161</w:t>
      </w:r>
      <w:r>
        <w:rPr>
          <w:rFonts w:ascii="Times New Roman" w:hAnsi="Times New Roman"/>
          <w:sz w:val="24"/>
          <w:szCs w:val="24"/>
        </w:rPr>
        <w:t>.</w:t>
      </w:r>
    </w:p>
    <w:p w14:paraId="677EBA90" w14:textId="03C80A0C" w:rsidR="005E3D12" w:rsidRDefault="005E3D12" w:rsidP="00231A19">
      <w:pPr>
        <w:jc w:val="both"/>
        <w:rPr>
          <w:color w:val="000000"/>
          <w:sz w:val="24"/>
          <w:szCs w:val="24"/>
          <w:lang w:val="id-ID"/>
        </w:rPr>
      </w:pPr>
    </w:p>
    <w:p w14:paraId="2C3618C5" w14:textId="77777777" w:rsidR="005E3D12" w:rsidRDefault="005E3D12" w:rsidP="00231A19">
      <w:pPr>
        <w:jc w:val="both"/>
        <w:rPr>
          <w:color w:val="000000"/>
          <w:sz w:val="18"/>
          <w:szCs w:val="18"/>
        </w:rPr>
      </w:pPr>
    </w:p>
    <w:sectPr w:rsidR="005E3D12" w:rsidSect="00E93805">
      <w:headerReference w:type="even" r:id="rId17"/>
      <w:headerReference w:type="default" r:id="rId18"/>
      <w:footerReference w:type="default" r:id="rId19"/>
      <w:headerReference w:type="first" r:id="rId20"/>
      <w:footerReference w:type="first" r:id="rId21"/>
      <w:pgSz w:w="11907" w:h="16840" w:code="9"/>
      <w:pgMar w:top="334" w:right="992" w:bottom="1418" w:left="1701" w:header="1134" w:footer="775"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8DA1B" w14:textId="77777777" w:rsidR="009167B9" w:rsidRDefault="009167B9">
      <w:r>
        <w:separator/>
      </w:r>
    </w:p>
  </w:endnote>
  <w:endnote w:type="continuationSeparator" w:id="0">
    <w:p w14:paraId="41F099CC" w14:textId="77777777" w:rsidR="009167B9" w:rsidRDefault="0091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43491" w14:textId="77777777" w:rsidR="00097958" w:rsidRPr="00D63462" w:rsidRDefault="00097958" w:rsidP="00D6346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9623D" w14:textId="78E414FD" w:rsidR="00097958" w:rsidRPr="0094256E" w:rsidRDefault="0094256E" w:rsidP="0094256E">
    <w:pPr>
      <w:pStyle w:val="Footer"/>
      <w:spacing w:before="240"/>
      <w:jc w:val="center"/>
      <w:rPr>
        <w:szCs w:val="18"/>
      </w:rPr>
    </w:pPr>
    <w:r>
      <w:rPr>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FE315" w14:textId="77777777" w:rsidR="009167B9" w:rsidRDefault="009167B9">
      <w:r>
        <w:separator/>
      </w:r>
    </w:p>
  </w:footnote>
  <w:footnote w:type="continuationSeparator" w:id="0">
    <w:p w14:paraId="31A14F21" w14:textId="77777777" w:rsidR="009167B9" w:rsidRDefault="00916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84090" w14:textId="77777777" w:rsidR="00097958" w:rsidRPr="003D5B84" w:rsidRDefault="00EB5D1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E27407">
      <w:rPr>
        <w:rStyle w:val="PageNumber"/>
        <w:noProof/>
      </w:rPr>
      <w:t>8</w:t>
    </w:r>
    <w:r w:rsidRPr="003D5B84">
      <w:rPr>
        <w:rStyle w:val="PageNumber"/>
      </w:rPr>
      <w:fldChar w:fldCharType="end"/>
    </w:r>
  </w:p>
  <w:p w14:paraId="63E1C920" w14:textId="77777777" w:rsidR="00097958" w:rsidRPr="00022523" w:rsidRDefault="00F94B8E" w:rsidP="00022523">
    <w:pPr>
      <w:pStyle w:val="Header"/>
      <w:tabs>
        <w:tab w:val="clear" w:pos="4320"/>
        <w:tab w:val="clear" w:pos="8640"/>
      </w:tabs>
      <w:spacing w:after="240"/>
      <w:ind w:firstLine="426"/>
      <w:rPr>
        <w:i/>
      </w:rPr>
    </w:pPr>
    <w:r>
      <w:rPr>
        <w:noProof/>
      </w:rPr>
      <mc:AlternateContent>
        <mc:Choice Requires="wps">
          <w:drawing>
            <wp:anchor distT="0" distB="0" distL="114300" distR="114300" simplePos="0" relativeHeight="251658752" behindDoc="0" locked="0" layoutInCell="1" allowOverlap="1" wp14:anchorId="5BB7D240" wp14:editId="3609B878">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14984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D63462" w:rsidRPr="00D63462">
      <w:rPr>
        <w:rFonts w:eastAsiaTheme="minorEastAsia"/>
        <w:i/>
        <w:noProof/>
        <w:sz w:val="22"/>
        <w:szCs w:val="24"/>
        <w:lang w:eastAsia="id-ID"/>
      </w:rPr>
      <w:t xml:space="preserve"> </w:t>
    </w:r>
    <w:r w:rsidR="00D63462" w:rsidRPr="00D63462">
      <w:rPr>
        <w:i/>
      </w:rPr>
      <w:t>Nama Belakang Penulis-1, Nama Belakang Penulis-2 &amp; Nama Belakang Penulis-3, Judul naskah pendek…</w:t>
    </w:r>
    <w:r w:rsidR="00022523">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9DD02" w14:textId="77777777" w:rsidR="00097958" w:rsidRPr="003D5B84" w:rsidRDefault="00EB5D1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E27407">
      <w:rPr>
        <w:rStyle w:val="PageNumber"/>
        <w:noProof/>
      </w:rPr>
      <w:t>9</w:t>
    </w:r>
    <w:r w:rsidRPr="003D5B84">
      <w:rPr>
        <w:rStyle w:val="PageNumber"/>
      </w:rPr>
      <w:fldChar w:fldCharType="end"/>
    </w:r>
  </w:p>
  <w:p w14:paraId="09604D41" w14:textId="5C110F27" w:rsidR="00D63462" w:rsidRPr="00A47588" w:rsidRDefault="002637E8" w:rsidP="00A47588">
    <w:pPr>
      <w:tabs>
        <w:tab w:val="left" w:pos="4395"/>
      </w:tabs>
      <w:rPr>
        <w:sz w:val="8"/>
        <w:lang w:val="id-ID"/>
        <w14:textOutline w14:w="9525" w14:cap="rnd" w14:cmpd="sng" w14:algn="ctr">
          <w14:solidFill>
            <w14:srgbClr w14:val="000000"/>
          </w14:solidFill>
          <w14:prstDash w14:val="solid"/>
          <w14:bevel/>
        </w14:textOutline>
      </w:rPr>
    </w:pPr>
    <w:r>
      <w:t xml:space="preserve">Khazanah </w:t>
    </w:r>
    <w:r>
      <w:rPr>
        <w:lang w:val="id-ID"/>
      </w:rPr>
      <w:t>Pendidikan</w:t>
    </w:r>
    <w:r>
      <w:rPr>
        <w:lang w:val="id-ID"/>
      </w:rPr>
      <w:tab/>
    </w:r>
    <w:r w:rsidR="00A47588">
      <w:rPr>
        <w:lang w:val="id-ID"/>
      </w:rPr>
      <w:tab/>
    </w:r>
    <w:r w:rsidR="00D63462" w:rsidRPr="003D5B84">
      <w:t xml:space="preserve">Volume </w:t>
    </w:r>
    <w:r w:rsidR="00C9776F">
      <w:t>XX</w:t>
    </w:r>
    <w:r w:rsidR="00D63462" w:rsidRPr="003D5B84">
      <w:t xml:space="preserve">, No </w:t>
    </w:r>
    <w:r w:rsidR="00C9776F">
      <w:t>X</w:t>
    </w:r>
    <w:r w:rsidR="00037EC3">
      <w:t xml:space="preserve">, </w:t>
    </w:r>
    <w:r w:rsidR="00037EC3">
      <w:rPr>
        <w:lang w:val="id-ID"/>
      </w:rPr>
      <w:t>Bulan</w:t>
    </w:r>
    <w:r w:rsidR="00D63462" w:rsidRPr="003D5B84">
      <w:t xml:space="preserve"> 202</w:t>
    </w:r>
    <w:r w:rsidR="00C9776F">
      <w:t>X</w:t>
    </w:r>
    <w:r w:rsidR="00D63462" w:rsidRPr="003D5B84">
      <w:t>, hal. XX-XX</w:t>
    </w:r>
  </w:p>
  <w:p w14:paraId="4E805A94" w14:textId="77777777" w:rsidR="00097958" w:rsidRPr="003D5B84" w:rsidRDefault="00585175" w:rsidP="0094367D">
    <w:pPr>
      <w:pStyle w:val="Header"/>
      <w:ind w:right="360" w:firstLine="360"/>
    </w:pPr>
    <w:r>
      <w:rPr>
        <w:noProof/>
      </w:rPr>
      <mc:AlternateContent>
        <mc:Choice Requires="wps">
          <w:drawing>
            <wp:anchor distT="0" distB="0" distL="114300" distR="114300" simplePos="0" relativeHeight="251664896" behindDoc="0" locked="0" layoutInCell="1" allowOverlap="1" wp14:anchorId="530DE3F4" wp14:editId="56EEDB8F">
              <wp:simplePos x="0" y="0"/>
              <wp:positionH relativeFrom="column">
                <wp:posOffset>24802</wp:posOffset>
              </wp:positionH>
              <wp:positionV relativeFrom="paragraph">
                <wp:posOffset>48260</wp:posOffset>
              </wp:positionV>
              <wp:extent cx="5544820" cy="0"/>
              <wp:effectExtent l="0" t="0" r="1778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B83627" id="_x0000_t32" coordsize="21600,21600" o:spt="32" o:oned="t" path="m,l21600,21600e" filled="f">
              <v:path arrowok="t" fillok="f" o:connecttype="none"/>
              <o:lock v:ext="edit" shapetype="t"/>
            </v:shapetype>
            <v:shape id="AutoShape 7" o:spid="_x0000_s1026" type="#_x0000_t32" style="position:absolute;margin-left:1.95pt;margin-top:3.8pt;width:436.6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KT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F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"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7195C" w14:textId="56DEB8E3" w:rsidR="0056392B" w:rsidRPr="00E93805" w:rsidRDefault="0056392B" w:rsidP="00E93805">
    <w:pPr>
      <w:pStyle w:val="Header"/>
      <w:tabs>
        <w:tab w:val="clear" w:pos="4320"/>
        <w:tab w:val="clear" w:pos="8640"/>
        <w:tab w:val="left" w:pos="7230"/>
      </w:tabs>
      <w:ind w:left="6663" w:right="-1"/>
      <w:rPr>
        <w:b/>
        <w:bCs/>
        <w:sz w:val="21"/>
        <w:szCs w:val="21"/>
      </w:rPr>
    </w:pPr>
    <w:r w:rsidRPr="002D3C68">
      <w:rPr>
        <w:noProof/>
        <w:sz w:val="21"/>
        <w:szCs w:val="21"/>
      </w:rPr>
      <w:drawing>
        <wp:anchor distT="0" distB="0" distL="114300" distR="114300" simplePos="0" relativeHeight="251665920" behindDoc="1" locked="0" layoutInCell="1" allowOverlap="1" wp14:anchorId="4402A23B" wp14:editId="3E40CBE5">
          <wp:simplePos x="0" y="0"/>
          <wp:positionH relativeFrom="column">
            <wp:posOffset>-731219</wp:posOffset>
          </wp:positionH>
          <wp:positionV relativeFrom="paragraph">
            <wp:posOffset>-328265</wp:posOffset>
          </wp:positionV>
          <wp:extent cx="6833302" cy="944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mplate khasanah atas.jpeg"/>
                  <pic:cNvPicPr/>
                </pic:nvPicPr>
                <pic:blipFill>
                  <a:blip r:embed="rId1">
                    <a:extLst>
                      <a:ext uri="{28A0092B-C50C-407E-A947-70E740481C1C}">
                        <a14:useLocalDpi xmlns:a14="http://schemas.microsoft.com/office/drawing/2010/main" val="0"/>
                      </a:ext>
                    </a:extLst>
                  </a:blip>
                  <a:stretch>
                    <a:fillRect/>
                  </a:stretch>
                </pic:blipFill>
                <pic:spPr>
                  <a:xfrm>
                    <a:off x="0" y="0"/>
                    <a:ext cx="7095809" cy="981043"/>
                  </a:xfrm>
                  <a:prstGeom prst="rect">
                    <a:avLst/>
                  </a:prstGeom>
                </pic:spPr>
              </pic:pic>
            </a:graphicData>
          </a:graphic>
          <wp14:sizeRelH relativeFrom="page">
            <wp14:pctWidth>0</wp14:pctWidth>
          </wp14:sizeRelH>
          <wp14:sizeRelV relativeFrom="page">
            <wp14:pctHeight>0</wp14:pctHeight>
          </wp14:sizeRelV>
        </wp:anchor>
      </w:drawing>
    </w:r>
    <w:r w:rsidRPr="002D3C68">
      <w:rPr>
        <w:sz w:val="21"/>
        <w:szCs w:val="21"/>
      </w:rPr>
      <w:t xml:space="preserve"> </w:t>
    </w:r>
    <w:r w:rsidRPr="00E93805">
      <w:rPr>
        <w:b/>
        <w:sz w:val="21"/>
        <w:szCs w:val="21"/>
      </w:rPr>
      <w:t>ISSN 1979 - 6668</w:t>
    </w:r>
  </w:p>
  <w:p w14:paraId="18BBB499" w14:textId="077D9518" w:rsidR="00A47588" w:rsidRPr="00E93805" w:rsidRDefault="0056392B" w:rsidP="00E93805">
    <w:pPr>
      <w:pStyle w:val="Header"/>
      <w:tabs>
        <w:tab w:val="clear" w:pos="4320"/>
        <w:tab w:val="clear" w:pos="8640"/>
        <w:tab w:val="left" w:pos="6804"/>
      </w:tabs>
      <w:ind w:left="6663" w:right="-1"/>
      <w:rPr>
        <w:b/>
        <w:bCs/>
        <w:sz w:val="21"/>
        <w:szCs w:val="21"/>
        <w:lang w:val="id-ID"/>
      </w:rPr>
    </w:pPr>
    <w:r w:rsidRPr="00E93805">
      <w:rPr>
        <w:b/>
        <w:bCs/>
        <w:sz w:val="21"/>
        <w:szCs w:val="21"/>
      </w:rPr>
      <w:t xml:space="preserve"> Vol</w:t>
    </w:r>
    <w:r w:rsidR="00E93805">
      <w:rPr>
        <w:b/>
        <w:bCs/>
        <w:sz w:val="21"/>
        <w:szCs w:val="21"/>
        <w:lang w:val="id-ID"/>
      </w:rPr>
      <w:t>.</w:t>
    </w:r>
    <w:r w:rsidRPr="00E93805">
      <w:rPr>
        <w:b/>
        <w:bCs/>
        <w:sz w:val="21"/>
        <w:szCs w:val="21"/>
      </w:rPr>
      <w:t xml:space="preserve"> </w:t>
    </w:r>
    <w:r w:rsidR="00E93805">
      <w:rPr>
        <w:b/>
        <w:bCs/>
        <w:sz w:val="21"/>
        <w:szCs w:val="21"/>
        <w:lang w:val="id-ID"/>
      </w:rPr>
      <w:t>XX</w:t>
    </w:r>
    <w:r w:rsidRPr="00E93805">
      <w:rPr>
        <w:b/>
        <w:bCs/>
        <w:sz w:val="21"/>
        <w:szCs w:val="21"/>
      </w:rPr>
      <w:t>, No.</w:t>
    </w:r>
    <w:r w:rsidR="00E93805">
      <w:rPr>
        <w:b/>
        <w:bCs/>
        <w:sz w:val="21"/>
        <w:szCs w:val="21"/>
        <w:lang w:val="id-ID"/>
      </w:rPr>
      <w:t>X</w:t>
    </w:r>
    <w:r w:rsidR="00D2455E">
      <w:rPr>
        <w:b/>
        <w:bCs/>
        <w:sz w:val="21"/>
        <w:szCs w:val="21"/>
      </w:rPr>
      <w:t xml:space="preserve"> </w:t>
    </w:r>
    <w:r w:rsidR="00D2455E">
      <w:rPr>
        <w:b/>
        <w:bCs/>
        <w:sz w:val="21"/>
        <w:szCs w:val="21"/>
        <w:lang w:val="id-ID"/>
      </w:rPr>
      <w:t>Bulan</w:t>
    </w:r>
    <w:r w:rsidRPr="00E93805">
      <w:rPr>
        <w:b/>
        <w:bCs/>
        <w:sz w:val="21"/>
        <w:szCs w:val="21"/>
      </w:rPr>
      <w:t xml:space="preserve"> 202</w:t>
    </w:r>
    <w:r w:rsidR="00E93805">
      <w:rPr>
        <w:b/>
        <w:bCs/>
        <w:sz w:val="21"/>
        <w:szCs w:val="21"/>
        <w:lang w:val="id-ID"/>
      </w:rPr>
      <w:t>X</w:t>
    </w:r>
  </w:p>
  <w:p w14:paraId="5E83F512" w14:textId="77777777" w:rsidR="002D3C68" w:rsidRPr="002D3C68" w:rsidRDefault="002D3C68" w:rsidP="0056392B">
    <w:pPr>
      <w:pStyle w:val="Header"/>
      <w:tabs>
        <w:tab w:val="clear" w:pos="4320"/>
        <w:tab w:val="clear" w:pos="8640"/>
        <w:tab w:val="left" w:pos="6804"/>
      </w:tabs>
      <w:ind w:left="1985" w:right="-1"/>
      <w:rPr>
        <w:b/>
        <w:bCs/>
        <w:sz w:val="21"/>
        <w:szCs w:val="21"/>
      </w:rPr>
    </w:pPr>
  </w:p>
  <w:p w14:paraId="0C787EA2" w14:textId="47E3C827" w:rsidR="00097958" w:rsidRPr="002D3C68" w:rsidRDefault="00A47588" w:rsidP="002D3C68">
    <w:pPr>
      <w:pStyle w:val="Header"/>
      <w:tabs>
        <w:tab w:val="clear" w:pos="4320"/>
        <w:tab w:val="clear" w:pos="8640"/>
        <w:tab w:val="left" w:pos="6663"/>
      </w:tabs>
      <w:ind w:right="-1"/>
      <w:rPr>
        <w:rStyle w:val="PageNumber"/>
        <w:lang w:val="id-ID"/>
      </w:rPr>
    </w:pPr>
    <w:r>
      <w:rPr>
        <w:lang w:val="id-ID"/>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70E7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94E06E7"/>
    <w:multiLevelType w:val="hybridMultilevel"/>
    <w:tmpl w:val="D6540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6208C6"/>
    <w:multiLevelType w:val="hybridMultilevel"/>
    <w:tmpl w:val="8E4A1DF4"/>
    <w:lvl w:ilvl="0" w:tplc="04090011">
      <w:start w:val="1"/>
      <w:numFmt w:val="decimal"/>
      <w:lvlText w:val="%1)"/>
      <w:lvlJc w:val="left"/>
      <w:pPr>
        <w:ind w:left="720" w:hanging="360"/>
      </w:pPr>
      <w:rPr>
        <w:rFonts w:hint="default"/>
        <w:b/>
      </w:rPr>
    </w:lvl>
    <w:lvl w:ilvl="1" w:tplc="5332F51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E122B6"/>
    <w:multiLevelType w:val="hybridMultilevel"/>
    <w:tmpl w:val="1DBE7034"/>
    <w:lvl w:ilvl="0" w:tplc="5788727C">
      <w:start w:val="1"/>
      <w:numFmt w:val="lowerLetter"/>
      <w:lvlText w:val="%1."/>
      <w:lvlJc w:val="left"/>
      <w:pPr>
        <w:ind w:left="108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627A85"/>
    <w:multiLevelType w:val="hybridMultilevel"/>
    <w:tmpl w:val="1C14AD54"/>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63022A"/>
    <w:multiLevelType w:val="hybridMultilevel"/>
    <w:tmpl w:val="04F6A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E9E5B5A"/>
    <w:multiLevelType w:val="hybridMultilevel"/>
    <w:tmpl w:val="344E1D16"/>
    <w:lvl w:ilvl="0" w:tplc="04090017">
      <w:start w:val="1"/>
      <w:numFmt w:val="lowerLetter"/>
      <w:lvlText w:val="%1)"/>
      <w:lvlJc w:val="left"/>
      <w:pPr>
        <w:ind w:left="1440" w:hanging="360"/>
      </w:pPr>
    </w:lvl>
    <w:lvl w:ilvl="1" w:tplc="39DACB5C">
      <w:start w:val="1"/>
      <w:numFmt w:val="lowerLetter"/>
      <w:lvlText w:val="%2."/>
      <w:lvlJc w:val="left"/>
      <w:pPr>
        <w:ind w:left="1080" w:hanging="360"/>
      </w:pPr>
      <w:rPr>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1">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FC251B"/>
    <w:multiLevelType w:val="hybridMultilevel"/>
    <w:tmpl w:val="4D947E4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5">
    <w:nsid w:val="75BF68F9"/>
    <w:multiLevelType w:val="hybridMultilevel"/>
    <w:tmpl w:val="D8443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8CF6346"/>
    <w:multiLevelType w:val="hybridMultilevel"/>
    <w:tmpl w:val="8466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DD94677"/>
    <w:multiLevelType w:val="hybridMultilevel"/>
    <w:tmpl w:val="1A7A2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15"/>
  </w:num>
  <w:num w:numId="3">
    <w:abstractNumId w:val="24"/>
  </w:num>
  <w:num w:numId="4">
    <w:abstractNumId w:val="12"/>
  </w:num>
  <w:num w:numId="5">
    <w:abstractNumId w:val="17"/>
  </w:num>
  <w:num w:numId="6">
    <w:abstractNumId w:val="20"/>
  </w:num>
  <w:num w:numId="7">
    <w:abstractNumId w:val="18"/>
  </w:num>
  <w:num w:numId="8">
    <w:abstractNumId w:val="16"/>
  </w:num>
  <w:num w:numId="9">
    <w:abstractNumId w:val="11"/>
  </w:num>
  <w:num w:numId="10">
    <w:abstractNumId w:val="4"/>
  </w:num>
  <w:num w:numId="11">
    <w:abstractNumId w:val="3"/>
  </w:num>
  <w:num w:numId="12">
    <w:abstractNumId w:val="7"/>
  </w:num>
  <w:num w:numId="13">
    <w:abstractNumId w:val="5"/>
  </w:num>
  <w:num w:numId="14">
    <w:abstractNumId w:val="8"/>
  </w:num>
  <w:num w:numId="15">
    <w:abstractNumId w:val="23"/>
  </w:num>
  <w:num w:numId="16">
    <w:abstractNumId w:val="9"/>
  </w:num>
  <w:num w:numId="17">
    <w:abstractNumId w:val="21"/>
  </w:num>
  <w:num w:numId="18">
    <w:abstractNumId w:val="2"/>
  </w:num>
  <w:num w:numId="19">
    <w:abstractNumId w:val="26"/>
  </w:num>
  <w:num w:numId="20">
    <w:abstractNumId w:val="13"/>
  </w:num>
  <w:num w:numId="21">
    <w:abstractNumId w:val="27"/>
  </w:num>
  <w:num w:numId="22">
    <w:abstractNumId w:val="1"/>
  </w:num>
  <w:num w:numId="23">
    <w:abstractNumId w:val="25"/>
  </w:num>
  <w:num w:numId="24">
    <w:abstractNumId w:val="0"/>
  </w:num>
  <w:num w:numId="25">
    <w:abstractNumId w:val="14"/>
  </w:num>
  <w:num w:numId="26">
    <w:abstractNumId w:val="22"/>
  </w:num>
  <w:num w:numId="27">
    <w:abstractNumId w:val="10"/>
  </w:num>
  <w:num w:numId="2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523"/>
    <w:rsid w:val="00027142"/>
    <w:rsid w:val="000279BE"/>
    <w:rsid w:val="00030801"/>
    <w:rsid w:val="000339BC"/>
    <w:rsid w:val="00034C84"/>
    <w:rsid w:val="00037EC3"/>
    <w:rsid w:val="000416A3"/>
    <w:rsid w:val="000437AE"/>
    <w:rsid w:val="00044C49"/>
    <w:rsid w:val="000474E3"/>
    <w:rsid w:val="00047710"/>
    <w:rsid w:val="000523C5"/>
    <w:rsid w:val="00053FB7"/>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0B3"/>
    <w:rsid w:val="000A7ACA"/>
    <w:rsid w:val="000B0641"/>
    <w:rsid w:val="000B5480"/>
    <w:rsid w:val="000B682B"/>
    <w:rsid w:val="000B7022"/>
    <w:rsid w:val="000C03DA"/>
    <w:rsid w:val="000C494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E7F38"/>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089E"/>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87E43"/>
    <w:rsid w:val="0019050C"/>
    <w:rsid w:val="00192E8C"/>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4A5"/>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37E8"/>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199B"/>
    <w:rsid w:val="002B63B4"/>
    <w:rsid w:val="002B66EF"/>
    <w:rsid w:val="002B6EC9"/>
    <w:rsid w:val="002B7609"/>
    <w:rsid w:val="002C0665"/>
    <w:rsid w:val="002C2C92"/>
    <w:rsid w:val="002C4749"/>
    <w:rsid w:val="002C6317"/>
    <w:rsid w:val="002D07B9"/>
    <w:rsid w:val="002D0C71"/>
    <w:rsid w:val="002D0F04"/>
    <w:rsid w:val="002D31A6"/>
    <w:rsid w:val="002D3C68"/>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3922"/>
    <w:rsid w:val="00360D4F"/>
    <w:rsid w:val="00361EB1"/>
    <w:rsid w:val="003629D1"/>
    <w:rsid w:val="003637CE"/>
    <w:rsid w:val="0037046A"/>
    <w:rsid w:val="003715EC"/>
    <w:rsid w:val="00373753"/>
    <w:rsid w:val="00376867"/>
    <w:rsid w:val="00376A96"/>
    <w:rsid w:val="003772AC"/>
    <w:rsid w:val="00381E56"/>
    <w:rsid w:val="003826FF"/>
    <w:rsid w:val="00384ECD"/>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5914"/>
    <w:rsid w:val="003B6932"/>
    <w:rsid w:val="003B79EB"/>
    <w:rsid w:val="003B7ED0"/>
    <w:rsid w:val="003C0D91"/>
    <w:rsid w:val="003C3E42"/>
    <w:rsid w:val="003C4B05"/>
    <w:rsid w:val="003C72E2"/>
    <w:rsid w:val="003D07D2"/>
    <w:rsid w:val="003D1A6A"/>
    <w:rsid w:val="003D5B84"/>
    <w:rsid w:val="003D79CF"/>
    <w:rsid w:val="003E0207"/>
    <w:rsid w:val="003E201A"/>
    <w:rsid w:val="003E304D"/>
    <w:rsid w:val="003E3D41"/>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42F8"/>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6392B"/>
    <w:rsid w:val="0057008C"/>
    <w:rsid w:val="00572013"/>
    <w:rsid w:val="00573257"/>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2302"/>
    <w:rsid w:val="005B2D16"/>
    <w:rsid w:val="005B4DAF"/>
    <w:rsid w:val="005B56A0"/>
    <w:rsid w:val="005B5788"/>
    <w:rsid w:val="005B60D5"/>
    <w:rsid w:val="005B693A"/>
    <w:rsid w:val="005C11D6"/>
    <w:rsid w:val="005C12EA"/>
    <w:rsid w:val="005C1759"/>
    <w:rsid w:val="005C234E"/>
    <w:rsid w:val="005C6622"/>
    <w:rsid w:val="005D02EE"/>
    <w:rsid w:val="005D0C1B"/>
    <w:rsid w:val="005D210E"/>
    <w:rsid w:val="005D3D27"/>
    <w:rsid w:val="005D464B"/>
    <w:rsid w:val="005D7D3A"/>
    <w:rsid w:val="005D7EB1"/>
    <w:rsid w:val="005E3D12"/>
    <w:rsid w:val="005E6EF7"/>
    <w:rsid w:val="005E736A"/>
    <w:rsid w:val="005E75FC"/>
    <w:rsid w:val="005F042D"/>
    <w:rsid w:val="005F3D1C"/>
    <w:rsid w:val="005F534C"/>
    <w:rsid w:val="005F75F8"/>
    <w:rsid w:val="005F7B82"/>
    <w:rsid w:val="006044C7"/>
    <w:rsid w:val="006123B6"/>
    <w:rsid w:val="006129F7"/>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15AA"/>
    <w:rsid w:val="006925E2"/>
    <w:rsid w:val="006A0231"/>
    <w:rsid w:val="006A090C"/>
    <w:rsid w:val="006A1384"/>
    <w:rsid w:val="006A34DA"/>
    <w:rsid w:val="006A6AEE"/>
    <w:rsid w:val="006B027E"/>
    <w:rsid w:val="006B0965"/>
    <w:rsid w:val="006B28BA"/>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42C"/>
    <w:rsid w:val="007547A1"/>
    <w:rsid w:val="00755BCF"/>
    <w:rsid w:val="00756A93"/>
    <w:rsid w:val="0075769A"/>
    <w:rsid w:val="00765DEF"/>
    <w:rsid w:val="00766E46"/>
    <w:rsid w:val="007707B5"/>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44F2"/>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42F8"/>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0719"/>
    <w:rsid w:val="008B144F"/>
    <w:rsid w:val="008B1A88"/>
    <w:rsid w:val="008B279B"/>
    <w:rsid w:val="008B3B85"/>
    <w:rsid w:val="008B42E3"/>
    <w:rsid w:val="008B4E8C"/>
    <w:rsid w:val="008B5D0D"/>
    <w:rsid w:val="008B60B8"/>
    <w:rsid w:val="008C12BE"/>
    <w:rsid w:val="008C1B93"/>
    <w:rsid w:val="008C22C7"/>
    <w:rsid w:val="008C38EB"/>
    <w:rsid w:val="008C414B"/>
    <w:rsid w:val="008C54EA"/>
    <w:rsid w:val="008C5E1A"/>
    <w:rsid w:val="008C6701"/>
    <w:rsid w:val="008C671C"/>
    <w:rsid w:val="008D1348"/>
    <w:rsid w:val="008D28A9"/>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07D6F"/>
    <w:rsid w:val="0091187A"/>
    <w:rsid w:val="00912FBC"/>
    <w:rsid w:val="00913D3B"/>
    <w:rsid w:val="00913F75"/>
    <w:rsid w:val="009167B9"/>
    <w:rsid w:val="00921D05"/>
    <w:rsid w:val="0092257C"/>
    <w:rsid w:val="00923121"/>
    <w:rsid w:val="009314C3"/>
    <w:rsid w:val="009317FD"/>
    <w:rsid w:val="009406FF"/>
    <w:rsid w:val="00941203"/>
    <w:rsid w:val="009416C1"/>
    <w:rsid w:val="0094256E"/>
    <w:rsid w:val="0094367D"/>
    <w:rsid w:val="00943FA1"/>
    <w:rsid w:val="00945A5C"/>
    <w:rsid w:val="00946389"/>
    <w:rsid w:val="0094738D"/>
    <w:rsid w:val="00950EF7"/>
    <w:rsid w:val="00954DC1"/>
    <w:rsid w:val="00955462"/>
    <w:rsid w:val="00956EB6"/>
    <w:rsid w:val="00957C11"/>
    <w:rsid w:val="00960542"/>
    <w:rsid w:val="009617A9"/>
    <w:rsid w:val="00964786"/>
    <w:rsid w:val="009665BE"/>
    <w:rsid w:val="009673AB"/>
    <w:rsid w:val="00970E84"/>
    <w:rsid w:val="00971153"/>
    <w:rsid w:val="00981036"/>
    <w:rsid w:val="00981E5F"/>
    <w:rsid w:val="00983846"/>
    <w:rsid w:val="00990CC8"/>
    <w:rsid w:val="0099227E"/>
    <w:rsid w:val="009949C5"/>
    <w:rsid w:val="009A045B"/>
    <w:rsid w:val="009A19B2"/>
    <w:rsid w:val="009B3EC0"/>
    <w:rsid w:val="009B42CA"/>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06DBC"/>
    <w:rsid w:val="00A1136A"/>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5A5E"/>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8D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5AB2"/>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67809"/>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D65FE"/>
    <w:rsid w:val="00BE0201"/>
    <w:rsid w:val="00BE3232"/>
    <w:rsid w:val="00BE520C"/>
    <w:rsid w:val="00BF16AD"/>
    <w:rsid w:val="00BF245F"/>
    <w:rsid w:val="00BF2C8B"/>
    <w:rsid w:val="00BF34A7"/>
    <w:rsid w:val="00BF3B14"/>
    <w:rsid w:val="00BF6218"/>
    <w:rsid w:val="00C00EA2"/>
    <w:rsid w:val="00C011EE"/>
    <w:rsid w:val="00C0233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9776F"/>
    <w:rsid w:val="00CA0460"/>
    <w:rsid w:val="00CA5D84"/>
    <w:rsid w:val="00CA7FD7"/>
    <w:rsid w:val="00CB1F96"/>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55E"/>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80CF4"/>
    <w:rsid w:val="00D9045B"/>
    <w:rsid w:val="00D90EA9"/>
    <w:rsid w:val="00D91AD4"/>
    <w:rsid w:val="00D941C3"/>
    <w:rsid w:val="00D94A99"/>
    <w:rsid w:val="00D95324"/>
    <w:rsid w:val="00D95482"/>
    <w:rsid w:val="00DA0390"/>
    <w:rsid w:val="00DA1940"/>
    <w:rsid w:val="00DA3C3C"/>
    <w:rsid w:val="00DB05EC"/>
    <w:rsid w:val="00DB166E"/>
    <w:rsid w:val="00DB3D8C"/>
    <w:rsid w:val="00DB43B8"/>
    <w:rsid w:val="00DB7BD1"/>
    <w:rsid w:val="00DB7C8A"/>
    <w:rsid w:val="00DC2D6B"/>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62"/>
    <w:rsid w:val="00E15ECD"/>
    <w:rsid w:val="00E23F00"/>
    <w:rsid w:val="00E2599A"/>
    <w:rsid w:val="00E26A0F"/>
    <w:rsid w:val="00E27407"/>
    <w:rsid w:val="00E30F85"/>
    <w:rsid w:val="00E318D4"/>
    <w:rsid w:val="00E339EE"/>
    <w:rsid w:val="00E3557A"/>
    <w:rsid w:val="00E35A29"/>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5308"/>
    <w:rsid w:val="00E67E51"/>
    <w:rsid w:val="00E74CA1"/>
    <w:rsid w:val="00E76BE0"/>
    <w:rsid w:val="00E7790B"/>
    <w:rsid w:val="00E81714"/>
    <w:rsid w:val="00E861C6"/>
    <w:rsid w:val="00E91546"/>
    <w:rsid w:val="00E91678"/>
    <w:rsid w:val="00E9206E"/>
    <w:rsid w:val="00E93438"/>
    <w:rsid w:val="00E93805"/>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022F"/>
    <w:rsid w:val="00F64CD4"/>
    <w:rsid w:val="00F65AB2"/>
    <w:rsid w:val="00F73E78"/>
    <w:rsid w:val="00F740C2"/>
    <w:rsid w:val="00F7591E"/>
    <w:rsid w:val="00F75EF9"/>
    <w:rsid w:val="00F77A9B"/>
    <w:rsid w:val="00F81952"/>
    <w:rsid w:val="00F83035"/>
    <w:rsid w:val="00F866B0"/>
    <w:rsid w:val="00F869EF"/>
    <w:rsid w:val="00F86BE4"/>
    <w:rsid w:val="00F86C7B"/>
    <w:rsid w:val="00F86D61"/>
    <w:rsid w:val="00F905B6"/>
    <w:rsid w:val="00F90B31"/>
    <w:rsid w:val="00F914B2"/>
    <w:rsid w:val="00F926B9"/>
    <w:rsid w:val="00F94B8E"/>
    <w:rsid w:val="00F9541D"/>
    <w:rsid w:val="00FA0403"/>
    <w:rsid w:val="00FA20C3"/>
    <w:rsid w:val="00FA29E4"/>
    <w:rsid w:val="00FA597D"/>
    <w:rsid w:val="00FA5B9A"/>
    <w:rsid w:val="00FA702A"/>
    <w:rsid w:val="00FB01B9"/>
    <w:rsid w:val="00FB763A"/>
    <w:rsid w:val="00FB79C0"/>
    <w:rsid w:val="00FC2EB8"/>
    <w:rsid w:val="00FC5C43"/>
    <w:rsid w:val="00FD1598"/>
    <w:rsid w:val="00FD576E"/>
    <w:rsid w:val="00FD596B"/>
    <w:rsid w:val="00FE58CC"/>
    <w:rsid w:val="00FE75A9"/>
    <w:rsid w:val="00FF058D"/>
    <w:rsid w:val="00FF1D8E"/>
    <w:rsid w:val="00FF2440"/>
    <w:rsid w:val="00FF2F19"/>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34BD6"/>
  <w15:docId w15:val="{4525D59C-1400-439B-926C-FD636B00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EndNoteBibliography">
    <w:name w:val="EndNote Bibliography"/>
    <w:basedOn w:val="Normal"/>
    <w:link w:val="EndNoteBibliographyChar"/>
    <w:rsid w:val="005E3D12"/>
    <w:pPr>
      <w:contextualSpacing/>
      <w:jc w:val="both"/>
    </w:pPr>
    <w:rPr>
      <w:rFonts w:eastAsiaTheme="minorHAnsi"/>
      <w:noProof/>
      <w:sz w:val="24"/>
      <w:szCs w:val="22"/>
    </w:rPr>
  </w:style>
  <w:style w:type="character" w:customStyle="1" w:styleId="EndNoteBibliographyChar">
    <w:name w:val="EndNote Bibliography Char"/>
    <w:basedOn w:val="DefaultParagraphFont"/>
    <w:link w:val="EndNoteBibliography"/>
    <w:rsid w:val="005E3D12"/>
    <w:rPr>
      <w:rFonts w:eastAsiaTheme="minorHAnsi"/>
      <w:noProof/>
      <w:sz w:val="24"/>
      <w:szCs w:val="22"/>
    </w:rPr>
  </w:style>
  <w:style w:type="character" w:customStyle="1" w:styleId="UnresolvedMention">
    <w:name w:val="Unresolved Mention"/>
    <w:basedOn w:val="DefaultParagraphFont"/>
    <w:uiPriority w:val="99"/>
    <w:semiHidden/>
    <w:unhideWhenUsed/>
    <w:rsid w:val="00E65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26611">
      <w:bodyDiv w:val="1"/>
      <w:marLeft w:val="0"/>
      <w:marRight w:val="0"/>
      <w:marTop w:val="0"/>
      <w:marBottom w:val="0"/>
      <w:divBdr>
        <w:top w:val="none" w:sz="0" w:space="0" w:color="auto"/>
        <w:left w:val="none" w:sz="0" w:space="0" w:color="auto"/>
        <w:bottom w:val="none" w:sz="0" w:space="0" w:color="auto"/>
        <w:right w:val="none" w:sz="0" w:space="0" w:color="auto"/>
      </w:divBdr>
    </w:div>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4632646">
      <w:bodyDiv w:val="1"/>
      <w:marLeft w:val="0"/>
      <w:marRight w:val="0"/>
      <w:marTop w:val="0"/>
      <w:marBottom w:val="0"/>
      <w:divBdr>
        <w:top w:val="none" w:sz="0" w:space="0" w:color="auto"/>
        <w:left w:val="none" w:sz="0" w:space="0" w:color="auto"/>
        <w:bottom w:val="none" w:sz="0" w:space="0" w:color="auto"/>
        <w:right w:val="none" w:sz="0" w:space="0" w:color="auto"/>
      </w:divBdr>
    </w:div>
    <w:div w:id="214002236">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336503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41251435">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66743150">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72893032">
      <w:bodyDiv w:val="1"/>
      <w:marLeft w:val="0"/>
      <w:marRight w:val="0"/>
      <w:marTop w:val="0"/>
      <w:marBottom w:val="0"/>
      <w:divBdr>
        <w:top w:val="none" w:sz="0" w:space="0" w:color="auto"/>
        <w:left w:val="none" w:sz="0" w:space="0" w:color="auto"/>
        <w:bottom w:val="none" w:sz="0" w:space="0" w:color="auto"/>
        <w:right w:val="none" w:sz="0" w:space="0" w:color="auto"/>
      </w:divBdr>
    </w:div>
    <w:div w:id="180102482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1071221058@student.untan.ac.id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d%20bojongsari%201\Documents\layout%20Artikel%20Jurnal%20Dinamika\se%20(http:\creativecommons.org\licenses\by\4.0\" TargetMode="External"/><Relationship Id="rId5" Type="http://schemas.openxmlformats.org/officeDocument/2006/relationships/webSettings" Target="webSettings.xml"/><Relationship Id="rId15" Type="http://schemas.openxmlformats.org/officeDocument/2006/relationships/hyperlink" Target="file:///C:\Users\sd%20bojongsari%201\Documents\layout%20Artikel%20Jurnal%20Dinamika\se%20(http:\creativecommons.org\licenses\by\4.0\" TargetMode="External"/><Relationship Id="rId23" Type="http://schemas.openxmlformats.org/officeDocument/2006/relationships/theme" Target="theme/theme1.xml"/><Relationship Id="rId10" Type="http://schemas.openxmlformats.org/officeDocument/2006/relationships/hyperlink" Target="mailto:titin@fkip.untan.ac.id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1071221050@student.untan.ac.id2"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9C7A9-2917-475F-826D-59C06626A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9</Pages>
  <Words>4387</Words>
  <Characters>25007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29336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Lenovo</cp:lastModifiedBy>
  <cp:revision>10</cp:revision>
  <cp:lastPrinted>2004-12-30T03:27:00Z</cp:lastPrinted>
  <dcterms:created xsi:type="dcterms:W3CDTF">2023-10-03T03:52:00Z</dcterms:created>
  <dcterms:modified xsi:type="dcterms:W3CDTF">2023-10-08T17:02:00Z</dcterms:modified>
</cp:coreProperties>
</file>