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929" w:rsidRPr="00A82901" w:rsidRDefault="00311929" w:rsidP="00A82901">
      <w:pPr>
        <w:spacing w:line="240" w:lineRule="auto"/>
        <w:jc w:val="center"/>
        <w:rPr>
          <w:rFonts w:ascii="Times New Roman" w:hAnsi="Times New Roman" w:cs="Times New Roman"/>
          <w:sz w:val="24"/>
          <w:szCs w:val="24"/>
        </w:rPr>
      </w:pPr>
      <w:r w:rsidRPr="00A82901">
        <w:rPr>
          <w:rFonts w:ascii="Times New Roman" w:hAnsi="Times New Roman" w:cs="Times New Roman"/>
          <w:noProof/>
          <w:sz w:val="24"/>
          <w:szCs w:val="24"/>
          <w:lang w:eastAsia="id-ID"/>
        </w:rPr>
        <w:drawing>
          <wp:inline distT="0" distB="0" distL="0" distR="0">
            <wp:extent cx="1256564" cy="1265610"/>
            <wp:effectExtent l="19050" t="0" r="736" b="0"/>
            <wp:docPr id="2" name="Picture 0" descr="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8" cstate="print"/>
                    <a:stretch>
                      <a:fillRect/>
                    </a:stretch>
                  </pic:blipFill>
                  <pic:spPr>
                    <a:xfrm>
                      <a:off x="0" y="0"/>
                      <a:ext cx="1256564" cy="1265610"/>
                    </a:xfrm>
                    <a:prstGeom prst="rect">
                      <a:avLst/>
                    </a:prstGeom>
                  </pic:spPr>
                </pic:pic>
              </a:graphicData>
            </a:graphic>
          </wp:inline>
        </w:drawing>
      </w:r>
    </w:p>
    <w:p w:rsidR="00311929" w:rsidRPr="00A82901" w:rsidRDefault="00311929" w:rsidP="00A82901">
      <w:pPr>
        <w:spacing w:line="240" w:lineRule="auto"/>
        <w:jc w:val="center"/>
        <w:rPr>
          <w:rFonts w:ascii="Times New Roman" w:hAnsi="Times New Roman" w:cs="Times New Roman"/>
          <w:sz w:val="24"/>
          <w:szCs w:val="24"/>
        </w:rPr>
      </w:pPr>
    </w:p>
    <w:p w:rsidR="00311929" w:rsidRPr="00A82901" w:rsidRDefault="00311929" w:rsidP="00A82901">
      <w:pPr>
        <w:spacing w:line="240" w:lineRule="auto"/>
        <w:jc w:val="center"/>
        <w:rPr>
          <w:rFonts w:ascii="Times New Roman" w:hAnsi="Times New Roman" w:cs="Times New Roman"/>
          <w:b/>
          <w:sz w:val="24"/>
          <w:szCs w:val="24"/>
        </w:rPr>
      </w:pPr>
      <w:r w:rsidRPr="00A82901">
        <w:rPr>
          <w:rFonts w:ascii="Times New Roman" w:hAnsi="Times New Roman" w:cs="Times New Roman"/>
          <w:b/>
          <w:sz w:val="24"/>
          <w:szCs w:val="24"/>
        </w:rPr>
        <w:t>KEBIJAKAN PERLAKUAN PIUTANG BERMASALAH  PADA KOPERASI SIMPAN PINJAM ARTHA TUNGGAL MAKMUR</w:t>
      </w:r>
    </w:p>
    <w:p w:rsidR="00311929" w:rsidRPr="00A82901" w:rsidRDefault="006F0149" w:rsidP="00A82901">
      <w:pPr>
        <w:spacing w:after="0" w:line="240" w:lineRule="auto"/>
        <w:jc w:val="center"/>
        <w:rPr>
          <w:rFonts w:ascii="Times New Roman" w:hAnsi="Times New Roman" w:cs="Times New Roman"/>
          <w:sz w:val="24"/>
          <w:szCs w:val="24"/>
        </w:rPr>
      </w:pPr>
      <w:r w:rsidRPr="00A82901">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25.1pt;margin-top:2.75pt;width:455.15pt;height:.85pt;flip:y;z-index:251661312" o:connectortype="straight"/>
        </w:pict>
      </w:r>
    </w:p>
    <w:p w:rsidR="00311929" w:rsidRPr="00A82901" w:rsidRDefault="00311929"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p>
    <w:p w:rsidR="00311929" w:rsidRPr="00A82901" w:rsidRDefault="00311929" w:rsidP="00A82901">
      <w:pPr>
        <w:spacing w:line="240" w:lineRule="auto"/>
        <w:jc w:val="center"/>
        <w:rPr>
          <w:rFonts w:ascii="Times New Roman" w:hAnsi="Times New Roman" w:cs="Times New Roman"/>
          <w:sz w:val="24"/>
          <w:szCs w:val="24"/>
        </w:rPr>
      </w:pPr>
      <w:r w:rsidRPr="00A82901">
        <w:rPr>
          <w:rFonts w:ascii="Times New Roman" w:hAnsi="Times New Roman" w:cs="Times New Roman"/>
          <w:sz w:val="24"/>
          <w:szCs w:val="24"/>
        </w:rPr>
        <w:t>Oleh:</w:t>
      </w:r>
    </w:p>
    <w:p w:rsidR="00311929" w:rsidRPr="00A82901" w:rsidRDefault="00311929" w:rsidP="00A82901">
      <w:pPr>
        <w:spacing w:line="240" w:lineRule="auto"/>
        <w:jc w:val="center"/>
        <w:rPr>
          <w:rFonts w:ascii="Times New Roman" w:hAnsi="Times New Roman" w:cs="Times New Roman"/>
          <w:sz w:val="24"/>
          <w:szCs w:val="24"/>
        </w:rPr>
      </w:pPr>
      <w:r w:rsidRPr="00A82901">
        <w:rPr>
          <w:rFonts w:ascii="Times New Roman" w:hAnsi="Times New Roman" w:cs="Times New Roman"/>
          <w:sz w:val="24"/>
          <w:szCs w:val="24"/>
        </w:rPr>
        <w:t>EKA AMELIA PURI PRAHESTI</w:t>
      </w:r>
    </w:p>
    <w:p w:rsidR="00311929" w:rsidRPr="00A82901" w:rsidRDefault="00311929" w:rsidP="00A82901">
      <w:pPr>
        <w:spacing w:after="0" w:line="240" w:lineRule="auto"/>
        <w:jc w:val="center"/>
        <w:rPr>
          <w:rFonts w:ascii="Times New Roman" w:hAnsi="Times New Roman" w:cs="Times New Roman"/>
          <w:sz w:val="24"/>
          <w:szCs w:val="24"/>
        </w:rPr>
      </w:pPr>
      <w:r w:rsidRPr="00A82901">
        <w:rPr>
          <w:rFonts w:ascii="Times New Roman" w:hAnsi="Times New Roman" w:cs="Times New Roman"/>
          <w:sz w:val="24"/>
          <w:szCs w:val="24"/>
        </w:rPr>
        <w:t>NIM : 1410422001</w:t>
      </w:r>
    </w:p>
    <w:p w:rsidR="00311929" w:rsidRPr="00A82901" w:rsidRDefault="00311929" w:rsidP="00A82901">
      <w:pPr>
        <w:spacing w:after="0" w:line="240" w:lineRule="auto"/>
        <w:jc w:val="center"/>
        <w:rPr>
          <w:rFonts w:ascii="Times New Roman" w:hAnsi="Times New Roman" w:cs="Times New Roman"/>
          <w:sz w:val="24"/>
          <w:szCs w:val="24"/>
        </w:rPr>
      </w:pPr>
      <w:r w:rsidRPr="00A82901">
        <w:rPr>
          <w:rFonts w:ascii="Times New Roman" w:hAnsi="Times New Roman" w:cs="Times New Roman"/>
          <w:sz w:val="24"/>
          <w:szCs w:val="24"/>
        </w:rPr>
        <w:t>ekaamelia3110@gmail.com</w:t>
      </w:r>
    </w:p>
    <w:p w:rsidR="00311929" w:rsidRPr="00A82901" w:rsidRDefault="00311929"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jc w:val="center"/>
        <w:rPr>
          <w:rFonts w:ascii="Times New Roman" w:hAnsi="Times New Roman" w:cs="Times New Roman"/>
          <w:sz w:val="24"/>
          <w:szCs w:val="24"/>
        </w:rPr>
      </w:pPr>
      <w:r w:rsidRPr="00A82901">
        <w:rPr>
          <w:rFonts w:ascii="Times New Roman" w:hAnsi="Times New Roman" w:cs="Times New Roman"/>
          <w:sz w:val="24"/>
          <w:szCs w:val="24"/>
        </w:rPr>
        <w:t>FAKULTAS EKONOMI DAN BISNIS</w:t>
      </w:r>
    </w:p>
    <w:p w:rsidR="00311929" w:rsidRPr="00A82901" w:rsidRDefault="00311929" w:rsidP="00A82901">
      <w:pPr>
        <w:spacing w:after="0" w:line="240" w:lineRule="auto"/>
        <w:jc w:val="center"/>
        <w:rPr>
          <w:rFonts w:ascii="Times New Roman" w:hAnsi="Times New Roman" w:cs="Times New Roman"/>
          <w:sz w:val="24"/>
          <w:szCs w:val="24"/>
        </w:rPr>
      </w:pPr>
      <w:r w:rsidRPr="00A82901">
        <w:rPr>
          <w:rFonts w:ascii="Times New Roman" w:hAnsi="Times New Roman" w:cs="Times New Roman"/>
          <w:sz w:val="24"/>
          <w:szCs w:val="24"/>
        </w:rPr>
        <w:t>UNIVERSITAS MUHAMMADIYAH JEMBER</w:t>
      </w:r>
    </w:p>
    <w:p w:rsidR="00311929" w:rsidRPr="00A82901" w:rsidRDefault="00311929" w:rsidP="00A82901">
      <w:pPr>
        <w:spacing w:after="0" w:line="240" w:lineRule="auto"/>
        <w:jc w:val="center"/>
        <w:rPr>
          <w:rFonts w:ascii="Times New Roman" w:hAnsi="Times New Roman" w:cs="Times New Roman"/>
          <w:sz w:val="24"/>
          <w:szCs w:val="24"/>
        </w:rPr>
      </w:pPr>
      <w:r w:rsidRPr="00A82901">
        <w:rPr>
          <w:rFonts w:ascii="Times New Roman" w:hAnsi="Times New Roman" w:cs="Times New Roman"/>
          <w:sz w:val="24"/>
          <w:szCs w:val="24"/>
        </w:rPr>
        <w:t>APRIL,2019</w:t>
      </w:r>
    </w:p>
    <w:p w:rsidR="000448B3" w:rsidRPr="00A82901" w:rsidRDefault="000448B3" w:rsidP="00A82901">
      <w:pPr>
        <w:spacing w:after="0" w:line="240" w:lineRule="auto"/>
        <w:jc w:val="center"/>
        <w:rPr>
          <w:rFonts w:ascii="Times New Roman" w:hAnsi="Times New Roman" w:cs="Times New Roman"/>
          <w:sz w:val="24"/>
          <w:szCs w:val="24"/>
        </w:rPr>
      </w:pPr>
    </w:p>
    <w:p w:rsidR="000448B3" w:rsidRPr="00A82901" w:rsidRDefault="000448B3" w:rsidP="00A82901">
      <w:pPr>
        <w:spacing w:after="0" w:line="240" w:lineRule="auto"/>
        <w:jc w:val="center"/>
        <w:rPr>
          <w:rFonts w:ascii="Times New Roman" w:hAnsi="Times New Roman" w:cs="Times New Roman"/>
          <w:sz w:val="24"/>
          <w:szCs w:val="24"/>
        </w:rPr>
      </w:pPr>
    </w:p>
    <w:p w:rsidR="000448B3" w:rsidRPr="00A82901" w:rsidRDefault="000448B3" w:rsidP="00A82901">
      <w:pPr>
        <w:spacing w:after="0" w:line="240" w:lineRule="auto"/>
        <w:jc w:val="center"/>
        <w:rPr>
          <w:rFonts w:ascii="Times New Roman" w:hAnsi="Times New Roman" w:cs="Times New Roman"/>
          <w:sz w:val="24"/>
          <w:szCs w:val="24"/>
        </w:rPr>
      </w:pPr>
    </w:p>
    <w:p w:rsidR="000448B3" w:rsidRPr="00A82901" w:rsidRDefault="000448B3" w:rsidP="00A82901">
      <w:pPr>
        <w:spacing w:after="0" w:line="240" w:lineRule="auto"/>
        <w:jc w:val="center"/>
        <w:rPr>
          <w:rFonts w:ascii="Times New Roman" w:hAnsi="Times New Roman" w:cs="Times New Roman"/>
          <w:sz w:val="24"/>
          <w:szCs w:val="24"/>
        </w:rPr>
      </w:pPr>
    </w:p>
    <w:p w:rsidR="000448B3" w:rsidRPr="00A82901" w:rsidRDefault="000448B3" w:rsidP="00A82901">
      <w:pPr>
        <w:spacing w:after="0" w:line="240" w:lineRule="auto"/>
        <w:jc w:val="center"/>
        <w:rPr>
          <w:rFonts w:ascii="Times New Roman" w:hAnsi="Times New Roman" w:cs="Times New Roman"/>
          <w:sz w:val="24"/>
          <w:szCs w:val="24"/>
        </w:rPr>
      </w:pPr>
    </w:p>
    <w:p w:rsidR="000448B3" w:rsidRPr="00A82901" w:rsidRDefault="000448B3" w:rsidP="00A82901">
      <w:pPr>
        <w:spacing w:after="0" w:line="240" w:lineRule="auto"/>
        <w:jc w:val="center"/>
        <w:rPr>
          <w:rFonts w:ascii="Times New Roman" w:hAnsi="Times New Roman" w:cs="Times New Roman"/>
          <w:sz w:val="24"/>
          <w:szCs w:val="24"/>
        </w:rPr>
      </w:pPr>
    </w:p>
    <w:p w:rsidR="000448B3" w:rsidRPr="00A82901" w:rsidRDefault="000448B3" w:rsidP="00A82901">
      <w:pPr>
        <w:spacing w:after="0" w:line="240" w:lineRule="auto"/>
        <w:rPr>
          <w:rFonts w:ascii="Times New Roman" w:hAnsi="Times New Roman" w:cs="Times New Roman"/>
          <w:sz w:val="24"/>
          <w:szCs w:val="24"/>
        </w:rPr>
      </w:pPr>
    </w:p>
    <w:p w:rsidR="00311929" w:rsidRPr="00A82901" w:rsidRDefault="00311929" w:rsidP="00A82901">
      <w:pPr>
        <w:spacing w:line="240" w:lineRule="auto"/>
        <w:jc w:val="center"/>
        <w:rPr>
          <w:rFonts w:ascii="Times New Roman" w:hAnsi="Times New Roman" w:cs="Times New Roman"/>
          <w:sz w:val="24"/>
          <w:szCs w:val="24"/>
        </w:rPr>
      </w:pPr>
      <w:r w:rsidRPr="00A82901">
        <w:rPr>
          <w:rFonts w:ascii="Times New Roman" w:hAnsi="Times New Roman" w:cs="Times New Roman"/>
          <w:sz w:val="24"/>
          <w:szCs w:val="24"/>
        </w:rPr>
        <w:lastRenderedPageBreak/>
        <w:t>ABSTRAK</w:t>
      </w:r>
    </w:p>
    <w:p w:rsidR="00311929" w:rsidRPr="00A82901" w:rsidRDefault="00311929" w:rsidP="00A82901">
      <w:pPr>
        <w:spacing w:after="0" w:line="240" w:lineRule="auto"/>
        <w:ind w:firstLine="720"/>
        <w:jc w:val="both"/>
        <w:rPr>
          <w:rFonts w:ascii="Times New Roman" w:hAnsi="Times New Roman" w:cs="Times New Roman"/>
          <w:sz w:val="24"/>
          <w:szCs w:val="24"/>
        </w:rPr>
      </w:pPr>
      <w:r w:rsidRPr="00A82901">
        <w:rPr>
          <w:rFonts w:ascii="Times New Roman" w:hAnsi="Times New Roman" w:cs="Times New Roman"/>
          <w:sz w:val="24"/>
          <w:szCs w:val="24"/>
        </w:rPr>
        <w:t xml:space="preserve">Koperasi simpan pinjam adalah salah satu koperasi dimana paling dominan yang digunakan masyarakat saat ini. Pinjaman kredit adalah salah satu sarana dimana masyarakat mengunakan untuk mengelola dan merupakan tambahan modal untuk usaha yang dimiliki.Seiring berjalannya waktu tidak menutup kemungkinan jika usaha masyarakat mengalami penurunan hasil. Dari hal tersebut maka akan timbul ketidaklancaran dan keterlambattan pembayaran kredit/ pembayaran pinjaman. Ini lah resiko pinjaman kredit bagi koperasi.Kerugian ini adalah kerugian dari keterlambatan pembayaran pinjaman khusus untuk hal ini adalah Koperasi Simpan Pinjam Artha Tunggal Makmur. Untuk menangani kasus keterlambatan pinjaman pihak koperasi menggunakan beberapa cara yakni  Reschedulling, Reconditioning,Restructuring dan penghapusbukuan pinjaman. </w:t>
      </w:r>
    </w:p>
    <w:p w:rsidR="00311929" w:rsidRPr="00A82901" w:rsidRDefault="00311929" w:rsidP="00A82901">
      <w:pPr>
        <w:spacing w:after="0" w:line="240" w:lineRule="auto"/>
        <w:ind w:firstLine="720"/>
        <w:jc w:val="both"/>
        <w:rPr>
          <w:rFonts w:ascii="Times New Roman" w:hAnsi="Times New Roman" w:cs="Times New Roman"/>
          <w:sz w:val="24"/>
          <w:szCs w:val="24"/>
        </w:rPr>
      </w:pPr>
      <w:r w:rsidRPr="00A82901">
        <w:rPr>
          <w:rFonts w:ascii="Times New Roman" w:hAnsi="Times New Roman" w:cs="Times New Roman"/>
          <w:sz w:val="24"/>
          <w:szCs w:val="24"/>
        </w:rPr>
        <w:t>Tujuan dari penelitian ini yakni dapat mengetahui bagaimana kebijakan yang diterapkan Koperasi Simpan Pinjam Artha Tunggal Makmur dalam perlakuan piutang dan bagaimana standar penanganan yang dilakukan koperasi untuk menangani pinjaman bermasalah dan juga memberikan suatu hasil untuk mengajukan penghapusbukuan yang masih belum diterapkan. Ruang lingkup penelitian ni adalah profil dari Koperasi Simpan Pinjam Artha Tunggal Makmur dan kebijakan perlakuan piutang. Metode yang digunakan adalah wawancara langsung kepada manager,pembukuan dan pihak lapangan koperasi dan mengamati langsung dalam penanganan pinjaman bermasalah pada Koperasi Simpan Pinjam Artha Tunggal Makmur dan juga melakuan pengumpulan data dari berbagai sumber. Metode yang digunakan dalam penelitian ini adalah metode diskriptif kualitatif yakni suatu pembahasan yang dilakukan secara sistematis, berdasarkan fakta dan akurat salah objek yangn tengah diteliti.</w:t>
      </w:r>
    </w:p>
    <w:p w:rsidR="00311929" w:rsidRPr="00A82901" w:rsidRDefault="00311929" w:rsidP="00A82901">
      <w:pPr>
        <w:spacing w:after="0" w:line="240" w:lineRule="auto"/>
        <w:ind w:firstLine="720"/>
        <w:jc w:val="both"/>
        <w:rPr>
          <w:rFonts w:ascii="Times New Roman" w:hAnsi="Times New Roman" w:cs="Times New Roman"/>
          <w:sz w:val="24"/>
          <w:szCs w:val="24"/>
        </w:rPr>
      </w:pPr>
      <w:r w:rsidRPr="00A82901">
        <w:rPr>
          <w:rFonts w:ascii="Times New Roman" w:hAnsi="Times New Roman" w:cs="Times New Roman"/>
          <w:sz w:val="24"/>
          <w:szCs w:val="24"/>
        </w:rPr>
        <w:t>Penelitian ini membandingkan dalam sebelum dan sesudah diadakannya penghapusbukuan pinjaman bermasalah yang menjelaskan mengenai dampak yang berhubungan dengan koperasi. Hal ini ditujukan untuk mengajukan kebijakan penghapusbukuan kepada pihak pengurus koperasi untuk menerapkannya kebijakan tersebut agar tidak menambah buruk perputaran piutabg. Dan sebagai saran untuk Koperasi Simpan Pinjam Artha Tunggal Makmur agar meerapkan kebijakan penghapusbukan dan segera  melakukan penanganan pinjaman bermasalah agar tidak ada lagi pinjaman pinjaman bermasalah yang dapat mmpengaruhi kinerja dan sisa hasil usaha koperasi.</w:t>
      </w:r>
    </w:p>
    <w:p w:rsidR="00281A27" w:rsidRPr="00A82901" w:rsidRDefault="00281A27" w:rsidP="00A82901">
      <w:pPr>
        <w:spacing w:after="0" w:line="240" w:lineRule="auto"/>
        <w:ind w:firstLine="720"/>
        <w:jc w:val="both"/>
        <w:rPr>
          <w:rFonts w:ascii="Times New Roman" w:hAnsi="Times New Roman" w:cs="Times New Roman"/>
          <w:sz w:val="24"/>
          <w:szCs w:val="24"/>
        </w:rPr>
      </w:pPr>
    </w:p>
    <w:p w:rsidR="00311929" w:rsidRPr="00A82901" w:rsidRDefault="00311929" w:rsidP="00A82901">
      <w:pPr>
        <w:spacing w:after="0" w:line="240" w:lineRule="auto"/>
        <w:jc w:val="both"/>
        <w:rPr>
          <w:rFonts w:ascii="Times New Roman" w:hAnsi="Times New Roman" w:cs="Times New Roman"/>
          <w:sz w:val="24"/>
          <w:szCs w:val="24"/>
        </w:rPr>
      </w:pPr>
      <w:r w:rsidRPr="00A82901">
        <w:rPr>
          <w:rFonts w:ascii="Times New Roman" w:hAnsi="Times New Roman" w:cs="Times New Roman"/>
          <w:sz w:val="24"/>
          <w:szCs w:val="24"/>
        </w:rPr>
        <w:t>Kata Kunci : penanganan pinjaman bermasalah, perputaran piutang</w:t>
      </w:r>
    </w:p>
    <w:p w:rsidR="00281A27" w:rsidRPr="00A82901" w:rsidRDefault="00281A27" w:rsidP="00A82901">
      <w:pPr>
        <w:spacing w:after="0" w:line="240" w:lineRule="auto"/>
        <w:jc w:val="both"/>
        <w:rPr>
          <w:rFonts w:ascii="Times New Roman" w:hAnsi="Times New Roman" w:cs="Times New Roman"/>
          <w:sz w:val="24"/>
          <w:szCs w:val="24"/>
        </w:rPr>
      </w:pPr>
    </w:p>
    <w:p w:rsidR="00281A27" w:rsidRPr="00A82901" w:rsidRDefault="00281A27" w:rsidP="00A82901">
      <w:pPr>
        <w:spacing w:after="0" w:line="240" w:lineRule="auto"/>
        <w:jc w:val="center"/>
        <w:rPr>
          <w:rFonts w:ascii="Times New Roman" w:hAnsi="Times New Roman" w:cs="Times New Roman"/>
          <w:sz w:val="24"/>
          <w:szCs w:val="24"/>
          <w:lang w:val="en-US"/>
        </w:rPr>
      </w:pPr>
    </w:p>
    <w:p w:rsidR="00311929" w:rsidRPr="00A82901" w:rsidRDefault="00311929" w:rsidP="00A82901">
      <w:pPr>
        <w:spacing w:after="0" w:line="240" w:lineRule="auto"/>
        <w:jc w:val="center"/>
        <w:rPr>
          <w:rFonts w:ascii="Times New Roman" w:hAnsi="Times New Roman" w:cs="Times New Roman"/>
          <w:sz w:val="24"/>
          <w:szCs w:val="24"/>
        </w:rPr>
      </w:pPr>
      <w:r w:rsidRPr="00A82901">
        <w:rPr>
          <w:rFonts w:ascii="Times New Roman" w:hAnsi="Times New Roman" w:cs="Times New Roman"/>
          <w:sz w:val="24"/>
          <w:szCs w:val="24"/>
        </w:rPr>
        <w:t>ABSTRACT</w:t>
      </w:r>
    </w:p>
    <w:p w:rsidR="00281A27" w:rsidRPr="00A82901" w:rsidRDefault="00281A27" w:rsidP="00A82901">
      <w:pPr>
        <w:spacing w:after="0" w:line="240" w:lineRule="auto"/>
        <w:jc w:val="center"/>
        <w:rPr>
          <w:rFonts w:ascii="Times New Roman" w:hAnsi="Times New Roman" w:cs="Times New Roman"/>
          <w:sz w:val="24"/>
          <w:szCs w:val="24"/>
        </w:rPr>
      </w:pPr>
    </w:p>
    <w:p w:rsidR="00311929" w:rsidRPr="00A82901" w:rsidRDefault="00311929" w:rsidP="00A82901">
      <w:pPr>
        <w:spacing w:after="0" w:line="240" w:lineRule="auto"/>
        <w:ind w:firstLine="720"/>
        <w:jc w:val="both"/>
        <w:rPr>
          <w:rFonts w:ascii="Times New Roman" w:hAnsi="Times New Roman" w:cs="Times New Roman"/>
          <w:sz w:val="24"/>
          <w:szCs w:val="24"/>
        </w:rPr>
      </w:pPr>
      <w:r w:rsidRPr="00A82901">
        <w:rPr>
          <w:rFonts w:ascii="Times New Roman" w:hAnsi="Times New Roman" w:cs="Times New Roman"/>
          <w:sz w:val="24"/>
          <w:szCs w:val="24"/>
        </w:rPr>
        <w:t xml:space="preserve">Savings and loan cooperatives are one of the most dominant cooperatives used by the community today. Credit loans are one of the means by which the community uses to manage and is an additional capital for the business they have. As time goes on it does not rule out if the business community experiences a </w:t>
      </w:r>
      <w:r w:rsidRPr="00A82901">
        <w:rPr>
          <w:rFonts w:ascii="Times New Roman" w:hAnsi="Times New Roman" w:cs="Times New Roman"/>
          <w:sz w:val="24"/>
          <w:szCs w:val="24"/>
        </w:rPr>
        <w:lastRenderedPageBreak/>
        <w:t>decline in yield. From this, there will be irregularities and negligence of credit payments / loan payments. This is the risk of credit loans for cooperatives. This loss is the loss from the late payment of special loans for this matter is the Savings and Loan Cooperative Artha Tunggal Makmur. To deal with cases of delay in loans the cooperative uses several methods, namely rescheduling, reconditioning, restructuring and loan write-offs.</w:t>
      </w:r>
    </w:p>
    <w:p w:rsidR="00311929" w:rsidRPr="00A82901" w:rsidRDefault="00311929" w:rsidP="00A82901">
      <w:pPr>
        <w:spacing w:after="0" w:line="240" w:lineRule="auto"/>
        <w:ind w:firstLine="720"/>
        <w:jc w:val="both"/>
        <w:rPr>
          <w:rFonts w:ascii="Times New Roman" w:hAnsi="Times New Roman" w:cs="Times New Roman"/>
          <w:sz w:val="24"/>
          <w:szCs w:val="24"/>
        </w:rPr>
      </w:pPr>
      <w:r w:rsidRPr="00A82901">
        <w:rPr>
          <w:rFonts w:ascii="Times New Roman" w:hAnsi="Times New Roman" w:cs="Times New Roman"/>
          <w:sz w:val="24"/>
          <w:szCs w:val="24"/>
        </w:rPr>
        <w:t>The purpose of this study is to find out how the policies implemented by the Savings and Loan Cooperative of Artha Tunggal Makmur in the treatment of accounts receivable and how the standard of handling carried out by cooperatives to deal with problem loans and also provide a result to submit write-offs that have not yet been implemented. The scope of this research is the profile of the Artha Tunggal Makmur Savings and Credit Cooperative and the policy on the treatment of accounts receivable. The methods used are direct interviews with managers, bookkeeping and cooperative field parties and observe directly in handling problem loans at the Savings and Loan Cooperative at Artha Tunggal Makmur and also collect data from various sources. The method used in this study is a qualitative descriptive method that is a discussion carried out systematically, based on facts and accurate wrong objects that are being studied.</w:t>
      </w:r>
    </w:p>
    <w:p w:rsidR="00311929" w:rsidRPr="00A82901" w:rsidRDefault="00311929" w:rsidP="00A82901">
      <w:pPr>
        <w:spacing w:after="0" w:line="240" w:lineRule="auto"/>
        <w:ind w:firstLine="720"/>
        <w:jc w:val="both"/>
        <w:rPr>
          <w:rFonts w:ascii="Times New Roman" w:hAnsi="Times New Roman" w:cs="Times New Roman"/>
          <w:sz w:val="24"/>
          <w:szCs w:val="24"/>
        </w:rPr>
      </w:pPr>
      <w:r w:rsidRPr="00A82901">
        <w:rPr>
          <w:rFonts w:ascii="Times New Roman" w:hAnsi="Times New Roman" w:cs="Times New Roman"/>
          <w:sz w:val="24"/>
          <w:szCs w:val="24"/>
        </w:rPr>
        <w:t>This study compares in before and after the holding of problematic loan write-offs that explained the impacts associated with cooperatives. This is intended to submit a written-off policy to the cooperative management to implement the policy so as not to add bad credit. And as a suggestion for the Savings and Loan Cooperative of Artha Tunggal Makmur to implement an abolition policy and immediately handle problem loans so that there are no more problem loans that can affect the performance and the remaining results of the cooperative effort.</w:t>
      </w:r>
    </w:p>
    <w:p w:rsidR="00281A27" w:rsidRPr="00A82901" w:rsidRDefault="00281A27" w:rsidP="00A82901">
      <w:pPr>
        <w:spacing w:after="0" w:line="240" w:lineRule="auto"/>
        <w:ind w:firstLine="720"/>
        <w:jc w:val="both"/>
        <w:rPr>
          <w:rFonts w:ascii="Times New Roman" w:hAnsi="Times New Roman" w:cs="Times New Roman"/>
          <w:sz w:val="24"/>
          <w:szCs w:val="24"/>
        </w:rPr>
      </w:pPr>
    </w:p>
    <w:p w:rsidR="000448B3" w:rsidRPr="00A82901" w:rsidRDefault="00311929" w:rsidP="00A82901">
      <w:pPr>
        <w:spacing w:after="0" w:line="240" w:lineRule="auto"/>
        <w:jc w:val="both"/>
        <w:rPr>
          <w:rFonts w:ascii="Times New Roman" w:eastAsia="Times New Roman" w:hAnsi="Times New Roman" w:cs="Times New Roman"/>
          <w:b/>
          <w:sz w:val="24"/>
          <w:szCs w:val="24"/>
          <w:lang w:eastAsia="id-ID"/>
        </w:rPr>
      </w:pPr>
      <w:r w:rsidRPr="00A82901">
        <w:rPr>
          <w:rFonts w:ascii="Times New Roman" w:hAnsi="Times New Roman" w:cs="Times New Roman"/>
          <w:sz w:val="24"/>
          <w:szCs w:val="24"/>
        </w:rPr>
        <w:t>Keywords: handling problem loans, receivable turnover</w:t>
      </w:r>
    </w:p>
    <w:p w:rsidR="000448B3" w:rsidRPr="00A82901" w:rsidRDefault="000448B3" w:rsidP="00A82901">
      <w:pPr>
        <w:spacing w:after="0" w:line="240" w:lineRule="auto"/>
        <w:jc w:val="both"/>
        <w:rPr>
          <w:rFonts w:ascii="Times New Roman" w:eastAsia="Times New Roman" w:hAnsi="Times New Roman" w:cs="Times New Roman"/>
          <w:b/>
          <w:sz w:val="24"/>
          <w:szCs w:val="24"/>
          <w:lang w:eastAsia="id-ID"/>
        </w:rPr>
      </w:pPr>
    </w:p>
    <w:p w:rsidR="00311929" w:rsidRPr="00A82901" w:rsidRDefault="000448B3" w:rsidP="00A82901">
      <w:pPr>
        <w:pStyle w:val="ListParagraph"/>
        <w:numPr>
          <w:ilvl w:val="0"/>
          <w:numId w:val="37"/>
        </w:numPr>
        <w:spacing w:after="0" w:line="240" w:lineRule="auto"/>
        <w:ind w:left="284" w:hanging="284"/>
        <w:jc w:val="both"/>
        <w:rPr>
          <w:rFonts w:ascii="Times New Roman" w:eastAsia="Times New Roman" w:hAnsi="Times New Roman" w:cs="Times New Roman"/>
          <w:b/>
          <w:sz w:val="24"/>
          <w:szCs w:val="24"/>
          <w:lang w:eastAsia="id-ID"/>
        </w:rPr>
      </w:pPr>
      <w:r w:rsidRPr="00A82901">
        <w:rPr>
          <w:rFonts w:ascii="Times New Roman" w:eastAsia="Times New Roman" w:hAnsi="Times New Roman" w:cs="Times New Roman"/>
          <w:b/>
          <w:sz w:val="24"/>
          <w:szCs w:val="24"/>
          <w:lang w:val="id-ID" w:eastAsia="id-ID"/>
        </w:rPr>
        <w:t>Pendahuluan</w:t>
      </w:r>
    </w:p>
    <w:p w:rsidR="00311929" w:rsidRPr="00A82901" w:rsidRDefault="00311929" w:rsidP="00A82901">
      <w:pPr>
        <w:spacing w:after="0" w:line="240" w:lineRule="auto"/>
        <w:ind w:left="378" w:hanging="364"/>
        <w:jc w:val="both"/>
        <w:rPr>
          <w:rFonts w:ascii="Times New Roman" w:eastAsia="Times New Roman" w:hAnsi="Times New Roman" w:cs="Times New Roman"/>
          <w:b/>
          <w:sz w:val="24"/>
          <w:szCs w:val="24"/>
          <w:lang w:val="en-US" w:eastAsia="id-ID"/>
        </w:rPr>
      </w:pPr>
      <w:r w:rsidRPr="00A82901">
        <w:rPr>
          <w:rFonts w:ascii="Times New Roman" w:eastAsia="Times New Roman" w:hAnsi="Times New Roman" w:cs="Times New Roman"/>
          <w:b/>
          <w:sz w:val="24"/>
          <w:szCs w:val="24"/>
          <w:lang w:val="en-US" w:eastAsia="id-ID"/>
        </w:rPr>
        <w:t xml:space="preserve">1.1 Latar Belakang </w:t>
      </w:r>
    </w:p>
    <w:p w:rsidR="00311929" w:rsidRPr="00A82901" w:rsidRDefault="00311929" w:rsidP="00A82901">
      <w:pPr>
        <w:spacing w:after="0" w:line="240" w:lineRule="auto"/>
        <w:jc w:val="both"/>
        <w:rPr>
          <w:rFonts w:ascii="Times New Roman" w:hAnsi="Times New Roman" w:cs="Times New Roman"/>
          <w:sz w:val="24"/>
          <w:szCs w:val="24"/>
          <w:lang w:val="en-US"/>
        </w:rPr>
      </w:pPr>
      <w:r w:rsidRPr="00A82901">
        <w:rPr>
          <w:rFonts w:ascii="Times New Roman" w:eastAsia="Times New Roman" w:hAnsi="Times New Roman" w:cs="Times New Roman"/>
          <w:sz w:val="24"/>
          <w:szCs w:val="24"/>
          <w:lang w:val="en-US" w:eastAsia="id-ID"/>
        </w:rPr>
        <w:tab/>
      </w:r>
      <w:r w:rsidRPr="00A82901">
        <w:rPr>
          <w:rFonts w:ascii="Times New Roman" w:hAnsi="Times New Roman" w:cs="Times New Roman"/>
          <w:sz w:val="24"/>
          <w:szCs w:val="24"/>
        </w:rPr>
        <w:t xml:space="preserve">Koperasi </w:t>
      </w:r>
      <w:r w:rsidRPr="00A82901">
        <w:rPr>
          <w:rFonts w:ascii="Times New Roman" w:hAnsi="Times New Roman" w:cs="Times New Roman"/>
          <w:sz w:val="24"/>
          <w:szCs w:val="24"/>
          <w:lang w:val="en-US"/>
        </w:rPr>
        <w:t xml:space="preserve">yang </w:t>
      </w:r>
      <w:r w:rsidRPr="00A82901">
        <w:rPr>
          <w:rFonts w:ascii="Times New Roman" w:hAnsi="Times New Roman" w:cs="Times New Roman"/>
          <w:sz w:val="24"/>
          <w:szCs w:val="24"/>
        </w:rPr>
        <w:t xml:space="preserve"> sangat </w:t>
      </w:r>
      <w:r w:rsidRPr="00A82901">
        <w:rPr>
          <w:rFonts w:ascii="Times New Roman" w:hAnsi="Times New Roman" w:cs="Times New Roman"/>
          <w:sz w:val="24"/>
          <w:szCs w:val="24"/>
          <w:lang w:val="en-US"/>
        </w:rPr>
        <w:t xml:space="preserve">populer di masyarakat </w:t>
      </w:r>
      <w:r w:rsidRPr="00A82901">
        <w:rPr>
          <w:rFonts w:ascii="Times New Roman" w:hAnsi="Times New Roman" w:cs="Times New Roman"/>
          <w:sz w:val="24"/>
          <w:szCs w:val="24"/>
        </w:rPr>
        <w:t xml:space="preserve"> </w:t>
      </w:r>
      <w:r w:rsidRPr="00A82901">
        <w:rPr>
          <w:rFonts w:ascii="Times New Roman" w:hAnsi="Times New Roman" w:cs="Times New Roman"/>
          <w:sz w:val="24"/>
          <w:szCs w:val="24"/>
          <w:lang w:val="en-US"/>
        </w:rPr>
        <w:t>yakni Koperasi Simpan Pinjam yaitu</w:t>
      </w:r>
      <w:r w:rsidRPr="00A82901">
        <w:rPr>
          <w:rFonts w:ascii="Times New Roman" w:hAnsi="Times New Roman" w:cs="Times New Roman"/>
          <w:sz w:val="24"/>
          <w:szCs w:val="24"/>
        </w:rPr>
        <w:t xml:space="preserve">  sebuah </w:t>
      </w:r>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koperasi dimana  usahanya untuk menghimpun dan memberikan dana kepada para masyarakat ( anggota)</w:t>
      </w:r>
      <w:r w:rsidRPr="00A82901">
        <w:rPr>
          <w:rFonts w:ascii="Times New Roman" w:hAnsi="Times New Roman" w:cs="Times New Roman"/>
          <w:sz w:val="24"/>
          <w:szCs w:val="24"/>
          <w:lang w:val="en-US"/>
        </w:rPr>
        <w:t>.</w:t>
      </w:r>
      <w:r w:rsidRPr="00A82901">
        <w:rPr>
          <w:rFonts w:ascii="Times New Roman" w:hAnsi="Times New Roman" w:cs="Times New Roman"/>
          <w:sz w:val="24"/>
          <w:szCs w:val="24"/>
        </w:rPr>
        <w:t xml:space="preserve"> </w:t>
      </w:r>
      <w:r w:rsidRPr="00A82901">
        <w:rPr>
          <w:rFonts w:ascii="Times New Roman" w:hAnsi="Times New Roman" w:cs="Times New Roman"/>
          <w:sz w:val="24"/>
          <w:szCs w:val="24"/>
          <w:lang w:val="en-US"/>
        </w:rPr>
        <w:t xml:space="preserve"> </w:t>
      </w:r>
      <w:proofErr w:type="gramStart"/>
      <w:r w:rsidRPr="00A82901">
        <w:rPr>
          <w:rFonts w:ascii="Times New Roman" w:hAnsi="Times New Roman" w:cs="Times New Roman"/>
          <w:sz w:val="24"/>
          <w:szCs w:val="24"/>
          <w:lang w:val="en-US"/>
        </w:rPr>
        <w:t>Sebagai instansi keuangan yang memberikan pinjaman, masalah yang sering dihadapi oleh koperasi simpan pinjam ialah kegagalan atau kemacetan pelunasan pinjaman (kredit bermasalah) yang dapat berpengaruh pada kesehatan koperasi.</w:t>
      </w:r>
      <w:proofErr w:type="gramEnd"/>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Kredit bermasalah (</w:t>
      </w:r>
      <w:r w:rsidRPr="00A82901">
        <w:rPr>
          <w:rFonts w:ascii="Times New Roman" w:hAnsi="Times New Roman" w:cs="Times New Roman"/>
          <w:i/>
          <w:sz w:val="24"/>
          <w:szCs w:val="24"/>
        </w:rPr>
        <w:t>nonperforming Load )</w:t>
      </w:r>
      <w:r w:rsidRPr="00A82901">
        <w:rPr>
          <w:rFonts w:ascii="Times New Roman" w:hAnsi="Times New Roman" w:cs="Times New Roman"/>
          <w:sz w:val="24"/>
          <w:szCs w:val="24"/>
        </w:rPr>
        <w:t xml:space="preserve"> merupakan salah satu masalah utama dalan Koperasi Simpan Pinjam. Koperasi harus lebih hati hati dalam pemberian kredit dan lebih memperkua</w:t>
      </w:r>
      <w:r w:rsidRPr="00A82901">
        <w:rPr>
          <w:rFonts w:ascii="Times New Roman" w:hAnsi="Times New Roman" w:cs="Times New Roman"/>
          <w:sz w:val="24"/>
          <w:szCs w:val="24"/>
          <w:lang w:val="en-US"/>
        </w:rPr>
        <w:t>t</w:t>
      </w:r>
      <w:r w:rsidRPr="00A82901">
        <w:rPr>
          <w:rFonts w:ascii="Times New Roman" w:hAnsi="Times New Roman" w:cs="Times New Roman"/>
          <w:sz w:val="24"/>
          <w:szCs w:val="24"/>
        </w:rPr>
        <w:t xml:space="preserve"> manajemen kreditnya.</w:t>
      </w:r>
    </w:p>
    <w:p w:rsidR="00311929" w:rsidRPr="00A82901" w:rsidRDefault="00311929" w:rsidP="00A82901">
      <w:pPr>
        <w:spacing w:after="0" w:line="240" w:lineRule="auto"/>
        <w:jc w:val="both"/>
        <w:rPr>
          <w:rFonts w:ascii="Times New Roman" w:hAnsi="Times New Roman" w:cs="Times New Roman"/>
          <w:sz w:val="24"/>
          <w:szCs w:val="24"/>
          <w:shd w:val="clear" w:color="auto" w:fill="FFFFFF"/>
          <w:lang w:val="en-US"/>
        </w:rPr>
      </w:pPr>
      <w:r w:rsidRPr="00A82901">
        <w:rPr>
          <w:rFonts w:ascii="Times New Roman" w:hAnsi="Times New Roman" w:cs="Times New Roman"/>
          <w:sz w:val="24"/>
          <w:szCs w:val="24"/>
          <w:lang w:val="en-US"/>
        </w:rPr>
        <w:tab/>
        <w:t>U</w:t>
      </w:r>
      <w:r w:rsidRPr="00A82901">
        <w:rPr>
          <w:rFonts w:ascii="Times New Roman" w:hAnsi="Times New Roman" w:cs="Times New Roman"/>
          <w:sz w:val="24"/>
          <w:szCs w:val="24"/>
        </w:rPr>
        <w:t xml:space="preserve">paya-upaya yang dapat ditempuh oleh </w:t>
      </w:r>
      <w:r w:rsidRPr="00A82901">
        <w:rPr>
          <w:rFonts w:ascii="Times New Roman" w:hAnsi="Times New Roman" w:cs="Times New Roman"/>
          <w:sz w:val="24"/>
          <w:szCs w:val="24"/>
          <w:lang w:val="en-US"/>
        </w:rPr>
        <w:t>koperasi</w:t>
      </w:r>
      <w:r w:rsidRPr="00A82901">
        <w:rPr>
          <w:rFonts w:ascii="Times New Roman" w:hAnsi="Times New Roman" w:cs="Times New Roman"/>
          <w:sz w:val="24"/>
          <w:szCs w:val="24"/>
        </w:rPr>
        <w:t xml:space="preserve"> </w:t>
      </w:r>
      <w:proofErr w:type="gramStart"/>
      <w:r w:rsidRPr="00A82901">
        <w:rPr>
          <w:rFonts w:ascii="Times New Roman" w:hAnsi="Times New Roman" w:cs="Times New Roman"/>
          <w:sz w:val="24"/>
          <w:szCs w:val="24"/>
        </w:rPr>
        <w:t>dalam  penanganan</w:t>
      </w:r>
      <w:proofErr w:type="gramEnd"/>
      <w:r w:rsidRPr="00A82901">
        <w:rPr>
          <w:rFonts w:ascii="Times New Roman" w:hAnsi="Times New Roman" w:cs="Times New Roman"/>
          <w:sz w:val="24"/>
          <w:szCs w:val="24"/>
        </w:rPr>
        <w:t xml:space="preserve"> </w:t>
      </w:r>
      <w:r w:rsidRPr="00A82901">
        <w:rPr>
          <w:rFonts w:ascii="Times New Roman" w:hAnsi="Times New Roman" w:cs="Times New Roman"/>
          <w:sz w:val="24"/>
          <w:szCs w:val="24"/>
          <w:lang w:val="en-US"/>
        </w:rPr>
        <w:t>kredit bermasalah</w:t>
      </w:r>
      <w:r w:rsidRPr="00A82901">
        <w:rPr>
          <w:rFonts w:ascii="Times New Roman" w:hAnsi="Times New Roman" w:cs="Times New Roman"/>
          <w:sz w:val="24"/>
          <w:szCs w:val="24"/>
        </w:rPr>
        <w:t xml:space="preserve"> </w:t>
      </w:r>
      <w:r w:rsidRPr="00A82901">
        <w:rPr>
          <w:rFonts w:ascii="Times New Roman" w:hAnsi="Times New Roman" w:cs="Times New Roman"/>
          <w:sz w:val="24"/>
          <w:szCs w:val="24"/>
          <w:lang w:val="en-US"/>
        </w:rPr>
        <w:t xml:space="preserve"> (</w:t>
      </w:r>
      <w:r w:rsidRPr="00A82901">
        <w:rPr>
          <w:rFonts w:ascii="Times New Roman" w:hAnsi="Times New Roman" w:cs="Times New Roman"/>
          <w:i/>
          <w:sz w:val="24"/>
          <w:szCs w:val="24"/>
          <w:lang w:val="en-US"/>
        </w:rPr>
        <w:t>Non Performing Loan</w:t>
      </w:r>
      <w:r w:rsidRPr="00A82901">
        <w:rPr>
          <w:rFonts w:ascii="Times New Roman" w:hAnsi="Times New Roman" w:cs="Times New Roman"/>
          <w:sz w:val="24"/>
          <w:szCs w:val="24"/>
          <w:lang w:val="en-US"/>
        </w:rPr>
        <w:t xml:space="preserve">/NPL) meliputi empat cara yaitu </w:t>
      </w:r>
      <w:r w:rsidRPr="00A82901">
        <w:rPr>
          <w:rFonts w:ascii="Times New Roman" w:hAnsi="Times New Roman" w:cs="Times New Roman"/>
          <w:iCs/>
          <w:sz w:val="24"/>
          <w:szCs w:val="24"/>
        </w:rPr>
        <w:t>perubahan jadwal pinjaman</w:t>
      </w:r>
      <w:r w:rsidRPr="00A82901">
        <w:rPr>
          <w:rFonts w:ascii="Times New Roman" w:hAnsi="Times New Roman" w:cs="Times New Roman"/>
          <w:sz w:val="24"/>
          <w:szCs w:val="24"/>
        </w:rPr>
        <w:t xml:space="preserve"> ( reschedulling ), perubahan persyaratan (</w:t>
      </w:r>
      <w:r w:rsidRPr="00A82901">
        <w:rPr>
          <w:rFonts w:ascii="Times New Roman" w:hAnsi="Times New Roman" w:cs="Times New Roman"/>
          <w:i/>
          <w:iCs/>
          <w:sz w:val="24"/>
          <w:szCs w:val="24"/>
          <w:lang w:val="en-US"/>
        </w:rPr>
        <w:t>r</w:t>
      </w:r>
      <w:r w:rsidRPr="00A82901">
        <w:rPr>
          <w:rFonts w:ascii="Times New Roman" w:hAnsi="Times New Roman" w:cs="Times New Roman"/>
          <w:i/>
          <w:iCs/>
          <w:sz w:val="24"/>
          <w:szCs w:val="24"/>
        </w:rPr>
        <w:t>econditioning</w:t>
      </w:r>
      <w:r w:rsidRPr="00A82901">
        <w:rPr>
          <w:rFonts w:ascii="Times New Roman" w:hAnsi="Times New Roman" w:cs="Times New Roman"/>
          <w:sz w:val="24"/>
          <w:szCs w:val="24"/>
        </w:rPr>
        <w:t>)</w:t>
      </w:r>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penataan kembali pinjaman kredit  (</w:t>
      </w:r>
      <w:r w:rsidRPr="00A82901">
        <w:rPr>
          <w:rFonts w:ascii="Times New Roman" w:hAnsi="Times New Roman" w:cs="Times New Roman"/>
          <w:i/>
          <w:iCs/>
          <w:sz w:val="24"/>
          <w:szCs w:val="24"/>
          <w:lang w:val="en-US"/>
        </w:rPr>
        <w:t xml:space="preserve"> r</w:t>
      </w:r>
      <w:r w:rsidRPr="00A82901">
        <w:rPr>
          <w:rFonts w:ascii="Times New Roman" w:hAnsi="Times New Roman" w:cs="Times New Roman"/>
          <w:i/>
          <w:iCs/>
          <w:sz w:val="24"/>
          <w:szCs w:val="24"/>
        </w:rPr>
        <w:t>estructuring)</w:t>
      </w:r>
      <w:r w:rsidRPr="00A82901">
        <w:rPr>
          <w:rFonts w:ascii="Times New Roman" w:hAnsi="Times New Roman" w:cs="Times New Roman"/>
          <w:sz w:val="24"/>
          <w:szCs w:val="24"/>
          <w:lang w:val="en-US"/>
        </w:rPr>
        <w:t xml:space="preserve">, dan </w:t>
      </w:r>
      <w:r w:rsidRPr="00A82901">
        <w:rPr>
          <w:rFonts w:ascii="Times New Roman" w:hAnsi="Times New Roman" w:cs="Times New Roman"/>
          <w:sz w:val="24"/>
          <w:szCs w:val="24"/>
        </w:rPr>
        <w:t xml:space="preserve">penghapusbukuan </w:t>
      </w:r>
    </w:p>
    <w:p w:rsidR="00311929" w:rsidRPr="00A82901" w:rsidRDefault="00311929" w:rsidP="00A82901">
      <w:pPr>
        <w:spacing w:after="0" w:line="240" w:lineRule="auto"/>
        <w:jc w:val="center"/>
        <w:rPr>
          <w:rFonts w:ascii="Times New Roman" w:hAnsi="Times New Roman" w:cs="Times New Roman"/>
          <w:b/>
          <w:sz w:val="24"/>
          <w:szCs w:val="24"/>
        </w:rPr>
      </w:pPr>
      <w:r w:rsidRPr="00A82901">
        <w:rPr>
          <w:rFonts w:ascii="Times New Roman" w:hAnsi="Times New Roman" w:cs="Times New Roman"/>
          <w:b/>
          <w:sz w:val="24"/>
          <w:szCs w:val="24"/>
          <w:lang w:val="en-US"/>
        </w:rPr>
        <w:t>Nilai Piutang dan</w:t>
      </w:r>
      <w:r w:rsidRPr="00A82901">
        <w:rPr>
          <w:rFonts w:ascii="Times New Roman" w:hAnsi="Times New Roman" w:cs="Times New Roman"/>
          <w:b/>
          <w:sz w:val="24"/>
          <w:szCs w:val="24"/>
          <w:shd w:val="clear" w:color="auto" w:fill="FFFFFF"/>
          <w:lang w:val="en-US"/>
        </w:rPr>
        <w:t xml:space="preserve"> </w:t>
      </w:r>
      <w:r w:rsidRPr="00A82901">
        <w:rPr>
          <w:rFonts w:ascii="Times New Roman" w:hAnsi="Times New Roman" w:cs="Times New Roman"/>
          <w:b/>
          <w:sz w:val="24"/>
          <w:szCs w:val="24"/>
          <w:lang w:val="en-US"/>
        </w:rPr>
        <w:t>Cadangan Kerugian Piutang</w:t>
      </w:r>
    </w:p>
    <w:tbl>
      <w:tblPr>
        <w:tblStyle w:val="LightShading"/>
        <w:tblW w:w="8108" w:type="dxa"/>
        <w:tblLook w:val="04A0"/>
      </w:tblPr>
      <w:tblGrid>
        <w:gridCol w:w="2179"/>
        <w:gridCol w:w="2063"/>
        <w:gridCol w:w="1996"/>
        <w:gridCol w:w="1877"/>
      </w:tblGrid>
      <w:tr w:rsidR="00311929" w:rsidRPr="00A82901" w:rsidTr="00C75478">
        <w:trPr>
          <w:cnfStyle w:val="100000000000"/>
          <w:trHeight w:val="325"/>
        </w:trPr>
        <w:tc>
          <w:tcPr>
            <w:cnfStyle w:val="001000000000"/>
            <w:tcW w:w="2179" w:type="dxa"/>
            <w:noWrap/>
            <w:hideMark/>
          </w:tcPr>
          <w:p w:rsidR="00311929" w:rsidRPr="00A82901" w:rsidRDefault="00311929" w:rsidP="00A82901">
            <w:pPr>
              <w:spacing w:before="100" w:beforeAutospacing="1" w:after="100" w:afterAutospacing="1"/>
              <w:jc w:val="center"/>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lastRenderedPageBreak/>
              <w:t>Akun</w:t>
            </w:r>
          </w:p>
        </w:tc>
        <w:tc>
          <w:tcPr>
            <w:tcW w:w="2063" w:type="dxa"/>
            <w:noWrap/>
            <w:hideMark/>
          </w:tcPr>
          <w:p w:rsidR="00311929" w:rsidRPr="00A82901" w:rsidRDefault="00311929" w:rsidP="00A82901">
            <w:pPr>
              <w:spacing w:before="100" w:beforeAutospacing="1" w:after="100" w:afterAutospacing="1"/>
              <w:jc w:val="center"/>
              <w:cnfStyle w:val="1000000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31 Desember 2015</w:t>
            </w:r>
          </w:p>
        </w:tc>
        <w:tc>
          <w:tcPr>
            <w:tcW w:w="1996" w:type="dxa"/>
            <w:noWrap/>
            <w:hideMark/>
          </w:tcPr>
          <w:p w:rsidR="00311929" w:rsidRPr="00A82901" w:rsidRDefault="00311929" w:rsidP="00A82901">
            <w:pPr>
              <w:spacing w:before="100" w:beforeAutospacing="1" w:after="100" w:afterAutospacing="1"/>
              <w:jc w:val="center"/>
              <w:cnfStyle w:val="1000000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31 Desember 2016</w:t>
            </w:r>
          </w:p>
        </w:tc>
        <w:tc>
          <w:tcPr>
            <w:tcW w:w="1870" w:type="dxa"/>
            <w:noWrap/>
            <w:hideMark/>
          </w:tcPr>
          <w:p w:rsidR="00311929" w:rsidRPr="00A82901" w:rsidRDefault="00311929" w:rsidP="00A82901">
            <w:pPr>
              <w:spacing w:before="100" w:beforeAutospacing="1" w:after="100" w:afterAutospacing="1"/>
              <w:jc w:val="center"/>
              <w:cnfStyle w:val="1000000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31 Desember 2017</w:t>
            </w:r>
          </w:p>
        </w:tc>
      </w:tr>
      <w:tr w:rsidR="00311929" w:rsidRPr="00A82901" w:rsidTr="00C75478">
        <w:trPr>
          <w:cnfStyle w:val="000000100000"/>
          <w:trHeight w:val="325"/>
        </w:trPr>
        <w:tc>
          <w:tcPr>
            <w:cnfStyle w:val="001000000000"/>
            <w:tcW w:w="2179" w:type="dxa"/>
            <w:noWrap/>
            <w:hideMark/>
          </w:tcPr>
          <w:p w:rsidR="00311929" w:rsidRPr="00A82901" w:rsidRDefault="00311929" w:rsidP="00A82901">
            <w:pPr>
              <w:spacing w:before="100" w:beforeAutospacing="1" w:after="100" w:afterAutospacing="1"/>
              <w:jc w:val="center"/>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Piutang</w:t>
            </w:r>
          </w:p>
        </w:tc>
        <w:tc>
          <w:tcPr>
            <w:tcW w:w="2063" w:type="dxa"/>
            <w:noWrap/>
            <w:hideMark/>
          </w:tcPr>
          <w:p w:rsidR="00311929" w:rsidRPr="00A82901" w:rsidRDefault="00311929" w:rsidP="00A82901">
            <w:pPr>
              <w:spacing w:before="100" w:beforeAutospacing="1" w:after="100" w:afterAutospacing="1"/>
              <w:jc w:val="center"/>
              <w:cnfStyle w:val="0000001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Rp847.646.200</w:t>
            </w:r>
          </w:p>
        </w:tc>
        <w:tc>
          <w:tcPr>
            <w:tcW w:w="1996" w:type="dxa"/>
            <w:noWrap/>
            <w:hideMark/>
          </w:tcPr>
          <w:p w:rsidR="00311929" w:rsidRPr="00A82901" w:rsidRDefault="00311929" w:rsidP="00A82901">
            <w:pPr>
              <w:spacing w:before="100" w:beforeAutospacing="1" w:after="100" w:afterAutospacing="1"/>
              <w:jc w:val="center"/>
              <w:cnfStyle w:val="0000001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Rp1.613.310.750</w:t>
            </w:r>
          </w:p>
        </w:tc>
        <w:tc>
          <w:tcPr>
            <w:tcW w:w="1870" w:type="dxa"/>
            <w:noWrap/>
            <w:hideMark/>
          </w:tcPr>
          <w:p w:rsidR="00311929" w:rsidRPr="00A82901" w:rsidRDefault="00311929" w:rsidP="00A82901">
            <w:pPr>
              <w:spacing w:before="100" w:beforeAutospacing="1" w:after="100" w:afterAutospacing="1"/>
              <w:jc w:val="center"/>
              <w:cnfStyle w:val="0000001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Rp1.428.698.119</w:t>
            </w:r>
          </w:p>
        </w:tc>
      </w:tr>
      <w:tr w:rsidR="00311929" w:rsidRPr="00A82901" w:rsidTr="00C75478">
        <w:trPr>
          <w:trHeight w:val="325"/>
        </w:trPr>
        <w:tc>
          <w:tcPr>
            <w:cnfStyle w:val="001000000000"/>
            <w:tcW w:w="2179" w:type="dxa"/>
            <w:noWrap/>
            <w:hideMark/>
          </w:tcPr>
          <w:p w:rsidR="00311929" w:rsidRPr="00A82901" w:rsidRDefault="00311929" w:rsidP="00A82901">
            <w:pPr>
              <w:spacing w:before="100" w:beforeAutospacing="1" w:after="100" w:afterAutospacing="1"/>
              <w:jc w:val="center"/>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Cadangan kerugian piutang</w:t>
            </w:r>
          </w:p>
        </w:tc>
        <w:tc>
          <w:tcPr>
            <w:tcW w:w="2063" w:type="dxa"/>
            <w:noWrap/>
            <w:hideMark/>
          </w:tcPr>
          <w:p w:rsidR="00311929" w:rsidRPr="00A82901" w:rsidRDefault="00311929" w:rsidP="00A82901">
            <w:pPr>
              <w:spacing w:before="100" w:beforeAutospacing="1" w:after="100" w:afterAutospacing="1"/>
              <w:jc w:val="center"/>
              <w:cnfStyle w:val="000000000000"/>
              <w:rPr>
                <w:rFonts w:ascii="Times New Roman" w:eastAsia="Times New Roman" w:hAnsi="Times New Roman" w:cs="Times New Roman"/>
                <w:sz w:val="24"/>
                <w:szCs w:val="24"/>
                <w:lang w:eastAsia="id-ID"/>
              </w:rPr>
            </w:pPr>
            <w:r w:rsidRPr="00A82901">
              <w:rPr>
                <w:rFonts w:ascii="Times New Roman" w:eastAsia="Times New Roman" w:hAnsi="Times New Roman" w:cs="Times New Roman"/>
                <w:sz w:val="24"/>
                <w:szCs w:val="24"/>
                <w:lang w:eastAsia="id-ID"/>
              </w:rPr>
              <w:t>(Rp 59.187.500,-)</w:t>
            </w:r>
          </w:p>
        </w:tc>
        <w:tc>
          <w:tcPr>
            <w:tcW w:w="1996" w:type="dxa"/>
            <w:noWrap/>
            <w:hideMark/>
          </w:tcPr>
          <w:p w:rsidR="00311929" w:rsidRPr="00A82901" w:rsidRDefault="00311929" w:rsidP="00A82901">
            <w:pPr>
              <w:spacing w:before="100" w:beforeAutospacing="1" w:after="100" w:afterAutospacing="1"/>
              <w:jc w:val="center"/>
              <w:cnfStyle w:val="000000000000"/>
              <w:rPr>
                <w:rFonts w:ascii="Times New Roman" w:eastAsia="Times New Roman" w:hAnsi="Times New Roman" w:cs="Times New Roman"/>
                <w:sz w:val="24"/>
                <w:szCs w:val="24"/>
                <w:lang w:eastAsia="id-ID"/>
              </w:rPr>
            </w:pPr>
            <w:r w:rsidRPr="00A82901">
              <w:rPr>
                <w:rFonts w:ascii="Times New Roman" w:eastAsia="Times New Roman" w:hAnsi="Times New Roman" w:cs="Times New Roman"/>
                <w:sz w:val="24"/>
                <w:szCs w:val="24"/>
                <w:lang w:eastAsia="id-ID"/>
              </w:rPr>
              <w:t>(Rp 68.195.914,-)</w:t>
            </w:r>
          </w:p>
        </w:tc>
        <w:tc>
          <w:tcPr>
            <w:tcW w:w="1870" w:type="dxa"/>
            <w:noWrap/>
            <w:hideMark/>
          </w:tcPr>
          <w:p w:rsidR="00311929" w:rsidRPr="00A82901" w:rsidRDefault="00311929" w:rsidP="00A82901">
            <w:pPr>
              <w:spacing w:before="100" w:beforeAutospacing="1" w:after="100" w:afterAutospacing="1"/>
              <w:jc w:val="center"/>
              <w:cnfStyle w:val="000000000000"/>
              <w:rPr>
                <w:rFonts w:ascii="Times New Roman" w:eastAsia="Times New Roman" w:hAnsi="Times New Roman" w:cs="Times New Roman"/>
                <w:sz w:val="24"/>
                <w:szCs w:val="24"/>
                <w:lang w:eastAsia="id-ID"/>
              </w:rPr>
            </w:pPr>
            <w:r w:rsidRPr="00A82901">
              <w:rPr>
                <w:rFonts w:ascii="Times New Roman" w:eastAsia="Times New Roman" w:hAnsi="Times New Roman" w:cs="Times New Roman"/>
                <w:sz w:val="24"/>
                <w:szCs w:val="24"/>
                <w:lang w:eastAsia="id-ID"/>
              </w:rPr>
              <w:t>(Rp74.173.428,-)</w:t>
            </w:r>
          </w:p>
        </w:tc>
      </w:tr>
    </w:tbl>
    <w:p w:rsidR="00311929" w:rsidRPr="00A82901" w:rsidRDefault="00311929" w:rsidP="00A82901">
      <w:pPr>
        <w:spacing w:after="0" w:line="240" w:lineRule="auto"/>
        <w:jc w:val="both"/>
        <w:rPr>
          <w:rFonts w:ascii="Times New Roman" w:hAnsi="Times New Roman" w:cs="Times New Roman"/>
          <w:color w:val="222222"/>
          <w:sz w:val="24"/>
          <w:szCs w:val="24"/>
          <w:shd w:val="clear" w:color="auto" w:fill="FFFFFF"/>
          <w:lang w:val="en-US"/>
        </w:rPr>
      </w:pPr>
    </w:p>
    <w:p w:rsidR="00311929" w:rsidRPr="00A82901" w:rsidRDefault="00311929" w:rsidP="00A82901">
      <w:pPr>
        <w:spacing w:after="0" w:line="240" w:lineRule="auto"/>
        <w:jc w:val="both"/>
        <w:rPr>
          <w:rFonts w:ascii="Times New Roman" w:hAnsi="Times New Roman" w:cs="Times New Roman"/>
          <w:sz w:val="24"/>
          <w:szCs w:val="24"/>
          <w:lang w:val="en-US"/>
        </w:rPr>
      </w:pPr>
      <w:r w:rsidRPr="00A82901">
        <w:rPr>
          <w:rFonts w:ascii="Times New Roman" w:hAnsi="Times New Roman" w:cs="Times New Roman"/>
          <w:color w:val="222222"/>
          <w:sz w:val="24"/>
          <w:szCs w:val="24"/>
          <w:shd w:val="clear" w:color="auto" w:fill="FFFFFF"/>
          <w:lang w:val="en-US"/>
        </w:rPr>
        <w:tab/>
      </w:r>
      <w:proofErr w:type="gramStart"/>
      <w:r w:rsidRPr="00A82901">
        <w:rPr>
          <w:rFonts w:ascii="Times New Roman" w:hAnsi="Times New Roman" w:cs="Times New Roman"/>
          <w:color w:val="222222"/>
          <w:sz w:val="24"/>
          <w:szCs w:val="24"/>
          <w:shd w:val="clear" w:color="auto" w:fill="FFFFFF"/>
          <w:lang w:val="en-US"/>
        </w:rPr>
        <w:t>P</w:t>
      </w:r>
      <w:r w:rsidRPr="00A82901">
        <w:rPr>
          <w:rFonts w:ascii="Times New Roman" w:hAnsi="Times New Roman" w:cs="Times New Roman"/>
          <w:sz w:val="24"/>
          <w:szCs w:val="24"/>
        </w:rPr>
        <w:t xml:space="preserve">erusahaan melakukan penaksiran </w:t>
      </w:r>
      <w:r w:rsidRPr="00A82901">
        <w:rPr>
          <w:rFonts w:ascii="Times New Roman" w:hAnsi="Times New Roman" w:cs="Times New Roman"/>
          <w:sz w:val="24"/>
          <w:szCs w:val="24"/>
          <w:lang w:val="en-US"/>
        </w:rPr>
        <w:t xml:space="preserve">cadangan kerugian </w:t>
      </w:r>
      <w:r w:rsidRPr="00A82901">
        <w:rPr>
          <w:rFonts w:ascii="Times New Roman" w:hAnsi="Times New Roman" w:cs="Times New Roman"/>
          <w:sz w:val="24"/>
          <w:szCs w:val="24"/>
        </w:rPr>
        <w:t>piutang tak tertagih pada tiapakhir periode pembukuan.</w:t>
      </w:r>
      <w:proofErr w:type="gramEnd"/>
      <w:r w:rsidRPr="00A82901">
        <w:rPr>
          <w:rFonts w:ascii="Times New Roman" w:hAnsi="Times New Roman" w:cs="Times New Roman"/>
          <w:sz w:val="24"/>
          <w:szCs w:val="24"/>
        </w:rPr>
        <w:t xml:space="preserve"> </w:t>
      </w:r>
      <w:proofErr w:type="gramStart"/>
      <w:r w:rsidRPr="00A82901">
        <w:rPr>
          <w:rFonts w:ascii="Times New Roman" w:hAnsi="Times New Roman" w:cs="Times New Roman"/>
          <w:sz w:val="24"/>
          <w:szCs w:val="24"/>
          <w:lang w:val="en-US"/>
        </w:rPr>
        <w:t>Cadangan tersebut merupakan nilai piutang yang berumur lebih dari 60 hari.</w:t>
      </w:r>
      <w:proofErr w:type="gramEnd"/>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 xml:space="preserve">Biaya cadangan kerugian piutang tersebut dicatat dalam laporan Sisa Hasil Usaha koperasi. Besar kecilnya biaya cadangan kerugian piutang tersebut menggambarkan naik turunnya biaya cadangan kerugian piutang setiap tahunnya. Jadi besar kecilnya kenaikan biaya cadangan kerugian juga mempengaruhi besar kecilnya Sisa </w:t>
      </w:r>
      <w:r w:rsidRPr="00A82901">
        <w:rPr>
          <w:rFonts w:ascii="Times New Roman" w:hAnsi="Times New Roman" w:cs="Times New Roman"/>
          <w:sz w:val="24"/>
          <w:szCs w:val="24"/>
          <w:lang w:val="en-US"/>
        </w:rPr>
        <w:t>H</w:t>
      </w:r>
      <w:r w:rsidRPr="00A82901">
        <w:rPr>
          <w:rFonts w:ascii="Times New Roman" w:hAnsi="Times New Roman" w:cs="Times New Roman"/>
          <w:sz w:val="24"/>
          <w:szCs w:val="24"/>
        </w:rPr>
        <w:t xml:space="preserve">asil </w:t>
      </w:r>
      <w:r w:rsidRPr="00A82901">
        <w:rPr>
          <w:rFonts w:ascii="Times New Roman" w:hAnsi="Times New Roman" w:cs="Times New Roman"/>
          <w:sz w:val="24"/>
          <w:szCs w:val="24"/>
          <w:lang w:val="en-US"/>
        </w:rPr>
        <w:t>U</w:t>
      </w:r>
      <w:r w:rsidRPr="00A82901">
        <w:rPr>
          <w:rFonts w:ascii="Times New Roman" w:hAnsi="Times New Roman" w:cs="Times New Roman"/>
          <w:sz w:val="24"/>
          <w:szCs w:val="24"/>
        </w:rPr>
        <w:t xml:space="preserve">saha </w:t>
      </w:r>
      <w:r w:rsidRPr="00A82901">
        <w:rPr>
          <w:rFonts w:ascii="Times New Roman" w:hAnsi="Times New Roman" w:cs="Times New Roman"/>
          <w:sz w:val="24"/>
          <w:szCs w:val="24"/>
          <w:lang w:val="en-US"/>
        </w:rPr>
        <w:t xml:space="preserve">(SHU) </w:t>
      </w:r>
      <w:r w:rsidRPr="00A82901">
        <w:rPr>
          <w:rFonts w:ascii="Times New Roman" w:hAnsi="Times New Roman" w:cs="Times New Roman"/>
          <w:sz w:val="24"/>
          <w:szCs w:val="24"/>
        </w:rPr>
        <w:t>.</w:t>
      </w:r>
      <w:r w:rsidRPr="00A82901">
        <w:rPr>
          <w:rFonts w:ascii="Times New Roman" w:hAnsi="Times New Roman" w:cs="Times New Roman"/>
          <w:sz w:val="24"/>
          <w:szCs w:val="24"/>
          <w:lang w:val="en-US"/>
        </w:rPr>
        <w:t xml:space="preserve"> Oleh </w:t>
      </w:r>
      <w:proofErr w:type="gramStart"/>
      <w:r w:rsidRPr="00A82901">
        <w:rPr>
          <w:rFonts w:ascii="Times New Roman" w:hAnsi="Times New Roman" w:cs="Times New Roman"/>
          <w:sz w:val="24"/>
          <w:szCs w:val="24"/>
        </w:rPr>
        <w:t xml:space="preserve">sebab </w:t>
      </w:r>
      <w:r w:rsidRPr="00A82901">
        <w:rPr>
          <w:rFonts w:ascii="Times New Roman" w:hAnsi="Times New Roman" w:cs="Times New Roman"/>
          <w:sz w:val="24"/>
          <w:szCs w:val="24"/>
          <w:lang w:val="en-US"/>
        </w:rPr>
        <w:t xml:space="preserve"> itu</w:t>
      </w:r>
      <w:proofErr w:type="gramEnd"/>
      <w:r w:rsidRPr="00A82901">
        <w:rPr>
          <w:rFonts w:ascii="Times New Roman" w:hAnsi="Times New Roman" w:cs="Times New Roman"/>
          <w:sz w:val="24"/>
          <w:szCs w:val="24"/>
          <w:lang w:val="en-US"/>
        </w:rPr>
        <w:t>, agar tidak membawa pengaruh negatif terhadap SHU maka koperasi harus mempunyai kebijakan yang tepat dalam menangani piutang bermasalah.</w:t>
      </w:r>
      <w:r w:rsidRPr="00A82901">
        <w:rPr>
          <w:rFonts w:ascii="Times New Roman" w:hAnsi="Times New Roman" w:cs="Times New Roman"/>
          <w:sz w:val="24"/>
          <w:szCs w:val="24"/>
        </w:rPr>
        <w:t xml:space="preserve"> </w:t>
      </w:r>
      <w:r w:rsidRPr="00A82901">
        <w:rPr>
          <w:rFonts w:ascii="Times New Roman" w:hAnsi="Times New Roman" w:cs="Times New Roman"/>
          <w:sz w:val="24"/>
          <w:szCs w:val="24"/>
          <w:lang w:val="en-US"/>
        </w:rPr>
        <w:t xml:space="preserve">Berdasarkan </w:t>
      </w:r>
      <w:r w:rsidRPr="00A82901">
        <w:rPr>
          <w:rFonts w:ascii="Times New Roman" w:hAnsi="Times New Roman" w:cs="Times New Roman"/>
          <w:sz w:val="24"/>
          <w:szCs w:val="24"/>
        </w:rPr>
        <w:t xml:space="preserve">dari </w:t>
      </w:r>
      <w:r w:rsidRPr="00A82901">
        <w:rPr>
          <w:rFonts w:ascii="Times New Roman" w:hAnsi="Times New Roman" w:cs="Times New Roman"/>
          <w:sz w:val="24"/>
          <w:szCs w:val="24"/>
          <w:lang w:val="en-US"/>
        </w:rPr>
        <w:t xml:space="preserve">latar belakang </w:t>
      </w:r>
      <w:r w:rsidRPr="00A82901">
        <w:rPr>
          <w:rFonts w:ascii="Times New Roman" w:hAnsi="Times New Roman" w:cs="Times New Roman"/>
          <w:sz w:val="24"/>
          <w:szCs w:val="24"/>
        </w:rPr>
        <w:t xml:space="preserve">yang telah </w:t>
      </w:r>
      <w:proofErr w:type="gramStart"/>
      <w:r w:rsidRPr="00A82901">
        <w:rPr>
          <w:rFonts w:ascii="Times New Roman" w:hAnsi="Times New Roman" w:cs="Times New Roman"/>
          <w:sz w:val="24"/>
          <w:szCs w:val="24"/>
        </w:rPr>
        <w:t xml:space="preserve">disampaikan </w:t>
      </w:r>
      <w:r w:rsidRPr="00A82901">
        <w:rPr>
          <w:rFonts w:ascii="Times New Roman" w:hAnsi="Times New Roman" w:cs="Times New Roman"/>
          <w:sz w:val="24"/>
          <w:szCs w:val="24"/>
          <w:lang w:val="en-US"/>
        </w:rPr>
        <w:t xml:space="preserve"> maka</w:t>
      </w:r>
      <w:proofErr w:type="gramEnd"/>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 xml:space="preserve">penulis </w:t>
      </w:r>
      <w:r w:rsidRPr="00A82901">
        <w:rPr>
          <w:rFonts w:ascii="Times New Roman" w:hAnsi="Times New Roman" w:cs="Times New Roman"/>
          <w:sz w:val="24"/>
          <w:szCs w:val="24"/>
          <w:lang w:val="en-US"/>
        </w:rPr>
        <w:t xml:space="preserve"> melakukan </w:t>
      </w:r>
      <w:r w:rsidRPr="00A82901">
        <w:rPr>
          <w:rFonts w:ascii="Times New Roman" w:hAnsi="Times New Roman" w:cs="Times New Roman"/>
          <w:sz w:val="24"/>
          <w:szCs w:val="24"/>
        </w:rPr>
        <w:t xml:space="preserve">sebuah </w:t>
      </w:r>
      <w:r w:rsidRPr="00A82901">
        <w:rPr>
          <w:rFonts w:ascii="Times New Roman" w:hAnsi="Times New Roman" w:cs="Times New Roman"/>
          <w:sz w:val="24"/>
          <w:szCs w:val="24"/>
          <w:lang w:val="en-US"/>
        </w:rPr>
        <w:t xml:space="preserve">penelitian dengan </w:t>
      </w:r>
      <w:r w:rsidRPr="00A82901">
        <w:rPr>
          <w:rFonts w:ascii="Times New Roman" w:hAnsi="Times New Roman" w:cs="Times New Roman"/>
          <w:sz w:val="24"/>
          <w:szCs w:val="24"/>
        </w:rPr>
        <w:t xml:space="preserve">judul “Kebijakan perlakuan piutang </w:t>
      </w:r>
      <w:r w:rsidRPr="00A82901">
        <w:rPr>
          <w:rFonts w:ascii="Times New Roman" w:hAnsi="Times New Roman" w:cs="Times New Roman"/>
          <w:sz w:val="24"/>
          <w:szCs w:val="24"/>
          <w:lang w:val="en-US"/>
        </w:rPr>
        <w:t>bermasalah</w:t>
      </w:r>
      <w:r w:rsidRPr="00A82901">
        <w:rPr>
          <w:rFonts w:ascii="Times New Roman" w:hAnsi="Times New Roman" w:cs="Times New Roman"/>
          <w:sz w:val="24"/>
          <w:szCs w:val="24"/>
        </w:rPr>
        <w:t xml:space="preserve"> </w:t>
      </w:r>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pada Koperasi Simpan Pinjam Artha Tunggal Makmur ”</w:t>
      </w:r>
    </w:p>
    <w:p w:rsidR="00311929" w:rsidRPr="00A82901" w:rsidRDefault="00311929" w:rsidP="00A82901">
      <w:pPr>
        <w:pStyle w:val="ListParagraph"/>
        <w:numPr>
          <w:ilvl w:val="1"/>
          <w:numId w:val="2"/>
        </w:numPr>
        <w:spacing w:before="100" w:beforeAutospacing="1" w:after="100" w:afterAutospacing="1" w:line="240" w:lineRule="auto"/>
        <w:jc w:val="both"/>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Rumusan masalah</w:t>
      </w:r>
    </w:p>
    <w:p w:rsidR="00311929" w:rsidRPr="00A82901" w:rsidRDefault="00311929" w:rsidP="00A82901">
      <w:pPr>
        <w:pStyle w:val="ListParagraph"/>
        <w:numPr>
          <w:ilvl w:val="0"/>
          <w:numId w:val="1"/>
        </w:numPr>
        <w:spacing w:before="100" w:beforeAutospacing="1" w:after="100" w:afterAutospacing="1" w:line="240" w:lineRule="auto"/>
        <w:ind w:left="360"/>
        <w:jc w:val="both"/>
        <w:rPr>
          <w:rFonts w:ascii="Times New Roman" w:hAnsi="Times New Roman" w:cs="Times New Roman"/>
          <w:sz w:val="24"/>
          <w:szCs w:val="24"/>
        </w:rPr>
      </w:pPr>
      <w:r w:rsidRPr="00A82901">
        <w:rPr>
          <w:rFonts w:ascii="Times New Roman" w:hAnsi="Times New Roman" w:cs="Times New Roman"/>
          <w:sz w:val="24"/>
          <w:szCs w:val="24"/>
          <w:lang w:val="id-ID"/>
        </w:rPr>
        <w:t xml:space="preserve">Bagaimana kebijakan perlakuan piutang bermasalah yang di terapkan pada  </w:t>
      </w:r>
      <w:r w:rsidRPr="00A82901">
        <w:rPr>
          <w:rFonts w:ascii="Times New Roman" w:hAnsi="Times New Roman" w:cs="Times New Roman"/>
          <w:sz w:val="24"/>
          <w:szCs w:val="24"/>
        </w:rPr>
        <w:t>Koperasi Simpan Pinjam Artha Tunggal Makmur</w:t>
      </w:r>
      <w:r w:rsidRPr="00A82901">
        <w:rPr>
          <w:rFonts w:ascii="Times New Roman" w:hAnsi="Times New Roman" w:cs="Times New Roman"/>
          <w:sz w:val="24"/>
          <w:szCs w:val="24"/>
          <w:lang w:val="id-ID"/>
        </w:rPr>
        <w:t xml:space="preserve"> ?</w:t>
      </w:r>
    </w:p>
    <w:p w:rsidR="00311929" w:rsidRPr="00A82901" w:rsidRDefault="00311929" w:rsidP="00A82901">
      <w:pPr>
        <w:pStyle w:val="ListParagraph"/>
        <w:numPr>
          <w:ilvl w:val="0"/>
          <w:numId w:val="1"/>
        </w:numPr>
        <w:spacing w:before="100" w:beforeAutospacing="1" w:after="100" w:afterAutospacing="1" w:line="240" w:lineRule="auto"/>
        <w:ind w:left="360"/>
        <w:jc w:val="both"/>
        <w:rPr>
          <w:rFonts w:ascii="Times New Roman" w:hAnsi="Times New Roman" w:cs="Times New Roman"/>
          <w:sz w:val="24"/>
          <w:szCs w:val="24"/>
        </w:rPr>
      </w:pPr>
      <w:r w:rsidRPr="00A82901">
        <w:rPr>
          <w:rFonts w:ascii="Times New Roman" w:hAnsi="Times New Roman" w:cs="Times New Roman"/>
          <w:sz w:val="24"/>
          <w:szCs w:val="24"/>
          <w:lang w:val="id-ID"/>
        </w:rPr>
        <w:t xml:space="preserve">Bagaimana akibat yang muncul apabila diterapkannya penghapusan piutang bermasalah pada </w:t>
      </w:r>
      <w:r w:rsidRPr="00A82901">
        <w:rPr>
          <w:rFonts w:ascii="Times New Roman" w:hAnsi="Times New Roman" w:cs="Times New Roman"/>
          <w:sz w:val="24"/>
          <w:szCs w:val="24"/>
        </w:rPr>
        <w:t>Koperasi Simpan Pinjam Artha Tunggal Makmur</w:t>
      </w:r>
      <w:r w:rsidRPr="00A82901">
        <w:rPr>
          <w:rFonts w:ascii="Times New Roman" w:hAnsi="Times New Roman" w:cs="Times New Roman"/>
          <w:sz w:val="24"/>
          <w:szCs w:val="24"/>
          <w:lang w:val="id-ID"/>
        </w:rPr>
        <w:t xml:space="preserve">? </w:t>
      </w:r>
    </w:p>
    <w:p w:rsidR="00311929" w:rsidRPr="00A82901" w:rsidRDefault="00311929" w:rsidP="00A82901">
      <w:pPr>
        <w:pStyle w:val="ListParagraph"/>
        <w:spacing w:before="100" w:beforeAutospacing="1" w:after="100" w:afterAutospacing="1" w:line="240" w:lineRule="auto"/>
        <w:ind w:left="360"/>
        <w:jc w:val="both"/>
        <w:rPr>
          <w:rFonts w:ascii="Times New Roman" w:hAnsi="Times New Roman" w:cs="Times New Roman"/>
          <w:sz w:val="24"/>
          <w:szCs w:val="24"/>
        </w:rPr>
      </w:pPr>
    </w:p>
    <w:p w:rsidR="00311929" w:rsidRPr="00A82901" w:rsidRDefault="00311929" w:rsidP="00A82901">
      <w:pPr>
        <w:pStyle w:val="ListParagraph"/>
        <w:numPr>
          <w:ilvl w:val="1"/>
          <w:numId w:val="2"/>
        </w:numPr>
        <w:spacing w:after="0" w:line="240" w:lineRule="auto"/>
        <w:contextualSpacing w:val="0"/>
        <w:jc w:val="both"/>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Tujuan penelitian</w:t>
      </w:r>
    </w:p>
    <w:p w:rsidR="00311929" w:rsidRPr="00A82901" w:rsidRDefault="00311929" w:rsidP="00A82901">
      <w:pPr>
        <w:pStyle w:val="ListParagraph"/>
        <w:numPr>
          <w:ilvl w:val="0"/>
          <w:numId w:val="3"/>
        </w:numPr>
        <w:spacing w:after="0" w:line="240" w:lineRule="auto"/>
        <w:contextualSpacing w:val="0"/>
        <w:jc w:val="both"/>
        <w:rPr>
          <w:rFonts w:ascii="Times New Roman" w:hAnsi="Times New Roman" w:cs="Times New Roman"/>
          <w:sz w:val="24"/>
          <w:szCs w:val="24"/>
        </w:rPr>
      </w:pPr>
      <w:r w:rsidRPr="00A82901">
        <w:rPr>
          <w:rFonts w:ascii="Times New Roman" w:hAnsi="Times New Roman" w:cs="Times New Roman"/>
          <w:sz w:val="24"/>
          <w:szCs w:val="24"/>
          <w:lang w:val="id-ID"/>
        </w:rPr>
        <w:t xml:space="preserve">Untuk dapat  mengetahui  bagaimana kebijakan perlakuan  pinjaman bermasalah yang di terapkan pada  </w:t>
      </w:r>
      <w:r w:rsidRPr="00A82901">
        <w:rPr>
          <w:rFonts w:ascii="Times New Roman" w:hAnsi="Times New Roman" w:cs="Times New Roman"/>
          <w:sz w:val="24"/>
          <w:szCs w:val="24"/>
        </w:rPr>
        <w:t>Koperasi Simpan Pinjam Artha Tunggal Makmur</w:t>
      </w:r>
      <w:r w:rsidRPr="00A82901">
        <w:rPr>
          <w:rFonts w:ascii="Times New Roman" w:hAnsi="Times New Roman" w:cs="Times New Roman"/>
          <w:sz w:val="24"/>
          <w:szCs w:val="24"/>
          <w:lang w:val="id-ID"/>
        </w:rPr>
        <w:t xml:space="preserve"> </w:t>
      </w:r>
      <w:r w:rsidRPr="00A82901">
        <w:rPr>
          <w:rFonts w:ascii="Times New Roman" w:hAnsi="Times New Roman" w:cs="Times New Roman"/>
          <w:sz w:val="24"/>
          <w:szCs w:val="24"/>
        </w:rPr>
        <w:t>saat ini</w:t>
      </w:r>
      <w:r w:rsidRPr="00A82901">
        <w:rPr>
          <w:rFonts w:ascii="Times New Roman" w:hAnsi="Times New Roman" w:cs="Times New Roman"/>
          <w:sz w:val="24"/>
          <w:szCs w:val="24"/>
          <w:lang w:val="id-ID"/>
        </w:rPr>
        <w:t>.</w:t>
      </w:r>
    </w:p>
    <w:p w:rsidR="00311929" w:rsidRPr="00A82901" w:rsidRDefault="00311929" w:rsidP="00A82901">
      <w:pPr>
        <w:pStyle w:val="ListParagraph"/>
        <w:numPr>
          <w:ilvl w:val="0"/>
          <w:numId w:val="3"/>
        </w:numPr>
        <w:spacing w:after="0" w:line="240" w:lineRule="auto"/>
        <w:contextualSpacing w:val="0"/>
        <w:jc w:val="both"/>
        <w:rPr>
          <w:rFonts w:ascii="Times New Roman" w:hAnsi="Times New Roman" w:cs="Times New Roman"/>
          <w:sz w:val="24"/>
          <w:szCs w:val="24"/>
        </w:rPr>
      </w:pPr>
      <w:r w:rsidRPr="00A82901">
        <w:rPr>
          <w:rFonts w:ascii="Times New Roman" w:hAnsi="Times New Roman" w:cs="Times New Roman"/>
          <w:sz w:val="24"/>
          <w:szCs w:val="24"/>
          <w:lang w:val="id-ID"/>
        </w:rPr>
        <w:t xml:space="preserve">Untuk mengetahui akibat yang muncul apabila diterapkannya penghapusan piutang bermasalah pada </w:t>
      </w:r>
      <w:r w:rsidRPr="00A82901">
        <w:rPr>
          <w:rFonts w:ascii="Times New Roman" w:hAnsi="Times New Roman" w:cs="Times New Roman"/>
          <w:sz w:val="24"/>
          <w:szCs w:val="24"/>
        </w:rPr>
        <w:t>Koperasi Simpan Pinjam Artha Tunggal Makmur</w:t>
      </w:r>
      <w:r w:rsidRPr="00A82901">
        <w:rPr>
          <w:rFonts w:ascii="Times New Roman" w:hAnsi="Times New Roman" w:cs="Times New Roman"/>
          <w:sz w:val="24"/>
          <w:szCs w:val="24"/>
          <w:lang w:val="id-ID"/>
        </w:rPr>
        <w:t>.</w:t>
      </w:r>
    </w:p>
    <w:p w:rsidR="00311929" w:rsidRPr="00A82901" w:rsidRDefault="00311929" w:rsidP="00A82901">
      <w:pPr>
        <w:pStyle w:val="ListParagraph"/>
        <w:spacing w:after="0" w:line="240" w:lineRule="auto"/>
        <w:ind w:left="360"/>
        <w:contextualSpacing w:val="0"/>
        <w:jc w:val="both"/>
        <w:rPr>
          <w:rFonts w:ascii="Times New Roman" w:hAnsi="Times New Roman" w:cs="Times New Roman"/>
          <w:sz w:val="24"/>
          <w:szCs w:val="24"/>
        </w:rPr>
      </w:pPr>
    </w:p>
    <w:p w:rsidR="00311929" w:rsidRPr="00A82901" w:rsidRDefault="00311929" w:rsidP="00A82901">
      <w:pPr>
        <w:pStyle w:val="ListParagraph"/>
        <w:numPr>
          <w:ilvl w:val="1"/>
          <w:numId w:val="2"/>
        </w:numPr>
        <w:spacing w:after="0" w:line="240" w:lineRule="auto"/>
        <w:contextualSpacing w:val="0"/>
        <w:jc w:val="both"/>
        <w:rPr>
          <w:rFonts w:ascii="Times New Roman" w:hAnsi="Times New Roman" w:cs="Times New Roman"/>
          <w:b/>
          <w:sz w:val="24"/>
          <w:szCs w:val="24"/>
        </w:rPr>
      </w:pPr>
      <w:r w:rsidRPr="00A82901">
        <w:rPr>
          <w:rFonts w:ascii="Times New Roman" w:hAnsi="Times New Roman" w:cs="Times New Roman"/>
          <w:b/>
          <w:sz w:val="24"/>
          <w:szCs w:val="24"/>
        </w:rPr>
        <w:t>Manfaat penelitian</w:t>
      </w:r>
    </w:p>
    <w:p w:rsidR="00311929" w:rsidRPr="00A82901" w:rsidRDefault="00311929" w:rsidP="00A82901">
      <w:pPr>
        <w:pStyle w:val="ListParagraph"/>
        <w:numPr>
          <w:ilvl w:val="0"/>
          <w:numId w:val="4"/>
        </w:numPr>
        <w:spacing w:after="0" w:line="240" w:lineRule="auto"/>
        <w:ind w:left="378" w:hanging="350"/>
        <w:jc w:val="both"/>
        <w:rPr>
          <w:rFonts w:ascii="Times New Roman" w:hAnsi="Times New Roman" w:cs="Times New Roman"/>
          <w:b/>
          <w:sz w:val="24"/>
          <w:szCs w:val="24"/>
        </w:rPr>
      </w:pPr>
      <w:r w:rsidRPr="00A82901">
        <w:rPr>
          <w:rFonts w:ascii="Times New Roman" w:hAnsi="Times New Roman" w:cs="Times New Roman"/>
          <w:sz w:val="24"/>
          <w:szCs w:val="24"/>
        </w:rPr>
        <w:t xml:space="preserve">Bagi </w:t>
      </w:r>
      <w:r w:rsidRPr="00A82901">
        <w:rPr>
          <w:rFonts w:ascii="Times New Roman" w:hAnsi="Times New Roman" w:cs="Times New Roman"/>
          <w:sz w:val="24"/>
          <w:szCs w:val="24"/>
          <w:lang w:val="id-ID"/>
        </w:rPr>
        <w:t xml:space="preserve">Koperasi </w:t>
      </w:r>
    </w:p>
    <w:p w:rsidR="00311929" w:rsidRPr="00A82901" w:rsidRDefault="00311929" w:rsidP="00A82901">
      <w:pPr>
        <w:pStyle w:val="ListParagraph"/>
        <w:spacing w:after="0" w:line="240" w:lineRule="auto"/>
        <w:ind w:left="364"/>
        <w:contextualSpacing w:val="0"/>
        <w:jc w:val="both"/>
        <w:rPr>
          <w:rFonts w:ascii="Times New Roman" w:hAnsi="Times New Roman" w:cs="Times New Roman"/>
          <w:sz w:val="24"/>
          <w:szCs w:val="24"/>
          <w:lang w:val="id-ID"/>
        </w:rPr>
      </w:pPr>
      <w:r w:rsidRPr="00A82901">
        <w:rPr>
          <w:rFonts w:ascii="Times New Roman" w:hAnsi="Times New Roman" w:cs="Times New Roman"/>
          <w:sz w:val="24"/>
          <w:szCs w:val="24"/>
          <w:lang w:val="id-ID"/>
        </w:rPr>
        <w:t xml:space="preserve">Untuk  </w:t>
      </w:r>
      <w:r w:rsidRPr="00A82901">
        <w:rPr>
          <w:rFonts w:ascii="Times New Roman" w:hAnsi="Times New Roman" w:cs="Times New Roman"/>
          <w:sz w:val="24"/>
          <w:szCs w:val="24"/>
        </w:rPr>
        <w:t xml:space="preserve">referensi </w:t>
      </w:r>
      <w:r w:rsidRPr="00A82901">
        <w:rPr>
          <w:rFonts w:ascii="Times New Roman" w:hAnsi="Times New Roman" w:cs="Times New Roman"/>
          <w:sz w:val="24"/>
          <w:szCs w:val="24"/>
          <w:lang w:val="id-ID"/>
        </w:rPr>
        <w:t xml:space="preserve">agar menjadi pertimbangan dan </w:t>
      </w:r>
      <w:r w:rsidRPr="00A82901">
        <w:rPr>
          <w:rFonts w:ascii="Times New Roman" w:hAnsi="Times New Roman" w:cs="Times New Roman"/>
          <w:sz w:val="24"/>
          <w:szCs w:val="24"/>
        </w:rPr>
        <w:t xml:space="preserve"> dalam mengambil kebijakan tentang penanganan piutang bermasalah. </w:t>
      </w:r>
    </w:p>
    <w:p w:rsidR="00311929" w:rsidRPr="00A82901" w:rsidRDefault="00311929" w:rsidP="00A82901">
      <w:pPr>
        <w:pStyle w:val="ListParagraph"/>
        <w:numPr>
          <w:ilvl w:val="0"/>
          <w:numId w:val="4"/>
        </w:numPr>
        <w:spacing w:after="0" w:line="240" w:lineRule="auto"/>
        <w:ind w:left="378" w:hanging="350"/>
        <w:jc w:val="both"/>
        <w:rPr>
          <w:rFonts w:ascii="Times New Roman" w:hAnsi="Times New Roman" w:cs="Times New Roman"/>
          <w:sz w:val="24"/>
          <w:szCs w:val="24"/>
        </w:rPr>
      </w:pPr>
      <w:r w:rsidRPr="00A82901">
        <w:rPr>
          <w:rFonts w:ascii="Times New Roman" w:hAnsi="Times New Roman" w:cs="Times New Roman"/>
          <w:sz w:val="24"/>
          <w:szCs w:val="24"/>
        </w:rPr>
        <w:t>Bagi Peneliti</w:t>
      </w:r>
    </w:p>
    <w:p w:rsidR="00311929" w:rsidRPr="00A82901" w:rsidRDefault="00311929" w:rsidP="00A82901">
      <w:pPr>
        <w:pStyle w:val="ListParagraph"/>
        <w:spacing w:after="0" w:line="240" w:lineRule="auto"/>
        <w:ind w:left="364"/>
        <w:contextualSpacing w:val="0"/>
        <w:jc w:val="both"/>
        <w:rPr>
          <w:rFonts w:ascii="Times New Roman" w:hAnsi="Times New Roman" w:cs="Times New Roman"/>
          <w:sz w:val="24"/>
          <w:szCs w:val="24"/>
          <w:lang w:val="id-ID"/>
        </w:rPr>
      </w:pPr>
      <w:proofErr w:type="gramStart"/>
      <w:r w:rsidRPr="00A82901">
        <w:rPr>
          <w:rFonts w:ascii="Times New Roman" w:hAnsi="Times New Roman" w:cs="Times New Roman"/>
          <w:sz w:val="24"/>
          <w:szCs w:val="24"/>
        </w:rPr>
        <w:t>Sebagai pengalaman mengimplementasikan ilmu yang diperoleh di perkuliahan terutama mengenai penanganan piutang bermasalah.</w:t>
      </w:r>
      <w:proofErr w:type="gramEnd"/>
    </w:p>
    <w:p w:rsidR="00281A27" w:rsidRPr="00A82901" w:rsidRDefault="00281A27" w:rsidP="00A82901">
      <w:pPr>
        <w:pStyle w:val="ListParagraph"/>
        <w:spacing w:after="0" w:line="240" w:lineRule="auto"/>
        <w:ind w:left="364"/>
        <w:contextualSpacing w:val="0"/>
        <w:jc w:val="both"/>
        <w:rPr>
          <w:rFonts w:ascii="Times New Roman" w:hAnsi="Times New Roman" w:cs="Times New Roman"/>
          <w:sz w:val="24"/>
          <w:szCs w:val="24"/>
          <w:lang w:val="id-ID"/>
        </w:rPr>
      </w:pPr>
    </w:p>
    <w:p w:rsidR="00311929" w:rsidRPr="00A82901" w:rsidRDefault="00311929" w:rsidP="00A82901">
      <w:pPr>
        <w:pStyle w:val="TableParagraph"/>
        <w:widowControl/>
        <w:ind w:left="0"/>
        <w:contextualSpacing/>
        <w:mirrorIndents/>
        <w:rPr>
          <w:b/>
          <w:sz w:val="24"/>
          <w:szCs w:val="24"/>
        </w:rPr>
      </w:pPr>
      <w:r w:rsidRPr="00A82901">
        <w:rPr>
          <w:b/>
          <w:sz w:val="24"/>
          <w:szCs w:val="24"/>
        </w:rPr>
        <w:t>2.TINJAUAN TEORI</w:t>
      </w:r>
    </w:p>
    <w:p w:rsidR="00311929" w:rsidRPr="00A82901" w:rsidRDefault="00311929" w:rsidP="00A82901">
      <w:pPr>
        <w:pStyle w:val="TableParagraph"/>
        <w:widowControl/>
        <w:ind w:left="0"/>
        <w:contextualSpacing/>
        <w:mirrorIndents/>
        <w:jc w:val="both"/>
        <w:rPr>
          <w:sz w:val="24"/>
          <w:szCs w:val="24"/>
        </w:rPr>
      </w:pPr>
      <w:r w:rsidRPr="00A82901">
        <w:rPr>
          <w:b/>
          <w:sz w:val="24"/>
          <w:szCs w:val="24"/>
        </w:rPr>
        <w:t>2.1 Koperasi</w:t>
      </w:r>
    </w:p>
    <w:p w:rsidR="00311929" w:rsidRPr="00A82901" w:rsidRDefault="00311929" w:rsidP="00A82901">
      <w:pPr>
        <w:pStyle w:val="TableParagraph"/>
        <w:widowControl/>
        <w:ind w:left="0"/>
        <w:contextualSpacing/>
        <w:mirrorIndents/>
        <w:jc w:val="both"/>
        <w:rPr>
          <w:sz w:val="24"/>
          <w:szCs w:val="24"/>
          <w:lang w:eastAsia="id-ID"/>
        </w:rPr>
      </w:pPr>
      <w:r w:rsidRPr="00A82901">
        <w:rPr>
          <w:sz w:val="24"/>
          <w:szCs w:val="24"/>
          <w:lang w:val="en-US" w:eastAsia="id-ID"/>
        </w:rPr>
        <w:tab/>
      </w:r>
      <w:proofErr w:type="gramStart"/>
      <w:r w:rsidRPr="00A82901">
        <w:rPr>
          <w:sz w:val="24"/>
          <w:szCs w:val="24"/>
          <w:lang w:val="en-US" w:eastAsia="id-ID"/>
        </w:rPr>
        <w:t>Koperasi berbeda dengan perusahaan yang komersil, perbedaannya yakni dari pemilik, dalam pemberuian keputusan/ peraturan koperasi dan karyawan</w:t>
      </w:r>
      <w:r w:rsidRPr="00A82901">
        <w:rPr>
          <w:sz w:val="24"/>
          <w:szCs w:val="24"/>
          <w:lang w:eastAsia="id-ID"/>
        </w:rPr>
        <w:t>.</w:t>
      </w:r>
      <w:proofErr w:type="gramEnd"/>
      <w:r w:rsidRPr="00A82901">
        <w:rPr>
          <w:sz w:val="24"/>
          <w:szCs w:val="24"/>
          <w:lang w:eastAsia="id-ID"/>
        </w:rPr>
        <w:t xml:space="preserve"> </w:t>
      </w:r>
      <w:r w:rsidRPr="00A82901">
        <w:rPr>
          <w:sz w:val="24"/>
          <w:szCs w:val="24"/>
          <w:lang w:val="en-US" w:eastAsia="id-ID"/>
        </w:rPr>
        <w:t xml:space="preserve"> System kerakyatan dan system pelayanan yang diberikan yang gunanya untuk melayani anggota/masyarakat dan pemilik yang berperan </w:t>
      </w:r>
      <w:proofErr w:type="gramStart"/>
      <w:r w:rsidRPr="00A82901">
        <w:rPr>
          <w:sz w:val="24"/>
          <w:szCs w:val="24"/>
          <w:lang w:val="en-US" w:eastAsia="id-ID"/>
        </w:rPr>
        <w:t>penting  terhadap</w:t>
      </w:r>
      <w:proofErr w:type="gramEnd"/>
      <w:r w:rsidRPr="00A82901">
        <w:rPr>
          <w:sz w:val="24"/>
          <w:szCs w:val="24"/>
          <w:lang w:val="en-US" w:eastAsia="id-ID"/>
        </w:rPr>
        <w:t xml:space="preserve"> </w:t>
      </w:r>
      <w:r w:rsidRPr="00A82901">
        <w:rPr>
          <w:sz w:val="24"/>
          <w:szCs w:val="24"/>
          <w:lang w:val="en-US" w:eastAsia="id-ID"/>
        </w:rPr>
        <w:lastRenderedPageBreak/>
        <w:t xml:space="preserve">menenaman modal yang didapatkan dari tranfsaksi yang terjadi kepada anggota dan adanya pembagian </w:t>
      </w:r>
      <w:r w:rsidRPr="00A82901">
        <w:rPr>
          <w:sz w:val="24"/>
          <w:szCs w:val="24"/>
          <w:lang w:eastAsia="id-ID"/>
        </w:rPr>
        <w:t>Sisa Hasil Usaha</w:t>
      </w:r>
      <w:r w:rsidRPr="00A82901">
        <w:rPr>
          <w:sz w:val="24"/>
          <w:szCs w:val="24"/>
          <w:lang w:val="en-US" w:eastAsia="id-ID"/>
        </w:rPr>
        <w:t xml:space="preserve"> koperasi.</w:t>
      </w:r>
    </w:p>
    <w:p w:rsidR="00FD7C25" w:rsidRPr="00A82901" w:rsidRDefault="00FD7C25" w:rsidP="00A82901">
      <w:pPr>
        <w:pStyle w:val="TableParagraph"/>
        <w:widowControl/>
        <w:ind w:left="0"/>
        <w:contextualSpacing/>
        <w:mirrorIndents/>
        <w:jc w:val="both"/>
        <w:rPr>
          <w:sz w:val="24"/>
          <w:szCs w:val="24"/>
          <w:lang w:eastAsia="id-ID"/>
        </w:rPr>
      </w:pPr>
    </w:p>
    <w:p w:rsidR="00311929" w:rsidRPr="00A82901" w:rsidRDefault="00311929" w:rsidP="00A82901">
      <w:pPr>
        <w:pStyle w:val="TableParagraph"/>
        <w:widowControl/>
        <w:tabs>
          <w:tab w:val="left" w:pos="5025"/>
        </w:tabs>
        <w:ind w:left="0"/>
        <w:contextualSpacing/>
        <w:mirrorIndents/>
        <w:jc w:val="both"/>
        <w:rPr>
          <w:b/>
          <w:sz w:val="24"/>
          <w:szCs w:val="24"/>
          <w:lang w:eastAsia="id-ID"/>
        </w:rPr>
      </w:pPr>
      <w:r w:rsidRPr="00A82901">
        <w:rPr>
          <w:b/>
          <w:sz w:val="24"/>
          <w:szCs w:val="24"/>
          <w:lang w:eastAsia="id-ID"/>
        </w:rPr>
        <w:t xml:space="preserve">2.1.1 </w:t>
      </w:r>
      <w:r w:rsidRPr="00A82901">
        <w:rPr>
          <w:b/>
          <w:sz w:val="24"/>
          <w:szCs w:val="24"/>
          <w:lang w:val="en-US" w:eastAsia="id-ID"/>
        </w:rPr>
        <w:t>Peraanan koperasi beserta fungsinya</w:t>
      </w:r>
      <w:r w:rsidRPr="00A82901">
        <w:rPr>
          <w:b/>
          <w:sz w:val="24"/>
          <w:szCs w:val="24"/>
          <w:lang w:eastAsia="id-ID"/>
        </w:rPr>
        <w:tab/>
      </w:r>
    </w:p>
    <w:p w:rsidR="00311929" w:rsidRPr="00A82901" w:rsidRDefault="00311929" w:rsidP="00A82901">
      <w:pPr>
        <w:pStyle w:val="TableParagraph"/>
        <w:widowControl/>
        <w:tabs>
          <w:tab w:val="left" w:pos="709"/>
        </w:tabs>
        <w:ind w:left="0" w:firstLine="720"/>
        <w:contextualSpacing/>
        <w:mirrorIndents/>
        <w:jc w:val="both"/>
        <w:rPr>
          <w:sz w:val="24"/>
          <w:szCs w:val="24"/>
          <w:lang w:eastAsia="id-ID"/>
        </w:rPr>
      </w:pPr>
      <w:r w:rsidRPr="00A82901">
        <w:rPr>
          <w:sz w:val="24"/>
          <w:szCs w:val="24"/>
          <w:lang w:val="en-US" w:eastAsia="id-ID"/>
        </w:rPr>
        <w:t xml:space="preserve">Memperbaiki tingkat kehidupan ekonomi anggota merupakan salah satu fungsi dari </w:t>
      </w:r>
      <w:proofErr w:type="gramStart"/>
      <w:r w:rsidRPr="00A82901">
        <w:rPr>
          <w:sz w:val="24"/>
          <w:szCs w:val="24"/>
          <w:lang w:val="en-US" w:eastAsia="id-ID"/>
        </w:rPr>
        <w:t xml:space="preserve">koperasi </w:t>
      </w:r>
      <w:r w:rsidRPr="00A82901">
        <w:rPr>
          <w:sz w:val="24"/>
          <w:szCs w:val="24"/>
          <w:lang w:eastAsia="id-ID"/>
        </w:rPr>
        <w:t>.</w:t>
      </w:r>
      <w:proofErr w:type="gramEnd"/>
      <w:r w:rsidRPr="00A82901">
        <w:rPr>
          <w:sz w:val="24"/>
          <w:szCs w:val="24"/>
          <w:lang w:eastAsia="id-ID"/>
        </w:rPr>
        <w:t xml:space="preserve"> </w:t>
      </w:r>
      <w:proofErr w:type="gramStart"/>
      <w:r w:rsidRPr="00A82901">
        <w:rPr>
          <w:sz w:val="24"/>
          <w:szCs w:val="24"/>
          <w:lang w:val="en-US" w:eastAsia="id-ID"/>
        </w:rPr>
        <w:t>bertumbuhnya</w:t>
      </w:r>
      <w:proofErr w:type="gramEnd"/>
      <w:r w:rsidRPr="00A82901">
        <w:rPr>
          <w:sz w:val="24"/>
          <w:szCs w:val="24"/>
          <w:lang w:val="en-US" w:eastAsia="id-ID"/>
        </w:rPr>
        <w:t xml:space="preserve"> koperasi di Indonesia menunjukan bahwa masyarakat Indonesia telah memiliki sarana untuk memperjuangkan ekonomi mereka</w:t>
      </w:r>
      <w:r w:rsidRPr="00A82901">
        <w:rPr>
          <w:sz w:val="24"/>
          <w:szCs w:val="24"/>
          <w:lang w:eastAsia="id-ID"/>
        </w:rPr>
        <w:t xml:space="preserve">. </w:t>
      </w:r>
      <w:r w:rsidRPr="00A82901">
        <w:rPr>
          <w:sz w:val="24"/>
          <w:szCs w:val="24"/>
          <w:lang w:val="en-US" w:eastAsia="id-ID"/>
        </w:rPr>
        <w:t>Dengan berdasarkan prinsip keluargaan dan rasa bergotong royong untuk membentuk dan memperbaiki perekonomian masyarakat merupakan perasan koperasi</w:t>
      </w:r>
      <w:proofErr w:type="gramStart"/>
      <w:r w:rsidRPr="00A82901">
        <w:rPr>
          <w:sz w:val="24"/>
          <w:szCs w:val="24"/>
          <w:lang w:eastAsia="id-ID"/>
        </w:rPr>
        <w:t>..</w:t>
      </w:r>
      <w:proofErr w:type="gramEnd"/>
    </w:p>
    <w:p w:rsidR="0001667F" w:rsidRPr="00A82901" w:rsidRDefault="0001667F" w:rsidP="00A82901">
      <w:pPr>
        <w:pStyle w:val="TableParagraph"/>
        <w:widowControl/>
        <w:ind w:left="0" w:firstLine="720"/>
        <w:contextualSpacing/>
        <w:mirrorIndents/>
        <w:jc w:val="both"/>
        <w:rPr>
          <w:sz w:val="24"/>
          <w:szCs w:val="24"/>
          <w:lang w:eastAsia="id-ID"/>
        </w:rPr>
      </w:pPr>
    </w:p>
    <w:p w:rsidR="00311929" w:rsidRPr="00A82901" w:rsidRDefault="00311929" w:rsidP="00A82901">
      <w:pPr>
        <w:pStyle w:val="TableParagraph"/>
        <w:widowControl/>
        <w:numPr>
          <w:ilvl w:val="2"/>
          <w:numId w:val="5"/>
        </w:numPr>
        <w:tabs>
          <w:tab w:val="left" w:pos="567"/>
        </w:tabs>
        <w:ind w:left="0" w:firstLine="0"/>
        <w:contextualSpacing/>
        <w:mirrorIndents/>
        <w:jc w:val="both"/>
        <w:rPr>
          <w:b/>
          <w:sz w:val="24"/>
          <w:szCs w:val="24"/>
          <w:lang w:eastAsia="id-ID"/>
        </w:rPr>
      </w:pPr>
      <w:r w:rsidRPr="00A82901">
        <w:rPr>
          <w:b/>
          <w:sz w:val="24"/>
          <w:szCs w:val="24"/>
          <w:lang w:eastAsia="id-ID"/>
        </w:rPr>
        <w:t xml:space="preserve"> </w:t>
      </w:r>
      <w:r w:rsidRPr="00A82901">
        <w:rPr>
          <w:b/>
          <w:sz w:val="24"/>
          <w:szCs w:val="24"/>
          <w:lang w:val="en-US" w:eastAsia="id-ID"/>
        </w:rPr>
        <w:t>Macam dari Jenis</w:t>
      </w:r>
      <w:r w:rsidRPr="00A82901">
        <w:rPr>
          <w:b/>
          <w:sz w:val="24"/>
          <w:szCs w:val="24"/>
          <w:lang w:eastAsia="id-ID"/>
        </w:rPr>
        <w:t xml:space="preserve"> Koperasi</w:t>
      </w:r>
    </w:p>
    <w:p w:rsidR="00311929" w:rsidRPr="00A82901" w:rsidRDefault="00311929" w:rsidP="00A82901">
      <w:pPr>
        <w:pStyle w:val="TableParagraph"/>
        <w:widowControl/>
        <w:numPr>
          <w:ilvl w:val="0"/>
          <w:numId w:val="6"/>
        </w:numPr>
        <w:tabs>
          <w:tab w:val="left" w:pos="284"/>
        </w:tabs>
        <w:ind w:hanging="76"/>
        <w:contextualSpacing/>
        <w:mirrorIndents/>
        <w:jc w:val="both"/>
        <w:rPr>
          <w:sz w:val="24"/>
          <w:szCs w:val="24"/>
          <w:lang w:eastAsia="id-ID"/>
        </w:rPr>
      </w:pPr>
      <w:r w:rsidRPr="00A82901">
        <w:rPr>
          <w:sz w:val="24"/>
          <w:szCs w:val="24"/>
          <w:lang w:eastAsia="id-ID"/>
        </w:rPr>
        <w:t>Koperasi Konsumsi</w:t>
      </w:r>
    </w:p>
    <w:p w:rsidR="00311929" w:rsidRPr="00A82901" w:rsidRDefault="00311929" w:rsidP="00A82901">
      <w:pPr>
        <w:pStyle w:val="TableParagraph"/>
        <w:widowControl/>
        <w:numPr>
          <w:ilvl w:val="0"/>
          <w:numId w:val="6"/>
        </w:numPr>
        <w:tabs>
          <w:tab w:val="left" w:pos="284"/>
        </w:tabs>
        <w:ind w:hanging="76"/>
        <w:contextualSpacing/>
        <w:mirrorIndents/>
        <w:jc w:val="both"/>
        <w:rPr>
          <w:sz w:val="24"/>
          <w:szCs w:val="24"/>
          <w:lang w:eastAsia="id-ID"/>
        </w:rPr>
      </w:pPr>
      <w:r w:rsidRPr="00A82901">
        <w:rPr>
          <w:sz w:val="24"/>
          <w:szCs w:val="24"/>
          <w:lang w:eastAsia="id-ID"/>
        </w:rPr>
        <w:t>Koperasi Produksi</w:t>
      </w:r>
    </w:p>
    <w:p w:rsidR="00311929" w:rsidRPr="00A82901" w:rsidRDefault="00311929" w:rsidP="00A82901">
      <w:pPr>
        <w:pStyle w:val="TableParagraph"/>
        <w:widowControl/>
        <w:numPr>
          <w:ilvl w:val="0"/>
          <w:numId w:val="6"/>
        </w:numPr>
        <w:tabs>
          <w:tab w:val="left" w:pos="284"/>
        </w:tabs>
        <w:ind w:hanging="76"/>
        <w:contextualSpacing/>
        <w:mirrorIndents/>
        <w:jc w:val="both"/>
        <w:rPr>
          <w:sz w:val="24"/>
          <w:szCs w:val="24"/>
          <w:lang w:eastAsia="id-ID"/>
        </w:rPr>
      </w:pPr>
      <w:r w:rsidRPr="00A82901">
        <w:rPr>
          <w:sz w:val="24"/>
          <w:szCs w:val="24"/>
          <w:lang w:eastAsia="id-ID"/>
        </w:rPr>
        <w:t>Koperasi Simpan Pinjam (</w:t>
      </w:r>
      <w:r w:rsidRPr="00A82901">
        <w:rPr>
          <w:sz w:val="24"/>
          <w:szCs w:val="24"/>
          <w:lang w:val="en-US" w:eastAsia="id-ID"/>
        </w:rPr>
        <w:t>KSP</w:t>
      </w:r>
      <w:r w:rsidRPr="00A82901">
        <w:rPr>
          <w:sz w:val="24"/>
          <w:szCs w:val="24"/>
          <w:lang w:eastAsia="id-ID"/>
        </w:rPr>
        <w:t>)</w:t>
      </w:r>
    </w:p>
    <w:p w:rsidR="00311929" w:rsidRPr="00A82901" w:rsidRDefault="00311929" w:rsidP="00A82901">
      <w:pPr>
        <w:pStyle w:val="TableParagraph"/>
        <w:widowControl/>
        <w:numPr>
          <w:ilvl w:val="0"/>
          <w:numId w:val="6"/>
        </w:numPr>
        <w:tabs>
          <w:tab w:val="left" w:pos="284"/>
        </w:tabs>
        <w:ind w:hanging="76"/>
        <w:contextualSpacing/>
        <w:mirrorIndents/>
        <w:jc w:val="both"/>
        <w:rPr>
          <w:sz w:val="24"/>
          <w:szCs w:val="24"/>
          <w:lang w:eastAsia="id-ID"/>
        </w:rPr>
      </w:pPr>
      <w:r w:rsidRPr="00A82901">
        <w:rPr>
          <w:sz w:val="24"/>
          <w:szCs w:val="24"/>
          <w:lang w:eastAsia="id-ID"/>
        </w:rPr>
        <w:t>Koperasi Jasa</w:t>
      </w:r>
    </w:p>
    <w:p w:rsidR="00281A27" w:rsidRPr="00A82901" w:rsidRDefault="00311929" w:rsidP="00A82901">
      <w:pPr>
        <w:pStyle w:val="TableParagraph"/>
        <w:widowControl/>
        <w:numPr>
          <w:ilvl w:val="0"/>
          <w:numId w:val="6"/>
        </w:numPr>
        <w:tabs>
          <w:tab w:val="left" w:pos="284"/>
        </w:tabs>
        <w:ind w:hanging="76"/>
        <w:contextualSpacing/>
        <w:mirrorIndents/>
        <w:jc w:val="both"/>
        <w:rPr>
          <w:sz w:val="24"/>
          <w:szCs w:val="24"/>
          <w:lang w:eastAsia="id-ID"/>
        </w:rPr>
      </w:pPr>
      <w:r w:rsidRPr="00A82901">
        <w:rPr>
          <w:sz w:val="24"/>
          <w:szCs w:val="24"/>
          <w:lang w:eastAsia="id-ID"/>
        </w:rPr>
        <w:t>Koperasi Serba Usaha/Koperasi Unit Desa (KUD)</w:t>
      </w:r>
    </w:p>
    <w:p w:rsidR="00FD7C25" w:rsidRPr="00A82901" w:rsidRDefault="00FD7C25" w:rsidP="00A82901">
      <w:pPr>
        <w:pStyle w:val="TableParagraph"/>
        <w:widowControl/>
        <w:ind w:left="360"/>
        <w:contextualSpacing/>
        <w:mirrorIndents/>
        <w:jc w:val="both"/>
        <w:rPr>
          <w:sz w:val="24"/>
          <w:szCs w:val="24"/>
          <w:lang w:eastAsia="id-ID"/>
        </w:rPr>
      </w:pPr>
    </w:p>
    <w:p w:rsidR="00311929" w:rsidRPr="00A82901" w:rsidRDefault="00311929" w:rsidP="00A82901">
      <w:pPr>
        <w:pStyle w:val="TableParagraph"/>
        <w:widowControl/>
        <w:ind w:left="0"/>
        <w:contextualSpacing/>
        <w:mirrorIndents/>
        <w:jc w:val="both"/>
        <w:rPr>
          <w:b/>
          <w:sz w:val="24"/>
          <w:szCs w:val="24"/>
          <w:lang w:eastAsia="id-ID"/>
        </w:rPr>
      </w:pPr>
      <w:r w:rsidRPr="00A82901">
        <w:rPr>
          <w:b/>
          <w:sz w:val="24"/>
          <w:szCs w:val="24"/>
        </w:rPr>
        <w:t xml:space="preserve">2.1.3 </w:t>
      </w:r>
      <w:r w:rsidRPr="00A82901">
        <w:rPr>
          <w:b/>
          <w:sz w:val="24"/>
          <w:szCs w:val="24"/>
          <w:lang w:eastAsia="id-ID"/>
        </w:rPr>
        <w:t>Tolak  Ukur  Keberhasilan  Koperasi</w:t>
      </w:r>
    </w:p>
    <w:p w:rsidR="00311929" w:rsidRPr="00A82901" w:rsidRDefault="00311929" w:rsidP="00A82901">
      <w:pPr>
        <w:pStyle w:val="TableParagraph"/>
        <w:widowControl/>
        <w:ind w:left="0"/>
        <w:contextualSpacing/>
        <w:mirrorIndents/>
        <w:jc w:val="both"/>
        <w:rPr>
          <w:sz w:val="24"/>
          <w:szCs w:val="24"/>
          <w:lang w:eastAsia="id-ID"/>
        </w:rPr>
      </w:pPr>
      <w:r w:rsidRPr="00A82901">
        <w:rPr>
          <w:sz w:val="24"/>
          <w:szCs w:val="24"/>
          <w:lang w:val="sv-SE" w:eastAsia="id-ID"/>
        </w:rPr>
        <w:t>Pada tahun 1997/1998 tolak ukuran keberhasilan koperasi yang telah dinyatakan oleh Dinas Koperasi dan Direktorat pembinaan pengusaha kecil :</w:t>
      </w:r>
    </w:p>
    <w:p w:rsidR="00311929" w:rsidRPr="00A82901" w:rsidRDefault="00281A27" w:rsidP="00A82901">
      <w:pPr>
        <w:pStyle w:val="TableParagraph"/>
        <w:widowControl/>
        <w:numPr>
          <w:ilvl w:val="0"/>
          <w:numId w:val="10"/>
        </w:numPr>
        <w:tabs>
          <w:tab w:val="left" w:pos="426"/>
        </w:tabs>
        <w:ind w:firstLine="66"/>
        <w:contextualSpacing/>
        <w:mirrorIndents/>
        <w:jc w:val="both"/>
        <w:rPr>
          <w:sz w:val="24"/>
          <w:szCs w:val="24"/>
          <w:lang w:eastAsia="id-ID"/>
        </w:rPr>
      </w:pPr>
      <w:r w:rsidRPr="00A82901">
        <w:rPr>
          <w:sz w:val="24"/>
          <w:szCs w:val="24"/>
          <w:lang w:eastAsia="id-ID"/>
        </w:rPr>
        <w:t>A</w:t>
      </w:r>
      <w:r w:rsidRPr="00A82901">
        <w:rPr>
          <w:sz w:val="24"/>
          <w:szCs w:val="24"/>
          <w:lang w:val="sv-SE" w:eastAsia="id-ID"/>
        </w:rPr>
        <w:t xml:space="preserve">nggota Minimal </w:t>
      </w:r>
      <w:r w:rsidR="00311929" w:rsidRPr="00A82901">
        <w:rPr>
          <w:sz w:val="24"/>
          <w:szCs w:val="24"/>
          <w:lang w:val="sv-SE" w:eastAsia="id-ID"/>
        </w:rPr>
        <w:t xml:space="preserve">25% </w:t>
      </w:r>
    </w:p>
    <w:p w:rsidR="00311929" w:rsidRPr="00A82901" w:rsidRDefault="00311929" w:rsidP="00A82901">
      <w:pPr>
        <w:pStyle w:val="TableParagraph"/>
        <w:widowControl/>
        <w:numPr>
          <w:ilvl w:val="0"/>
          <w:numId w:val="10"/>
        </w:numPr>
        <w:tabs>
          <w:tab w:val="left" w:pos="426"/>
        </w:tabs>
        <w:ind w:firstLine="66"/>
        <w:contextualSpacing/>
        <w:mirrorIndents/>
        <w:jc w:val="both"/>
        <w:rPr>
          <w:sz w:val="24"/>
          <w:szCs w:val="24"/>
          <w:lang w:eastAsia="id-ID"/>
        </w:rPr>
      </w:pPr>
      <w:r w:rsidRPr="00A82901">
        <w:rPr>
          <w:sz w:val="24"/>
          <w:szCs w:val="24"/>
          <w:lang w:eastAsia="id-ID"/>
        </w:rPr>
        <w:t xml:space="preserve">Memiliki </w:t>
      </w:r>
      <w:r w:rsidRPr="00A82901">
        <w:rPr>
          <w:sz w:val="24"/>
          <w:szCs w:val="24"/>
          <w:lang w:val="sv-SE" w:eastAsia="id-ID"/>
        </w:rPr>
        <w:t>Modal minimal sebesar Rp. 25.000.000,00.</w:t>
      </w:r>
    </w:p>
    <w:p w:rsidR="00311929" w:rsidRPr="00A82901" w:rsidRDefault="00311929" w:rsidP="00A82901">
      <w:pPr>
        <w:pStyle w:val="TableParagraph"/>
        <w:widowControl/>
        <w:numPr>
          <w:ilvl w:val="0"/>
          <w:numId w:val="10"/>
        </w:numPr>
        <w:tabs>
          <w:tab w:val="left" w:pos="426"/>
        </w:tabs>
        <w:ind w:firstLine="66"/>
        <w:contextualSpacing/>
        <w:mirrorIndents/>
        <w:jc w:val="both"/>
        <w:rPr>
          <w:sz w:val="24"/>
          <w:szCs w:val="24"/>
          <w:lang w:eastAsia="id-ID"/>
        </w:rPr>
      </w:pPr>
      <w:r w:rsidRPr="00A82901">
        <w:rPr>
          <w:sz w:val="24"/>
          <w:szCs w:val="24"/>
          <w:lang w:eastAsia="id-ID"/>
        </w:rPr>
        <w:t>Laporan layak tanpa cacat.</w:t>
      </w:r>
    </w:p>
    <w:p w:rsidR="00311929" w:rsidRPr="00A82901" w:rsidRDefault="00311929" w:rsidP="00A82901">
      <w:pPr>
        <w:pStyle w:val="TableParagraph"/>
        <w:widowControl/>
        <w:ind w:left="0"/>
        <w:contextualSpacing/>
        <w:mirrorIndents/>
        <w:jc w:val="both"/>
        <w:rPr>
          <w:sz w:val="24"/>
          <w:szCs w:val="24"/>
          <w:lang w:eastAsia="id-ID"/>
        </w:rPr>
      </w:pPr>
    </w:p>
    <w:p w:rsidR="00311929" w:rsidRPr="00A82901" w:rsidRDefault="00311929" w:rsidP="00A82901">
      <w:pPr>
        <w:pStyle w:val="TableParagraph"/>
        <w:widowControl/>
        <w:ind w:left="0"/>
        <w:contextualSpacing/>
        <w:mirrorIndents/>
        <w:jc w:val="both"/>
        <w:rPr>
          <w:b/>
          <w:sz w:val="24"/>
          <w:szCs w:val="24"/>
        </w:rPr>
      </w:pPr>
      <w:r w:rsidRPr="00A82901">
        <w:rPr>
          <w:b/>
          <w:sz w:val="24"/>
          <w:szCs w:val="24"/>
          <w:lang w:val="en-US" w:eastAsia="id-ID"/>
        </w:rPr>
        <w:t xml:space="preserve">2.1.4 </w:t>
      </w:r>
      <w:r w:rsidRPr="00A82901">
        <w:rPr>
          <w:b/>
          <w:sz w:val="24"/>
          <w:szCs w:val="24"/>
          <w:lang w:val="en-US"/>
        </w:rPr>
        <w:t xml:space="preserve">Kesehatan koperasi simpan pinjam dengan </w:t>
      </w:r>
      <w:r w:rsidRPr="00A82901">
        <w:rPr>
          <w:b/>
          <w:sz w:val="24"/>
          <w:szCs w:val="24"/>
        </w:rPr>
        <w:t>Kualitas Aktiva Produktif</w:t>
      </w:r>
    </w:p>
    <w:p w:rsidR="00311929" w:rsidRPr="00A82901" w:rsidRDefault="00311929" w:rsidP="00A82901">
      <w:pPr>
        <w:pStyle w:val="TableParagraph"/>
        <w:widowControl/>
        <w:ind w:left="0"/>
        <w:contextualSpacing/>
        <w:mirrorIndents/>
        <w:jc w:val="both"/>
        <w:rPr>
          <w:sz w:val="24"/>
          <w:szCs w:val="24"/>
        </w:rPr>
      </w:pPr>
      <w:r w:rsidRPr="00A82901">
        <w:rPr>
          <w:sz w:val="24"/>
          <w:szCs w:val="24"/>
          <w:lang w:val="en-US"/>
        </w:rPr>
        <w:tab/>
      </w:r>
      <w:r w:rsidRPr="00A82901">
        <w:rPr>
          <w:sz w:val="24"/>
          <w:szCs w:val="24"/>
        </w:rPr>
        <w:t xml:space="preserve">Kualitas </w:t>
      </w:r>
      <w:r w:rsidRPr="00A82901">
        <w:rPr>
          <w:sz w:val="24"/>
          <w:szCs w:val="24"/>
          <w:lang w:val="en-US"/>
        </w:rPr>
        <w:t xml:space="preserve">dari </w:t>
      </w:r>
      <w:r w:rsidRPr="00A82901">
        <w:rPr>
          <w:sz w:val="24"/>
          <w:szCs w:val="24"/>
        </w:rPr>
        <w:t xml:space="preserve">aktiva </w:t>
      </w:r>
      <w:r w:rsidRPr="00A82901">
        <w:rPr>
          <w:sz w:val="24"/>
          <w:szCs w:val="24"/>
          <w:lang w:val="en-US"/>
        </w:rPr>
        <w:t xml:space="preserve">yang </w:t>
      </w:r>
      <w:r w:rsidRPr="00A82901">
        <w:rPr>
          <w:sz w:val="24"/>
          <w:szCs w:val="24"/>
        </w:rPr>
        <w:t xml:space="preserve">produktif </w:t>
      </w:r>
      <w:r w:rsidRPr="00A82901">
        <w:rPr>
          <w:sz w:val="24"/>
          <w:szCs w:val="24"/>
          <w:lang w:val="en-US"/>
        </w:rPr>
        <w:t>ini dapat diukur dari</w:t>
      </w:r>
      <w:r w:rsidRPr="00A82901">
        <w:rPr>
          <w:sz w:val="24"/>
          <w:szCs w:val="24"/>
        </w:rPr>
        <w:t xml:space="preserve"> 4 rasio</w:t>
      </w:r>
      <w:r w:rsidRPr="00A82901">
        <w:rPr>
          <w:sz w:val="24"/>
          <w:szCs w:val="24"/>
          <w:lang w:val="en-US"/>
        </w:rPr>
        <w:t xml:space="preserve">. 4 rasio tersebut ialah </w:t>
      </w:r>
      <w:r w:rsidRPr="00A82901">
        <w:rPr>
          <w:sz w:val="24"/>
          <w:szCs w:val="24"/>
        </w:rPr>
        <w:t xml:space="preserve">rasio pinjaman </w:t>
      </w:r>
      <w:r w:rsidRPr="00A82901">
        <w:rPr>
          <w:sz w:val="24"/>
          <w:szCs w:val="24"/>
          <w:lang w:val="en-US"/>
        </w:rPr>
        <w:t xml:space="preserve">untuk </w:t>
      </w:r>
      <w:r w:rsidRPr="00A82901">
        <w:rPr>
          <w:sz w:val="24"/>
          <w:szCs w:val="24"/>
        </w:rPr>
        <w:t xml:space="preserve">anggota terhadap </w:t>
      </w:r>
      <w:r w:rsidRPr="00A82901">
        <w:rPr>
          <w:sz w:val="24"/>
          <w:szCs w:val="24"/>
          <w:lang w:val="en-US"/>
        </w:rPr>
        <w:t xml:space="preserve">jumlah </w:t>
      </w:r>
      <w:r w:rsidRPr="00A82901">
        <w:rPr>
          <w:sz w:val="24"/>
          <w:szCs w:val="24"/>
        </w:rPr>
        <w:t>pinjaman diberikan, rasio pinjaman</w:t>
      </w:r>
      <w:r w:rsidRPr="00A82901">
        <w:rPr>
          <w:sz w:val="24"/>
          <w:szCs w:val="24"/>
          <w:lang w:val="en-US"/>
        </w:rPr>
        <w:t xml:space="preserve"> kredit yang</w:t>
      </w:r>
      <w:r w:rsidRPr="00A82901">
        <w:rPr>
          <w:sz w:val="24"/>
          <w:szCs w:val="24"/>
        </w:rPr>
        <w:t xml:space="preserve"> bermasalah terhadap pinjaman</w:t>
      </w:r>
      <w:r w:rsidRPr="00A82901">
        <w:rPr>
          <w:sz w:val="24"/>
          <w:szCs w:val="24"/>
          <w:lang w:val="en-US"/>
        </w:rPr>
        <w:t xml:space="preserve"> </w:t>
      </w:r>
      <w:proofErr w:type="gramStart"/>
      <w:r w:rsidRPr="00A82901">
        <w:rPr>
          <w:sz w:val="24"/>
          <w:szCs w:val="24"/>
          <w:lang w:val="en-US"/>
        </w:rPr>
        <w:t xml:space="preserve">kredit </w:t>
      </w:r>
      <w:r w:rsidRPr="00A82901">
        <w:rPr>
          <w:sz w:val="24"/>
          <w:szCs w:val="24"/>
        </w:rPr>
        <w:t xml:space="preserve"> yang</w:t>
      </w:r>
      <w:proofErr w:type="gramEnd"/>
      <w:r w:rsidRPr="00A82901">
        <w:rPr>
          <w:sz w:val="24"/>
          <w:szCs w:val="24"/>
        </w:rPr>
        <w:t xml:space="preserve"> diberikan, rasio cadangan</w:t>
      </w:r>
      <w:r w:rsidRPr="00A82901">
        <w:rPr>
          <w:sz w:val="24"/>
          <w:szCs w:val="24"/>
          <w:lang w:val="en-US"/>
        </w:rPr>
        <w:t xml:space="preserve"> pinjaman</w:t>
      </w:r>
      <w:r w:rsidRPr="00A82901">
        <w:rPr>
          <w:sz w:val="24"/>
          <w:szCs w:val="24"/>
        </w:rPr>
        <w:t xml:space="preserve"> risiko terhadap pinjaman </w:t>
      </w:r>
      <w:r w:rsidRPr="00A82901">
        <w:rPr>
          <w:sz w:val="24"/>
          <w:szCs w:val="24"/>
          <w:lang w:val="en-US"/>
        </w:rPr>
        <w:t xml:space="preserve">kredit </w:t>
      </w:r>
      <w:r w:rsidRPr="00A82901">
        <w:rPr>
          <w:sz w:val="24"/>
          <w:szCs w:val="24"/>
        </w:rPr>
        <w:t xml:space="preserve">bermasalah dan rasio pinjaman beresiko terhadap pinjaman </w:t>
      </w:r>
      <w:r w:rsidRPr="00A82901">
        <w:rPr>
          <w:sz w:val="24"/>
          <w:szCs w:val="24"/>
          <w:lang w:val="en-US"/>
        </w:rPr>
        <w:t xml:space="preserve">kredit </w:t>
      </w:r>
      <w:r w:rsidRPr="00A82901">
        <w:rPr>
          <w:sz w:val="24"/>
          <w:szCs w:val="24"/>
        </w:rPr>
        <w:t xml:space="preserve">yang </w:t>
      </w:r>
      <w:r w:rsidRPr="00A82901">
        <w:rPr>
          <w:sz w:val="24"/>
          <w:szCs w:val="24"/>
          <w:lang w:val="en-US"/>
        </w:rPr>
        <w:t xml:space="preserve">telah </w:t>
      </w:r>
      <w:r w:rsidRPr="00A82901">
        <w:rPr>
          <w:sz w:val="24"/>
          <w:szCs w:val="24"/>
        </w:rPr>
        <w:t>diberikan.</w:t>
      </w:r>
    </w:p>
    <w:p w:rsidR="00311929" w:rsidRPr="00A82901" w:rsidRDefault="00311929" w:rsidP="00A82901">
      <w:pPr>
        <w:pStyle w:val="TableParagraph"/>
        <w:widowControl/>
        <w:numPr>
          <w:ilvl w:val="0"/>
          <w:numId w:val="11"/>
        </w:numPr>
        <w:tabs>
          <w:tab w:val="left" w:pos="284"/>
        </w:tabs>
        <w:ind w:left="284" w:firstLine="0"/>
        <w:contextualSpacing/>
        <w:mirrorIndents/>
        <w:jc w:val="both"/>
        <w:rPr>
          <w:sz w:val="24"/>
          <w:szCs w:val="24"/>
          <w:lang w:val="en-US"/>
        </w:rPr>
      </w:pPr>
      <w:r w:rsidRPr="00A82901">
        <w:rPr>
          <w:sz w:val="24"/>
          <w:szCs w:val="24"/>
        </w:rPr>
        <w:t xml:space="preserve">Rasio pinjaman </w:t>
      </w:r>
      <w:r w:rsidRPr="00A82901">
        <w:rPr>
          <w:sz w:val="24"/>
          <w:szCs w:val="24"/>
          <w:lang w:val="en-US"/>
        </w:rPr>
        <w:t xml:space="preserve">untuk </w:t>
      </w:r>
      <w:r w:rsidRPr="00A82901">
        <w:rPr>
          <w:sz w:val="24"/>
          <w:szCs w:val="24"/>
        </w:rPr>
        <w:t xml:space="preserve">anggota terhadap </w:t>
      </w:r>
      <w:r w:rsidRPr="00A82901">
        <w:rPr>
          <w:sz w:val="24"/>
          <w:szCs w:val="24"/>
          <w:lang w:val="en-US"/>
        </w:rPr>
        <w:t xml:space="preserve">jumlah </w:t>
      </w:r>
      <w:r w:rsidRPr="00A82901">
        <w:rPr>
          <w:sz w:val="24"/>
          <w:szCs w:val="24"/>
        </w:rPr>
        <w:t>pinjaman diberikan</w:t>
      </w:r>
      <w:r w:rsidRPr="00A82901">
        <w:rPr>
          <w:sz w:val="24"/>
          <w:szCs w:val="24"/>
          <w:lang w:val="en-US"/>
        </w:rPr>
        <w:t>.</w:t>
      </w:r>
    </w:p>
    <w:p w:rsidR="00311929" w:rsidRPr="00A82901" w:rsidRDefault="00311929" w:rsidP="00A82901">
      <w:pPr>
        <w:pStyle w:val="TableParagraph"/>
        <w:widowControl/>
        <w:numPr>
          <w:ilvl w:val="0"/>
          <w:numId w:val="11"/>
        </w:numPr>
        <w:tabs>
          <w:tab w:val="left" w:pos="284"/>
        </w:tabs>
        <w:ind w:left="392" w:firstLine="0"/>
        <w:contextualSpacing/>
        <w:mirrorIndents/>
        <w:jc w:val="both"/>
        <w:rPr>
          <w:sz w:val="24"/>
          <w:szCs w:val="24"/>
        </w:rPr>
      </w:pPr>
      <w:r w:rsidRPr="00A82901">
        <w:rPr>
          <w:sz w:val="24"/>
          <w:szCs w:val="24"/>
          <w:lang w:val="en-US"/>
        </w:rPr>
        <w:t>Rasio terhadap pinjaman yang bermasalah</w:t>
      </w:r>
    </w:p>
    <w:p w:rsidR="00FD7C25" w:rsidRPr="00A82901" w:rsidRDefault="00311929" w:rsidP="00A82901">
      <w:pPr>
        <w:pStyle w:val="TableParagraph"/>
        <w:widowControl/>
        <w:numPr>
          <w:ilvl w:val="0"/>
          <w:numId w:val="11"/>
        </w:numPr>
        <w:tabs>
          <w:tab w:val="left" w:pos="284"/>
        </w:tabs>
        <w:ind w:left="392" w:firstLine="0"/>
        <w:contextualSpacing/>
        <w:mirrorIndents/>
        <w:jc w:val="both"/>
        <w:rPr>
          <w:sz w:val="24"/>
          <w:szCs w:val="24"/>
          <w:lang w:val="en-US"/>
        </w:rPr>
      </w:pPr>
      <w:r w:rsidRPr="00A82901">
        <w:rPr>
          <w:sz w:val="24"/>
          <w:szCs w:val="24"/>
        </w:rPr>
        <w:t>Rasio cadangan r</w:t>
      </w:r>
      <w:r w:rsidRPr="00A82901">
        <w:rPr>
          <w:sz w:val="24"/>
          <w:szCs w:val="24"/>
          <w:lang w:val="en-US"/>
        </w:rPr>
        <w:t>e</w:t>
      </w:r>
      <w:r w:rsidRPr="00A82901">
        <w:rPr>
          <w:sz w:val="24"/>
          <w:szCs w:val="24"/>
        </w:rPr>
        <w:t>siko terhadap pinjaman</w:t>
      </w:r>
      <w:r w:rsidRPr="00A82901">
        <w:rPr>
          <w:sz w:val="24"/>
          <w:szCs w:val="24"/>
          <w:lang w:val="en-US"/>
        </w:rPr>
        <w:t xml:space="preserve"> yang</w:t>
      </w:r>
      <w:r w:rsidRPr="00A82901">
        <w:rPr>
          <w:sz w:val="24"/>
          <w:szCs w:val="24"/>
        </w:rPr>
        <w:t xml:space="preserve"> bermasalah</w:t>
      </w:r>
    </w:p>
    <w:p w:rsidR="00311929" w:rsidRPr="00A82901" w:rsidRDefault="00311929" w:rsidP="00A82901">
      <w:pPr>
        <w:pStyle w:val="TableParagraph"/>
        <w:widowControl/>
        <w:numPr>
          <w:ilvl w:val="0"/>
          <w:numId w:val="11"/>
        </w:numPr>
        <w:tabs>
          <w:tab w:val="left" w:pos="284"/>
        </w:tabs>
        <w:ind w:left="392" w:firstLine="0"/>
        <w:contextualSpacing/>
        <w:mirrorIndents/>
        <w:jc w:val="both"/>
        <w:rPr>
          <w:sz w:val="24"/>
          <w:szCs w:val="24"/>
          <w:lang w:val="en-US"/>
        </w:rPr>
      </w:pPr>
      <w:r w:rsidRPr="00A82901">
        <w:rPr>
          <w:sz w:val="24"/>
          <w:szCs w:val="24"/>
        </w:rPr>
        <w:t xml:space="preserve">Rasio pinjaman yang berisiko terhadap </w:t>
      </w:r>
      <w:r w:rsidRPr="00A82901">
        <w:rPr>
          <w:sz w:val="24"/>
          <w:szCs w:val="24"/>
          <w:lang w:val="en-US"/>
        </w:rPr>
        <w:t xml:space="preserve">total </w:t>
      </w:r>
      <w:r w:rsidR="00281A27" w:rsidRPr="00A82901">
        <w:rPr>
          <w:sz w:val="24"/>
          <w:szCs w:val="24"/>
        </w:rPr>
        <w:t>pinjaman yang diberikan</w:t>
      </w:r>
      <w:r w:rsidR="000448B3" w:rsidRPr="00A82901">
        <w:rPr>
          <w:sz w:val="24"/>
          <w:szCs w:val="24"/>
        </w:rPr>
        <w:t xml:space="preserve"> </w:t>
      </w:r>
      <w:r w:rsidRPr="00A82901">
        <w:rPr>
          <w:sz w:val="24"/>
          <w:szCs w:val="24"/>
          <w:lang w:val="en-US"/>
        </w:rPr>
        <w:t>kepada anggota</w:t>
      </w:r>
    </w:p>
    <w:p w:rsidR="0001667F" w:rsidRPr="00A82901" w:rsidRDefault="0001667F" w:rsidP="00A82901">
      <w:pPr>
        <w:pStyle w:val="TableParagraph"/>
        <w:widowControl/>
        <w:tabs>
          <w:tab w:val="left" w:pos="426"/>
        </w:tabs>
        <w:ind w:left="782"/>
        <w:contextualSpacing/>
        <w:mirrorIndents/>
        <w:jc w:val="both"/>
        <w:rPr>
          <w:sz w:val="24"/>
          <w:szCs w:val="24"/>
        </w:rPr>
      </w:pPr>
    </w:p>
    <w:p w:rsidR="00311929" w:rsidRPr="00A82901" w:rsidRDefault="00311929" w:rsidP="00A82901">
      <w:pPr>
        <w:pStyle w:val="ListParagraph"/>
        <w:spacing w:after="100" w:afterAutospacing="1" w:line="240" w:lineRule="auto"/>
        <w:ind w:left="0"/>
        <w:mirrorIndents/>
        <w:jc w:val="both"/>
        <w:rPr>
          <w:rFonts w:ascii="Times New Roman" w:hAnsi="Times New Roman" w:cs="Times New Roman"/>
          <w:b/>
          <w:sz w:val="24"/>
          <w:szCs w:val="24"/>
          <w:lang w:eastAsia="id-ID"/>
        </w:rPr>
      </w:pPr>
      <w:r w:rsidRPr="00A82901">
        <w:rPr>
          <w:rFonts w:ascii="Times New Roman" w:hAnsi="Times New Roman" w:cs="Times New Roman"/>
          <w:b/>
          <w:sz w:val="24"/>
          <w:szCs w:val="24"/>
        </w:rPr>
        <w:t xml:space="preserve">2.1.5 Piutang </w:t>
      </w:r>
    </w:p>
    <w:p w:rsidR="00FD7C25" w:rsidRPr="00A82901" w:rsidRDefault="00311929" w:rsidP="00A82901">
      <w:pPr>
        <w:pStyle w:val="ListParagraph"/>
        <w:spacing w:after="100" w:afterAutospacing="1" w:line="240" w:lineRule="auto"/>
        <w:ind w:left="0"/>
        <w:mirrorIndents/>
        <w:jc w:val="both"/>
        <w:rPr>
          <w:rFonts w:ascii="Times New Roman" w:hAnsi="Times New Roman" w:cs="Times New Roman"/>
          <w:sz w:val="24"/>
          <w:szCs w:val="24"/>
          <w:lang w:val="id-ID" w:eastAsia="id-ID"/>
        </w:rPr>
      </w:pPr>
      <w:r w:rsidRPr="00A82901">
        <w:rPr>
          <w:rFonts w:ascii="Times New Roman" w:hAnsi="Times New Roman" w:cs="Times New Roman"/>
          <w:sz w:val="24"/>
          <w:szCs w:val="24"/>
          <w:lang w:eastAsia="id-ID"/>
        </w:rPr>
        <w:tab/>
        <w:t>Piutang (</w:t>
      </w:r>
      <w:r w:rsidRPr="00A82901">
        <w:rPr>
          <w:rFonts w:ascii="Times New Roman" w:hAnsi="Times New Roman" w:cs="Times New Roman"/>
          <w:i/>
          <w:iCs/>
          <w:sz w:val="24"/>
          <w:szCs w:val="24"/>
          <w:lang w:eastAsia="id-ID"/>
        </w:rPr>
        <w:t>receivable)</w:t>
      </w:r>
      <w:r w:rsidRPr="00A82901">
        <w:rPr>
          <w:rFonts w:ascii="Times New Roman" w:hAnsi="Times New Roman" w:cs="Times New Roman"/>
          <w:sz w:val="24"/>
          <w:szCs w:val="24"/>
          <w:lang w:eastAsia="id-ID"/>
        </w:rPr>
        <w:t xml:space="preserve"> adalah suatu jenis transaksi yang mengklaim jasa uqng atau barang dan piutang merupakan suatu </w:t>
      </w:r>
      <w:proofErr w:type="gramStart"/>
      <w:r w:rsidRPr="00A82901">
        <w:rPr>
          <w:rFonts w:ascii="Times New Roman" w:hAnsi="Times New Roman" w:cs="Times New Roman"/>
          <w:sz w:val="24"/>
          <w:szCs w:val="24"/>
          <w:lang w:eastAsia="id-ID"/>
        </w:rPr>
        <w:t>transaksi  antara</w:t>
      </w:r>
      <w:proofErr w:type="gramEnd"/>
      <w:r w:rsidRPr="00A82901">
        <w:rPr>
          <w:rFonts w:ascii="Times New Roman" w:hAnsi="Times New Roman" w:cs="Times New Roman"/>
          <w:sz w:val="24"/>
          <w:szCs w:val="24"/>
          <w:lang w:eastAsia="id-ID"/>
        </w:rPr>
        <w:t xml:space="preserve"> produsen dan konsumen. Tertagihanya selama kurang lebi satu tahun atau selama satu siklus aperasi usaha yang sedanng berjalan merupakan harapan dari piutang lancardan piutang yang </w:t>
      </w:r>
      <w:proofErr w:type="gramStart"/>
      <w:r w:rsidRPr="00A82901">
        <w:rPr>
          <w:rFonts w:ascii="Times New Roman" w:hAnsi="Times New Roman" w:cs="Times New Roman"/>
          <w:sz w:val="24"/>
          <w:szCs w:val="24"/>
          <w:lang w:eastAsia="id-ID"/>
        </w:rPr>
        <w:t>lain</w:t>
      </w:r>
      <w:proofErr w:type="gramEnd"/>
      <w:r w:rsidRPr="00A82901">
        <w:rPr>
          <w:rFonts w:ascii="Times New Roman" w:hAnsi="Times New Roman" w:cs="Times New Roman"/>
          <w:sz w:val="24"/>
          <w:szCs w:val="24"/>
          <w:lang w:eastAsia="id-ID"/>
        </w:rPr>
        <w:t xml:space="preserve"> adalah kelompok pitang tidak lancar atau piutang jangka panjang. </w:t>
      </w:r>
    </w:p>
    <w:p w:rsidR="00311929" w:rsidRPr="00A82901" w:rsidRDefault="00311929" w:rsidP="00A82901">
      <w:pPr>
        <w:spacing w:after="0" w:line="240" w:lineRule="auto"/>
        <w:mirrorIndents/>
        <w:jc w:val="both"/>
        <w:rPr>
          <w:rFonts w:ascii="Times New Roman" w:hAnsi="Times New Roman" w:cs="Times New Roman"/>
          <w:b/>
          <w:sz w:val="24"/>
          <w:szCs w:val="24"/>
        </w:rPr>
      </w:pPr>
      <w:r w:rsidRPr="00A82901">
        <w:rPr>
          <w:rFonts w:ascii="Times New Roman" w:hAnsi="Times New Roman" w:cs="Times New Roman"/>
          <w:b/>
          <w:sz w:val="24"/>
          <w:szCs w:val="24"/>
        </w:rPr>
        <w:t>2.1.</w:t>
      </w:r>
      <w:r w:rsidRPr="00A82901">
        <w:rPr>
          <w:rFonts w:ascii="Times New Roman" w:hAnsi="Times New Roman" w:cs="Times New Roman"/>
          <w:b/>
          <w:sz w:val="24"/>
          <w:szCs w:val="24"/>
          <w:lang w:val="en-US"/>
        </w:rPr>
        <w:t xml:space="preserve">5.1 </w:t>
      </w:r>
      <w:r w:rsidRPr="00A82901">
        <w:rPr>
          <w:rFonts w:ascii="Times New Roman" w:hAnsi="Times New Roman" w:cs="Times New Roman"/>
          <w:b/>
          <w:sz w:val="24"/>
          <w:szCs w:val="24"/>
        </w:rPr>
        <w:t>Penggolongan Piutang Dalam Koperasi</w:t>
      </w:r>
    </w:p>
    <w:p w:rsidR="00311929" w:rsidRPr="00A82901" w:rsidRDefault="00311929" w:rsidP="00A82901">
      <w:pPr>
        <w:spacing w:after="0" w:line="240" w:lineRule="auto"/>
        <w:mirrorIndents/>
        <w:jc w:val="both"/>
        <w:rPr>
          <w:rFonts w:ascii="Times New Roman" w:hAnsi="Times New Roman" w:cs="Times New Roman"/>
          <w:b/>
          <w:sz w:val="24"/>
          <w:szCs w:val="24"/>
        </w:rPr>
      </w:pPr>
      <w:r w:rsidRPr="00A82901">
        <w:rPr>
          <w:rFonts w:ascii="Times New Roman" w:hAnsi="Times New Roman" w:cs="Times New Roman"/>
          <w:sz w:val="24"/>
          <w:szCs w:val="24"/>
          <w:lang w:val="en-US"/>
        </w:rPr>
        <w:lastRenderedPageBreak/>
        <w:t xml:space="preserve">Koperasi </w:t>
      </w:r>
      <w:r w:rsidRPr="00A82901">
        <w:rPr>
          <w:rFonts w:ascii="Times New Roman" w:hAnsi="Times New Roman" w:cs="Times New Roman"/>
          <w:sz w:val="24"/>
          <w:szCs w:val="24"/>
        </w:rPr>
        <w:t xml:space="preserve">terdapat begitu banyak jenis piutang </w:t>
      </w:r>
      <w:proofErr w:type="gramStart"/>
      <w:r w:rsidRPr="00A82901">
        <w:rPr>
          <w:rFonts w:ascii="Times New Roman" w:hAnsi="Times New Roman" w:cs="Times New Roman"/>
          <w:sz w:val="24"/>
          <w:szCs w:val="24"/>
        </w:rPr>
        <w:t>yang  dimiliki</w:t>
      </w:r>
      <w:proofErr w:type="gramEnd"/>
      <w:r w:rsidRPr="00A82901">
        <w:rPr>
          <w:rFonts w:ascii="Times New Roman" w:hAnsi="Times New Roman" w:cs="Times New Roman"/>
          <w:sz w:val="24"/>
          <w:szCs w:val="24"/>
        </w:rPr>
        <w:t>.</w:t>
      </w:r>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 xml:space="preserve">Piutang dalam koperasi </w:t>
      </w:r>
      <w:r w:rsidRPr="00A82901">
        <w:rPr>
          <w:rFonts w:ascii="Times New Roman" w:hAnsi="Times New Roman" w:cs="Times New Roman"/>
          <w:sz w:val="24"/>
          <w:szCs w:val="24"/>
          <w:lang w:val="en-US"/>
        </w:rPr>
        <w:t>terdapat 3 klasifikasi</w:t>
      </w:r>
      <w:r w:rsidRPr="00A82901">
        <w:rPr>
          <w:rFonts w:ascii="Times New Roman" w:hAnsi="Times New Roman" w:cs="Times New Roman"/>
          <w:sz w:val="24"/>
          <w:szCs w:val="24"/>
        </w:rPr>
        <w:t xml:space="preserve"> berdasarkan jenis dan asalnya yaitu:</w:t>
      </w:r>
    </w:p>
    <w:p w:rsidR="00311929" w:rsidRPr="00A82901" w:rsidRDefault="00311929" w:rsidP="00A82901">
      <w:pPr>
        <w:pStyle w:val="ListParagraph"/>
        <w:numPr>
          <w:ilvl w:val="0"/>
          <w:numId w:val="8"/>
        </w:numPr>
        <w:tabs>
          <w:tab w:val="left" w:pos="284"/>
        </w:tabs>
        <w:spacing w:after="0" w:line="240" w:lineRule="auto"/>
        <w:ind w:left="284" w:hanging="284"/>
        <w:mirrorIndents/>
        <w:jc w:val="both"/>
        <w:rPr>
          <w:rFonts w:ascii="Times New Roman" w:hAnsi="Times New Roman" w:cs="Times New Roman"/>
          <w:sz w:val="24"/>
          <w:szCs w:val="24"/>
        </w:rPr>
      </w:pPr>
      <w:r w:rsidRPr="00A82901">
        <w:rPr>
          <w:rFonts w:ascii="Times New Roman" w:hAnsi="Times New Roman" w:cs="Times New Roman"/>
          <w:sz w:val="24"/>
          <w:szCs w:val="24"/>
        </w:rPr>
        <w:t>Piutang Anggota Koperasi</w:t>
      </w:r>
    </w:p>
    <w:p w:rsidR="00311929" w:rsidRPr="00A82901" w:rsidRDefault="00311929" w:rsidP="00A82901">
      <w:pPr>
        <w:pStyle w:val="ListParagraph"/>
        <w:numPr>
          <w:ilvl w:val="0"/>
          <w:numId w:val="8"/>
        </w:numPr>
        <w:spacing w:line="240" w:lineRule="auto"/>
        <w:ind w:left="284" w:hanging="284"/>
        <w:mirrorIndents/>
        <w:jc w:val="both"/>
        <w:rPr>
          <w:rFonts w:ascii="Times New Roman" w:hAnsi="Times New Roman" w:cs="Times New Roman"/>
          <w:sz w:val="24"/>
          <w:szCs w:val="24"/>
        </w:rPr>
      </w:pPr>
      <w:r w:rsidRPr="00A82901">
        <w:rPr>
          <w:rFonts w:ascii="Times New Roman" w:hAnsi="Times New Roman" w:cs="Times New Roman"/>
          <w:sz w:val="24"/>
          <w:szCs w:val="24"/>
        </w:rPr>
        <w:t>Piutang Bukan Anggota Koperasi</w:t>
      </w:r>
    </w:p>
    <w:p w:rsidR="00311929" w:rsidRPr="00A82901" w:rsidRDefault="00311929" w:rsidP="00A82901">
      <w:pPr>
        <w:pStyle w:val="ListParagraph"/>
        <w:numPr>
          <w:ilvl w:val="0"/>
          <w:numId w:val="8"/>
        </w:numPr>
        <w:spacing w:line="240" w:lineRule="auto"/>
        <w:ind w:left="284" w:hanging="284"/>
        <w:mirrorIndents/>
        <w:jc w:val="both"/>
        <w:rPr>
          <w:rFonts w:ascii="Times New Roman" w:hAnsi="Times New Roman" w:cs="Times New Roman"/>
          <w:sz w:val="24"/>
          <w:szCs w:val="24"/>
        </w:rPr>
      </w:pPr>
      <w:r w:rsidRPr="00A82901">
        <w:rPr>
          <w:rFonts w:ascii="Times New Roman" w:hAnsi="Times New Roman" w:cs="Times New Roman"/>
          <w:sz w:val="24"/>
          <w:szCs w:val="24"/>
        </w:rPr>
        <w:t>Piutang Karyawan</w:t>
      </w:r>
    </w:p>
    <w:p w:rsidR="00FD7C25" w:rsidRPr="00A82901" w:rsidRDefault="00FD7C25" w:rsidP="00A82901">
      <w:pPr>
        <w:pStyle w:val="ListParagraph"/>
        <w:spacing w:line="240" w:lineRule="auto"/>
        <w:ind w:left="284"/>
        <w:mirrorIndents/>
        <w:jc w:val="both"/>
        <w:rPr>
          <w:rFonts w:ascii="Times New Roman" w:hAnsi="Times New Roman" w:cs="Times New Roman"/>
          <w:sz w:val="24"/>
          <w:szCs w:val="24"/>
          <w:lang w:val="id-ID"/>
        </w:rPr>
      </w:pPr>
      <w:proofErr w:type="gramStart"/>
      <w:r w:rsidRPr="00A82901">
        <w:rPr>
          <w:rFonts w:ascii="Times New Roman" w:hAnsi="Times New Roman" w:cs="Times New Roman"/>
          <w:sz w:val="24"/>
          <w:szCs w:val="24"/>
        </w:rPr>
        <w:t>Tag</w:t>
      </w:r>
      <w:r w:rsidRPr="00A82901">
        <w:rPr>
          <w:rFonts w:ascii="Times New Roman" w:hAnsi="Times New Roman" w:cs="Times New Roman"/>
          <w:sz w:val="24"/>
          <w:szCs w:val="24"/>
          <w:lang w:val="id-ID"/>
        </w:rPr>
        <w:t>ih</w:t>
      </w:r>
      <w:r w:rsidR="00311929" w:rsidRPr="00A82901">
        <w:rPr>
          <w:rFonts w:ascii="Times New Roman" w:hAnsi="Times New Roman" w:cs="Times New Roman"/>
          <w:sz w:val="24"/>
          <w:szCs w:val="24"/>
        </w:rPr>
        <w:t>an koperasi terhadap karyawan koperasi yang biasanya pembayara piutang karyawan dilakukan dengan pemotongan gaji pada bulan berikutnya.</w:t>
      </w:r>
      <w:proofErr w:type="gramEnd"/>
    </w:p>
    <w:p w:rsidR="00311929" w:rsidRPr="00A82901" w:rsidRDefault="00311929" w:rsidP="00A82901">
      <w:pPr>
        <w:spacing w:line="240" w:lineRule="auto"/>
        <w:contextualSpacing/>
        <w:mirrorIndents/>
        <w:jc w:val="both"/>
        <w:rPr>
          <w:rFonts w:ascii="Times New Roman" w:hAnsi="Times New Roman" w:cs="Times New Roman"/>
          <w:b/>
          <w:sz w:val="24"/>
          <w:szCs w:val="24"/>
        </w:rPr>
      </w:pPr>
      <w:r w:rsidRPr="00A82901">
        <w:rPr>
          <w:rFonts w:ascii="Times New Roman" w:hAnsi="Times New Roman" w:cs="Times New Roman"/>
          <w:b/>
          <w:sz w:val="24"/>
          <w:szCs w:val="24"/>
        </w:rPr>
        <w:t>2.1.</w:t>
      </w:r>
      <w:r w:rsidRPr="00A82901">
        <w:rPr>
          <w:rFonts w:ascii="Times New Roman" w:hAnsi="Times New Roman" w:cs="Times New Roman"/>
          <w:b/>
          <w:sz w:val="24"/>
          <w:szCs w:val="24"/>
          <w:lang w:val="en-US"/>
        </w:rPr>
        <w:t>5.</w:t>
      </w:r>
      <w:r w:rsidRPr="00A82901">
        <w:rPr>
          <w:rFonts w:ascii="Times New Roman" w:hAnsi="Times New Roman" w:cs="Times New Roman"/>
          <w:b/>
          <w:sz w:val="24"/>
          <w:szCs w:val="24"/>
        </w:rPr>
        <w:t>2 PengakuanPiutang</w:t>
      </w:r>
    </w:p>
    <w:p w:rsidR="00FD7C25" w:rsidRPr="00A82901" w:rsidRDefault="00311929" w:rsidP="00A82901">
      <w:pPr>
        <w:spacing w:line="240" w:lineRule="auto"/>
        <w:ind w:firstLine="588"/>
        <w:contextualSpacing/>
        <w:mirrorIndents/>
        <w:jc w:val="both"/>
        <w:rPr>
          <w:rFonts w:ascii="Times New Roman" w:hAnsi="Times New Roman" w:cs="Times New Roman"/>
          <w:sz w:val="24"/>
          <w:szCs w:val="24"/>
        </w:rPr>
      </w:pPr>
      <w:r w:rsidRPr="00A82901">
        <w:rPr>
          <w:rFonts w:ascii="Times New Roman" w:hAnsi="Times New Roman" w:cs="Times New Roman"/>
          <w:sz w:val="24"/>
          <w:szCs w:val="24"/>
        </w:rPr>
        <w:t>Pengakuan piutang simpan pinjam dalam koperasi terjadi jika koperasi memberikan pinjaman kepada anggota koperasi sehingga koperasi memiliki hak klaim kepada anggota tersebut. Pengakuan piutang simpan pinjam menurut Rudianto (2010: 126) adalah piutang simpan pinjam diakui sebesar jumlah bruto (nilai jatuh tempo).</w:t>
      </w:r>
    </w:p>
    <w:p w:rsidR="00352B6B" w:rsidRPr="00A82901" w:rsidRDefault="00311929" w:rsidP="00A82901">
      <w:pPr>
        <w:pStyle w:val="Heading1"/>
        <w:widowControl/>
        <w:tabs>
          <w:tab w:val="left" w:pos="949"/>
        </w:tabs>
        <w:ind w:left="0"/>
        <w:mirrorIndents/>
        <w:jc w:val="both"/>
      </w:pPr>
      <w:r w:rsidRPr="00A82901">
        <w:t>2.1.</w:t>
      </w:r>
      <w:r w:rsidRPr="00A82901">
        <w:rPr>
          <w:lang w:val="en-US"/>
        </w:rPr>
        <w:t>5.3</w:t>
      </w:r>
      <w:r w:rsidRPr="00A82901">
        <w:t xml:space="preserve"> Penilaian dan Pelaporan Piutang</w:t>
      </w:r>
    </w:p>
    <w:p w:rsidR="00352B6B" w:rsidRPr="00A82901" w:rsidRDefault="00352B6B" w:rsidP="00A82901">
      <w:pPr>
        <w:pStyle w:val="Heading1"/>
        <w:widowControl/>
        <w:tabs>
          <w:tab w:val="left" w:pos="949"/>
        </w:tabs>
        <w:ind w:left="0"/>
        <w:mirrorIndents/>
        <w:jc w:val="both"/>
        <w:rPr>
          <w:b w:val="0"/>
        </w:rPr>
      </w:pPr>
      <w:r w:rsidRPr="00A82901">
        <w:rPr>
          <w:b w:val="0"/>
        </w:rPr>
        <w:tab/>
        <w:t>P</w:t>
      </w:r>
      <w:r w:rsidR="00311929" w:rsidRPr="00A82901">
        <w:rPr>
          <w:b w:val="0"/>
        </w:rPr>
        <w:t>iutang telah dinilai sebesar nilai bersihnya (dikurangi dengan cadangan kerugian piutang) namun kedua jumlah tersebut harus disajikan sebesar nilai transaksi yang sebenarnya dalam neraca dan cadangan kerugian piutang disajikan sebagai pengurang dari saldo piutang usaha untuk me</w:t>
      </w:r>
      <w:r w:rsidR="00311929" w:rsidRPr="00A82901">
        <w:rPr>
          <w:b w:val="0"/>
          <w:lang w:val="en-US"/>
        </w:rPr>
        <w:t>mperoleh</w:t>
      </w:r>
      <w:r w:rsidR="00311929" w:rsidRPr="00A82901">
        <w:rPr>
          <w:b w:val="0"/>
        </w:rPr>
        <w:t xml:space="preserve"> </w:t>
      </w:r>
      <w:r w:rsidR="00311929" w:rsidRPr="00A82901">
        <w:rPr>
          <w:b w:val="0"/>
          <w:spacing w:val="-3"/>
          <w:lang w:val="en-US"/>
        </w:rPr>
        <w:t>netto</w:t>
      </w:r>
      <w:r w:rsidR="00311929" w:rsidRPr="00A82901">
        <w:rPr>
          <w:b w:val="0"/>
        </w:rPr>
        <w:t xml:space="preserve"> piutang yang akan terealisasi. </w:t>
      </w:r>
    </w:p>
    <w:p w:rsidR="000448B3" w:rsidRPr="00A82901" w:rsidRDefault="000448B3" w:rsidP="00A82901">
      <w:pPr>
        <w:pStyle w:val="Heading1"/>
        <w:widowControl/>
        <w:tabs>
          <w:tab w:val="left" w:pos="949"/>
        </w:tabs>
        <w:ind w:left="0"/>
        <w:mirrorIndents/>
        <w:jc w:val="both"/>
        <w:rPr>
          <w:b w:val="0"/>
        </w:rPr>
      </w:pPr>
    </w:p>
    <w:p w:rsidR="00311929" w:rsidRPr="00A82901" w:rsidRDefault="00311929" w:rsidP="00A82901">
      <w:pPr>
        <w:pStyle w:val="BodyText"/>
        <w:widowControl/>
        <w:ind w:left="0"/>
        <w:contextualSpacing/>
        <w:mirrorIndents/>
        <w:jc w:val="both"/>
      </w:pPr>
      <w:r w:rsidRPr="00A82901">
        <w:rPr>
          <w:b/>
          <w:lang w:eastAsia="id-ID"/>
        </w:rPr>
        <w:t>2.1.5.4  </w:t>
      </w:r>
      <w:r w:rsidRPr="00A82901">
        <w:rPr>
          <w:b/>
          <w:lang w:val="en-US" w:eastAsia="id-ID"/>
        </w:rPr>
        <w:t>Penanganan</w:t>
      </w:r>
      <w:r w:rsidRPr="00A82901">
        <w:rPr>
          <w:b/>
          <w:lang w:eastAsia="id-ID"/>
        </w:rPr>
        <w:t xml:space="preserve"> Piutang</w:t>
      </w:r>
    </w:p>
    <w:p w:rsidR="00311929" w:rsidRPr="00A82901" w:rsidRDefault="00311929" w:rsidP="00A82901">
      <w:pPr>
        <w:spacing w:after="0" w:line="240" w:lineRule="auto"/>
        <w:contextualSpacing/>
        <w:jc w:val="both"/>
        <w:rPr>
          <w:rFonts w:ascii="Times New Roman" w:hAnsi="Times New Roman" w:cs="Times New Roman"/>
          <w:sz w:val="24"/>
          <w:szCs w:val="24"/>
          <w:lang w:val="en-US" w:eastAsia="id-ID"/>
        </w:rPr>
      </w:pPr>
      <w:r w:rsidRPr="00A82901">
        <w:rPr>
          <w:rFonts w:ascii="Times New Roman" w:hAnsi="Times New Roman" w:cs="Times New Roman"/>
          <w:sz w:val="24"/>
          <w:szCs w:val="24"/>
          <w:lang w:val="en-US" w:eastAsia="id-ID"/>
        </w:rPr>
        <w:tab/>
      </w:r>
      <w:r w:rsidRPr="00A82901">
        <w:rPr>
          <w:rFonts w:ascii="Times New Roman" w:hAnsi="Times New Roman" w:cs="Times New Roman"/>
          <w:sz w:val="24"/>
          <w:szCs w:val="24"/>
          <w:lang w:eastAsia="id-ID"/>
        </w:rPr>
        <w:t xml:space="preserve">Untuk mencapai hasil </w:t>
      </w:r>
      <w:r w:rsidRPr="00A82901">
        <w:rPr>
          <w:rFonts w:ascii="Times New Roman" w:hAnsi="Times New Roman" w:cs="Times New Roman"/>
          <w:sz w:val="24"/>
          <w:szCs w:val="24"/>
          <w:lang w:val="en-US" w:eastAsia="id-ID"/>
        </w:rPr>
        <w:t>yang optimal</w:t>
      </w:r>
      <w:r w:rsidRPr="00A82901">
        <w:rPr>
          <w:rFonts w:ascii="Times New Roman" w:hAnsi="Times New Roman" w:cs="Times New Roman"/>
          <w:sz w:val="24"/>
          <w:szCs w:val="24"/>
          <w:lang w:eastAsia="id-ID"/>
        </w:rPr>
        <w:t>, maka perusahaan memerlukan informasi dan analisa kredit yang tepat.</w:t>
      </w:r>
      <w:r w:rsidRPr="00A82901">
        <w:rPr>
          <w:rFonts w:ascii="Times New Roman" w:hAnsi="Times New Roman" w:cs="Times New Roman"/>
          <w:sz w:val="24"/>
          <w:szCs w:val="24"/>
          <w:lang w:val="en-US" w:eastAsia="id-ID"/>
        </w:rPr>
        <w:t xml:space="preserve"> M</w:t>
      </w:r>
      <w:r w:rsidRPr="00A82901">
        <w:rPr>
          <w:rFonts w:ascii="Times New Roman" w:hAnsi="Times New Roman" w:cs="Times New Roman"/>
          <w:sz w:val="24"/>
          <w:szCs w:val="24"/>
          <w:lang w:eastAsia="id-ID"/>
        </w:rPr>
        <w:t>enurut</w:t>
      </w:r>
      <w:r w:rsidRPr="00A82901">
        <w:rPr>
          <w:rFonts w:ascii="Times New Roman" w:hAnsi="Times New Roman" w:cs="Times New Roman"/>
          <w:sz w:val="24"/>
          <w:szCs w:val="24"/>
          <w:lang w:val="en-US" w:eastAsia="id-ID"/>
        </w:rPr>
        <w:t xml:space="preserve"> </w:t>
      </w:r>
      <w:r w:rsidRPr="00A82901">
        <w:rPr>
          <w:rFonts w:ascii="Times New Roman" w:hAnsi="Times New Roman" w:cs="Times New Roman"/>
          <w:sz w:val="24"/>
          <w:szCs w:val="24"/>
          <w:lang w:eastAsia="id-ID"/>
        </w:rPr>
        <w:t>calon pelanggan menurut Riyanto (</w:t>
      </w:r>
      <w:proofErr w:type="gramStart"/>
      <w:r w:rsidRPr="00A82901">
        <w:rPr>
          <w:rFonts w:ascii="Times New Roman" w:hAnsi="Times New Roman" w:cs="Times New Roman"/>
          <w:sz w:val="24"/>
          <w:szCs w:val="24"/>
          <w:lang w:eastAsia="id-ID"/>
        </w:rPr>
        <w:t>2001 :</w:t>
      </w:r>
      <w:proofErr w:type="gramEnd"/>
      <w:r w:rsidRPr="00A82901">
        <w:rPr>
          <w:rFonts w:ascii="Times New Roman" w:hAnsi="Times New Roman" w:cs="Times New Roman"/>
          <w:sz w:val="24"/>
          <w:szCs w:val="24"/>
          <w:lang w:eastAsia="id-ID"/>
        </w:rPr>
        <w:t xml:space="preserve"> 78)</w:t>
      </w:r>
      <w:r w:rsidRPr="00A82901">
        <w:rPr>
          <w:rFonts w:ascii="Times New Roman" w:hAnsi="Times New Roman" w:cs="Times New Roman"/>
          <w:sz w:val="24"/>
          <w:szCs w:val="24"/>
          <w:lang w:val="en-US" w:eastAsia="id-ID"/>
        </w:rPr>
        <w:t xml:space="preserve"> p</w:t>
      </w:r>
      <w:r w:rsidRPr="00A82901">
        <w:rPr>
          <w:rFonts w:ascii="Times New Roman" w:hAnsi="Times New Roman" w:cs="Times New Roman"/>
          <w:sz w:val="24"/>
          <w:szCs w:val="24"/>
          <w:lang w:eastAsia="id-ID"/>
        </w:rPr>
        <w:t>enganalisaan disebut dengan istilah </w:t>
      </w:r>
      <w:r w:rsidRPr="00A82901">
        <w:rPr>
          <w:rFonts w:ascii="Times New Roman" w:hAnsi="Times New Roman" w:cs="Times New Roman"/>
          <w:i/>
          <w:iCs/>
          <w:sz w:val="24"/>
          <w:szCs w:val="24"/>
          <w:lang w:eastAsia="id-ID"/>
        </w:rPr>
        <w:t>”The Five C’s of Credit</w:t>
      </w:r>
      <w:r w:rsidRPr="00A82901">
        <w:rPr>
          <w:rFonts w:ascii="Times New Roman" w:hAnsi="Times New Roman" w:cs="Times New Roman"/>
          <w:i/>
          <w:iCs/>
          <w:sz w:val="24"/>
          <w:szCs w:val="24"/>
          <w:lang w:val="en-US" w:eastAsia="id-ID"/>
        </w:rPr>
        <w:t xml:space="preserve">” </w:t>
      </w:r>
      <w:r w:rsidRPr="00A82901">
        <w:rPr>
          <w:rFonts w:ascii="Times New Roman" w:hAnsi="Times New Roman" w:cs="Times New Roman"/>
          <w:iCs/>
          <w:sz w:val="24"/>
          <w:szCs w:val="24"/>
          <w:lang w:val="en-US" w:eastAsia="id-ID"/>
        </w:rPr>
        <w:t>yakni:</w:t>
      </w:r>
    </w:p>
    <w:p w:rsidR="00311929" w:rsidRPr="00A82901" w:rsidRDefault="00311929" w:rsidP="00A82901">
      <w:pPr>
        <w:pStyle w:val="ListParagraph"/>
        <w:numPr>
          <w:ilvl w:val="0"/>
          <w:numId w:val="18"/>
        </w:numPr>
        <w:tabs>
          <w:tab w:val="left" w:pos="284"/>
        </w:tabs>
        <w:spacing w:after="0" w:line="240" w:lineRule="auto"/>
        <w:ind w:left="0" w:firstLine="0"/>
        <w:jc w:val="both"/>
        <w:rPr>
          <w:rFonts w:ascii="Times New Roman" w:hAnsi="Times New Roman" w:cs="Times New Roman"/>
          <w:sz w:val="24"/>
          <w:szCs w:val="24"/>
          <w:lang w:eastAsia="id-ID"/>
        </w:rPr>
      </w:pPr>
      <w:r w:rsidRPr="00A82901">
        <w:rPr>
          <w:rFonts w:ascii="Times New Roman" w:hAnsi="Times New Roman" w:cs="Times New Roman"/>
          <w:i/>
          <w:iCs/>
          <w:sz w:val="24"/>
          <w:szCs w:val="24"/>
          <w:lang w:eastAsia="id-ID"/>
        </w:rPr>
        <w:t>Character </w:t>
      </w:r>
      <w:r w:rsidRPr="00A82901">
        <w:rPr>
          <w:rFonts w:ascii="Times New Roman" w:hAnsi="Times New Roman" w:cs="Times New Roman"/>
          <w:sz w:val="24"/>
          <w:szCs w:val="24"/>
          <w:lang w:eastAsia="id-ID"/>
        </w:rPr>
        <w:t>(kepribadian)</w:t>
      </w:r>
    </w:p>
    <w:p w:rsidR="00311929" w:rsidRPr="00A82901" w:rsidRDefault="00311929" w:rsidP="00A82901">
      <w:pPr>
        <w:pStyle w:val="ListParagraph"/>
        <w:numPr>
          <w:ilvl w:val="0"/>
          <w:numId w:val="18"/>
        </w:numPr>
        <w:tabs>
          <w:tab w:val="left" w:pos="284"/>
        </w:tabs>
        <w:spacing w:after="0" w:line="240" w:lineRule="auto"/>
        <w:ind w:left="0" w:firstLine="0"/>
        <w:jc w:val="both"/>
        <w:rPr>
          <w:rFonts w:ascii="Times New Roman" w:hAnsi="Times New Roman" w:cs="Times New Roman"/>
          <w:sz w:val="24"/>
          <w:szCs w:val="24"/>
          <w:lang w:eastAsia="id-ID"/>
        </w:rPr>
      </w:pPr>
      <w:r w:rsidRPr="00A82901">
        <w:rPr>
          <w:rFonts w:ascii="Times New Roman" w:hAnsi="Times New Roman" w:cs="Times New Roman"/>
          <w:i/>
          <w:iCs/>
          <w:sz w:val="24"/>
          <w:szCs w:val="24"/>
          <w:lang w:eastAsia="id-ID"/>
        </w:rPr>
        <w:t>Capacity </w:t>
      </w:r>
      <w:r w:rsidRPr="00A82901">
        <w:rPr>
          <w:rFonts w:ascii="Times New Roman" w:hAnsi="Times New Roman" w:cs="Times New Roman"/>
          <w:sz w:val="24"/>
          <w:szCs w:val="24"/>
          <w:lang w:eastAsia="id-ID"/>
        </w:rPr>
        <w:t>(kemampuan)</w:t>
      </w:r>
    </w:p>
    <w:p w:rsidR="00311929" w:rsidRPr="00A82901" w:rsidRDefault="00311929" w:rsidP="00A82901">
      <w:pPr>
        <w:pStyle w:val="ListParagraph"/>
        <w:numPr>
          <w:ilvl w:val="0"/>
          <w:numId w:val="18"/>
        </w:numPr>
        <w:tabs>
          <w:tab w:val="left" w:pos="284"/>
        </w:tabs>
        <w:spacing w:after="0" w:line="240" w:lineRule="auto"/>
        <w:ind w:left="0" w:firstLine="0"/>
        <w:jc w:val="both"/>
        <w:rPr>
          <w:rFonts w:ascii="Times New Roman" w:hAnsi="Times New Roman" w:cs="Times New Roman"/>
          <w:sz w:val="24"/>
          <w:szCs w:val="24"/>
          <w:lang w:eastAsia="id-ID"/>
        </w:rPr>
      </w:pPr>
      <w:r w:rsidRPr="00A82901">
        <w:rPr>
          <w:rFonts w:ascii="Times New Roman" w:hAnsi="Times New Roman" w:cs="Times New Roman"/>
          <w:i/>
          <w:iCs/>
          <w:sz w:val="24"/>
          <w:szCs w:val="24"/>
          <w:lang w:eastAsia="id-ID"/>
        </w:rPr>
        <w:t>Capital </w:t>
      </w:r>
      <w:r w:rsidRPr="00A82901">
        <w:rPr>
          <w:rFonts w:ascii="Times New Roman" w:hAnsi="Times New Roman" w:cs="Times New Roman"/>
          <w:sz w:val="24"/>
          <w:szCs w:val="24"/>
          <w:lang w:eastAsia="id-ID"/>
        </w:rPr>
        <w:t>(modal)</w:t>
      </w:r>
    </w:p>
    <w:p w:rsidR="00311929" w:rsidRPr="00A82901" w:rsidRDefault="00311929" w:rsidP="00A82901">
      <w:pPr>
        <w:pStyle w:val="ListParagraph"/>
        <w:numPr>
          <w:ilvl w:val="0"/>
          <w:numId w:val="18"/>
        </w:numPr>
        <w:tabs>
          <w:tab w:val="left" w:pos="284"/>
        </w:tabs>
        <w:spacing w:after="0" w:line="240" w:lineRule="auto"/>
        <w:ind w:left="0" w:firstLine="0"/>
        <w:jc w:val="both"/>
        <w:rPr>
          <w:rFonts w:ascii="Times New Roman" w:hAnsi="Times New Roman" w:cs="Times New Roman"/>
          <w:sz w:val="24"/>
          <w:szCs w:val="24"/>
          <w:lang w:eastAsia="id-ID"/>
        </w:rPr>
      </w:pPr>
      <w:r w:rsidRPr="00A82901">
        <w:rPr>
          <w:rFonts w:ascii="Times New Roman" w:hAnsi="Times New Roman" w:cs="Times New Roman"/>
          <w:i/>
          <w:iCs/>
          <w:sz w:val="24"/>
          <w:szCs w:val="24"/>
          <w:lang w:eastAsia="id-ID"/>
        </w:rPr>
        <w:t>Colateral </w:t>
      </w:r>
      <w:r w:rsidRPr="00A82901">
        <w:rPr>
          <w:rFonts w:ascii="Times New Roman" w:hAnsi="Times New Roman" w:cs="Times New Roman"/>
          <w:sz w:val="24"/>
          <w:szCs w:val="24"/>
          <w:lang w:eastAsia="id-ID"/>
        </w:rPr>
        <w:t>(jaminan)</w:t>
      </w:r>
    </w:p>
    <w:p w:rsidR="00FD7C25" w:rsidRPr="00A82901" w:rsidRDefault="00311929" w:rsidP="00A82901">
      <w:pPr>
        <w:pStyle w:val="ListParagraph"/>
        <w:numPr>
          <w:ilvl w:val="0"/>
          <w:numId w:val="18"/>
        </w:numPr>
        <w:tabs>
          <w:tab w:val="left" w:pos="284"/>
        </w:tabs>
        <w:spacing w:after="0" w:line="240" w:lineRule="auto"/>
        <w:ind w:left="0" w:firstLine="0"/>
        <w:jc w:val="both"/>
        <w:rPr>
          <w:rFonts w:ascii="Times New Roman" w:hAnsi="Times New Roman" w:cs="Times New Roman"/>
          <w:sz w:val="24"/>
          <w:szCs w:val="24"/>
          <w:lang w:eastAsia="id-ID"/>
        </w:rPr>
      </w:pPr>
      <w:r w:rsidRPr="00A82901">
        <w:rPr>
          <w:rFonts w:ascii="Times New Roman" w:hAnsi="Times New Roman" w:cs="Times New Roman"/>
          <w:i/>
          <w:iCs/>
          <w:sz w:val="24"/>
          <w:szCs w:val="24"/>
          <w:lang w:eastAsia="id-ID"/>
        </w:rPr>
        <w:t>Conditions </w:t>
      </w:r>
      <w:r w:rsidRPr="00A82901">
        <w:rPr>
          <w:rFonts w:ascii="Times New Roman" w:hAnsi="Times New Roman" w:cs="Times New Roman"/>
          <w:sz w:val="24"/>
          <w:szCs w:val="24"/>
          <w:lang w:eastAsia="id-ID"/>
        </w:rPr>
        <w:t>(kondisi)</w:t>
      </w:r>
    </w:p>
    <w:p w:rsidR="00352B6B" w:rsidRPr="00A82901" w:rsidRDefault="00311929" w:rsidP="00A82901">
      <w:pPr>
        <w:spacing w:before="100" w:beforeAutospacing="1" w:after="100" w:afterAutospacing="1" w:line="240" w:lineRule="auto"/>
        <w:contextualSpacing/>
        <w:mirrorIndents/>
        <w:jc w:val="both"/>
        <w:rPr>
          <w:rFonts w:ascii="Times New Roman" w:hAnsi="Times New Roman" w:cs="Times New Roman"/>
          <w:b/>
          <w:sz w:val="24"/>
          <w:szCs w:val="24"/>
        </w:rPr>
      </w:pPr>
      <w:r w:rsidRPr="00A82901">
        <w:rPr>
          <w:rFonts w:ascii="Times New Roman" w:hAnsi="Times New Roman" w:cs="Times New Roman"/>
          <w:b/>
          <w:sz w:val="24"/>
          <w:szCs w:val="24"/>
        </w:rPr>
        <w:t>2.1.</w:t>
      </w:r>
      <w:r w:rsidRPr="00A82901">
        <w:rPr>
          <w:rFonts w:ascii="Times New Roman" w:hAnsi="Times New Roman" w:cs="Times New Roman"/>
          <w:b/>
          <w:sz w:val="24"/>
          <w:szCs w:val="24"/>
          <w:lang w:val="en-US"/>
        </w:rPr>
        <w:t>5</w:t>
      </w:r>
      <w:r w:rsidRPr="00A82901">
        <w:rPr>
          <w:rFonts w:ascii="Times New Roman" w:hAnsi="Times New Roman" w:cs="Times New Roman"/>
          <w:b/>
          <w:sz w:val="24"/>
          <w:szCs w:val="24"/>
        </w:rPr>
        <w:t>.</w:t>
      </w:r>
      <w:r w:rsidRPr="00A82901">
        <w:rPr>
          <w:rFonts w:ascii="Times New Roman" w:hAnsi="Times New Roman" w:cs="Times New Roman"/>
          <w:b/>
          <w:sz w:val="24"/>
          <w:szCs w:val="24"/>
          <w:lang w:val="en-US"/>
        </w:rPr>
        <w:t>5</w:t>
      </w:r>
      <w:r w:rsidRPr="00A82901">
        <w:rPr>
          <w:rFonts w:ascii="Times New Roman" w:hAnsi="Times New Roman" w:cs="Times New Roman"/>
          <w:b/>
          <w:sz w:val="24"/>
          <w:szCs w:val="24"/>
        </w:rPr>
        <w:t xml:space="preserve"> Metode Penghapusan Piutang</w:t>
      </w:r>
    </w:p>
    <w:p w:rsidR="00311929" w:rsidRPr="00A82901" w:rsidRDefault="00311929" w:rsidP="00A82901">
      <w:pPr>
        <w:spacing w:after="0" w:line="240" w:lineRule="auto"/>
        <w:ind w:firstLine="720"/>
        <w:mirrorIndents/>
        <w:jc w:val="both"/>
        <w:rPr>
          <w:rFonts w:ascii="Times New Roman" w:hAnsi="Times New Roman" w:cs="Times New Roman"/>
          <w:b/>
          <w:sz w:val="24"/>
          <w:szCs w:val="24"/>
          <w:lang w:val="en-US"/>
        </w:rPr>
      </w:pPr>
      <w:r w:rsidRPr="00A82901">
        <w:rPr>
          <w:rFonts w:ascii="Times New Roman" w:hAnsi="Times New Roman" w:cs="Times New Roman"/>
          <w:sz w:val="24"/>
          <w:szCs w:val="24"/>
        </w:rPr>
        <w:t xml:space="preserve">Penjualan </w:t>
      </w:r>
      <w:r w:rsidRPr="00A82901">
        <w:rPr>
          <w:rFonts w:ascii="Times New Roman" w:hAnsi="Times New Roman" w:cs="Times New Roman"/>
          <w:sz w:val="24"/>
          <w:szCs w:val="24"/>
          <w:lang w:val="en-US"/>
        </w:rPr>
        <w:t>yang berdasar</w:t>
      </w:r>
      <w:r w:rsidRPr="00A82901">
        <w:rPr>
          <w:rFonts w:ascii="Times New Roman" w:hAnsi="Times New Roman" w:cs="Times New Roman"/>
          <w:sz w:val="24"/>
          <w:szCs w:val="24"/>
        </w:rPr>
        <w:t xml:space="preserve"> selain penjualan tunai beresiko </w:t>
      </w:r>
      <w:r w:rsidRPr="00A82901">
        <w:rPr>
          <w:rFonts w:ascii="Times New Roman" w:hAnsi="Times New Roman" w:cs="Times New Roman"/>
          <w:sz w:val="24"/>
          <w:szCs w:val="24"/>
          <w:lang w:val="en-US"/>
        </w:rPr>
        <w:t>dalam</w:t>
      </w:r>
      <w:r w:rsidRPr="00A82901">
        <w:rPr>
          <w:rFonts w:ascii="Times New Roman" w:hAnsi="Times New Roman" w:cs="Times New Roman"/>
          <w:sz w:val="24"/>
          <w:szCs w:val="24"/>
        </w:rPr>
        <w:t xml:space="preserve"> menimbulkan kegagalan untuk </w:t>
      </w:r>
      <w:r w:rsidRPr="00A82901">
        <w:rPr>
          <w:rFonts w:ascii="Times New Roman" w:hAnsi="Times New Roman" w:cs="Times New Roman"/>
          <w:sz w:val="24"/>
          <w:szCs w:val="24"/>
          <w:lang w:val="en-US"/>
        </w:rPr>
        <w:t>penagihan</w:t>
      </w:r>
      <w:r w:rsidRPr="00A82901">
        <w:rPr>
          <w:rFonts w:ascii="Times New Roman" w:hAnsi="Times New Roman" w:cs="Times New Roman"/>
          <w:sz w:val="24"/>
          <w:szCs w:val="24"/>
        </w:rPr>
        <w:t xml:space="preserve"> piutang. Pencatatan piutang usaha t</w:t>
      </w:r>
      <w:r w:rsidRPr="00A82901">
        <w:rPr>
          <w:rFonts w:ascii="Times New Roman" w:hAnsi="Times New Roman" w:cs="Times New Roman"/>
          <w:sz w:val="24"/>
          <w:szCs w:val="24"/>
          <w:lang w:val="en-US"/>
        </w:rPr>
        <w:t>id</w:t>
      </w:r>
      <w:r w:rsidRPr="00A82901">
        <w:rPr>
          <w:rFonts w:ascii="Times New Roman" w:hAnsi="Times New Roman" w:cs="Times New Roman"/>
          <w:sz w:val="24"/>
          <w:szCs w:val="24"/>
        </w:rPr>
        <w:t xml:space="preserve">ak </w:t>
      </w:r>
      <w:r w:rsidRPr="00A82901">
        <w:rPr>
          <w:rFonts w:ascii="Times New Roman" w:hAnsi="Times New Roman" w:cs="Times New Roman"/>
          <w:sz w:val="24"/>
          <w:szCs w:val="24"/>
          <w:lang w:val="en-US"/>
        </w:rPr>
        <w:t xml:space="preserve">dapat </w:t>
      </w:r>
      <w:r w:rsidRPr="00A82901">
        <w:rPr>
          <w:rFonts w:ascii="Times New Roman" w:hAnsi="Times New Roman" w:cs="Times New Roman"/>
          <w:sz w:val="24"/>
          <w:szCs w:val="24"/>
        </w:rPr>
        <w:t>tertagih menurut Skousen (2009:417), dibagi menjadi dua</w:t>
      </w:r>
      <w:r w:rsidRPr="00A82901">
        <w:rPr>
          <w:rFonts w:ascii="Times New Roman" w:hAnsi="Times New Roman" w:cs="Times New Roman"/>
          <w:sz w:val="24"/>
          <w:szCs w:val="24"/>
          <w:lang w:val="en-US"/>
        </w:rPr>
        <w:t xml:space="preserve"> </w:t>
      </w:r>
      <w:r w:rsidRPr="00A82901">
        <w:rPr>
          <w:rFonts w:ascii="Times New Roman" w:hAnsi="Times New Roman" w:cs="Times New Roman"/>
          <w:sz w:val="24"/>
          <w:szCs w:val="24"/>
        </w:rPr>
        <w:t>ya</w:t>
      </w:r>
      <w:r w:rsidRPr="00A82901">
        <w:rPr>
          <w:rFonts w:ascii="Times New Roman" w:hAnsi="Times New Roman" w:cs="Times New Roman"/>
          <w:sz w:val="24"/>
          <w:szCs w:val="24"/>
          <w:lang w:val="en-US"/>
        </w:rPr>
        <w:t>kni</w:t>
      </w:r>
      <w:r w:rsidRPr="00A82901">
        <w:rPr>
          <w:rFonts w:ascii="Times New Roman" w:hAnsi="Times New Roman" w:cs="Times New Roman"/>
          <w:sz w:val="24"/>
          <w:szCs w:val="24"/>
        </w:rPr>
        <w:t>:</w:t>
      </w:r>
    </w:p>
    <w:p w:rsidR="000448B3" w:rsidRPr="00A82901" w:rsidRDefault="00311929" w:rsidP="00A82901">
      <w:pPr>
        <w:pStyle w:val="BodyText"/>
        <w:widowControl/>
        <w:numPr>
          <w:ilvl w:val="0"/>
          <w:numId w:val="12"/>
        </w:numPr>
        <w:tabs>
          <w:tab w:val="left" w:pos="284"/>
        </w:tabs>
        <w:ind w:left="0" w:firstLine="0"/>
        <w:mirrorIndents/>
        <w:jc w:val="both"/>
        <w:rPr>
          <w:lang w:val="en-US"/>
        </w:rPr>
      </w:pPr>
      <w:r w:rsidRPr="00A82901">
        <w:rPr>
          <w:lang w:val="en-US"/>
        </w:rPr>
        <w:t>Metode Penghapusan Langsung</w:t>
      </w:r>
    </w:p>
    <w:p w:rsidR="00311929" w:rsidRPr="00A82901" w:rsidRDefault="00311929" w:rsidP="00A82901">
      <w:pPr>
        <w:pStyle w:val="BodyText"/>
        <w:widowControl/>
        <w:numPr>
          <w:ilvl w:val="0"/>
          <w:numId w:val="12"/>
        </w:numPr>
        <w:tabs>
          <w:tab w:val="left" w:pos="284"/>
        </w:tabs>
        <w:ind w:left="0" w:firstLine="0"/>
        <w:mirrorIndents/>
        <w:jc w:val="both"/>
        <w:rPr>
          <w:lang w:val="en-US"/>
        </w:rPr>
      </w:pPr>
      <w:r w:rsidRPr="00A82901">
        <w:rPr>
          <w:lang w:val="en-US"/>
        </w:rPr>
        <w:t>Metode Penyisihan</w:t>
      </w:r>
    </w:p>
    <w:p w:rsidR="00C75478" w:rsidRPr="00A82901" w:rsidRDefault="00C75478" w:rsidP="00A82901">
      <w:pPr>
        <w:pStyle w:val="BodyText"/>
        <w:widowControl/>
        <w:tabs>
          <w:tab w:val="left" w:pos="284"/>
        </w:tabs>
        <w:ind w:left="0"/>
        <w:mirrorIndents/>
        <w:jc w:val="both"/>
        <w:rPr>
          <w:lang w:val="en-US"/>
        </w:rPr>
      </w:pPr>
    </w:p>
    <w:p w:rsidR="00311929" w:rsidRPr="00A82901" w:rsidRDefault="00311929" w:rsidP="00A82901">
      <w:pPr>
        <w:spacing w:after="0" w:line="240" w:lineRule="auto"/>
        <w:contextualSpacing/>
        <w:mirrorIndents/>
        <w:jc w:val="both"/>
        <w:rPr>
          <w:rFonts w:ascii="Times New Roman" w:eastAsia="Arial" w:hAnsi="Times New Roman" w:cs="Times New Roman"/>
          <w:b/>
          <w:sz w:val="24"/>
          <w:szCs w:val="24"/>
          <w:lang w:val="en-US"/>
        </w:rPr>
      </w:pPr>
      <w:r w:rsidRPr="00A82901">
        <w:rPr>
          <w:rFonts w:ascii="Times New Roman" w:hAnsi="Times New Roman" w:cs="Times New Roman"/>
          <w:b/>
          <w:sz w:val="24"/>
          <w:szCs w:val="24"/>
          <w:lang w:val="en-US"/>
        </w:rPr>
        <w:t xml:space="preserve">2.1.6 </w:t>
      </w:r>
      <w:r w:rsidRPr="00A82901">
        <w:rPr>
          <w:rFonts w:ascii="Times New Roman" w:eastAsia="Arial" w:hAnsi="Times New Roman" w:cs="Times New Roman"/>
          <w:b/>
          <w:sz w:val="24"/>
          <w:szCs w:val="24"/>
        </w:rPr>
        <w:t>Penyelamatan Yang Dilakukan Untuk Mengatasi Kredit Macet</w:t>
      </w:r>
    </w:p>
    <w:p w:rsidR="00311929" w:rsidRPr="00A82901" w:rsidRDefault="00311929" w:rsidP="00A82901">
      <w:pPr>
        <w:spacing w:after="0" w:line="240" w:lineRule="auto"/>
        <w:ind w:firstLine="709"/>
        <w:contextualSpacing/>
        <w:mirrorIndents/>
        <w:jc w:val="both"/>
        <w:rPr>
          <w:rFonts w:ascii="Times New Roman" w:eastAsia="Arial" w:hAnsi="Times New Roman" w:cs="Times New Roman"/>
          <w:sz w:val="24"/>
          <w:szCs w:val="24"/>
          <w:lang w:val="en-US"/>
        </w:rPr>
      </w:pPr>
      <w:proofErr w:type="gramStart"/>
      <w:r w:rsidRPr="00A82901">
        <w:rPr>
          <w:rFonts w:ascii="Times New Roman" w:eastAsia="Arial" w:hAnsi="Times New Roman" w:cs="Times New Roman"/>
          <w:sz w:val="24"/>
          <w:szCs w:val="24"/>
          <w:lang w:val="en-US"/>
        </w:rPr>
        <w:t>Tidak semua pinjaman atau piutang usaha dalam lembaga keuangan semua berjalan lancar.</w:t>
      </w:r>
      <w:proofErr w:type="gramEnd"/>
      <w:r w:rsidRPr="00A82901">
        <w:rPr>
          <w:rFonts w:ascii="Times New Roman" w:eastAsia="Arial" w:hAnsi="Times New Roman" w:cs="Times New Roman"/>
          <w:sz w:val="24"/>
          <w:szCs w:val="24"/>
          <w:lang w:val="en-US"/>
        </w:rPr>
        <w:t xml:space="preserve"> </w:t>
      </w:r>
      <w:proofErr w:type="gramStart"/>
      <w:r w:rsidRPr="00A82901">
        <w:rPr>
          <w:rFonts w:ascii="Times New Roman" w:eastAsia="Arial" w:hAnsi="Times New Roman" w:cs="Times New Roman"/>
          <w:sz w:val="24"/>
          <w:szCs w:val="24"/>
          <w:lang w:val="en-US"/>
        </w:rPr>
        <w:t>Terdapat pula pinjaman bermasalah (macet).</w:t>
      </w:r>
      <w:proofErr w:type="gramEnd"/>
      <w:r w:rsidRPr="00A82901">
        <w:rPr>
          <w:rFonts w:ascii="Times New Roman" w:eastAsia="Arial" w:hAnsi="Times New Roman" w:cs="Times New Roman"/>
          <w:sz w:val="24"/>
          <w:szCs w:val="24"/>
          <w:lang w:val="en-US"/>
        </w:rPr>
        <w:t xml:space="preserve"> </w:t>
      </w:r>
      <w:proofErr w:type="gramStart"/>
      <w:r w:rsidRPr="00A82901">
        <w:rPr>
          <w:rFonts w:ascii="Times New Roman" w:eastAsia="Arial" w:hAnsi="Times New Roman" w:cs="Times New Roman"/>
          <w:sz w:val="24"/>
          <w:szCs w:val="24"/>
          <w:lang w:val="en-US"/>
        </w:rPr>
        <w:t>terdapat</w:t>
      </w:r>
      <w:proofErr w:type="gramEnd"/>
      <w:r w:rsidRPr="00A82901">
        <w:rPr>
          <w:rFonts w:ascii="Times New Roman" w:eastAsia="Arial" w:hAnsi="Times New Roman" w:cs="Times New Roman"/>
          <w:sz w:val="24"/>
          <w:szCs w:val="24"/>
          <w:lang w:val="en-US"/>
        </w:rPr>
        <w:t xml:space="preserve"> beberapa cara, diantaranya adalah:</w:t>
      </w:r>
    </w:p>
    <w:p w:rsidR="00311929" w:rsidRPr="00A82901" w:rsidRDefault="00311929" w:rsidP="00A82901">
      <w:pPr>
        <w:pStyle w:val="ListParagraph"/>
        <w:numPr>
          <w:ilvl w:val="0"/>
          <w:numId w:val="9"/>
        </w:numPr>
        <w:tabs>
          <w:tab w:val="left" w:pos="426"/>
        </w:tabs>
        <w:spacing w:after="0" w:line="240" w:lineRule="auto"/>
        <w:ind w:left="284" w:hanging="284"/>
        <w:mirrorIndents/>
        <w:jc w:val="both"/>
        <w:rPr>
          <w:rFonts w:ascii="Times New Roman" w:hAnsi="Times New Roman" w:cs="Times New Roman"/>
          <w:sz w:val="24"/>
          <w:szCs w:val="24"/>
        </w:rPr>
      </w:pPr>
      <w:r w:rsidRPr="00A82901">
        <w:rPr>
          <w:rFonts w:ascii="Times New Roman" w:hAnsi="Times New Roman" w:cs="Times New Roman"/>
          <w:i/>
          <w:sz w:val="24"/>
          <w:szCs w:val="24"/>
        </w:rPr>
        <w:t>Rescheduling</w:t>
      </w:r>
      <w:r w:rsidRPr="00A82901">
        <w:rPr>
          <w:rFonts w:ascii="Times New Roman" w:hAnsi="Times New Roman" w:cs="Times New Roman"/>
          <w:sz w:val="24"/>
          <w:szCs w:val="24"/>
        </w:rPr>
        <w:t xml:space="preserve"> ( Penjadwalan kembali )</w:t>
      </w:r>
    </w:p>
    <w:p w:rsidR="00311929" w:rsidRPr="00A82901" w:rsidRDefault="00311929" w:rsidP="00A82901">
      <w:pPr>
        <w:pStyle w:val="ListParagraph"/>
        <w:numPr>
          <w:ilvl w:val="0"/>
          <w:numId w:val="9"/>
        </w:numPr>
        <w:tabs>
          <w:tab w:val="left" w:pos="3909"/>
        </w:tabs>
        <w:spacing w:after="0" w:line="240" w:lineRule="auto"/>
        <w:contextualSpacing w:val="0"/>
        <w:jc w:val="both"/>
        <w:rPr>
          <w:rFonts w:ascii="Times New Roman" w:hAnsi="Times New Roman" w:cs="Times New Roman"/>
          <w:i/>
          <w:sz w:val="24"/>
          <w:szCs w:val="24"/>
        </w:rPr>
      </w:pPr>
      <w:r w:rsidRPr="00A82901">
        <w:rPr>
          <w:rFonts w:ascii="Times New Roman" w:hAnsi="Times New Roman" w:cs="Times New Roman"/>
          <w:i/>
          <w:sz w:val="24"/>
          <w:szCs w:val="24"/>
        </w:rPr>
        <w:t>Reconditioning</w:t>
      </w:r>
    </w:p>
    <w:p w:rsidR="00FD7C25" w:rsidRPr="00A82901" w:rsidRDefault="00311929" w:rsidP="00A82901">
      <w:pPr>
        <w:pStyle w:val="ListParagraph"/>
        <w:numPr>
          <w:ilvl w:val="0"/>
          <w:numId w:val="9"/>
        </w:numPr>
        <w:tabs>
          <w:tab w:val="left" w:pos="851"/>
        </w:tabs>
        <w:spacing w:after="0" w:line="240" w:lineRule="auto"/>
        <w:contextualSpacing w:val="0"/>
        <w:jc w:val="both"/>
        <w:rPr>
          <w:rFonts w:ascii="Times New Roman" w:hAnsi="Times New Roman" w:cs="Times New Roman"/>
          <w:i/>
          <w:sz w:val="24"/>
          <w:szCs w:val="24"/>
        </w:rPr>
      </w:pPr>
      <w:r w:rsidRPr="00A82901">
        <w:rPr>
          <w:rFonts w:ascii="Times New Roman" w:hAnsi="Times New Roman" w:cs="Times New Roman"/>
          <w:i/>
          <w:sz w:val="24"/>
          <w:szCs w:val="24"/>
        </w:rPr>
        <w:t>Restructuring</w:t>
      </w:r>
    </w:p>
    <w:p w:rsidR="00FD7C25" w:rsidRPr="00A82901" w:rsidRDefault="00311929" w:rsidP="00A82901">
      <w:pPr>
        <w:pStyle w:val="ListParagraph"/>
        <w:numPr>
          <w:ilvl w:val="0"/>
          <w:numId w:val="9"/>
        </w:numPr>
        <w:tabs>
          <w:tab w:val="left" w:pos="851"/>
        </w:tabs>
        <w:spacing w:after="0" w:line="240" w:lineRule="auto"/>
        <w:contextualSpacing w:val="0"/>
        <w:jc w:val="both"/>
        <w:rPr>
          <w:rFonts w:ascii="Times New Roman" w:hAnsi="Times New Roman" w:cs="Times New Roman"/>
          <w:sz w:val="24"/>
          <w:szCs w:val="24"/>
        </w:rPr>
      </w:pPr>
      <w:r w:rsidRPr="00A82901">
        <w:rPr>
          <w:rFonts w:ascii="Times New Roman" w:eastAsia="Arial" w:hAnsi="Times New Roman" w:cs="Times New Roman"/>
          <w:sz w:val="24"/>
          <w:szCs w:val="24"/>
        </w:rPr>
        <w:lastRenderedPageBreak/>
        <w:t>Penyitaan jaminan</w:t>
      </w:r>
    </w:p>
    <w:p w:rsidR="008A549D" w:rsidRPr="00A82901" w:rsidRDefault="00311929" w:rsidP="00A82901">
      <w:pPr>
        <w:pStyle w:val="ListParagraph"/>
        <w:numPr>
          <w:ilvl w:val="0"/>
          <w:numId w:val="9"/>
        </w:numPr>
        <w:tabs>
          <w:tab w:val="left" w:pos="851"/>
        </w:tabs>
        <w:spacing w:after="0" w:line="240" w:lineRule="auto"/>
        <w:contextualSpacing w:val="0"/>
        <w:jc w:val="both"/>
        <w:rPr>
          <w:rFonts w:ascii="Times New Roman" w:hAnsi="Times New Roman" w:cs="Times New Roman"/>
          <w:sz w:val="24"/>
          <w:szCs w:val="24"/>
        </w:rPr>
      </w:pPr>
      <w:r w:rsidRPr="00A82901">
        <w:rPr>
          <w:rFonts w:ascii="Times New Roman" w:eastAsia="Arial" w:hAnsi="Times New Roman" w:cs="Times New Roman"/>
          <w:sz w:val="24"/>
          <w:szCs w:val="24"/>
        </w:rPr>
        <w:t>Penghapusan kredit</w:t>
      </w:r>
    </w:p>
    <w:p w:rsidR="00311929" w:rsidRPr="00A82901" w:rsidRDefault="00311929" w:rsidP="00A82901">
      <w:pPr>
        <w:pStyle w:val="ListParagraph"/>
        <w:spacing w:line="240" w:lineRule="auto"/>
        <w:ind w:left="0" w:firstLine="360"/>
        <w:mirrorIndents/>
        <w:jc w:val="both"/>
        <w:rPr>
          <w:rFonts w:ascii="Times New Roman" w:eastAsia="Arial" w:hAnsi="Times New Roman" w:cs="Times New Roman"/>
          <w:sz w:val="24"/>
          <w:szCs w:val="24"/>
          <w:lang w:val="id-ID"/>
        </w:rPr>
      </w:pPr>
      <w:proofErr w:type="gramStart"/>
      <w:r w:rsidRPr="00A82901">
        <w:rPr>
          <w:rFonts w:ascii="Times New Roman" w:eastAsia="Arial" w:hAnsi="Times New Roman" w:cs="Times New Roman"/>
          <w:sz w:val="24"/>
          <w:szCs w:val="24"/>
        </w:rPr>
        <w:t>Penghapusan kredit merupakan tindakan sudah lazim dilakukan dikalangan perbankan untuk menurunkan rasio kredit bermasalah agar tingkat kesehatan koperasi tetap terjaga dengan baik.</w:t>
      </w:r>
      <w:proofErr w:type="gramEnd"/>
      <w:r w:rsidRPr="00A82901">
        <w:rPr>
          <w:rFonts w:ascii="Times New Roman" w:eastAsia="Arial" w:hAnsi="Times New Roman" w:cs="Times New Roman"/>
          <w:sz w:val="24"/>
          <w:szCs w:val="24"/>
        </w:rPr>
        <w:t xml:space="preserve"> Penghapusan kredit ditujukan untuk mengeluarkan rekening aset yang tidak produktif, seperti kredit macet yang tidak dapat ditagih, penghapusan kredit bukan berarti sebatas menghapus kewajiban debitur namun pihak bank tetap memiliki hak dalam melakukan penagihan atas kredit macet itu sebisa mungkin, dengan harapan debitur bersedia melunasi semua kewajiban yang dibebankan.</w:t>
      </w:r>
    </w:p>
    <w:p w:rsidR="00FD7C25" w:rsidRPr="00A82901" w:rsidRDefault="00FD7C25" w:rsidP="00A82901">
      <w:pPr>
        <w:pStyle w:val="ListParagraph"/>
        <w:spacing w:line="240" w:lineRule="auto"/>
        <w:ind w:left="0" w:firstLine="360"/>
        <w:mirrorIndents/>
        <w:jc w:val="both"/>
        <w:rPr>
          <w:rFonts w:ascii="Times New Roman" w:eastAsia="Arial" w:hAnsi="Times New Roman" w:cs="Times New Roman"/>
          <w:sz w:val="24"/>
          <w:szCs w:val="24"/>
          <w:lang w:val="id-ID"/>
        </w:rPr>
      </w:pPr>
    </w:p>
    <w:p w:rsidR="00311929" w:rsidRPr="00A82901" w:rsidRDefault="00311929" w:rsidP="00A82901">
      <w:pPr>
        <w:spacing w:line="240" w:lineRule="auto"/>
        <w:jc w:val="both"/>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2.1.7 Perputaran Piutang</w:t>
      </w:r>
    </w:p>
    <w:p w:rsidR="00311929" w:rsidRPr="00A82901" w:rsidRDefault="00311929" w:rsidP="00A82901">
      <w:pPr>
        <w:numPr>
          <w:ilvl w:val="0"/>
          <w:numId w:val="13"/>
        </w:numPr>
        <w:tabs>
          <w:tab w:val="left" w:pos="284"/>
        </w:tabs>
        <w:spacing w:after="0" w:line="240" w:lineRule="auto"/>
        <w:ind w:left="284"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Rasio </w:t>
      </w:r>
      <w:r w:rsidRPr="00A82901">
        <w:rPr>
          <w:rFonts w:ascii="Times New Roman" w:eastAsia="Times New Roman" w:hAnsi="Times New Roman" w:cs="Times New Roman"/>
          <w:i/>
          <w:sz w:val="24"/>
          <w:szCs w:val="24"/>
        </w:rPr>
        <w:t>Receivable Turn Over</w:t>
      </w:r>
      <w:r w:rsidRPr="00A82901">
        <w:rPr>
          <w:rFonts w:ascii="Times New Roman" w:eastAsia="Times New Roman" w:hAnsi="Times New Roman" w:cs="Times New Roman"/>
          <w:sz w:val="24"/>
          <w:szCs w:val="24"/>
        </w:rPr>
        <w:t xml:space="preserve"> </w:t>
      </w:r>
    </w:p>
    <w:p w:rsidR="00311929" w:rsidRPr="00A82901" w:rsidRDefault="00311929" w:rsidP="00A82901">
      <w:pPr>
        <w:tabs>
          <w:tab w:val="left" w:pos="284"/>
        </w:tabs>
        <w:spacing w:after="0" w:line="240" w:lineRule="auto"/>
        <w:ind w:left="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Rumus: </w:t>
      </w:r>
      <w:r w:rsidRPr="00A82901">
        <w:rPr>
          <w:rFonts w:ascii="Times New Roman" w:eastAsia="Times New Roman" w:hAnsi="Times New Roman" w:cs="Times New Roman"/>
          <w:i/>
          <w:sz w:val="24"/>
          <w:szCs w:val="24"/>
        </w:rPr>
        <w:t>RTO</w:t>
      </w:r>
      <w:r w:rsidRPr="00A82901">
        <w:rPr>
          <w:rFonts w:ascii="Times New Roman" w:eastAsia="Times New Roman" w:hAnsi="Times New Roman" w:cs="Times New Roman"/>
          <w:sz w:val="24"/>
          <w:szCs w:val="24"/>
        </w:rPr>
        <w:t xml:space="preserve"> = </w:t>
      </w:r>
      <w:r w:rsidRPr="00A82901">
        <w:rPr>
          <w:rFonts w:ascii="Times New Roman" w:eastAsia="Times New Roman" w:hAnsi="Times New Roman" w:cs="Times New Roman"/>
          <w:noProof/>
          <w:sz w:val="24"/>
          <w:szCs w:val="24"/>
          <w:lang w:eastAsia="id-ID"/>
        </w:rPr>
        <w:drawing>
          <wp:inline distT="0" distB="0" distL="0" distR="0">
            <wp:extent cx="1032510" cy="31178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32510" cy="311785"/>
                    </a:xfrm>
                    <a:prstGeom prst="rect">
                      <a:avLst/>
                    </a:prstGeom>
                    <a:noFill/>
                    <a:ln w="9525">
                      <a:noFill/>
                      <a:miter lim="800000"/>
                      <a:headEnd/>
                      <a:tailEnd/>
                    </a:ln>
                  </pic:spPr>
                </pic:pic>
              </a:graphicData>
            </a:graphic>
          </wp:inline>
        </w:drawing>
      </w:r>
    </w:p>
    <w:p w:rsidR="00311929" w:rsidRPr="00A82901" w:rsidRDefault="00FD7C25" w:rsidP="00A82901">
      <w:pPr>
        <w:tabs>
          <w:tab w:val="left" w:pos="284"/>
        </w:tabs>
        <w:spacing w:line="240" w:lineRule="auto"/>
        <w:ind w:left="284"/>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drawing>
          <wp:anchor distT="0" distB="0" distL="114300" distR="114300" simplePos="0" relativeHeight="251660288" behindDoc="1" locked="0" layoutInCell="1" allowOverlap="1">
            <wp:simplePos x="0" y="0"/>
            <wp:positionH relativeFrom="page">
              <wp:posOffset>2567178</wp:posOffset>
            </wp:positionH>
            <wp:positionV relativeFrom="page">
              <wp:posOffset>6291128</wp:posOffset>
            </wp:positionV>
            <wp:extent cx="3190748" cy="280416"/>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0748" cy="280416"/>
                    </a:xfrm>
                    <a:prstGeom prst="rect">
                      <a:avLst/>
                    </a:prstGeom>
                    <a:noFill/>
                  </pic:spPr>
                </pic:pic>
              </a:graphicData>
            </a:graphic>
          </wp:anchor>
        </w:drawing>
      </w:r>
      <w:r w:rsidR="00311929" w:rsidRPr="00A82901">
        <w:rPr>
          <w:rFonts w:ascii="Times New Roman" w:eastAsia="Times New Roman" w:hAnsi="Times New Roman" w:cs="Times New Roman"/>
          <w:sz w:val="24"/>
          <w:szCs w:val="24"/>
        </w:rPr>
        <w:t xml:space="preserve">Dimana: </w:t>
      </w:r>
    </w:p>
    <w:p w:rsidR="00311929" w:rsidRPr="00A82901" w:rsidRDefault="00311929" w:rsidP="00A82901">
      <w:pPr>
        <w:tabs>
          <w:tab w:val="left" w:pos="284"/>
        </w:tabs>
        <w:spacing w:line="240" w:lineRule="auto"/>
        <w:ind w:left="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Piutang rata-rata =</w:t>
      </w:r>
    </w:p>
    <w:p w:rsidR="00311929" w:rsidRPr="00A82901" w:rsidRDefault="00311929" w:rsidP="00A82901">
      <w:pPr>
        <w:numPr>
          <w:ilvl w:val="0"/>
          <w:numId w:val="14"/>
        </w:numPr>
        <w:tabs>
          <w:tab w:val="left" w:pos="284"/>
        </w:tabs>
        <w:spacing w:after="0" w:line="240" w:lineRule="auto"/>
        <w:ind w:left="284"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Rasio </w:t>
      </w:r>
      <w:r w:rsidRPr="00A82901">
        <w:rPr>
          <w:rFonts w:ascii="Times New Roman" w:eastAsia="Times New Roman" w:hAnsi="Times New Roman" w:cs="Times New Roman"/>
          <w:i/>
          <w:sz w:val="24"/>
          <w:szCs w:val="24"/>
        </w:rPr>
        <w:t>Average Collaction Period</w:t>
      </w:r>
    </w:p>
    <w:p w:rsidR="00311929" w:rsidRPr="00A82901" w:rsidRDefault="00311929" w:rsidP="00A82901">
      <w:pPr>
        <w:tabs>
          <w:tab w:val="left" w:pos="284"/>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ab/>
        <w:t xml:space="preserve">Rumus: </w:t>
      </w:r>
      <w:r w:rsidRPr="00A82901">
        <w:rPr>
          <w:rFonts w:ascii="Times New Roman" w:eastAsia="Times New Roman" w:hAnsi="Times New Roman" w:cs="Times New Roman"/>
          <w:i/>
          <w:sz w:val="24"/>
          <w:szCs w:val="24"/>
        </w:rPr>
        <w:t>ACP</w:t>
      </w:r>
      <w:r w:rsidRPr="00A82901">
        <w:rPr>
          <w:rFonts w:ascii="Times New Roman" w:eastAsia="Times New Roman" w:hAnsi="Times New Roman" w:cs="Times New Roman"/>
          <w:sz w:val="24"/>
          <w:szCs w:val="24"/>
        </w:rPr>
        <w:t xml:space="preserve"> = </w:t>
      </w:r>
      <w:r w:rsidRPr="00A82901">
        <w:rPr>
          <w:rFonts w:ascii="Times New Roman" w:eastAsia="Times New Roman" w:hAnsi="Times New Roman" w:cs="Times New Roman"/>
          <w:noProof/>
          <w:sz w:val="24"/>
          <w:szCs w:val="24"/>
          <w:lang w:eastAsia="id-ID"/>
        </w:rPr>
        <w:drawing>
          <wp:inline distT="0" distB="0" distL="0" distR="0">
            <wp:extent cx="1097280" cy="290195"/>
            <wp:effectExtent l="19050" t="0" r="762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097280" cy="290195"/>
                    </a:xfrm>
                    <a:prstGeom prst="rect">
                      <a:avLst/>
                    </a:prstGeom>
                    <a:noFill/>
                    <a:ln w="9525">
                      <a:noFill/>
                      <a:miter lim="800000"/>
                      <a:headEnd/>
                      <a:tailEnd/>
                    </a:ln>
                  </pic:spPr>
                </pic:pic>
              </a:graphicData>
            </a:graphic>
          </wp:inline>
        </w:drawing>
      </w:r>
    </w:p>
    <w:p w:rsidR="00311929" w:rsidRPr="00A82901" w:rsidRDefault="00311929" w:rsidP="00A82901">
      <w:pPr>
        <w:numPr>
          <w:ilvl w:val="0"/>
          <w:numId w:val="14"/>
        </w:numPr>
        <w:tabs>
          <w:tab w:val="left" w:pos="284"/>
        </w:tabs>
        <w:spacing w:after="0" w:line="240" w:lineRule="auto"/>
        <w:ind w:left="284"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Rasio Tunggakan</w:t>
      </w:r>
    </w:p>
    <w:p w:rsidR="005C4779" w:rsidRPr="00A82901" w:rsidRDefault="00311929" w:rsidP="00A82901">
      <w:pPr>
        <w:tabs>
          <w:tab w:val="left" w:pos="284"/>
        </w:tabs>
        <w:spacing w:line="240" w:lineRule="auto"/>
        <w:ind w:left="284"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ab/>
        <w:t xml:space="preserve">Rumus: Rasio Tunggakan = </w:t>
      </w:r>
      <w:r w:rsidRPr="00A82901">
        <w:rPr>
          <w:rFonts w:ascii="Times New Roman" w:eastAsia="Times New Roman" w:hAnsi="Times New Roman" w:cs="Times New Roman"/>
          <w:noProof/>
          <w:sz w:val="24"/>
          <w:szCs w:val="24"/>
          <w:lang w:eastAsia="id-ID"/>
        </w:rPr>
        <w:drawing>
          <wp:inline distT="0" distB="0" distL="0" distR="0">
            <wp:extent cx="1323340" cy="311785"/>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323340" cy="311785"/>
                    </a:xfrm>
                    <a:prstGeom prst="rect">
                      <a:avLst/>
                    </a:prstGeom>
                    <a:noFill/>
                    <a:ln w="9525">
                      <a:noFill/>
                      <a:miter lim="800000"/>
                      <a:headEnd/>
                      <a:tailEnd/>
                    </a:ln>
                  </pic:spPr>
                </pic:pic>
              </a:graphicData>
            </a:graphic>
          </wp:inline>
        </w:drawing>
      </w:r>
      <w:r w:rsidRPr="00A82901">
        <w:rPr>
          <w:rFonts w:ascii="Times New Roman" w:eastAsia="Times New Roman" w:hAnsi="Times New Roman" w:cs="Times New Roman"/>
          <w:sz w:val="24"/>
          <w:szCs w:val="24"/>
        </w:rPr>
        <w:t xml:space="preserve">  x 100%</w:t>
      </w:r>
    </w:p>
    <w:p w:rsidR="00311929" w:rsidRPr="00A82901" w:rsidRDefault="00311929" w:rsidP="00A82901">
      <w:pPr>
        <w:numPr>
          <w:ilvl w:val="0"/>
          <w:numId w:val="14"/>
        </w:numPr>
        <w:tabs>
          <w:tab w:val="left" w:pos="284"/>
        </w:tabs>
        <w:spacing w:after="0" w:line="240" w:lineRule="auto"/>
        <w:ind w:left="284"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Rasio Penagihan</w:t>
      </w:r>
    </w:p>
    <w:p w:rsidR="00311929" w:rsidRPr="00A82901" w:rsidRDefault="00311929" w:rsidP="00A82901">
      <w:pPr>
        <w:tabs>
          <w:tab w:val="left" w:pos="284"/>
        </w:tabs>
        <w:spacing w:line="240" w:lineRule="auto"/>
        <w:ind w:left="284"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ab/>
        <w:t xml:space="preserve">Rumus: Rasio Penagihan = </w:t>
      </w:r>
      <w:r w:rsidRPr="00A82901">
        <w:rPr>
          <w:rFonts w:ascii="Times New Roman" w:eastAsia="Times New Roman" w:hAnsi="Times New Roman" w:cs="Times New Roman"/>
          <w:noProof/>
          <w:sz w:val="24"/>
          <w:szCs w:val="24"/>
          <w:lang w:eastAsia="id-ID"/>
        </w:rPr>
        <w:drawing>
          <wp:inline distT="0" distB="0" distL="0" distR="0">
            <wp:extent cx="1162050" cy="311785"/>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162050" cy="311785"/>
                    </a:xfrm>
                    <a:prstGeom prst="rect">
                      <a:avLst/>
                    </a:prstGeom>
                    <a:noFill/>
                    <a:ln w="9525">
                      <a:noFill/>
                      <a:miter lim="800000"/>
                      <a:headEnd/>
                      <a:tailEnd/>
                    </a:ln>
                  </pic:spPr>
                </pic:pic>
              </a:graphicData>
            </a:graphic>
          </wp:inline>
        </w:drawing>
      </w:r>
      <w:r w:rsidRPr="00A82901">
        <w:rPr>
          <w:rFonts w:ascii="Times New Roman" w:eastAsia="Times New Roman" w:hAnsi="Times New Roman" w:cs="Times New Roman"/>
          <w:sz w:val="24"/>
          <w:szCs w:val="24"/>
        </w:rPr>
        <w:t xml:space="preserve">  x 100%</w:t>
      </w:r>
    </w:p>
    <w:p w:rsidR="00FD7C25" w:rsidRPr="00A82901" w:rsidRDefault="00311929" w:rsidP="00A82901">
      <w:pPr>
        <w:pStyle w:val="ListParagraph"/>
        <w:numPr>
          <w:ilvl w:val="1"/>
          <w:numId w:val="12"/>
        </w:numPr>
        <w:tabs>
          <w:tab w:val="left" w:pos="284"/>
          <w:tab w:val="left" w:pos="426"/>
        </w:tabs>
        <w:spacing w:after="0" w:line="240" w:lineRule="auto"/>
        <w:ind w:left="284" w:hanging="284"/>
        <w:mirrorIndents/>
        <w:jc w:val="both"/>
        <w:rPr>
          <w:rFonts w:ascii="Times New Roman" w:hAnsi="Times New Roman" w:cs="Times New Roman"/>
          <w:b/>
          <w:sz w:val="24"/>
          <w:szCs w:val="24"/>
        </w:rPr>
      </w:pPr>
      <w:r w:rsidRPr="00A82901">
        <w:rPr>
          <w:rFonts w:ascii="Times New Roman" w:hAnsi="Times New Roman" w:cs="Times New Roman"/>
          <w:b/>
          <w:sz w:val="24"/>
          <w:szCs w:val="24"/>
        </w:rPr>
        <w:t xml:space="preserve">Tinjauan Penelitian Terdahulu </w:t>
      </w:r>
    </w:p>
    <w:tbl>
      <w:tblPr>
        <w:tblStyle w:val="LightShading"/>
        <w:tblW w:w="8188" w:type="dxa"/>
        <w:tblLayout w:type="fixed"/>
        <w:tblLook w:val="04A0"/>
      </w:tblPr>
      <w:tblGrid>
        <w:gridCol w:w="675"/>
        <w:gridCol w:w="2127"/>
        <w:gridCol w:w="2268"/>
        <w:gridCol w:w="3118"/>
      </w:tblGrid>
      <w:tr w:rsidR="00311929" w:rsidRPr="00A82901" w:rsidTr="00C75478">
        <w:trPr>
          <w:cnfStyle w:val="100000000000"/>
        </w:trPr>
        <w:tc>
          <w:tcPr>
            <w:cnfStyle w:val="001000000000"/>
            <w:tcW w:w="675" w:type="dxa"/>
          </w:tcPr>
          <w:p w:rsidR="00311929" w:rsidRPr="00A82901" w:rsidRDefault="00311929" w:rsidP="00A82901">
            <w:pPr>
              <w:contextualSpacing/>
              <w:mirrorIndents/>
              <w:jc w:val="center"/>
              <w:rPr>
                <w:rFonts w:ascii="Times New Roman" w:hAnsi="Times New Roman" w:cs="Times New Roman"/>
                <w:sz w:val="24"/>
                <w:szCs w:val="24"/>
              </w:rPr>
            </w:pPr>
            <w:r w:rsidRPr="00A82901">
              <w:rPr>
                <w:rFonts w:ascii="Times New Roman" w:hAnsi="Times New Roman" w:cs="Times New Roman"/>
                <w:sz w:val="24"/>
                <w:szCs w:val="24"/>
              </w:rPr>
              <w:t>NO</w:t>
            </w:r>
          </w:p>
        </w:tc>
        <w:tc>
          <w:tcPr>
            <w:tcW w:w="2127" w:type="dxa"/>
          </w:tcPr>
          <w:p w:rsidR="00311929" w:rsidRPr="00A82901" w:rsidRDefault="00311929" w:rsidP="00A82901">
            <w:pPr>
              <w:contextualSpacing/>
              <w:mirrorIndents/>
              <w:jc w:val="center"/>
              <w:cnfStyle w:val="100000000000"/>
              <w:rPr>
                <w:rFonts w:ascii="Times New Roman" w:hAnsi="Times New Roman" w:cs="Times New Roman"/>
                <w:sz w:val="24"/>
                <w:szCs w:val="24"/>
              </w:rPr>
            </w:pPr>
            <w:r w:rsidRPr="00A82901">
              <w:rPr>
                <w:rFonts w:ascii="Times New Roman" w:hAnsi="Times New Roman" w:cs="Times New Roman"/>
                <w:sz w:val="24"/>
                <w:szCs w:val="24"/>
              </w:rPr>
              <w:t>NAMA PENELITIAN</w:t>
            </w:r>
          </w:p>
        </w:tc>
        <w:tc>
          <w:tcPr>
            <w:tcW w:w="2268" w:type="dxa"/>
          </w:tcPr>
          <w:p w:rsidR="00311929" w:rsidRPr="00A82901" w:rsidRDefault="00311929" w:rsidP="00A82901">
            <w:pPr>
              <w:contextualSpacing/>
              <w:mirrorIndents/>
              <w:jc w:val="center"/>
              <w:cnfStyle w:val="100000000000"/>
              <w:rPr>
                <w:rFonts w:ascii="Times New Roman" w:hAnsi="Times New Roman" w:cs="Times New Roman"/>
                <w:sz w:val="24"/>
                <w:szCs w:val="24"/>
              </w:rPr>
            </w:pPr>
            <w:r w:rsidRPr="00A82901">
              <w:rPr>
                <w:rFonts w:ascii="Times New Roman" w:hAnsi="Times New Roman" w:cs="Times New Roman"/>
                <w:sz w:val="24"/>
                <w:szCs w:val="24"/>
              </w:rPr>
              <w:t>JUDUL PENELITIAN</w:t>
            </w:r>
          </w:p>
        </w:tc>
        <w:tc>
          <w:tcPr>
            <w:tcW w:w="3118" w:type="dxa"/>
          </w:tcPr>
          <w:p w:rsidR="00311929" w:rsidRPr="00A82901" w:rsidRDefault="00311929" w:rsidP="00A82901">
            <w:pPr>
              <w:contextualSpacing/>
              <w:mirrorIndents/>
              <w:jc w:val="center"/>
              <w:cnfStyle w:val="100000000000"/>
              <w:rPr>
                <w:rFonts w:ascii="Times New Roman" w:hAnsi="Times New Roman" w:cs="Times New Roman"/>
                <w:sz w:val="24"/>
                <w:szCs w:val="24"/>
              </w:rPr>
            </w:pPr>
            <w:r w:rsidRPr="00A82901">
              <w:rPr>
                <w:rFonts w:ascii="Times New Roman" w:hAnsi="Times New Roman" w:cs="Times New Roman"/>
                <w:sz w:val="24"/>
                <w:szCs w:val="24"/>
              </w:rPr>
              <w:t>HASIL PENELITIAN</w:t>
            </w:r>
          </w:p>
        </w:tc>
      </w:tr>
      <w:tr w:rsidR="00311929" w:rsidRPr="00A82901" w:rsidTr="00C75478">
        <w:trPr>
          <w:cnfStyle w:val="000000100000"/>
        </w:trPr>
        <w:tc>
          <w:tcPr>
            <w:cnfStyle w:val="001000000000"/>
            <w:tcW w:w="675" w:type="dxa"/>
          </w:tcPr>
          <w:p w:rsidR="00311929" w:rsidRPr="00A82901" w:rsidRDefault="00311929" w:rsidP="00A82901">
            <w:pPr>
              <w:contextualSpacing/>
              <w:mirrorIndents/>
              <w:jc w:val="both"/>
              <w:rPr>
                <w:rFonts w:ascii="Times New Roman" w:hAnsi="Times New Roman" w:cs="Times New Roman"/>
                <w:sz w:val="24"/>
                <w:szCs w:val="24"/>
              </w:rPr>
            </w:pPr>
            <w:r w:rsidRPr="00A82901">
              <w:rPr>
                <w:rFonts w:ascii="Times New Roman" w:hAnsi="Times New Roman" w:cs="Times New Roman"/>
                <w:sz w:val="24"/>
                <w:szCs w:val="24"/>
              </w:rPr>
              <w:t>1</w:t>
            </w:r>
          </w:p>
        </w:tc>
        <w:tc>
          <w:tcPr>
            <w:tcW w:w="2127" w:type="dxa"/>
          </w:tcPr>
          <w:p w:rsidR="00311929" w:rsidRPr="00A82901" w:rsidRDefault="00311929" w:rsidP="00A82901">
            <w:pPr>
              <w:pStyle w:val="ListParagraph"/>
              <w:ind w:left="-87" w:right="249"/>
              <w:mirrorIndents/>
              <w:cnfStyle w:val="000000100000"/>
              <w:rPr>
                <w:rFonts w:ascii="Times New Roman" w:hAnsi="Times New Roman" w:cs="Times New Roman"/>
                <w:sz w:val="24"/>
                <w:szCs w:val="24"/>
              </w:rPr>
            </w:pPr>
            <w:r w:rsidRPr="00A82901">
              <w:rPr>
                <w:rFonts w:ascii="Times New Roman" w:hAnsi="Times New Roman" w:cs="Times New Roman"/>
                <w:sz w:val="24"/>
                <w:szCs w:val="24"/>
              </w:rPr>
              <w:t>Susilawati, R. A. E.,</w:t>
            </w:r>
            <w:r w:rsidRPr="00A82901">
              <w:rPr>
                <w:rFonts w:ascii="Times New Roman" w:hAnsi="Times New Roman" w:cs="Times New Roman"/>
                <w:sz w:val="24"/>
                <w:szCs w:val="24"/>
                <w:shd w:val="clear" w:color="auto" w:fill="FFFFFF"/>
              </w:rPr>
              <w:t xml:space="preserve"> </w:t>
            </w:r>
            <w:r w:rsidRPr="00A82901">
              <w:rPr>
                <w:rFonts w:ascii="Times New Roman" w:hAnsi="Times New Roman" w:cs="Times New Roman"/>
                <w:sz w:val="24"/>
                <w:szCs w:val="24"/>
              </w:rPr>
              <w:t>&amp; Purwanto, N.</w:t>
            </w:r>
            <w:r w:rsidRPr="00A82901">
              <w:rPr>
                <w:rFonts w:ascii="Times New Roman" w:hAnsi="Times New Roman" w:cs="Times New Roman"/>
                <w:sz w:val="24"/>
                <w:szCs w:val="24"/>
                <w:shd w:val="clear" w:color="auto" w:fill="FFFFFF"/>
              </w:rPr>
              <w:t xml:space="preserve"> </w:t>
            </w:r>
            <w:r w:rsidRPr="00A82901">
              <w:rPr>
                <w:rFonts w:ascii="Times New Roman" w:hAnsi="Times New Roman" w:cs="Times New Roman"/>
                <w:sz w:val="24"/>
                <w:szCs w:val="24"/>
              </w:rPr>
              <w:t>(2016)</w:t>
            </w:r>
          </w:p>
        </w:tc>
        <w:tc>
          <w:tcPr>
            <w:tcW w:w="2268" w:type="dxa"/>
          </w:tcPr>
          <w:p w:rsidR="00311929" w:rsidRPr="00A82901" w:rsidRDefault="00311929" w:rsidP="00A82901">
            <w:pPr>
              <w:pStyle w:val="ListParagraph"/>
              <w:ind w:left="34" w:right="249"/>
              <w:mirrorIndents/>
              <w:jc w:val="both"/>
              <w:cnfStyle w:val="000000100000"/>
              <w:rPr>
                <w:rFonts w:ascii="Times New Roman" w:hAnsi="Times New Roman" w:cs="Times New Roman"/>
                <w:sz w:val="24"/>
                <w:szCs w:val="24"/>
              </w:rPr>
            </w:pPr>
            <w:r w:rsidRPr="00A82901">
              <w:rPr>
                <w:rFonts w:ascii="Times New Roman" w:hAnsi="Times New Roman" w:cs="Times New Roman"/>
                <w:sz w:val="24"/>
                <w:szCs w:val="24"/>
              </w:rPr>
              <w:t>Analisis Rescheduling &amp; Reconditioning Piutang Mitra Binaan Untuk Meningkatkan Kinerja Keuangan Pkbl Di Perum Jasa Tirta I</w:t>
            </w:r>
          </w:p>
        </w:tc>
        <w:tc>
          <w:tcPr>
            <w:tcW w:w="3118" w:type="dxa"/>
          </w:tcPr>
          <w:p w:rsidR="00311929" w:rsidRPr="00A82901" w:rsidRDefault="00311929" w:rsidP="00A82901">
            <w:pPr>
              <w:pStyle w:val="ListParagraph"/>
              <w:ind w:left="0" w:right="249"/>
              <w:mirrorIndents/>
              <w:cnfStyle w:val="000000100000"/>
              <w:rPr>
                <w:rFonts w:ascii="Times New Roman" w:hAnsi="Times New Roman" w:cs="Times New Roman"/>
                <w:sz w:val="24"/>
                <w:szCs w:val="24"/>
              </w:rPr>
            </w:pPr>
            <w:r w:rsidRPr="00A82901">
              <w:rPr>
                <w:rFonts w:ascii="Times New Roman" w:hAnsi="Times New Roman" w:cs="Times New Roman"/>
                <w:sz w:val="24"/>
                <w:szCs w:val="24"/>
              </w:rPr>
              <w:t xml:space="preserve">Hasil penelitian ini menunjukkan bahwa penggunaan metode rescheduling dan reconditioning untuk pemulihan pinjaman merupakan langkah yang tepat guna meminimalisasi resiko tidak terbayarnya piutang atau resiko penggolongan kualitas piutang dipiutang bermasalah yang </w:t>
            </w:r>
            <w:r w:rsidRPr="00A82901">
              <w:rPr>
                <w:rFonts w:ascii="Times New Roman" w:hAnsi="Times New Roman" w:cs="Times New Roman"/>
                <w:sz w:val="24"/>
                <w:szCs w:val="24"/>
              </w:rPr>
              <w:lastRenderedPageBreak/>
              <w:t>berdampak pada kinerja &amp; prestasi unit pkbl di Perum Jasa Tirta I.</w:t>
            </w:r>
          </w:p>
        </w:tc>
      </w:tr>
      <w:tr w:rsidR="00311929" w:rsidRPr="00A82901" w:rsidTr="00C75478">
        <w:tc>
          <w:tcPr>
            <w:cnfStyle w:val="001000000000"/>
            <w:tcW w:w="675" w:type="dxa"/>
          </w:tcPr>
          <w:p w:rsidR="00311929" w:rsidRPr="00A82901" w:rsidRDefault="00311929" w:rsidP="00A82901">
            <w:pPr>
              <w:contextualSpacing/>
              <w:mirrorIndents/>
              <w:jc w:val="both"/>
              <w:rPr>
                <w:rFonts w:ascii="Times New Roman" w:hAnsi="Times New Roman" w:cs="Times New Roman"/>
                <w:sz w:val="24"/>
                <w:szCs w:val="24"/>
                <w:lang w:val="en-US"/>
              </w:rPr>
            </w:pPr>
            <w:r w:rsidRPr="00A82901">
              <w:rPr>
                <w:rFonts w:ascii="Times New Roman" w:hAnsi="Times New Roman" w:cs="Times New Roman"/>
                <w:sz w:val="24"/>
                <w:szCs w:val="24"/>
                <w:lang w:val="en-US"/>
              </w:rPr>
              <w:lastRenderedPageBreak/>
              <w:t>2</w:t>
            </w:r>
          </w:p>
        </w:tc>
        <w:tc>
          <w:tcPr>
            <w:tcW w:w="2127" w:type="dxa"/>
          </w:tcPr>
          <w:p w:rsidR="00311929" w:rsidRPr="00A82901" w:rsidRDefault="00311929" w:rsidP="00A82901">
            <w:pPr>
              <w:pStyle w:val="ListParagraph"/>
              <w:ind w:left="0"/>
              <w:mirrorIndents/>
              <w:jc w:val="both"/>
              <w:cnfStyle w:val="000000000000"/>
              <w:rPr>
                <w:rFonts w:ascii="Times New Roman" w:hAnsi="Times New Roman" w:cs="Times New Roman"/>
                <w:sz w:val="24"/>
                <w:szCs w:val="24"/>
              </w:rPr>
            </w:pPr>
            <w:r w:rsidRPr="00A82901">
              <w:rPr>
                <w:rFonts w:ascii="Times New Roman" w:hAnsi="Times New Roman" w:cs="Times New Roman"/>
                <w:sz w:val="24"/>
                <w:szCs w:val="24"/>
                <w:shd w:val="clear" w:color="auto" w:fill="FFFFFF"/>
              </w:rPr>
              <w:t>Soedarsa, H. G., &amp; Natalia, D. (2016).</w:t>
            </w:r>
          </w:p>
        </w:tc>
        <w:tc>
          <w:tcPr>
            <w:tcW w:w="2268" w:type="dxa"/>
          </w:tcPr>
          <w:p w:rsidR="00311929" w:rsidRPr="00A82901" w:rsidRDefault="00311929" w:rsidP="00A82901">
            <w:pPr>
              <w:pStyle w:val="ListParagraph"/>
              <w:ind w:left="34" w:right="249"/>
              <w:mirrorIndents/>
              <w:jc w:val="both"/>
              <w:cnfStyle w:val="000000000000"/>
              <w:rPr>
                <w:rFonts w:ascii="Times New Roman" w:hAnsi="Times New Roman" w:cs="Times New Roman"/>
                <w:sz w:val="24"/>
                <w:szCs w:val="24"/>
              </w:rPr>
            </w:pPr>
            <w:r w:rsidRPr="00A82901">
              <w:rPr>
                <w:rFonts w:ascii="Times New Roman" w:hAnsi="Times New Roman" w:cs="Times New Roman"/>
                <w:bCs/>
                <w:color w:val="000000"/>
                <w:sz w:val="24"/>
                <w:szCs w:val="24"/>
              </w:rPr>
              <w:t>Analisis Tingkat Kesehatan Koperasi Simpan Pinjam</w:t>
            </w:r>
            <w:r w:rsidRPr="00A82901">
              <w:rPr>
                <w:rFonts w:ascii="Times New Roman" w:hAnsi="Times New Roman" w:cs="Times New Roman"/>
                <w:color w:val="000000"/>
                <w:sz w:val="24"/>
                <w:szCs w:val="24"/>
              </w:rPr>
              <w:br/>
            </w:r>
            <w:r w:rsidRPr="00A82901">
              <w:rPr>
                <w:rFonts w:ascii="Times New Roman" w:hAnsi="Times New Roman" w:cs="Times New Roman"/>
                <w:bCs/>
                <w:color w:val="000000"/>
                <w:sz w:val="24"/>
                <w:szCs w:val="24"/>
              </w:rPr>
              <w:t>Mukti Bina Usaha Kelurahan Muktisari</w:t>
            </w:r>
            <w:r w:rsidRPr="00A82901">
              <w:rPr>
                <w:rFonts w:ascii="Times New Roman" w:hAnsi="Times New Roman" w:cs="Times New Roman"/>
                <w:color w:val="000000"/>
                <w:sz w:val="24"/>
                <w:szCs w:val="24"/>
              </w:rPr>
              <w:br/>
            </w:r>
            <w:r w:rsidRPr="00A82901">
              <w:rPr>
                <w:rFonts w:ascii="Times New Roman" w:hAnsi="Times New Roman" w:cs="Times New Roman"/>
                <w:bCs/>
                <w:color w:val="000000"/>
                <w:sz w:val="24"/>
                <w:szCs w:val="24"/>
              </w:rPr>
              <w:t>Kota Banjar Jawa Barat</w:t>
            </w:r>
            <w:r w:rsidRPr="00A82901">
              <w:rPr>
                <w:rFonts w:ascii="Times New Roman" w:hAnsi="Times New Roman" w:cs="Times New Roman"/>
                <w:color w:val="000000"/>
                <w:sz w:val="24"/>
                <w:szCs w:val="24"/>
              </w:rPr>
              <w:br/>
            </w:r>
            <w:r w:rsidRPr="00A82901">
              <w:rPr>
                <w:rFonts w:ascii="Times New Roman" w:hAnsi="Times New Roman" w:cs="Times New Roman"/>
                <w:bCs/>
                <w:color w:val="000000"/>
                <w:sz w:val="24"/>
                <w:szCs w:val="24"/>
              </w:rPr>
              <w:t>Tahun 2011-2013</w:t>
            </w:r>
          </w:p>
        </w:tc>
        <w:tc>
          <w:tcPr>
            <w:tcW w:w="3118" w:type="dxa"/>
          </w:tcPr>
          <w:p w:rsidR="00311929" w:rsidRPr="00A82901" w:rsidRDefault="00311929" w:rsidP="00A82901">
            <w:pPr>
              <w:pStyle w:val="ListParagraph"/>
              <w:ind w:left="0" w:right="249"/>
              <w:mirrorIndents/>
              <w:cnfStyle w:val="000000000000"/>
              <w:rPr>
                <w:rFonts w:ascii="Times New Roman" w:hAnsi="Times New Roman" w:cs="Times New Roman"/>
                <w:sz w:val="24"/>
                <w:szCs w:val="24"/>
              </w:rPr>
            </w:pPr>
            <w:r w:rsidRPr="00A82901">
              <w:rPr>
                <w:rFonts w:ascii="Times New Roman" w:hAnsi="Times New Roman" w:cs="Times New Roman"/>
                <w:color w:val="000000"/>
                <w:sz w:val="24"/>
                <w:szCs w:val="24"/>
              </w:rPr>
              <w:t>Aspek kualitas</w:t>
            </w:r>
            <w:r w:rsidRPr="00A82901">
              <w:rPr>
                <w:rFonts w:ascii="Times New Roman" w:hAnsi="Times New Roman" w:cs="Times New Roman"/>
                <w:color w:val="000000"/>
                <w:sz w:val="24"/>
                <w:szCs w:val="24"/>
              </w:rPr>
              <w:br/>
              <w:t>aktiva produktif secara rerata mendapat skor 13,92 dan berada dalam kategori</w:t>
            </w:r>
            <w:r w:rsidRPr="00A82901">
              <w:rPr>
                <w:rFonts w:ascii="Times New Roman" w:hAnsi="Times New Roman" w:cs="Times New Roman"/>
                <w:color w:val="000000"/>
                <w:sz w:val="24"/>
                <w:szCs w:val="24"/>
              </w:rPr>
              <w:br/>
              <w:t>kurang sehat;</w:t>
            </w:r>
          </w:p>
        </w:tc>
      </w:tr>
      <w:tr w:rsidR="00311929" w:rsidRPr="00A82901" w:rsidTr="00C75478">
        <w:trPr>
          <w:cnfStyle w:val="000000100000"/>
        </w:trPr>
        <w:tc>
          <w:tcPr>
            <w:cnfStyle w:val="001000000000"/>
            <w:tcW w:w="675" w:type="dxa"/>
          </w:tcPr>
          <w:p w:rsidR="00311929" w:rsidRPr="00A82901" w:rsidRDefault="00311929" w:rsidP="00A82901">
            <w:pPr>
              <w:contextualSpacing/>
              <w:mirrorIndents/>
              <w:jc w:val="both"/>
              <w:rPr>
                <w:rFonts w:ascii="Times New Roman" w:hAnsi="Times New Roman" w:cs="Times New Roman"/>
                <w:sz w:val="24"/>
                <w:szCs w:val="24"/>
                <w:lang w:val="en-US"/>
              </w:rPr>
            </w:pPr>
            <w:r w:rsidRPr="00A82901">
              <w:rPr>
                <w:rFonts w:ascii="Times New Roman" w:hAnsi="Times New Roman" w:cs="Times New Roman"/>
                <w:sz w:val="24"/>
                <w:szCs w:val="24"/>
                <w:lang w:val="en-US"/>
              </w:rPr>
              <w:t>3</w:t>
            </w:r>
          </w:p>
        </w:tc>
        <w:tc>
          <w:tcPr>
            <w:tcW w:w="2127" w:type="dxa"/>
          </w:tcPr>
          <w:p w:rsidR="00311929" w:rsidRPr="00A82901" w:rsidRDefault="00311929" w:rsidP="00A82901">
            <w:pPr>
              <w:pStyle w:val="ListParagraph"/>
              <w:ind w:left="0"/>
              <w:mirrorIndents/>
              <w:cnfStyle w:val="000000100000"/>
              <w:rPr>
                <w:rFonts w:ascii="Times New Roman" w:hAnsi="Times New Roman" w:cs="Times New Roman"/>
                <w:sz w:val="24"/>
                <w:szCs w:val="24"/>
              </w:rPr>
            </w:pPr>
            <w:r w:rsidRPr="00A82901">
              <w:rPr>
                <w:rFonts w:ascii="Times New Roman" w:hAnsi="Times New Roman" w:cs="Times New Roman"/>
                <w:sz w:val="24"/>
                <w:szCs w:val="24"/>
              </w:rPr>
              <w:t>Suarjaya, I. N., Cipta,</w:t>
            </w:r>
            <w:r w:rsidRPr="00A82901">
              <w:rPr>
                <w:rFonts w:ascii="Times New Roman" w:hAnsi="Times New Roman" w:cs="Times New Roman"/>
                <w:sz w:val="24"/>
                <w:szCs w:val="24"/>
                <w:shd w:val="clear" w:color="auto" w:fill="FFFFFF"/>
              </w:rPr>
              <w:t xml:space="preserve"> </w:t>
            </w:r>
            <w:r w:rsidRPr="00A82901">
              <w:rPr>
                <w:rFonts w:ascii="Times New Roman" w:hAnsi="Times New Roman" w:cs="Times New Roman"/>
                <w:sz w:val="24"/>
                <w:szCs w:val="24"/>
              </w:rPr>
              <w:t>W., &amp; Zukhri, A.</w:t>
            </w:r>
            <w:r w:rsidRPr="00A82901">
              <w:rPr>
                <w:rFonts w:ascii="Times New Roman" w:hAnsi="Times New Roman" w:cs="Times New Roman"/>
                <w:sz w:val="24"/>
                <w:szCs w:val="24"/>
                <w:shd w:val="clear" w:color="auto" w:fill="FFFFFF"/>
              </w:rPr>
              <w:t xml:space="preserve"> </w:t>
            </w:r>
            <w:r w:rsidRPr="00A82901">
              <w:rPr>
                <w:rFonts w:ascii="Times New Roman" w:hAnsi="Times New Roman" w:cs="Times New Roman"/>
                <w:sz w:val="24"/>
                <w:szCs w:val="24"/>
              </w:rPr>
              <w:t>(2015).</w:t>
            </w:r>
          </w:p>
        </w:tc>
        <w:tc>
          <w:tcPr>
            <w:tcW w:w="2268" w:type="dxa"/>
          </w:tcPr>
          <w:p w:rsidR="00311929" w:rsidRPr="00A82901" w:rsidRDefault="00311929" w:rsidP="00A82901">
            <w:pPr>
              <w:ind w:right="20"/>
              <w:cnfStyle w:val="000000100000"/>
              <w:rPr>
                <w:rFonts w:ascii="Times New Roman" w:eastAsia="Arial" w:hAnsi="Times New Roman" w:cs="Times New Roman"/>
                <w:sz w:val="24"/>
                <w:szCs w:val="24"/>
              </w:rPr>
            </w:pPr>
            <w:r w:rsidRPr="00A82901">
              <w:rPr>
                <w:rFonts w:ascii="Times New Roman" w:eastAsia="Arial" w:hAnsi="Times New Roman" w:cs="Times New Roman"/>
                <w:sz w:val="24"/>
                <w:szCs w:val="24"/>
              </w:rPr>
              <w:t>Analisis Penyelesaian Kredit Macet Pada Koperasi Pasar Srinadi Klungkung</w:t>
            </w:r>
          </w:p>
          <w:p w:rsidR="00311929" w:rsidRPr="00A82901" w:rsidRDefault="00311929" w:rsidP="00A82901">
            <w:pPr>
              <w:cnfStyle w:val="000000100000"/>
              <w:rPr>
                <w:rFonts w:ascii="Times New Roman" w:eastAsia="Times New Roman" w:hAnsi="Times New Roman" w:cs="Times New Roman"/>
                <w:sz w:val="24"/>
                <w:szCs w:val="24"/>
              </w:rPr>
            </w:pPr>
          </w:p>
          <w:p w:rsidR="00311929" w:rsidRPr="00A82901" w:rsidRDefault="00311929" w:rsidP="00A82901">
            <w:pPr>
              <w:pStyle w:val="ListParagraph"/>
              <w:ind w:left="34" w:right="249"/>
              <w:mirrorIndents/>
              <w:jc w:val="both"/>
              <w:cnfStyle w:val="000000100000"/>
              <w:rPr>
                <w:rFonts w:ascii="Times New Roman" w:hAnsi="Times New Roman" w:cs="Times New Roman"/>
                <w:sz w:val="24"/>
                <w:szCs w:val="24"/>
              </w:rPr>
            </w:pPr>
          </w:p>
        </w:tc>
        <w:tc>
          <w:tcPr>
            <w:tcW w:w="3118" w:type="dxa"/>
          </w:tcPr>
          <w:p w:rsidR="00311929" w:rsidRPr="00A82901" w:rsidRDefault="00311929" w:rsidP="00A82901">
            <w:pPr>
              <w:pStyle w:val="ListParagraph"/>
              <w:ind w:left="0" w:right="249"/>
              <w:mirrorIndents/>
              <w:cnfStyle w:val="000000100000"/>
              <w:rPr>
                <w:rFonts w:ascii="Times New Roman" w:hAnsi="Times New Roman" w:cs="Times New Roman"/>
                <w:sz w:val="24"/>
                <w:szCs w:val="24"/>
              </w:rPr>
            </w:pPr>
            <w:r w:rsidRPr="00A82901">
              <w:rPr>
                <w:rFonts w:ascii="Times New Roman" w:eastAsia="Arial" w:hAnsi="Times New Roman" w:cs="Times New Roman"/>
                <w:sz w:val="24"/>
                <w:szCs w:val="24"/>
              </w:rPr>
              <w:t>Upaya yang dilakukan untuk mengatasi kredit macet pada Koperasi Pasar Srinadi Klungkung Yaitu Rescheduling (penjadwalan kembali), restructuring (persyaratan kembali), penyitaan jaminan, dan penghapusan kredit</w:t>
            </w:r>
          </w:p>
        </w:tc>
      </w:tr>
      <w:tr w:rsidR="00311929" w:rsidRPr="00A82901" w:rsidTr="00C75478">
        <w:tc>
          <w:tcPr>
            <w:cnfStyle w:val="001000000000"/>
            <w:tcW w:w="675" w:type="dxa"/>
          </w:tcPr>
          <w:p w:rsidR="00311929" w:rsidRPr="00A82901" w:rsidRDefault="00311929" w:rsidP="00A82901">
            <w:pPr>
              <w:contextualSpacing/>
              <w:mirrorIndents/>
              <w:jc w:val="both"/>
              <w:rPr>
                <w:rFonts w:ascii="Times New Roman" w:hAnsi="Times New Roman" w:cs="Times New Roman"/>
                <w:sz w:val="24"/>
                <w:szCs w:val="24"/>
              </w:rPr>
            </w:pPr>
            <w:r w:rsidRPr="00A82901">
              <w:rPr>
                <w:rFonts w:ascii="Times New Roman" w:hAnsi="Times New Roman" w:cs="Times New Roman"/>
                <w:sz w:val="24"/>
                <w:szCs w:val="24"/>
              </w:rPr>
              <w:t>4</w:t>
            </w:r>
          </w:p>
        </w:tc>
        <w:tc>
          <w:tcPr>
            <w:tcW w:w="2127" w:type="dxa"/>
          </w:tcPr>
          <w:p w:rsidR="00311929" w:rsidRPr="00A82901" w:rsidRDefault="00311929" w:rsidP="00A82901">
            <w:pPr>
              <w:pStyle w:val="ListParagraph"/>
              <w:ind w:left="0"/>
              <w:mirrorIndents/>
              <w:cnfStyle w:val="000000000000"/>
              <w:rPr>
                <w:rFonts w:ascii="Times New Roman" w:hAnsi="Times New Roman" w:cs="Times New Roman"/>
                <w:sz w:val="24"/>
                <w:szCs w:val="24"/>
                <w:shd w:val="clear" w:color="auto" w:fill="FFFFFF"/>
                <w:lang w:val="id-ID"/>
              </w:rPr>
            </w:pPr>
            <w:r w:rsidRPr="00A82901">
              <w:rPr>
                <w:rFonts w:ascii="Times New Roman" w:hAnsi="Times New Roman" w:cs="Times New Roman"/>
                <w:sz w:val="24"/>
                <w:szCs w:val="24"/>
                <w:shd w:val="clear" w:color="auto" w:fill="FFFFFF"/>
              </w:rPr>
              <w:t>Tri Wahyuni, D. (2011).</w:t>
            </w:r>
          </w:p>
        </w:tc>
        <w:tc>
          <w:tcPr>
            <w:tcW w:w="2268" w:type="dxa"/>
          </w:tcPr>
          <w:p w:rsidR="00311929" w:rsidRPr="00A82901" w:rsidRDefault="00311929" w:rsidP="00A82901">
            <w:pPr>
              <w:pStyle w:val="Heading1"/>
              <w:shd w:val="clear" w:color="auto" w:fill="FFFFFF"/>
              <w:ind w:left="0"/>
              <w:jc w:val="both"/>
              <w:outlineLvl w:val="0"/>
              <w:cnfStyle w:val="000000000000"/>
              <w:rPr>
                <w:b w:val="0"/>
              </w:rPr>
            </w:pPr>
            <w:r w:rsidRPr="00A82901">
              <w:rPr>
                <w:b w:val="0"/>
              </w:rPr>
              <w:t>Standar Penanganan Pinjaman Bermasalah Pada Koperasi Simpan Pinjam Sarana Aneka Jasa</w:t>
            </w:r>
          </w:p>
          <w:p w:rsidR="00311929" w:rsidRPr="00A82901" w:rsidRDefault="00311929" w:rsidP="00A82901">
            <w:pPr>
              <w:ind w:right="20"/>
              <w:cnfStyle w:val="000000000000"/>
              <w:rPr>
                <w:rFonts w:ascii="Times New Roman" w:eastAsia="Arial" w:hAnsi="Times New Roman" w:cs="Times New Roman"/>
                <w:sz w:val="24"/>
                <w:szCs w:val="24"/>
              </w:rPr>
            </w:pPr>
          </w:p>
        </w:tc>
        <w:tc>
          <w:tcPr>
            <w:tcW w:w="3118" w:type="dxa"/>
          </w:tcPr>
          <w:p w:rsidR="00311929" w:rsidRPr="00A82901" w:rsidRDefault="00311929" w:rsidP="00A82901">
            <w:pPr>
              <w:pStyle w:val="ListParagraph"/>
              <w:ind w:left="0" w:right="249"/>
              <w:mirrorIndents/>
              <w:cnfStyle w:val="000000000000"/>
              <w:rPr>
                <w:rFonts w:ascii="Times New Roman" w:eastAsia="Arial" w:hAnsi="Times New Roman" w:cs="Times New Roman"/>
                <w:sz w:val="24"/>
                <w:szCs w:val="24"/>
                <w:lang w:val="id-ID"/>
              </w:rPr>
            </w:pPr>
            <w:r w:rsidRPr="00A82901">
              <w:rPr>
                <w:rFonts w:ascii="Times New Roman" w:eastAsia="Times New Roman" w:hAnsi="Times New Roman" w:cs="Times New Roman"/>
                <w:sz w:val="24"/>
                <w:szCs w:val="24"/>
              </w:rPr>
              <w:t>KSP Sarana Aneka Jasa telah melakukan segala prosedur standar penanganan pinjaman kredit bermasalah secara tepat sehingga debitur tidak merasa dirugian dan telah tercapai kesepakatan antara 2 belah pihak</w:t>
            </w:r>
            <w:r w:rsidRPr="00A82901">
              <w:rPr>
                <w:rFonts w:ascii="Times New Roman" w:eastAsia="Times New Roman" w:hAnsi="Times New Roman" w:cs="Times New Roman"/>
                <w:sz w:val="24"/>
                <w:szCs w:val="24"/>
                <w:lang w:val="id-ID"/>
              </w:rPr>
              <w:t>.</w:t>
            </w:r>
          </w:p>
        </w:tc>
      </w:tr>
    </w:tbl>
    <w:p w:rsidR="00311929" w:rsidRPr="00A82901" w:rsidRDefault="00311929" w:rsidP="00A82901">
      <w:pPr>
        <w:spacing w:after="0" w:line="240" w:lineRule="auto"/>
        <w:contextualSpacing/>
        <w:mirrorIndents/>
        <w:jc w:val="both"/>
        <w:rPr>
          <w:rFonts w:ascii="Times New Roman" w:hAnsi="Times New Roman" w:cs="Times New Roman"/>
          <w:sz w:val="24"/>
          <w:szCs w:val="24"/>
          <w:lang w:val="en-US"/>
        </w:rPr>
      </w:pPr>
    </w:p>
    <w:p w:rsidR="00311929" w:rsidRPr="00A82901" w:rsidRDefault="00311929" w:rsidP="00A82901">
      <w:pPr>
        <w:pStyle w:val="BodyText"/>
        <w:widowControl/>
        <w:spacing w:before="100" w:beforeAutospacing="1" w:after="100" w:afterAutospacing="1"/>
        <w:ind w:left="0"/>
        <w:contextualSpacing/>
        <w:mirrorIndents/>
        <w:jc w:val="both"/>
      </w:pPr>
      <w:r w:rsidRPr="00A82901">
        <w:tab/>
        <w:t>Penelitian yang akan dilakukan penulis dengan menggunakan penelitian terdahulu adalah mengetahui peranan besar pengakuan cadangan kerugian piutang terhadap besarnya outstanding pinjaman yang ada dalam koperasi dalam penanganannya , pencatatan dan pengelolaan lanjutan keputusan tentang proses piutang yang benar benar tidak tertagih. Dalam koperasi simpan pinjam Artha Tunggal Makmur walau sudah dilakukan pencadangan dalam piutang anggota, tetap ada biaya pencadangan sebagai selisih dari kenaikan atau penurunan jumlah cadangan kerugian dengan bulan sebelumnya. Dengan dimasukkannya dalam biaya maka sanga</w:t>
      </w:r>
      <w:r w:rsidRPr="00A82901">
        <w:rPr>
          <w:lang w:val="en-US"/>
        </w:rPr>
        <w:t>t</w:t>
      </w:r>
      <w:r w:rsidRPr="00A82901">
        <w:t xml:space="preserve"> berpengaruh pada laporan laba rugi koperasi setiap bulannya dan menentukan besar kecilnya sisa hasil usaha koperasi.</w:t>
      </w:r>
    </w:p>
    <w:p w:rsidR="00FD7C25" w:rsidRPr="00A82901" w:rsidRDefault="00FD7C25" w:rsidP="00A82901">
      <w:pPr>
        <w:pStyle w:val="BodyText"/>
        <w:widowControl/>
        <w:spacing w:before="100" w:beforeAutospacing="1" w:after="100" w:afterAutospacing="1"/>
        <w:ind w:left="0"/>
        <w:contextualSpacing/>
        <w:mirrorIndents/>
        <w:jc w:val="both"/>
      </w:pPr>
    </w:p>
    <w:p w:rsidR="00311929" w:rsidRPr="00A82901" w:rsidRDefault="00311929" w:rsidP="00A82901">
      <w:pPr>
        <w:spacing w:after="0" w:line="240" w:lineRule="auto"/>
        <w:rPr>
          <w:rFonts w:ascii="Times New Roman" w:hAnsi="Times New Roman" w:cs="Times New Roman"/>
          <w:b/>
          <w:sz w:val="24"/>
          <w:szCs w:val="24"/>
        </w:rPr>
      </w:pPr>
      <w:r w:rsidRPr="00A82901">
        <w:rPr>
          <w:rFonts w:ascii="Times New Roman" w:hAnsi="Times New Roman" w:cs="Times New Roman"/>
          <w:b/>
          <w:sz w:val="24"/>
          <w:szCs w:val="24"/>
        </w:rPr>
        <w:lastRenderedPageBreak/>
        <w:t>3.METODOLOGI PENELITIAN</w:t>
      </w:r>
    </w:p>
    <w:p w:rsidR="00311929" w:rsidRPr="00A82901" w:rsidRDefault="00311929" w:rsidP="00A82901">
      <w:pPr>
        <w:spacing w:after="0" w:line="240" w:lineRule="auto"/>
        <w:jc w:val="both"/>
        <w:rPr>
          <w:rFonts w:ascii="Times New Roman" w:hAnsi="Times New Roman" w:cs="Times New Roman"/>
          <w:b/>
          <w:sz w:val="24"/>
          <w:szCs w:val="24"/>
        </w:rPr>
      </w:pPr>
      <w:r w:rsidRPr="00A82901">
        <w:rPr>
          <w:rFonts w:ascii="Times New Roman" w:hAnsi="Times New Roman" w:cs="Times New Roman"/>
          <w:b/>
          <w:sz w:val="24"/>
          <w:szCs w:val="24"/>
          <w:lang w:val="en-US"/>
        </w:rPr>
        <w:t>3.</w:t>
      </w:r>
      <w:r w:rsidRPr="00A82901">
        <w:rPr>
          <w:rFonts w:ascii="Times New Roman" w:hAnsi="Times New Roman" w:cs="Times New Roman"/>
          <w:b/>
          <w:sz w:val="24"/>
          <w:szCs w:val="24"/>
        </w:rPr>
        <w:t>1 Desain Penelitian</w:t>
      </w:r>
    </w:p>
    <w:p w:rsidR="00311929" w:rsidRPr="00A82901" w:rsidRDefault="00311929" w:rsidP="00A82901">
      <w:pPr>
        <w:spacing w:after="0" w:line="240" w:lineRule="auto"/>
        <w:jc w:val="both"/>
        <w:rPr>
          <w:rFonts w:ascii="Times New Roman" w:hAnsi="Times New Roman" w:cs="Times New Roman"/>
          <w:sz w:val="24"/>
          <w:szCs w:val="24"/>
        </w:rPr>
      </w:pPr>
      <w:r w:rsidRPr="00A82901">
        <w:rPr>
          <w:rFonts w:ascii="Times New Roman" w:eastAsia="Palatino Linotype" w:hAnsi="Times New Roman" w:cs="Times New Roman"/>
          <w:sz w:val="24"/>
          <w:szCs w:val="24"/>
          <w:lang w:val="en-US"/>
        </w:rPr>
        <w:tab/>
      </w:r>
      <w:r w:rsidRPr="00A82901">
        <w:rPr>
          <w:rFonts w:ascii="Times New Roman" w:eastAsia="Palatino Linotype" w:hAnsi="Times New Roman" w:cs="Times New Roman"/>
          <w:sz w:val="24"/>
          <w:szCs w:val="24"/>
        </w:rPr>
        <w:t xml:space="preserve">Penelitian ini penulis menggunakan metode yakni metode penelitian deskriptif kualitatif. </w:t>
      </w:r>
      <w:r w:rsidRPr="00A82901">
        <w:rPr>
          <w:rFonts w:ascii="Times New Roman" w:hAnsi="Times New Roman" w:cs="Times New Roman"/>
          <w:sz w:val="24"/>
          <w:szCs w:val="24"/>
        </w:rPr>
        <w:t xml:space="preserve">Peneliti ingin menganalisis bagaimana pencatatan dan penanganan piutang bermasalah agar bisa mengurangi cadangan kerugian piutang. </w:t>
      </w:r>
    </w:p>
    <w:p w:rsidR="00FD7C25" w:rsidRPr="00A82901" w:rsidRDefault="00FD7C25" w:rsidP="00A82901">
      <w:pPr>
        <w:spacing w:after="0" w:line="240" w:lineRule="auto"/>
        <w:jc w:val="both"/>
        <w:rPr>
          <w:rFonts w:ascii="Times New Roman" w:hAnsi="Times New Roman" w:cs="Times New Roman"/>
          <w:sz w:val="24"/>
          <w:szCs w:val="24"/>
        </w:rPr>
      </w:pPr>
    </w:p>
    <w:p w:rsidR="00311929" w:rsidRPr="00A82901" w:rsidRDefault="00311929" w:rsidP="00A82901">
      <w:pPr>
        <w:spacing w:after="0" w:line="240" w:lineRule="auto"/>
        <w:jc w:val="both"/>
        <w:rPr>
          <w:rFonts w:ascii="Times New Roman" w:hAnsi="Times New Roman" w:cs="Times New Roman"/>
          <w:b/>
          <w:sz w:val="24"/>
          <w:szCs w:val="24"/>
        </w:rPr>
      </w:pPr>
      <w:r w:rsidRPr="00A82901">
        <w:rPr>
          <w:rFonts w:ascii="Times New Roman" w:hAnsi="Times New Roman" w:cs="Times New Roman"/>
          <w:b/>
          <w:sz w:val="24"/>
          <w:szCs w:val="24"/>
          <w:lang w:val="en-US"/>
        </w:rPr>
        <w:t xml:space="preserve">3.2 </w:t>
      </w:r>
      <w:r w:rsidRPr="00A82901">
        <w:rPr>
          <w:rFonts w:ascii="Times New Roman" w:hAnsi="Times New Roman" w:cs="Times New Roman"/>
          <w:b/>
          <w:sz w:val="24"/>
          <w:szCs w:val="24"/>
        </w:rPr>
        <w:t xml:space="preserve">Jenis dan Sumber Data </w:t>
      </w:r>
    </w:p>
    <w:p w:rsidR="00311929" w:rsidRPr="00A82901" w:rsidRDefault="00311929" w:rsidP="00A82901">
      <w:pPr>
        <w:spacing w:after="0" w:line="240" w:lineRule="auto"/>
        <w:jc w:val="both"/>
        <w:rPr>
          <w:rFonts w:ascii="Times New Roman" w:hAnsi="Times New Roman" w:cs="Times New Roman"/>
          <w:sz w:val="24"/>
          <w:szCs w:val="24"/>
        </w:rPr>
      </w:pPr>
      <w:r w:rsidRPr="00A82901">
        <w:rPr>
          <w:rFonts w:ascii="Times New Roman" w:hAnsi="Times New Roman" w:cs="Times New Roman"/>
          <w:sz w:val="24"/>
          <w:szCs w:val="24"/>
          <w:lang w:val="en-US"/>
        </w:rPr>
        <w:tab/>
      </w:r>
      <w:r w:rsidRPr="00A82901">
        <w:rPr>
          <w:rFonts w:ascii="Times New Roman" w:hAnsi="Times New Roman" w:cs="Times New Roman"/>
          <w:sz w:val="24"/>
          <w:szCs w:val="24"/>
        </w:rPr>
        <w:t xml:space="preserve">Teknik Pengumpulan teknik wawancara dan dokumentasi. Teknik wawancara dalam penelitian ini menggunakan teknik wawancara secara umum, yaitu 5W dan 1H (What, Who, Where, When, Why). </w:t>
      </w:r>
    </w:p>
    <w:p w:rsidR="00FD7C25" w:rsidRPr="00A82901" w:rsidRDefault="00FD7C25" w:rsidP="00A82901">
      <w:pPr>
        <w:spacing w:after="0" w:line="240" w:lineRule="auto"/>
        <w:jc w:val="both"/>
        <w:rPr>
          <w:rFonts w:ascii="Times New Roman" w:hAnsi="Times New Roman" w:cs="Times New Roman"/>
          <w:sz w:val="24"/>
          <w:szCs w:val="24"/>
          <w:lang w:val="en-US"/>
        </w:rPr>
      </w:pPr>
    </w:p>
    <w:p w:rsidR="00311929" w:rsidRPr="00A82901" w:rsidRDefault="00311929" w:rsidP="00A82901">
      <w:pPr>
        <w:spacing w:after="0" w:line="240" w:lineRule="auto"/>
        <w:jc w:val="both"/>
        <w:rPr>
          <w:rFonts w:ascii="Times New Roman" w:hAnsi="Times New Roman" w:cs="Times New Roman"/>
          <w:b/>
          <w:sz w:val="24"/>
          <w:szCs w:val="24"/>
        </w:rPr>
      </w:pPr>
      <w:r w:rsidRPr="00A82901">
        <w:rPr>
          <w:rFonts w:ascii="Times New Roman" w:hAnsi="Times New Roman" w:cs="Times New Roman"/>
          <w:b/>
          <w:sz w:val="24"/>
          <w:szCs w:val="24"/>
          <w:lang w:val="en-US"/>
        </w:rPr>
        <w:t xml:space="preserve">3.3 </w:t>
      </w:r>
      <w:r w:rsidRPr="00A82901">
        <w:rPr>
          <w:rFonts w:ascii="Times New Roman" w:hAnsi="Times New Roman" w:cs="Times New Roman"/>
          <w:b/>
          <w:sz w:val="24"/>
          <w:szCs w:val="24"/>
        </w:rPr>
        <w:t xml:space="preserve">Teknik Pengumpulan Data </w:t>
      </w:r>
    </w:p>
    <w:p w:rsidR="00311929" w:rsidRPr="00A82901" w:rsidRDefault="00311929" w:rsidP="00A82901">
      <w:pPr>
        <w:pStyle w:val="ListParagraph"/>
        <w:numPr>
          <w:ilvl w:val="0"/>
          <w:numId w:val="15"/>
        </w:numPr>
        <w:spacing w:after="0" w:line="240" w:lineRule="auto"/>
        <w:ind w:left="434" w:hanging="434"/>
        <w:jc w:val="both"/>
        <w:rPr>
          <w:rFonts w:ascii="Times New Roman" w:hAnsi="Times New Roman" w:cs="Times New Roman"/>
          <w:sz w:val="24"/>
          <w:szCs w:val="24"/>
        </w:rPr>
      </w:pPr>
      <w:r w:rsidRPr="00A82901">
        <w:rPr>
          <w:rFonts w:ascii="Times New Roman" w:hAnsi="Times New Roman" w:cs="Times New Roman"/>
          <w:sz w:val="24"/>
          <w:szCs w:val="24"/>
        </w:rPr>
        <w:t xml:space="preserve">Wawancara </w:t>
      </w:r>
    </w:p>
    <w:p w:rsidR="00311929" w:rsidRPr="00A82901" w:rsidRDefault="00311929" w:rsidP="00A82901">
      <w:pPr>
        <w:pStyle w:val="ListParagraph"/>
        <w:numPr>
          <w:ilvl w:val="0"/>
          <w:numId w:val="15"/>
        </w:numPr>
        <w:spacing w:after="0" w:line="240" w:lineRule="auto"/>
        <w:ind w:left="434" w:hanging="434"/>
        <w:jc w:val="both"/>
        <w:rPr>
          <w:rFonts w:ascii="Times New Roman" w:hAnsi="Times New Roman" w:cs="Times New Roman"/>
          <w:sz w:val="24"/>
          <w:szCs w:val="24"/>
        </w:rPr>
      </w:pPr>
      <w:proofErr w:type="gramStart"/>
      <w:r w:rsidRPr="00A82901">
        <w:rPr>
          <w:rFonts w:ascii="Times New Roman" w:hAnsi="Times New Roman" w:cs="Times New Roman"/>
          <w:sz w:val="24"/>
          <w:szCs w:val="24"/>
        </w:rPr>
        <w:t xml:space="preserve">Dokumentasi </w:t>
      </w:r>
      <w:r w:rsidRPr="00A82901">
        <w:rPr>
          <w:rFonts w:ascii="Times New Roman" w:hAnsi="Times New Roman" w:cs="Times New Roman"/>
          <w:sz w:val="24"/>
          <w:szCs w:val="24"/>
          <w:lang w:val="id-ID"/>
        </w:rPr>
        <w:t>.</w:t>
      </w:r>
      <w:proofErr w:type="gramEnd"/>
    </w:p>
    <w:p w:rsidR="00311929" w:rsidRPr="00A82901" w:rsidRDefault="00311929" w:rsidP="00A82901">
      <w:pPr>
        <w:pStyle w:val="ListParagraph"/>
        <w:numPr>
          <w:ilvl w:val="0"/>
          <w:numId w:val="15"/>
        </w:numPr>
        <w:spacing w:after="0" w:line="240" w:lineRule="auto"/>
        <w:ind w:left="434" w:hanging="434"/>
        <w:jc w:val="both"/>
        <w:rPr>
          <w:rFonts w:ascii="Times New Roman" w:hAnsi="Times New Roman" w:cs="Times New Roman"/>
          <w:sz w:val="24"/>
          <w:szCs w:val="24"/>
        </w:rPr>
      </w:pPr>
      <w:r w:rsidRPr="00A82901">
        <w:rPr>
          <w:rFonts w:ascii="Times New Roman" w:hAnsi="Times New Roman" w:cs="Times New Roman"/>
          <w:sz w:val="24"/>
          <w:szCs w:val="24"/>
        </w:rPr>
        <w:t xml:space="preserve">Triangulasi </w:t>
      </w:r>
    </w:p>
    <w:p w:rsidR="00311929" w:rsidRPr="00A82901" w:rsidRDefault="00311929" w:rsidP="00A82901">
      <w:pPr>
        <w:pStyle w:val="ListParagraph"/>
        <w:numPr>
          <w:ilvl w:val="0"/>
          <w:numId w:val="15"/>
        </w:numPr>
        <w:spacing w:after="0" w:line="240" w:lineRule="auto"/>
        <w:ind w:left="434" w:hanging="434"/>
        <w:jc w:val="both"/>
        <w:rPr>
          <w:rFonts w:ascii="Times New Roman" w:hAnsi="Times New Roman" w:cs="Times New Roman"/>
          <w:sz w:val="24"/>
          <w:szCs w:val="24"/>
        </w:rPr>
      </w:pPr>
      <w:r w:rsidRPr="00A82901">
        <w:rPr>
          <w:rFonts w:ascii="Times New Roman" w:hAnsi="Times New Roman" w:cs="Times New Roman"/>
          <w:sz w:val="24"/>
          <w:szCs w:val="24"/>
        </w:rPr>
        <w:t>Uji Keabsahan Data</w:t>
      </w:r>
    </w:p>
    <w:p w:rsidR="00FD7C25" w:rsidRPr="00A82901" w:rsidRDefault="00FD7C25" w:rsidP="00A82901">
      <w:pPr>
        <w:pStyle w:val="ListParagraph"/>
        <w:spacing w:after="0" w:line="240" w:lineRule="auto"/>
        <w:ind w:left="434"/>
        <w:jc w:val="both"/>
        <w:rPr>
          <w:rFonts w:ascii="Times New Roman" w:hAnsi="Times New Roman" w:cs="Times New Roman"/>
          <w:sz w:val="24"/>
          <w:szCs w:val="24"/>
        </w:rPr>
      </w:pPr>
    </w:p>
    <w:p w:rsidR="00311929" w:rsidRPr="00A82901" w:rsidRDefault="00311929" w:rsidP="00A82901">
      <w:pPr>
        <w:spacing w:after="0" w:line="240" w:lineRule="auto"/>
        <w:jc w:val="both"/>
        <w:rPr>
          <w:rFonts w:ascii="Times New Roman" w:hAnsi="Times New Roman" w:cs="Times New Roman"/>
          <w:b/>
          <w:sz w:val="24"/>
          <w:szCs w:val="24"/>
        </w:rPr>
      </w:pPr>
      <w:r w:rsidRPr="00A82901">
        <w:rPr>
          <w:rFonts w:ascii="Times New Roman" w:hAnsi="Times New Roman" w:cs="Times New Roman"/>
          <w:b/>
          <w:sz w:val="24"/>
          <w:szCs w:val="24"/>
          <w:lang w:val="en-US"/>
        </w:rPr>
        <w:t>3</w:t>
      </w:r>
      <w:r w:rsidRPr="00A82901">
        <w:rPr>
          <w:rFonts w:ascii="Times New Roman" w:hAnsi="Times New Roman" w:cs="Times New Roman"/>
          <w:b/>
          <w:sz w:val="24"/>
          <w:szCs w:val="24"/>
        </w:rPr>
        <w:t xml:space="preserve">.4 Teknik Analisis Data </w:t>
      </w:r>
    </w:p>
    <w:p w:rsidR="00311929" w:rsidRPr="00A82901" w:rsidRDefault="00311929" w:rsidP="00A82901">
      <w:pPr>
        <w:spacing w:after="0" w:line="240" w:lineRule="auto"/>
        <w:ind w:firstLine="709"/>
        <w:jc w:val="both"/>
        <w:rPr>
          <w:rFonts w:ascii="Times New Roman" w:eastAsia="Palatino Linotype" w:hAnsi="Times New Roman" w:cs="Times New Roman"/>
          <w:sz w:val="24"/>
          <w:szCs w:val="24"/>
        </w:rPr>
      </w:pPr>
      <w:r w:rsidRPr="00A82901">
        <w:rPr>
          <w:rFonts w:ascii="Times New Roman" w:eastAsia="Palatino Linotype" w:hAnsi="Times New Roman" w:cs="Times New Roman"/>
          <w:sz w:val="24"/>
          <w:szCs w:val="24"/>
        </w:rPr>
        <w:t>Teknik analisis deskriptif yang digunakan untuk menganalisa data yaitu dengan cara:</w:t>
      </w:r>
    </w:p>
    <w:p w:rsidR="00311929" w:rsidRPr="00A82901" w:rsidRDefault="00311929" w:rsidP="00A82901">
      <w:pPr>
        <w:pStyle w:val="ListParagraph"/>
        <w:numPr>
          <w:ilvl w:val="3"/>
          <w:numId w:val="7"/>
        </w:numPr>
        <w:tabs>
          <w:tab w:val="left" w:pos="0"/>
        </w:tabs>
        <w:spacing w:after="0" w:line="240" w:lineRule="auto"/>
        <w:ind w:left="284" w:hanging="284"/>
        <w:jc w:val="both"/>
        <w:rPr>
          <w:rFonts w:ascii="Times New Roman" w:eastAsia="Palatino Linotype" w:hAnsi="Times New Roman" w:cs="Times New Roman"/>
          <w:sz w:val="24"/>
          <w:szCs w:val="24"/>
        </w:rPr>
      </w:pPr>
      <w:r w:rsidRPr="00A82901">
        <w:rPr>
          <w:rFonts w:ascii="Times New Roman" w:eastAsia="Palatino Linotype" w:hAnsi="Times New Roman" w:cs="Times New Roman"/>
          <w:sz w:val="24"/>
          <w:szCs w:val="24"/>
          <w:lang w:val="id-ID"/>
        </w:rPr>
        <w:t>Mengumpulkan data Piutang dari bagian pembukuan tahun 2015 s/d 2017</w:t>
      </w:r>
    </w:p>
    <w:p w:rsidR="00311929" w:rsidRPr="00A82901" w:rsidRDefault="00311929" w:rsidP="00A82901">
      <w:pPr>
        <w:pStyle w:val="ListParagraph"/>
        <w:numPr>
          <w:ilvl w:val="3"/>
          <w:numId w:val="7"/>
        </w:numPr>
        <w:tabs>
          <w:tab w:val="left" w:pos="0"/>
          <w:tab w:val="left" w:pos="709"/>
        </w:tabs>
        <w:spacing w:after="0" w:line="240" w:lineRule="auto"/>
        <w:ind w:left="284" w:hanging="284"/>
        <w:jc w:val="both"/>
        <w:rPr>
          <w:rFonts w:ascii="Times New Roman" w:eastAsia="Palatino Linotype" w:hAnsi="Times New Roman" w:cs="Times New Roman"/>
          <w:sz w:val="24"/>
          <w:szCs w:val="24"/>
        </w:rPr>
      </w:pPr>
      <w:r w:rsidRPr="00A82901">
        <w:rPr>
          <w:rFonts w:ascii="Times New Roman" w:eastAsia="Palatino Linotype" w:hAnsi="Times New Roman" w:cs="Times New Roman"/>
          <w:sz w:val="24"/>
          <w:szCs w:val="24"/>
          <w:lang w:val="id-ID"/>
        </w:rPr>
        <w:t>Menganalisa kebijakan perlakuan perlakuan piutang bermasalah yang dilakukan Koperasi Simpan Pinjam Artha Tunggal Makmur.</w:t>
      </w:r>
    </w:p>
    <w:p w:rsidR="00311929" w:rsidRPr="00A82901" w:rsidRDefault="00311929" w:rsidP="00A82901">
      <w:pPr>
        <w:pStyle w:val="ListParagraph"/>
        <w:numPr>
          <w:ilvl w:val="3"/>
          <w:numId w:val="7"/>
        </w:numPr>
        <w:tabs>
          <w:tab w:val="left" w:pos="0"/>
          <w:tab w:val="left" w:pos="709"/>
        </w:tabs>
        <w:spacing w:after="0" w:line="240" w:lineRule="auto"/>
        <w:ind w:left="284" w:hanging="284"/>
        <w:jc w:val="both"/>
        <w:rPr>
          <w:rFonts w:ascii="Times New Roman" w:eastAsia="Palatino Linotype" w:hAnsi="Times New Roman" w:cs="Times New Roman"/>
          <w:sz w:val="24"/>
          <w:szCs w:val="24"/>
        </w:rPr>
      </w:pPr>
      <w:r w:rsidRPr="00A82901">
        <w:rPr>
          <w:rFonts w:ascii="Times New Roman" w:eastAsia="Palatino Linotype" w:hAnsi="Times New Roman" w:cs="Times New Roman"/>
          <w:sz w:val="24"/>
          <w:szCs w:val="24"/>
          <w:lang w:val="id-ID"/>
        </w:rPr>
        <w:t>Menganalisa dampak yang ditimbulkan dari pinjaman bermasalah dan stategi pemulihan yang dilakukan Koperasi Simpan Pinjam Artha Tunggal Makmur.</w:t>
      </w:r>
    </w:p>
    <w:p w:rsidR="00311929" w:rsidRPr="00A82901" w:rsidRDefault="00311929" w:rsidP="00A82901">
      <w:pPr>
        <w:pStyle w:val="ListParagraph"/>
        <w:numPr>
          <w:ilvl w:val="3"/>
          <w:numId w:val="7"/>
        </w:numPr>
        <w:tabs>
          <w:tab w:val="left" w:pos="0"/>
          <w:tab w:val="left" w:pos="851"/>
        </w:tabs>
        <w:spacing w:after="0" w:line="240" w:lineRule="auto"/>
        <w:ind w:left="284" w:hanging="284"/>
        <w:jc w:val="both"/>
        <w:rPr>
          <w:rFonts w:ascii="Times New Roman" w:eastAsia="Palatino Linotype" w:hAnsi="Times New Roman" w:cs="Times New Roman"/>
          <w:sz w:val="24"/>
          <w:szCs w:val="24"/>
        </w:rPr>
      </w:pPr>
      <w:r w:rsidRPr="00A82901">
        <w:rPr>
          <w:rFonts w:ascii="Times New Roman" w:eastAsia="Palatino Linotype" w:hAnsi="Times New Roman" w:cs="Times New Roman"/>
          <w:sz w:val="24"/>
          <w:szCs w:val="24"/>
          <w:lang w:val="id-ID"/>
        </w:rPr>
        <w:t>Menganalisa dampak yang ditimbulkan setelah kebijakan penghapusan piutang bermasalah terlah diterapkan pada Koperasi Simpan Pinjam Artha Tunggal Makmur.</w:t>
      </w:r>
    </w:p>
    <w:p w:rsidR="00FD7C25" w:rsidRPr="00A82901" w:rsidRDefault="00311929" w:rsidP="00A82901">
      <w:pPr>
        <w:pStyle w:val="ListParagraph"/>
        <w:numPr>
          <w:ilvl w:val="3"/>
          <w:numId w:val="7"/>
        </w:numPr>
        <w:tabs>
          <w:tab w:val="left" w:pos="0"/>
          <w:tab w:val="left" w:pos="709"/>
        </w:tabs>
        <w:spacing w:after="0" w:line="240" w:lineRule="auto"/>
        <w:ind w:left="284" w:hanging="284"/>
        <w:jc w:val="both"/>
        <w:rPr>
          <w:rFonts w:ascii="Times New Roman" w:eastAsia="Palatino Linotype" w:hAnsi="Times New Roman" w:cs="Times New Roman"/>
          <w:sz w:val="24"/>
          <w:szCs w:val="24"/>
        </w:rPr>
      </w:pPr>
      <w:r w:rsidRPr="00A82901">
        <w:rPr>
          <w:rFonts w:ascii="Times New Roman" w:eastAsia="Palatino Linotype" w:hAnsi="Times New Roman" w:cs="Times New Roman"/>
          <w:sz w:val="24"/>
          <w:szCs w:val="24"/>
          <w:lang w:val="id-ID"/>
        </w:rPr>
        <w:t>Membandingkan hasil sebelum dan sesudah diterapkannya penghapusbukuan pinjaman bermasalah pada Koperasi Simpan Pinjam Artha Tunggal Makmur.</w:t>
      </w:r>
    </w:p>
    <w:p w:rsidR="00311929" w:rsidRPr="00A82901" w:rsidRDefault="00311929" w:rsidP="00A82901">
      <w:pPr>
        <w:pStyle w:val="ListParagraph"/>
        <w:numPr>
          <w:ilvl w:val="3"/>
          <w:numId w:val="7"/>
        </w:numPr>
        <w:tabs>
          <w:tab w:val="left" w:pos="0"/>
          <w:tab w:val="left" w:pos="709"/>
        </w:tabs>
        <w:spacing w:after="0" w:line="240" w:lineRule="auto"/>
        <w:ind w:left="284" w:hanging="284"/>
        <w:jc w:val="both"/>
        <w:rPr>
          <w:rFonts w:ascii="Times New Roman" w:eastAsia="Palatino Linotype" w:hAnsi="Times New Roman" w:cs="Times New Roman"/>
          <w:sz w:val="24"/>
          <w:szCs w:val="24"/>
        </w:rPr>
      </w:pPr>
      <w:r w:rsidRPr="00A82901">
        <w:rPr>
          <w:rFonts w:ascii="Times New Roman" w:eastAsia="Palatino Linotype" w:hAnsi="Times New Roman" w:cs="Times New Roman"/>
          <w:sz w:val="24"/>
          <w:szCs w:val="24"/>
        </w:rPr>
        <w:t>Memberikan kesimpulan dan saran dari hasil evaluasi tersebut</w:t>
      </w:r>
      <w:r w:rsidR="00FD7C25" w:rsidRPr="00A82901">
        <w:rPr>
          <w:rFonts w:ascii="Times New Roman" w:eastAsia="Palatino Linotype" w:hAnsi="Times New Roman" w:cs="Times New Roman"/>
          <w:sz w:val="24"/>
          <w:szCs w:val="24"/>
          <w:lang w:val="id-ID"/>
        </w:rPr>
        <w:t>.</w:t>
      </w:r>
    </w:p>
    <w:p w:rsidR="00FD7C25" w:rsidRPr="00A82901" w:rsidRDefault="00FD7C25" w:rsidP="00A82901">
      <w:pPr>
        <w:pStyle w:val="ListParagraph"/>
        <w:tabs>
          <w:tab w:val="left" w:pos="0"/>
          <w:tab w:val="left" w:pos="709"/>
        </w:tabs>
        <w:spacing w:after="0" w:line="240" w:lineRule="auto"/>
        <w:ind w:left="284"/>
        <w:jc w:val="both"/>
        <w:rPr>
          <w:rFonts w:ascii="Times New Roman" w:eastAsia="Palatino Linotype" w:hAnsi="Times New Roman" w:cs="Times New Roman"/>
          <w:sz w:val="24"/>
          <w:szCs w:val="24"/>
        </w:rPr>
      </w:pPr>
    </w:p>
    <w:p w:rsidR="00311929" w:rsidRPr="00A82901" w:rsidRDefault="00311929" w:rsidP="00A82901">
      <w:pPr>
        <w:spacing w:after="0" w:line="240" w:lineRule="auto"/>
        <w:ind w:right="-3"/>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4. HASIL DAN PEMBAHASAN</w:t>
      </w:r>
    </w:p>
    <w:p w:rsidR="00311929" w:rsidRPr="00A82901" w:rsidRDefault="00311929" w:rsidP="00A82901">
      <w:pPr>
        <w:spacing w:after="0" w:line="240" w:lineRule="auto"/>
        <w:ind w:right="-3"/>
        <w:jc w:val="both"/>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4.1 Hasil Penelitian</w:t>
      </w:r>
    </w:p>
    <w:p w:rsidR="00311929" w:rsidRPr="00A82901" w:rsidRDefault="00311929" w:rsidP="00A82901">
      <w:pPr>
        <w:pStyle w:val="ListParagraph"/>
        <w:numPr>
          <w:ilvl w:val="2"/>
          <w:numId w:val="16"/>
        </w:numPr>
        <w:spacing w:after="0" w:line="240" w:lineRule="auto"/>
        <w:ind w:right="-3"/>
        <w:jc w:val="both"/>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 xml:space="preserve">Gambaran Umum Koperasi Simpan Pinjam Artha Tunggal Makmur </w:t>
      </w:r>
    </w:p>
    <w:p w:rsidR="00311929" w:rsidRPr="00A82901" w:rsidRDefault="00311929" w:rsidP="00A82901">
      <w:pPr>
        <w:pStyle w:val="ListParagraph"/>
        <w:numPr>
          <w:ilvl w:val="0"/>
          <w:numId w:val="17"/>
        </w:numPr>
        <w:spacing w:after="0" w:line="240" w:lineRule="auto"/>
        <w:ind w:left="284" w:right="-3" w:hanging="284"/>
        <w:jc w:val="both"/>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Sejarah Singkat</w:t>
      </w:r>
    </w:p>
    <w:p w:rsidR="00311929" w:rsidRPr="00A82901" w:rsidRDefault="00311929" w:rsidP="00A82901">
      <w:pPr>
        <w:spacing w:after="0" w:line="240" w:lineRule="auto"/>
        <w:ind w:right="-3" w:firstLine="720"/>
        <w:jc w:val="both"/>
        <w:rPr>
          <w:rFonts w:ascii="Times New Roman" w:hAnsi="Times New Roman" w:cs="Times New Roman"/>
          <w:sz w:val="24"/>
          <w:szCs w:val="24"/>
        </w:rPr>
      </w:pPr>
      <w:r w:rsidRPr="00A82901">
        <w:rPr>
          <w:rFonts w:ascii="Times New Roman" w:hAnsi="Times New Roman" w:cs="Times New Roman"/>
          <w:sz w:val="24"/>
          <w:szCs w:val="24"/>
        </w:rPr>
        <w:t xml:space="preserve">Koperasi Simpan Pinjam Artha Tunggal Makmur </w:t>
      </w:r>
      <w:r w:rsidRPr="00A82901">
        <w:rPr>
          <w:rFonts w:ascii="Times New Roman" w:hAnsi="Times New Roman" w:cs="Times New Roman"/>
          <w:sz w:val="24"/>
          <w:szCs w:val="24"/>
          <w:lang w:val="en-US"/>
        </w:rPr>
        <w:t xml:space="preserve">yang </w:t>
      </w:r>
      <w:r w:rsidRPr="00A82901">
        <w:rPr>
          <w:rFonts w:ascii="Times New Roman" w:hAnsi="Times New Roman" w:cs="Times New Roman"/>
          <w:sz w:val="24"/>
          <w:szCs w:val="24"/>
        </w:rPr>
        <w:t>berkantor pusat di Kecamata</w:t>
      </w:r>
      <w:r w:rsidRPr="00A82901">
        <w:rPr>
          <w:rFonts w:ascii="Times New Roman" w:hAnsi="Times New Roman" w:cs="Times New Roman"/>
          <w:sz w:val="24"/>
          <w:szCs w:val="24"/>
          <w:lang w:val="en-US"/>
        </w:rPr>
        <w:t>n</w:t>
      </w:r>
      <w:r w:rsidRPr="00A82901">
        <w:rPr>
          <w:rFonts w:ascii="Times New Roman" w:hAnsi="Times New Roman" w:cs="Times New Roman"/>
          <w:sz w:val="24"/>
          <w:szCs w:val="24"/>
        </w:rPr>
        <w:t xml:space="preserve"> Genteng – Banyuwangi yang berdiri sejak 19 Januari 2005. Seiring perkembangan koperasi Simpan Pinjam Artha Tunggal Makmur membuka kantor cabang di beberapa kecamatan lain di Banyuwangi. Hingga saat ini KSP Artha Tunggal Makmur  telah memiliki 6 unit cabang yang tersebar di wilayah Banyuwangi, salah satunya beralamat di Jl.Raya Kalibaru (selatan Indomaret)</w:t>
      </w:r>
      <w:r w:rsidRPr="00A82901">
        <w:rPr>
          <w:rFonts w:ascii="Times New Roman" w:hAnsi="Times New Roman" w:cs="Times New Roman"/>
          <w:sz w:val="24"/>
          <w:szCs w:val="24"/>
          <w:lang w:val="en-US"/>
        </w:rPr>
        <w:t xml:space="preserve"> yang didirikan pada tanggal 3 Agustus 2009 dan menjadi obyek dalam penelitian ini</w:t>
      </w:r>
      <w:r w:rsidRPr="00A82901">
        <w:rPr>
          <w:rFonts w:ascii="Times New Roman" w:hAnsi="Times New Roman" w:cs="Times New Roman"/>
          <w:sz w:val="24"/>
          <w:szCs w:val="24"/>
        </w:rPr>
        <w:t>.</w:t>
      </w:r>
      <w:r w:rsidRPr="00A82901">
        <w:rPr>
          <w:rFonts w:ascii="Times New Roman" w:eastAsia="Times New Roman" w:hAnsi="Times New Roman" w:cs="Times New Roman"/>
          <w:sz w:val="24"/>
          <w:szCs w:val="24"/>
        </w:rPr>
        <w:t xml:space="preserve"> Koperasi Simpan Pinjam Artha Tunggal Makmur Banyuwangi, telah berbadan hukum: No. 518/09/BH/VI/429.106/2005.</w:t>
      </w:r>
      <w:r w:rsidR="00FD7C25" w:rsidRPr="00A82901">
        <w:rPr>
          <w:rFonts w:ascii="Times New Roman" w:hAnsi="Times New Roman" w:cs="Times New Roman"/>
          <w:sz w:val="24"/>
          <w:szCs w:val="24"/>
        </w:rPr>
        <w:t xml:space="preserve"> </w:t>
      </w:r>
    </w:p>
    <w:p w:rsidR="00311929" w:rsidRPr="00A82901" w:rsidRDefault="00311929" w:rsidP="00A82901">
      <w:pPr>
        <w:spacing w:line="240" w:lineRule="auto"/>
        <w:rPr>
          <w:rFonts w:ascii="Times New Roman" w:hAnsi="Times New Roman" w:cs="Times New Roman"/>
          <w:sz w:val="24"/>
          <w:szCs w:val="24"/>
        </w:rPr>
        <w:sectPr w:rsidR="00311929" w:rsidRPr="00A82901" w:rsidSect="00E276CF">
          <w:headerReference w:type="default" r:id="rId14"/>
          <w:footerReference w:type="default" r:id="rId15"/>
          <w:headerReference w:type="first" r:id="rId16"/>
          <w:pgSz w:w="11906" w:h="16838" w:code="9"/>
          <w:pgMar w:top="2268" w:right="1701" w:bottom="1701" w:left="2268" w:header="709" w:footer="709" w:gutter="0"/>
          <w:pgNumType w:chapStyle="1"/>
          <w:cols w:space="708"/>
          <w:titlePg/>
          <w:docGrid w:linePitch="360"/>
        </w:sectPr>
      </w:pPr>
    </w:p>
    <w:p w:rsidR="00311929" w:rsidRPr="00A82901" w:rsidRDefault="00311929" w:rsidP="00A82901">
      <w:pPr>
        <w:pStyle w:val="ListParagraph"/>
        <w:numPr>
          <w:ilvl w:val="1"/>
          <w:numId w:val="16"/>
        </w:numPr>
        <w:spacing w:after="0" w:line="240" w:lineRule="auto"/>
        <w:rPr>
          <w:rFonts w:ascii="Times New Roman" w:eastAsia="Times New Roman" w:hAnsi="Times New Roman" w:cs="Times New Roman"/>
          <w:b/>
          <w:bCs/>
          <w:sz w:val="24"/>
          <w:szCs w:val="24"/>
        </w:rPr>
      </w:pPr>
      <w:r w:rsidRPr="00A82901">
        <w:rPr>
          <w:rFonts w:ascii="Times New Roman" w:eastAsia="Times New Roman" w:hAnsi="Times New Roman" w:cs="Times New Roman"/>
          <w:b/>
          <w:bCs/>
          <w:sz w:val="24"/>
          <w:szCs w:val="24"/>
        </w:rPr>
        <w:lastRenderedPageBreak/>
        <w:t>Pembahasan</w:t>
      </w:r>
    </w:p>
    <w:p w:rsidR="00311929" w:rsidRPr="00A82901" w:rsidRDefault="00311929" w:rsidP="00A82901">
      <w:pPr>
        <w:pStyle w:val="ListParagraph"/>
        <w:numPr>
          <w:ilvl w:val="2"/>
          <w:numId w:val="16"/>
        </w:numPr>
        <w:spacing w:after="0" w:line="240" w:lineRule="auto"/>
        <w:rPr>
          <w:rFonts w:ascii="Times New Roman" w:eastAsia="Times New Roman" w:hAnsi="Times New Roman" w:cs="Times New Roman"/>
          <w:b/>
          <w:bCs/>
          <w:sz w:val="24"/>
          <w:szCs w:val="24"/>
        </w:rPr>
      </w:pPr>
      <w:r w:rsidRPr="00A82901">
        <w:rPr>
          <w:rFonts w:ascii="Times New Roman" w:eastAsia="Times New Roman" w:hAnsi="Times New Roman" w:cs="Times New Roman"/>
          <w:b/>
          <w:bCs/>
          <w:sz w:val="24"/>
          <w:szCs w:val="24"/>
        </w:rPr>
        <w:t>Analisis Data</w:t>
      </w:r>
    </w:p>
    <w:p w:rsidR="00311929" w:rsidRPr="00A82901" w:rsidRDefault="00311929" w:rsidP="00A82901">
      <w:pPr>
        <w:pStyle w:val="ListParagraph"/>
        <w:spacing w:after="0" w:line="240" w:lineRule="auto"/>
        <w:ind w:left="0" w:firstLine="720"/>
        <w:jc w:val="both"/>
        <w:rPr>
          <w:rFonts w:ascii="Times New Roman" w:hAnsi="Times New Roman" w:cs="Times New Roman"/>
          <w:sz w:val="24"/>
          <w:szCs w:val="24"/>
          <w:lang w:val="id-ID"/>
        </w:rPr>
      </w:pPr>
      <w:proofErr w:type="gramStart"/>
      <w:r w:rsidRPr="00A82901">
        <w:rPr>
          <w:rFonts w:ascii="Times New Roman" w:hAnsi="Times New Roman" w:cs="Times New Roman"/>
          <w:sz w:val="24"/>
          <w:szCs w:val="24"/>
        </w:rPr>
        <w:t>Data Penelitian Kredit Macet dan NPL (Non Performing Loan).</w:t>
      </w:r>
      <w:proofErr w:type="gramEnd"/>
      <w:r w:rsidRPr="00A82901">
        <w:rPr>
          <w:rFonts w:ascii="Times New Roman" w:hAnsi="Times New Roman" w:cs="Times New Roman"/>
          <w:sz w:val="24"/>
          <w:szCs w:val="24"/>
        </w:rPr>
        <w:t xml:space="preserve"> Berikut adalah data Kredit Macet dan NPL pada </w:t>
      </w:r>
      <w:r w:rsidRPr="00A82901">
        <w:rPr>
          <w:rFonts w:ascii="Times New Roman" w:eastAsia="Times New Roman" w:hAnsi="Times New Roman" w:cs="Times New Roman"/>
          <w:sz w:val="24"/>
          <w:szCs w:val="24"/>
        </w:rPr>
        <w:t>Koperasi Simpan Pinjam Artha Tunggal Makmur</w:t>
      </w:r>
      <w:r w:rsidRPr="00A82901">
        <w:rPr>
          <w:rFonts w:ascii="Times New Roman" w:hAnsi="Times New Roman" w:cs="Times New Roman"/>
          <w:sz w:val="24"/>
          <w:szCs w:val="24"/>
        </w:rPr>
        <w:t xml:space="preserve"> periode 2015 - 2017:</w:t>
      </w:r>
    </w:p>
    <w:tbl>
      <w:tblPr>
        <w:tblStyle w:val="LightShading"/>
        <w:tblW w:w="8001" w:type="dxa"/>
        <w:tblLook w:val="04A0"/>
      </w:tblPr>
      <w:tblGrid>
        <w:gridCol w:w="1589"/>
        <w:gridCol w:w="2113"/>
        <w:gridCol w:w="2281"/>
        <w:gridCol w:w="2018"/>
      </w:tblGrid>
      <w:tr w:rsidR="00311929" w:rsidRPr="00A82901" w:rsidTr="00C75478">
        <w:trPr>
          <w:cnfStyle w:val="100000000000"/>
          <w:trHeight w:val="603"/>
        </w:trPr>
        <w:tc>
          <w:tcPr>
            <w:cnfStyle w:val="001000000000"/>
            <w:tcW w:w="1589" w:type="dxa"/>
          </w:tcPr>
          <w:p w:rsidR="00311929" w:rsidRPr="00A82901" w:rsidRDefault="00311929"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Tahun</w:t>
            </w:r>
          </w:p>
        </w:tc>
        <w:tc>
          <w:tcPr>
            <w:tcW w:w="2113" w:type="dxa"/>
          </w:tcPr>
          <w:p w:rsidR="00311929" w:rsidRPr="00A82901" w:rsidRDefault="00311929" w:rsidP="00A82901">
            <w:pPr>
              <w:pStyle w:val="ListParagraph"/>
              <w:ind w:left="0"/>
              <w:jc w:val="center"/>
              <w:cnfStyle w:val="100000000000"/>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Kredit Bermasalah ≥ 120 hari</w:t>
            </w:r>
          </w:p>
        </w:tc>
        <w:tc>
          <w:tcPr>
            <w:tcW w:w="2281" w:type="dxa"/>
          </w:tcPr>
          <w:p w:rsidR="00311929" w:rsidRPr="00A82901" w:rsidRDefault="00311929" w:rsidP="00A82901">
            <w:pPr>
              <w:pStyle w:val="ListParagraph"/>
              <w:ind w:left="0"/>
              <w:jc w:val="center"/>
              <w:cnfStyle w:val="100000000000"/>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Kredit diragukan 60 hari s/d 120 hari</w:t>
            </w:r>
          </w:p>
        </w:tc>
        <w:tc>
          <w:tcPr>
            <w:tcW w:w="2018" w:type="dxa"/>
          </w:tcPr>
          <w:p w:rsidR="00311929" w:rsidRPr="00A82901" w:rsidRDefault="00311929" w:rsidP="00A82901">
            <w:pPr>
              <w:pStyle w:val="ListParagraph"/>
              <w:ind w:left="0"/>
              <w:jc w:val="center"/>
              <w:cnfStyle w:val="100000000000"/>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Total kredit macet</w:t>
            </w:r>
          </w:p>
        </w:tc>
      </w:tr>
      <w:tr w:rsidR="00311929" w:rsidRPr="00A82901" w:rsidTr="00C75478">
        <w:trPr>
          <w:cnfStyle w:val="000000100000"/>
          <w:trHeight w:val="292"/>
        </w:trPr>
        <w:tc>
          <w:tcPr>
            <w:cnfStyle w:val="001000000000"/>
            <w:tcW w:w="1589" w:type="dxa"/>
          </w:tcPr>
          <w:p w:rsidR="00311929" w:rsidRPr="00A82901" w:rsidRDefault="00311929"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2015</w:t>
            </w:r>
          </w:p>
        </w:tc>
        <w:tc>
          <w:tcPr>
            <w:tcW w:w="2113" w:type="dxa"/>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35.512.500,00</w:t>
            </w:r>
          </w:p>
        </w:tc>
        <w:tc>
          <w:tcPr>
            <w:tcW w:w="2281" w:type="dxa"/>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23.675.000,00</w:t>
            </w:r>
          </w:p>
        </w:tc>
        <w:tc>
          <w:tcPr>
            <w:tcW w:w="2018" w:type="dxa"/>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59.187.500,00</w:t>
            </w:r>
          </w:p>
        </w:tc>
      </w:tr>
      <w:tr w:rsidR="00311929" w:rsidRPr="00A82901" w:rsidTr="00C75478">
        <w:trPr>
          <w:trHeight w:val="292"/>
        </w:trPr>
        <w:tc>
          <w:tcPr>
            <w:cnfStyle w:val="001000000000"/>
            <w:tcW w:w="1589" w:type="dxa"/>
          </w:tcPr>
          <w:p w:rsidR="00311929" w:rsidRPr="00A82901" w:rsidRDefault="00311929"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2016</w:t>
            </w:r>
          </w:p>
        </w:tc>
        <w:tc>
          <w:tcPr>
            <w:tcW w:w="2113" w:type="dxa"/>
          </w:tcPr>
          <w:p w:rsidR="00311929" w:rsidRPr="00A82901" w:rsidRDefault="00311929" w:rsidP="00A82901">
            <w:pPr>
              <w:pStyle w:val="ListParagraph"/>
              <w:ind w:left="0"/>
              <w:jc w:val="center"/>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46.373.221,00</w:t>
            </w:r>
          </w:p>
        </w:tc>
        <w:tc>
          <w:tcPr>
            <w:tcW w:w="2281" w:type="dxa"/>
          </w:tcPr>
          <w:p w:rsidR="00311929" w:rsidRPr="00A82901" w:rsidRDefault="00311929" w:rsidP="00A82901">
            <w:pPr>
              <w:pStyle w:val="ListParagraph"/>
              <w:ind w:left="0"/>
              <w:jc w:val="center"/>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21.822.693,00</w:t>
            </w:r>
          </w:p>
        </w:tc>
        <w:tc>
          <w:tcPr>
            <w:tcW w:w="2018" w:type="dxa"/>
          </w:tcPr>
          <w:p w:rsidR="00311929" w:rsidRPr="00A82901" w:rsidRDefault="00311929" w:rsidP="00A82901">
            <w:pPr>
              <w:pStyle w:val="ListParagraph"/>
              <w:ind w:left="0"/>
              <w:jc w:val="center"/>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68.195.914,00</w:t>
            </w:r>
          </w:p>
        </w:tc>
      </w:tr>
      <w:tr w:rsidR="00311929" w:rsidRPr="00A82901" w:rsidTr="00C75478">
        <w:trPr>
          <w:cnfStyle w:val="000000100000"/>
          <w:trHeight w:val="311"/>
        </w:trPr>
        <w:tc>
          <w:tcPr>
            <w:cnfStyle w:val="001000000000"/>
            <w:tcW w:w="1589" w:type="dxa"/>
          </w:tcPr>
          <w:p w:rsidR="00311929" w:rsidRPr="00A82901" w:rsidRDefault="00311929"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2017</w:t>
            </w:r>
          </w:p>
        </w:tc>
        <w:tc>
          <w:tcPr>
            <w:tcW w:w="2113" w:type="dxa"/>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55.765.023,00</w:t>
            </w:r>
          </w:p>
        </w:tc>
        <w:tc>
          <w:tcPr>
            <w:tcW w:w="2281" w:type="dxa"/>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18.408,405,00</w:t>
            </w:r>
          </w:p>
        </w:tc>
        <w:tc>
          <w:tcPr>
            <w:tcW w:w="2018" w:type="dxa"/>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74.173.428,00</w:t>
            </w:r>
          </w:p>
        </w:tc>
      </w:tr>
    </w:tbl>
    <w:tbl>
      <w:tblPr>
        <w:tblStyle w:val="LightShading"/>
        <w:tblpPr w:leftFromText="180" w:rightFromText="180" w:vertAnchor="text" w:horzAnchor="margin" w:tblpY="159"/>
        <w:tblW w:w="8398" w:type="dxa"/>
        <w:tblLayout w:type="fixed"/>
        <w:tblLook w:val="04A0"/>
      </w:tblPr>
      <w:tblGrid>
        <w:gridCol w:w="675"/>
        <w:gridCol w:w="1630"/>
        <w:gridCol w:w="1489"/>
        <w:gridCol w:w="1417"/>
        <w:gridCol w:w="1548"/>
        <w:gridCol w:w="1639"/>
      </w:tblGrid>
      <w:tr w:rsidR="000448B3" w:rsidRPr="00A82901" w:rsidTr="00C75478">
        <w:trPr>
          <w:cnfStyle w:val="100000000000"/>
          <w:trHeight w:val="520"/>
        </w:trPr>
        <w:tc>
          <w:tcPr>
            <w:cnfStyle w:val="001000000000"/>
            <w:tcW w:w="675" w:type="dxa"/>
            <w:vAlign w:val="center"/>
          </w:tcPr>
          <w:p w:rsidR="000448B3" w:rsidRPr="00A82901" w:rsidRDefault="000448B3"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Tahun</w:t>
            </w:r>
          </w:p>
        </w:tc>
        <w:tc>
          <w:tcPr>
            <w:tcW w:w="1630" w:type="dxa"/>
            <w:vAlign w:val="center"/>
          </w:tcPr>
          <w:p w:rsidR="000448B3" w:rsidRPr="00A82901" w:rsidRDefault="000448B3" w:rsidP="00A82901">
            <w:pPr>
              <w:pStyle w:val="ListParagraph"/>
              <w:ind w:left="0"/>
              <w:jc w:val="center"/>
              <w:cnfStyle w:val="100000000000"/>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Total Kredit</w:t>
            </w:r>
          </w:p>
        </w:tc>
        <w:tc>
          <w:tcPr>
            <w:tcW w:w="1489" w:type="dxa"/>
            <w:vAlign w:val="center"/>
          </w:tcPr>
          <w:p w:rsidR="000448B3" w:rsidRPr="00A82901" w:rsidRDefault="000448B3" w:rsidP="00A82901">
            <w:pPr>
              <w:pStyle w:val="ListParagraph"/>
              <w:ind w:left="0"/>
              <w:jc w:val="center"/>
              <w:cnfStyle w:val="100000000000"/>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Kredit Bermasalah ≥ 120 hari</w:t>
            </w:r>
          </w:p>
        </w:tc>
        <w:tc>
          <w:tcPr>
            <w:tcW w:w="1417" w:type="dxa"/>
            <w:vAlign w:val="center"/>
          </w:tcPr>
          <w:p w:rsidR="000448B3" w:rsidRPr="00A82901" w:rsidRDefault="000448B3" w:rsidP="00A82901">
            <w:pPr>
              <w:pStyle w:val="ListParagraph"/>
              <w:ind w:left="0"/>
              <w:jc w:val="center"/>
              <w:cnfStyle w:val="100000000000"/>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Kredit diragukan 60 hari s/d 120 hari</w:t>
            </w:r>
          </w:p>
        </w:tc>
        <w:tc>
          <w:tcPr>
            <w:tcW w:w="1548" w:type="dxa"/>
            <w:vAlign w:val="center"/>
          </w:tcPr>
          <w:p w:rsidR="000448B3" w:rsidRPr="00A82901" w:rsidRDefault="000448B3" w:rsidP="00A82901">
            <w:pPr>
              <w:pStyle w:val="ListParagraph"/>
              <w:ind w:left="0"/>
              <w:jc w:val="center"/>
              <w:cnfStyle w:val="100000000000"/>
              <w:rPr>
                <w:rFonts w:ascii="Times New Roman" w:eastAsia="Times New Roman" w:hAnsi="Times New Roman" w:cs="Times New Roman"/>
                <w:bCs w:val="0"/>
                <w:sz w:val="24"/>
                <w:szCs w:val="24"/>
                <w:lang w:val="id-ID"/>
              </w:rPr>
            </w:pPr>
            <w:r w:rsidRPr="00A82901">
              <w:rPr>
                <w:rFonts w:ascii="Times New Roman" w:eastAsia="Times New Roman" w:hAnsi="Times New Roman" w:cs="Times New Roman"/>
                <w:sz w:val="24"/>
                <w:szCs w:val="24"/>
                <w:lang w:val="id-ID"/>
              </w:rPr>
              <w:t>Kredit Kurang Lancar 1</w:t>
            </w:r>
            <w:r w:rsidRPr="00A82901">
              <w:rPr>
                <w:rFonts w:ascii="Times New Roman" w:eastAsia="Times New Roman" w:hAnsi="Times New Roman" w:cs="Times New Roman"/>
                <w:sz w:val="24"/>
                <w:szCs w:val="24"/>
              </w:rPr>
              <w:t xml:space="preserve"> hari</w:t>
            </w:r>
            <w:r w:rsidRPr="00A82901">
              <w:rPr>
                <w:rFonts w:ascii="Times New Roman" w:eastAsia="Times New Roman" w:hAnsi="Times New Roman" w:cs="Times New Roman"/>
                <w:sz w:val="24"/>
                <w:szCs w:val="24"/>
                <w:lang w:val="id-ID"/>
              </w:rPr>
              <w:t xml:space="preserve"> </w:t>
            </w:r>
            <w:r w:rsidRPr="00A82901">
              <w:rPr>
                <w:rFonts w:ascii="Times New Roman" w:eastAsia="Times New Roman" w:hAnsi="Times New Roman" w:cs="Times New Roman"/>
                <w:sz w:val="24"/>
                <w:szCs w:val="24"/>
              </w:rPr>
              <w:t>s/d</w:t>
            </w:r>
            <w:r w:rsidRPr="00A82901">
              <w:rPr>
                <w:rFonts w:ascii="Times New Roman" w:eastAsia="Times New Roman" w:hAnsi="Times New Roman" w:cs="Times New Roman"/>
                <w:sz w:val="24"/>
                <w:szCs w:val="24"/>
                <w:lang w:val="id-ID"/>
              </w:rPr>
              <w:t xml:space="preserve">  </w:t>
            </w:r>
            <w:r w:rsidRPr="00A82901">
              <w:rPr>
                <w:rFonts w:ascii="Times New Roman" w:eastAsia="Times New Roman" w:hAnsi="Times New Roman" w:cs="Times New Roman"/>
                <w:sz w:val="24"/>
                <w:szCs w:val="24"/>
              </w:rPr>
              <w:t>59</w:t>
            </w:r>
            <w:r w:rsidRPr="00A82901">
              <w:rPr>
                <w:rFonts w:ascii="Times New Roman" w:eastAsia="Times New Roman" w:hAnsi="Times New Roman" w:cs="Times New Roman"/>
                <w:sz w:val="24"/>
                <w:szCs w:val="24"/>
                <w:lang w:val="id-ID"/>
              </w:rPr>
              <w:t xml:space="preserve"> hari</w:t>
            </w:r>
          </w:p>
        </w:tc>
        <w:tc>
          <w:tcPr>
            <w:tcW w:w="1639" w:type="dxa"/>
            <w:vAlign w:val="center"/>
          </w:tcPr>
          <w:p w:rsidR="000448B3" w:rsidRPr="00A82901" w:rsidRDefault="000448B3" w:rsidP="00A82901">
            <w:pPr>
              <w:pStyle w:val="ListParagraph"/>
              <w:ind w:left="0"/>
              <w:jc w:val="center"/>
              <w:cnfStyle w:val="100000000000"/>
              <w:rPr>
                <w:rFonts w:ascii="Times New Roman" w:eastAsia="Times New Roman" w:hAnsi="Times New Roman" w:cs="Times New Roman"/>
                <w:bCs w:val="0"/>
                <w:sz w:val="24"/>
                <w:szCs w:val="24"/>
                <w:lang w:val="id-ID"/>
              </w:rPr>
            </w:pPr>
            <w:r w:rsidRPr="00A82901">
              <w:rPr>
                <w:rFonts w:ascii="Times New Roman" w:eastAsia="Times New Roman" w:hAnsi="Times New Roman" w:cs="Times New Roman"/>
                <w:sz w:val="24"/>
                <w:szCs w:val="24"/>
                <w:lang w:val="id-ID"/>
              </w:rPr>
              <w:t>Kredit Lancar</w:t>
            </w:r>
          </w:p>
        </w:tc>
      </w:tr>
      <w:tr w:rsidR="000448B3" w:rsidRPr="00A82901" w:rsidTr="00C75478">
        <w:trPr>
          <w:cnfStyle w:val="000000100000"/>
          <w:trHeight w:val="409"/>
        </w:trPr>
        <w:tc>
          <w:tcPr>
            <w:cnfStyle w:val="001000000000"/>
            <w:tcW w:w="675" w:type="dxa"/>
            <w:vAlign w:val="center"/>
          </w:tcPr>
          <w:p w:rsidR="000448B3" w:rsidRPr="00A82901" w:rsidRDefault="000448B3"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2015</w:t>
            </w:r>
          </w:p>
        </w:tc>
        <w:tc>
          <w:tcPr>
            <w:tcW w:w="1630"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color w:val="000000"/>
                <w:sz w:val="24"/>
                <w:szCs w:val="24"/>
                <w:lang w:eastAsia="id-ID"/>
              </w:rPr>
              <w:t>Rp</w:t>
            </w:r>
            <w:r w:rsidRPr="00A82901">
              <w:rPr>
                <w:rFonts w:ascii="Times New Roman" w:eastAsia="Times New Roman" w:hAnsi="Times New Roman" w:cs="Times New Roman"/>
                <w:color w:val="000000"/>
                <w:sz w:val="24"/>
                <w:szCs w:val="24"/>
                <w:lang w:val="id-ID" w:eastAsia="id-ID"/>
              </w:rPr>
              <w:t xml:space="preserve"> </w:t>
            </w:r>
            <w:r w:rsidRPr="00A82901">
              <w:rPr>
                <w:rFonts w:ascii="Times New Roman" w:eastAsia="Times New Roman" w:hAnsi="Times New Roman" w:cs="Times New Roman"/>
                <w:color w:val="000000"/>
                <w:sz w:val="24"/>
                <w:szCs w:val="24"/>
                <w:lang w:eastAsia="id-ID"/>
              </w:rPr>
              <w:t>847.646.200,00</w:t>
            </w:r>
          </w:p>
        </w:tc>
        <w:tc>
          <w:tcPr>
            <w:tcW w:w="1489"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35.512.500,00</w:t>
            </w:r>
          </w:p>
        </w:tc>
        <w:tc>
          <w:tcPr>
            <w:tcW w:w="1417"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23.675.000,00</w:t>
            </w:r>
          </w:p>
        </w:tc>
        <w:tc>
          <w:tcPr>
            <w:tcW w:w="1548"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141.922.566,00</w:t>
            </w:r>
          </w:p>
        </w:tc>
        <w:tc>
          <w:tcPr>
            <w:tcW w:w="1639"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646.536.134,00</w:t>
            </w:r>
          </w:p>
        </w:tc>
      </w:tr>
      <w:tr w:rsidR="000448B3" w:rsidRPr="00A82901" w:rsidTr="00C75478">
        <w:trPr>
          <w:trHeight w:val="252"/>
        </w:trPr>
        <w:tc>
          <w:tcPr>
            <w:cnfStyle w:val="001000000000"/>
            <w:tcW w:w="675" w:type="dxa"/>
            <w:vAlign w:val="center"/>
          </w:tcPr>
          <w:p w:rsidR="000448B3" w:rsidRPr="00A82901" w:rsidRDefault="000448B3"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2016</w:t>
            </w:r>
          </w:p>
        </w:tc>
        <w:tc>
          <w:tcPr>
            <w:tcW w:w="1630" w:type="dxa"/>
            <w:vAlign w:val="center"/>
          </w:tcPr>
          <w:p w:rsidR="000448B3" w:rsidRPr="00A82901" w:rsidRDefault="000448B3" w:rsidP="00A82901">
            <w:pPr>
              <w:pStyle w:val="ListParagraph"/>
              <w:ind w:left="0"/>
              <w:jc w:val="center"/>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color w:val="000000"/>
                <w:sz w:val="24"/>
                <w:szCs w:val="24"/>
                <w:lang w:eastAsia="id-ID"/>
              </w:rPr>
              <w:t>Rp1.613.310.750,00</w:t>
            </w:r>
          </w:p>
        </w:tc>
        <w:tc>
          <w:tcPr>
            <w:tcW w:w="1489" w:type="dxa"/>
            <w:vAlign w:val="center"/>
          </w:tcPr>
          <w:p w:rsidR="000448B3" w:rsidRPr="00A82901" w:rsidRDefault="000448B3" w:rsidP="00A82901">
            <w:pPr>
              <w:pStyle w:val="ListParagraph"/>
              <w:ind w:left="0"/>
              <w:jc w:val="center"/>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46.373.221,00</w:t>
            </w:r>
          </w:p>
        </w:tc>
        <w:tc>
          <w:tcPr>
            <w:tcW w:w="1417" w:type="dxa"/>
            <w:vAlign w:val="center"/>
          </w:tcPr>
          <w:p w:rsidR="000448B3" w:rsidRPr="00A82901" w:rsidRDefault="000448B3" w:rsidP="00A82901">
            <w:pPr>
              <w:pStyle w:val="ListParagraph"/>
              <w:ind w:left="0"/>
              <w:jc w:val="center"/>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21.822.693,00</w:t>
            </w:r>
          </w:p>
        </w:tc>
        <w:tc>
          <w:tcPr>
            <w:tcW w:w="1548" w:type="dxa"/>
            <w:vAlign w:val="center"/>
          </w:tcPr>
          <w:p w:rsidR="000448B3" w:rsidRPr="00A82901" w:rsidRDefault="000448B3" w:rsidP="00A82901">
            <w:pPr>
              <w:pStyle w:val="ListParagraph"/>
              <w:ind w:left="0"/>
              <w:jc w:val="center"/>
              <w:cnfStyle w:val="0000000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386.278.709,00</w:t>
            </w:r>
          </w:p>
        </w:tc>
        <w:tc>
          <w:tcPr>
            <w:tcW w:w="1639" w:type="dxa"/>
            <w:vAlign w:val="center"/>
          </w:tcPr>
          <w:p w:rsidR="000448B3" w:rsidRPr="00A82901" w:rsidRDefault="000448B3" w:rsidP="00A82901">
            <w:pPr>
              <w:pStyle w:val="ListParagraph"/>
              <w:ind w:left="0"/>
              <w:jc w:val="center"/>
              <w:cnfStyle w:val="0000000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1.158.836.127,00</w:t>
            </w:r>
          </w:p>
        </w:tc>
      </w:tr>
      <w:tr w:rsidR="000448B3" w:rsidRPr="00A82901" w:rsidTr="00C75478">
        <w:trPr>
          <w:cnfStyle w:val="000000100000"/>
          <w:trHeight w:val="267"/>
        </w:trPr>
        <w:tc>
          <w:tcPr>
            <w:cnfStyle w:val="001000000000"/>
            <w:tcW w:w="675" w:type="dxa"/>
            <w:vAlign w:val="center"/>
          </w:tcPr>
          <w:p w:rsidR="000448B3" w:rsidRPr="00A82901" w:rsidRDefault="000448B3" w:rsidP="00A82901">
            <w:pPr>
              <w:pStyle w:val="ListParagraph"/>
              <w:ind w:left="0"/>
              <w:jc w:val="center"/>
              <w:rPr>
                <w:rFonts w:ascii="Times New Roman" w:eastAsia="Times New Roman" w:hAnsi="Times New Roman" w:cs="Times New Roman"/>
                <w:bCs w:val="0"/>
                <w:sz w:val="24"/>
                <w:szCs w:val="24"/>
              </w:rPr>
            </w:pPr>
            <w:r w:rsidRPr="00A82901">
              <w:rPr>
                <w:rFonts w:ascii="Times New Roman" w:eastAsia="Times New Roman" w:hAnsi="Times New Roman" w:cs="Times New Roman"/>
                <w:sz w:val="24"/>
                <w:szCs w:val="24"/>
              </w:rPr>
              <w:t>2017</w:t>
            </w:r>
          </w:p>
        </w:tc>
        <w:tc>
          <w:tcPr>
            <w:tcW w:w="1630" w:type="dxa"/>
            <w:vAlign w:val="center"/>
          </w:tcPr>
          <w:p w:rsidR="000448B3" w:rsidRPr="00A82901" w:rsidRDefault="000448B3" w:rsidP="00A82901">
            <w:pPr>
              <w:spacing w:before="100" w:beforeAutospacing="1" w:after="100" w:afterAutospacing="1"/>
              <w:jc w:val="center"/>
              <w:cnfStyle w:val="0000001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Rp1.428.698.119,00</w:t>
            </w:r>
          </w:p>
        </w:tc>
        <w:tc>
          <w:tcPr>
            <w:tcW w:w="1489"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 xml:space="preserve">Rp. </w:t>
            </w:r>
            <w:r w:rsidRPr="00A82901">
              <w:rPr>
                <w:rFonts w:ascii="Times New Roman" w:eastAsia="Times New Roman" w:hAnsi="Times New Roman" w:cs="Times New Roman"/>
                <w:bCs/>
                <w:sz w:val="24"/>
                <w:szCs w:val="24"/>
                <w:lang w:val="id-ID"/>
              </w:rPr>
              <w:t>72.733.471</w:t>
            </w:r>
            <w:r w:rsidRPr="00A82901">
              <w:rPr>
                <w:rFonts w:ascii="Times New Roman" w:eastAsia="Times New Roman" w:hAnsi="Times New Roman" w:cs="Times New Roman"/>
                <w:bCs/>
                <w:sz w:val="24"/>
                <w:szCs w:val="24"/>
              </w:rPr>
              <w:t>,00</w:t>
            </w:r>
          </w:p>
        </w:tc>
        <w:tc>
          <w:tcPr>
            <w:tcW w:w="1417"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 xml:space="preserve">Rp. </w:t>
            </w:r>
            <w:r w:rsidRPr="00A82901">
              <w:rPr>
                <w:rFonts w:ascii="Times New Roman" w:eastAsia="Times New Roman" w:hAnsi="Times New Roman" w:cs="Times New Roman"/>
                <w:bCs/>
                <w:sz w:val="24"/>
                <w:szCs w:val="24"/>
                <w:lang w:val="id-ID"/>
              </w:rPr>
              <w:t>1.439.957</w:t>
            </w:r>
            <w:r w:rsidRPr="00A82901">
              <w:rPr>
                <w:rFonts w:ascii="Times New Roman" w:eastAsia="Times New Roman" w:hAnsi="Times New Roman" w:cs="Times New Roman"/>
                <w:bCs/>
                <w:sz w:val="24"/>
                <w:szCs w:val="24"/>
              </w:rPr>
              <w:t>,00</w:t>
            </w:r>
          </w:p>
        </w:tc>
        <w:tc>
          <w:tcPr>
            <w:tcW w:w="1548"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270.904.939,00</w:t>
            </w:r>
          </w:p>
        </w:tc>
        <w:tc>
          <w:tcPr>
            <w:tcW w:w="1639" w:type="dxa"/>
            <w:vAlign w:val="center"/>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1.083.619.752,00</w:t>
            </w:r>
          </w:p>
        </w:tc>
      </w:tr>
    </w:tbl>
    <w:p w:rsidR="00311929" w:rsidRPr="00A82901" w:rsidRDefault="00311929" w:rsidP="00A82901">
      <w:pPr>
        <w:spacing w:after="0" w:line="240" w:lineRule="auto"/>
        <w:rPr>
          <w:rFonts w:ascii="Times New Roman" w:eastAsia="Times New Roman" w:hAnsi="Times New Roman" w:cs="Times New Roman"/>
          <w:sz w:val="24"/>
          <w:szCs w:val="24"/>
        </w:rPr>
      </w:pPr>
    </w:p>
    <w:tbl>
      <w:tblPr>
        <w:tblStyle w:val="LightShading"/>
        <w:tblpPr w:leftFromText="180" w:rightFromText="180" w:vertAnchor="text" w:horzAnchor="margin" w:tblpXSpec="center" w:tblpY="-21"/>
        <w:tblW w:w="0" w:type="auto"/>
        <w:tblLook w:val="04A0"/>
      </w:tblPr>
      <w:tblGrid>
        <w:gridCol w:w="886"/>
        <w:gridCol w:w="2142"/>
        <w:gridCol w:w="1866"/>
        <w:gridCol w:w="1689"/>
        <w:gridCol w:w="1571"/>
      </w:tblGrid>
      <w:tr w:rsidR="000448B3" w:rsidRPr="00A82901" w:rsidTr="00C75478">
        <w:trPr>
          <w:cnfStyle w:val="100000000000"/>
        </w:trPr>
        <w:tc>
          <w:tcPr>
            <w:cnfStyle w:val="001000000000"/>
            <w:tcW w:w="959" w:type="dxa"/>
          </w:tcPr>
          <w:p w:rsidR="000448B3" w:rsidRPr="00A82901" w:rsidRDefault="000448B3" w:rsidP="00A82901">
            <w:pP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w:t>
            </w:r>
          </w:p>
        </w:tc>
        <w:tc>
          <w:tcPr>
            <w:tcW w:w="2551" w:type="dxa"/>
          </w:tcPr>
          <w:p w:rsidR="000448B3" w:rsidRPr="00A82901" w:rsidRDefault="000448B3" w:rsidP="00A82901">
            <w:pPr>
              <w:jc w:val="center"/>
              <w:cnfStyle w:val="1000000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Total Pinjaman Kredit</w:t>
            </w:r>
          </w:p>
        </w:tc>
        <w:tc>
          <w:tcPr>
            <w:tcW w:w="2605" w:type="dxa"/>
          </w:tcPr>
          <w:p w:rsidR="000448B3" w:rsidRPr="00A82901" w:rsidRDefault="000448B3" w:rsidP="00A82901">
            <w:pPr>
              <w:jc w:val="center"/>
              <w:cnfStyle w:val="1000000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Total Piutang Pinjaman Tertagih</w:t>
            </w:r>
          </w:p>
        </w:tc>
        <w:tc>
          <w:tcPr>
            <w:tcW w:w="3065" w:type="dxa"/>
          </w:tcPr>
          <w:p w:rsidR="000448B3" w:rsidRPr="00A82901" w:rsidRDefault="000448B3"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Total Piutang Tak Tertagih</w:t>
            </w:r>
            <w:r w:rsidRPr="00A82901">
              <w:rPr>
                <w:rFonts w:ascii="Times New Roman" w:eastAsia="Times New Roman" w:hAnsi="Times New Roman" w:cs="Times New Roman"/>
                <w:sz w:val="24"/>
                <w:szCs w:val="24"/>
                <w:lang w:val="en-US"/>
              </w:rPr>
              <w:t xml:space="preserve"> 1 hari – 59 hari</w:t>
            </w:r>
          </w:p>
        </w:tc>
        <w:tc>
          <w:tcPr>
            <w:tcW w:w="2678" w:type="dxa"/>
          </w:tcPr>
          <w:p w:rsidR="000448B3" w:rsidRPr="00A82901" w:rsidRDefault="000448B3"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Total Piutang Tak Tertagih</w:t>
            </w:r>
            <w:r w:rsidRPr="00A82901">
              <w:rPr>
                <w:rFonts w:ascii="Times New Roman" w:eastAsia="Times New Roman" w:hAnsi="Times New Roman" w:cs="Times New Roman"/>
                <w:sz w:val="24"/>
                <w:szCs w:val="24"/>
                <w:lang w:val="en-US"/>
              </w:rPr>
              <w:t xml:space="preserve"> ≥ 60 hari</w:t>
            </w:r>
          </w:p>
        </w:tc>
      </w:tr>
      <w:tr w:rsidR="000448B3" w:rsidRPr="00A82901" w:rsidTr="00C75478">
        <w:trPr>
          <w:cnfStyle w:val="000000100000"/>
        </w:trPr>
        <w:tc>
          <w:tcPr>
            <w:cnfStyle w:val="001000000000"/>
            <w:tcW w:w="959" w:type="dxa"/>
          </w:tcPr>
          <w:p w:rsidR="000448B3" w:rsidRPr="00A82901" w:rsidRDefault="000448B3" w:rsidP="00A82901">
            <w:pP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2015</w:t>
            </w:r>
          </w:p>
        </w:tc>
        <w:tc>
          <w:tcPr>
            <w:tcW w:w="2551" w:type="dxa"/>
          </w:tcPr>
          <w:p w:rsidR="000448B3" w:rsidRPr="00A82901" w:rsidRDefault="000448B3" w:rsidP="00A82901">
            <w:pPr>
              <w:pStyle w:val="ListParagraph"/>
              <w:ind w:left="0"/>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color w:val="000000"/>
                <w:sz w:val="24"/>
                <w:szCs w:val="24"/>
                <w:lang w:eastAsia="id-ID"/>
              </w:rPr>
              <w:t>Rp847.646.200,00</w:t>
            </w:r>
          </w:p>
        </w:tc>
        <w:tc>
          <w:tcPr>
            <w:tcW w:w="2605" w:type="dxa"/>
          </w:tcPr>
          <w:p w:rsidR="000448B3" w:rsidRPr="00A82901" w:rsidRDefault="000448B3" w:rsidP="00A82901">
            <w:pPr>
              <w:cnfStyle w:val="0000001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Rp. </w:t>
            </w:r>
            <w:r w:rsidRPr="00A82901">
              <w:rPr>
                <w:rFonts w:ascii="Times New Roman" w:eastAsia="Times New Roman" w:hAnsi="Times New Roman" w:cs="Times New Roman"/>
                <w:sz w:val="24"/>
                <w:szCs w:val="24"/>
                <w:lang w:val="en-US"/>
              </w:rPr>
              <w:t>646.536.134</w:t>
            </w:r>
            <w:r w:rsidRPr="00A82901">
              <w:rPr>
                <w:rFonts w:ascii="Times New Roman" w:eastAsia="Times New Roman" w:hAnsi="Times New Roman" w:cs="Times New Roman"/>
                <w:sz w:val="24"/>
                <w:szCs w:val="24"/>
              </w:rPr>
              <w:t>,00</w:t>
            </w:r>
          </w:p>
        </w:tc>
        <w:tc>
          <w:tcPr>
            <w:tcW w:w="3065" w:type="dxa"/>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141.922.566,00</w:t>
            </w:r>
          </w:p>
        </w:tc>
        <w:tc>
          <w:tcPr>
            <w:tcW w:w="2678" w:type="dxa"/>
          </w:tcPr>
          <w:p w:rsidR="000448B3" w:rsidRPr="00A82901" w:rsidRDefault="000448B3" w:rsidP="00A82901">
            <w:pPr>
              <w:pStyle w:val="ListParagraph"/>
              <w:ind w:left="0"/>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59.187.500,00</w:t>
            </w:r>
          </w:p>
        </w:tc>
      </w:tr>
      <w:tr w:rsidR="000448B3" w:rsidRPr="00A82901" w:rsidTr="00C75478">
        <w:tc>
          <w:tcPr>
            <w:cnfStyle w:val="001000000000"/>
            <w:tcW w:w="959" w:type="dxa"/>
          </w:tcPr>
          <w:p w:rsidR="000448B3" w:rsidRPr="00A82901" w:rsidRDefault="000448B3" w:rsidP="00A82901">
            <w:pP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2016</w:t>
            </w:r>
          </w:p>
        </w:tc>
        <w:tc>
          <w:tcPr>
            <w:tcW w:w="2551" w:type="dxa"/>
          </w:tcPr>
          <w:p w:rsidR="000448B3" w:rsidRPr="00A82901" w:rsidRDefault="000448B3" w:rsidP="00A82901">
            <w:pPr>
              <w:pStyle w:val="ListParagraph"/>
              <w:ind w:left="0"/>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color w:val="000000"/>
                <w:sz w:val="24"/>
                <w:szCs w:val="24"/>
                <w:lang w:eastAsia="id-ID"/>
              </w:rPr>
              <w:t>Rp1.613.310.750,00</w:t>
            </w:r>
          </w:p>
        </w:tc>
        <w:tc>
          <w:tcPr>
            <w:tcW w:w="2605" w:type="dxa"/>
          </w:tcPr>
          <w:p w:rsidR="000448B3" w:rsidRPr="00A82901" w:rsidRDefault="000448B3" w:rsidP="00A82901">
            <w:pPr>
              <w:cnfStyle w:val="0000000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Rp. 1.</w:t>
            </w:r>
            <w:r w:rsidRPr="00A82901">
              <w:rPr>
                <w:rFonts w:ascii="Times New Roman" w:eastAsia="Times New Roman" w:hAnsi="Times New Roman" w:cs="Times New Roman"/>
                <w:sz w:val="24"/>
                <w:szCs w:val="24"/>
                <w:lang w:val="en-US"/>
              </w:rPr>
              <w:t>158.836.127</w:t>
            </w:r>
            <w:r w:rsidRPr="00A82901">
              <w:rPr>
                <w:rFonts w:ascii="Times New Roman" w:eastAsia="Times New Roman" w:hAnsi="Times New Roman" w:cs="Times New Roman"/>
                <w:sz w:val="24"/>
                <w:szCs w:val="24"/>
              </w:rPr>
              <w:t>,00</w:t>
            </w:r>
          </w:p>
        </w:tc>
        <w:tc>
          <w:tcPr>
            <w:tcW w:w="3065" w:type="dxa"/>
          </w:tcPr>
          <w:p w:rsidR="000448B3" w:rsidRPr="00A82901" w:rsidRDefault="000448B3" w:rsidP="00A82901">
            <w:pPr>
              <w:pStyle w:val="ListParagraph"/>
              <w:ind w:left="0"/>
              <w:jc w:val="center"/>
              <w:cnfStyle w:val="0000000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386.278.709,00</w:t>
            </w:r>
          </w:p>
        </w:tc>
        <w:tc>
          <w:tcPr>
            <w:tcW w:w="2678" w:type="dxa"/>
          </w:tcPr>
          <w:p w:rsidR="000448B3" w:rsidRPr="00A82901" w:rsidRDefault="000448B3" w:rsidP="00A82901">
            <w:pPr>
              <w:pStyle w:val="ListParagraph"/>
              <w:ind w:left="0"/>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68.195.914,00</w:t>
            </w:r>
          </w:p>
        </w:tc>
      </w:tr>
      <w:tr w:rsidR="000448B3" w:rsidRPr="00A82901" w:rsidTr="00C75478">
        <w:trPr>
          <w:cnfStyle w:val="000000100000"/>
        </w:trPr>
        <w:tc>
          <w:tcPr>
            <w:cnfStyle w:val="001000000000"/>
            <w:tcW w:w="959" w:type="dxa"/>
          </w:tcPr>
          <w:p w:rsidR="000448B3" w:rsidRPr="00A82901" w:rsidRDefault="000448B3" w:rsidP="00A82901">
            <w:pP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2017</w:t>
            </w:r>
          </w:p>
        </w:tc>
        <w:tc>
          <w:tcPr>
            <w:tcW w:w="2551" w:type="dxa"/>
          </w:tcPr>
          <w:p w:rsidR="000448B3" w:rsidRPr="00A82901" w:rsidRDefault="000448B3" w:rsidP="00A82901">
            <w:pPr>
              <w:spacing w:before="100" w:beforeAutospacing="1" w:after="100" w:afterAutospacing="1"/>
              <w:cnfStyle w:val="0000001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Rp1.428.698.119,00</w:t>
            </w:r>
          </w:p>
        </w:tc>
        <w:tc>
          <w:tcPr>
            <w:tcW w:w="2605" w:type="dxa"/>
          </w:tcPr>
          <w:p w:rsidR="000448B3" w:rsidRPr="00A82901" w:rsidRDefault="000448B3" w:rsidP="00A82901">
            <w:pPr>
              <w:cnfStyle w:val="0000001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Rp. </w:t>
            </w:r>
            <w:r w:rsidRPr="00A82901">
              <w:rPr>
                <w:rFonts w:ascii="Times New Roman" w:eastAsia="Times New Roman" w:hAnsi="Times New Roman" w:cs="Times New Roman"/>
                <w:sz w:val="24"/>
                <w:szCs w:val="24"/>
                <w:lang w:val="en-US"/>
              </w:rPr>
              <w:t>1.083.619.752</w:t>
            </w:r>
            <w:r w:rsidRPr="00A82901">
              <w:rPr>
                <w:rFonts w:ascii="Times New Roman" w:eastAsia="Times New Roman" w:hAnsi="Times New Roman" w:cs="Times New Roman"/>
                <w:sz w:val="24"/>
                <w:szCs w:val="24"/>
              </w:rPr>
              <w:t>,00</w:t>
            </w:r>
          </w:p>
        </w:tc>
        <w:tc>
          <w:tcPr>
            <w:tcW w:w="3065" w:type="dxa"/>
          </w:tcPr>
          <w:p w:rsidR="000448B3" w:rsidRPr="00A82901" w:rsidRDefault="000448B3"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Rp. 270.904.939,00</w:t>
            </w:r>
          </w:p>
        </w:tc>
        <w:tc>
          <w:tcPr>
            <w:tcW w:w="2678" w:type="dxa"/>
          </w:tcPr>
          <w:p w:rsidR="000448B3" w:rsidRPr="00A82901" w:rsidRDefault="000448B3" w:rsidP="00A82901">
            <w:pPr>
              <w:pStyle w:val="ListParagraph"/>
              <w:ind w:left="0"/>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bCs/>
                <w:sz w:val="24"/>
                <w:szCs w:val="24"/>
              </w:rPr>
              <w:t>Rp. 74.173.428,00</w:t>
            </w:r>
          </w:p>
        </w:tc>
      </w:tr>
    </w:tbl>
    <w:p w:rsidR="00311929" w:rsidRPr="00A82901" w:rsidRDefault="00311929" w:rsidP="00A82901">
      <w:pPr>
        <w:spacing w:after="0" w:line="240" w:lineRule="auto"/>
        <w:rPr>
          <w:rFonts w:ascii="Times New Roman" w:eastAsia="Times New Roman" w:hAnsi="Times New Roman" w:cs="Times New Roman"/>
          <w:sz w:val="24"/>
          <w:szCs w:val="24"/>
          <w:lang w:val="en-US"/>
        </w:rPr>
      </w:pPr>
    </w:p>
    <w:tbl>
      <w:tblPr>
        <w:tblStyle w:val="LightShading"/>
        <w:tblW w:w="0" w:type="auto"/>
        <w:tblLook w:val="04A0"/>
      </w:tblPr>
      <w:tblGrid>
        <w:gridCol w:w="1012"/>
        <w:gridCol w:w="2588"/>
        <w:gridCol w:w="2312"/>
        <w:gridCol w:w="2193"/>
      </w:tblGrid>
      <w:tr w:rsidR="00311929" w:rsidRPr="00A82901" w:rsidTr="00C75478">
        <w:trPr>
          <w:cnfStyle w:val="100000000000"/>
          <w:trHeight w:val="526"/>
        </w:trPr>
        <w:tc>
          <w:tcPr>
            <w:cnfStyle w:val="001000000000"/>
            <w:tcW w:w="1012" w:type="dxa"/>
            <w:vAlign w:val="center"/>
          </w:tcPr>
          <w:p w:rsidR="00311929" w:rsidRPr="00A82901" w:rsidRDefault="00311929" w:rsidP="00A82901">
            <w:pPr>
              <w:jc w:val="cente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w:t>
            </w:r>
          </w:p>
        </w:tc>
        <w:tc>
          <w:tcPr>
            <w:tcW w:w="2588"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Total Pinjaman Kredit</w:t>
            </w:r>
          </w:p>
        </w:tc>
        <w:tc>
          <w:tcPr>
            <w:tcW w:w="2312"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Total Piutang Pinjaman Tertagih</w:t>
            </w:r>
          </w:p>
        </w:tc>
        <w:tc>
          <w:tcPr>
            <w:tcW w:w="2193"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Total Piutang Tak Tertagih</w:t>
            </w:r>
          </w:p>
        </w:tc>
      </w:tr>
      <w:tr w:rsidR="00311929" w:rsidRPr="00A82901" w:rsidTr="00C75478">
        <w:trPr>
          <w:cnfStyle w:val="000000100000"/>
          <w:trHeight w:val="526"/>
        </w:trPr>
        <w:tc>
          <w:tcPr>
            <w:cnfStyle w:val="001000000000"/>
            <w:tcW w:w="1012" w:type="dxa"/>
            <w:vAlign w:val="center"/>
          </w:tcPr>
          <w:p w:rsidR="00311929" w:rsidRPr="00A82901" w:rsidRDefault="00311929" w:rsidP="00A82901">
            <w:pPr>
              <w:jc w:val="cente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2015</w:t>
            </w:r>
          </w:p>
        </w:tc>
        <w:tc>
          <w:tcPr>
            <w:tcW w:w="2588" w:type="dxa"/>
            <w:vAlign w:val="center"/>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rPr>
            </w:pPr>
            <w:r w:rsidRPr="00A82901">
              <w:rPr>
                <w:rFonts w:ascii="Times New Roman" w:eastAsia="Times New Roman" w:hAnsi="Times New Roman" w:cs="Times New Roman"/>
                <w:color w:val="000000"/>
                <w:sz w:val="24"/>
                <w:szCs w:val="24"/>
                <w:lang w:eastAsia="id-ID"/>
              </w:rPr>
              <w:t>Rp847.646.200,00</w:t>
            </w:r>
          </w:p>
        </w:tc>
        <w:tc>
          <w:tcPr>
            <w:tcW w:w="2312"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Rp. </w:t>
            </w:r>
            <w:r w:rsidRPr="00A82901">
              <w:rPr>
                <w:rFonts w:ascii="Times New Roman" w:eastAsia="Times New Roman" w:hAnsi="Times New Roman" w:cs="Times New Roman"/>
                <w:sz w:val="24"/>
                <w:szCs w:val="24"/>
                <w:lang w:val="en-US"/>
              </w:rPr>
              <w:t>646.536.134</w:t>
            </w:r>
            <w:r w:rsidRPr="00A82901">
              <w:rPr>
                <w:rFonts w:ascii="Times New Roman" w:eastAsia="Times New Roman" w:hAnsi="Times New Roman" w:cs="Times New Roman"/>
                <w:sz w:val="24"/>
                <w:szCs w:val="24"/>
              </w:rPr>
              <w:t>,00</w:t>
            </w:r>
          </w:p>
        </w:tc>
        <w:tc>
          <w:tcPr>
            <w:tcW w:w="2193" w:type="dxa"/>
            <w:vAlign w:val="center"/>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 xml:space="preserve">Rp. </w:t>
            </w:r>
            <w:r w:rsidRPr="00A82901">
              <w:rPr>
                <w:rFonts w:ascii="Times New Roman" w:eastAsia="Times New Roman" w:hAnsi="Times New Roman" w:cs="Times New Roman"/>
                <w:bCs/>
                <w:sz w:val="24"/>
                <w:szCs w:val="24"/>
              </w:rPr>
              <w:t>201,110,066</w:t>
            </w:r>
            <w:r w:rsidRPr="00A82901">
              <w:rPr>
                <w:rFonts w:ascii="Times New Roman" w:eastAsia="Times New Roman" w:hAnsi="Times New Roman" w:cs="Times New Roman"/>
                <w:bCs/>
                <w:sz w:val="24"/>
                <w:szCs w:val="24"/>
                <w:lang w:val="id-ID"/>
              </w:rPr>
              <w:t>,00</w:t>
            </w:r>
          </w:p>
        </w:tc>
      </w:tr>
      <w:tr w:rsidR="00311929" w:rsidRPr="00A82901" w:rsidTr="00C75478">
        <w:trPr>
          <w:trHeight w:val="526"/>
        </w:trPr>
        <w:tc>
          <w:tcPr>
            <w:cnfStyle w:val="001000000000"/>
            <w:tcW w:w="1012" w:type="dxa"/>
            <w:vAlign w:val="center"/>
          </w:tcPr>
          <w:p w:rsidR="00311929" w:rsidRPr="00A82901" w:rsidRDefault="00311929" w:rsidP="00A82901">
            <w:pPr>
              <w:jc w:val="cente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lastRenderedPageBreak/>
              <w:t>2016</w:t>
            </w:r>
          </w:p>
        </w:tc>
        <w:tc>
          <w:tcPr>
            <w:tcW w:w="2588" w:type="dxa"/>
            <w:vAlign w:val="center"/>
          </w:tcPr>
          <w:p w:rsidR="00311929" w:rsidRPr="00A82901" w:rsidRDefault="00311929" w:rsidP="00A82901">
            <w:pPr>
              <w:pStyle w:val="ListParagraph"/>
              <w:ind w:left="0"/>
              <w:jc w:val="center"/>
              <w:cnfStyle w:val="000000000000"/>
              <w:rPr>
                <w:rFonts w:ascii="Times New Roman" w:eastAsia="Times New Roman" w:hAnsi="Times New Roman" w:cs="Times New Roman"/>
                <w:bCs/>
                <w:sz w:val="24"/>
                <w:szCs w:val="24"/>
              </w:rPr>
            </w:pPr>
            <w:r w:rsidRPr="00A82901">
              <w:rPr>
                <w:rFonts w:ascii="Times New Roman" w:eastAsia="Times New Roman" w:hAnsi="Times New Roman" w:cs="Times New Roman"/>
                <w:color w:val="000000"/>
                <w:sz w:val="24"/>
                <w:szCs w:val="24"/>
                <w:lang w:eastAsia="id-ID"/>
              </w:rPr>
              <w:t>Rp1.613.310.750,00</w:t>
            </w:r>
          </w:p>
        </w:tc>
        <w:tc>
          <w:tcPr>
            <w:tcW w:w="2312" w:type="dxa"/>
            <w:vAlign w:val="center"/>
          </w:tcPr>
          <w:p w:rsidR="00311929" w:rsidRPr="00A82901" w:rsidRDefault="00311929" w:rsidP="00A82901">
            <w:pPr>
              <w:jc w:val="center"/>
              <w:cnfStyle w:val="0000000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Rp. 1.</w:t>
            </w:r>
            <w:r w:rsidRPr="00A82901">
              <w:rPr>
                <w:rFonts w:ascii="Times New Roman" w:eastAsia="Times New Roman" w:hAnsi="Times New Roman" w:cs="Times New Roman"/>
                <w:sz w:val="24"/>
                <w:szCs w:val="24"/>
                <w:lang w:val="en-US"/>
              </w:rPr>
              <w:t>158.836.127</w:t>
            </w:r>
            <w:r w:rsidRPr="00A82901">
              <w:rPr>
                <w:rFonts w:ascii="Times New Roman" w:eastAsia="Times New Roman" w:hAnsi="Times New Roman" w:cs="Times New Roman"/>
                <w:sz w:val="24"/>
                <w:szCs w:val="24"/>
              </w:rPr>
              <w:t>,00</w:t>
            </w:r>
          </w:p>
        </w:tc>
        <w:tc>
          <w:tcPr>
            <w:tcW w:w="2193" w:type="dxa"/>
            <w:vAlign w:val="center"/>
          </w:tcPr>
          <w:p w:rsidR="00311929" w:rsidRPr="00A82901" w:rsidRDefault="00311929" w:rsidP="00A82901">
            <w:pPr>
              <w:pStyle w:val="ListParagraph"/>
              <w:ind w:left="0"/>
              <w:jc w:val="center"/>
              <w:cnfStyle w:val="0000000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 xml:space="preserve">Rp. </w:t>
            </w:r>
            <w:r w:rsidRPr="00A82901">
              <w:rPr>
                <w:rFonts w:ascii="Times New Roman" w:eastAsia="Times New Roman" w:hAnsi="Times New Roman" w:cs="Times New Roman"/>
                <w:bCs/>
                <w:sz w:val="24"/>
                <w:szCs w:val="24"/>
              </w:rPr>
              <w:t>454,474,623</w:t>
            </w:r>
            <w:r w:rsidRPr="00A82901">
              <w:rPr>
                <w:rFonts w:ascii="Times New Roman" w:eastAsia="Times New Roman" w:hAnsi="Times New Roman" w:cs="Times New Roman"/>
                <w:bCs/>
                <w:sz w:val="24"/>
                <w:szCs w:val="24"/>
                <w:lang w:val="id-ID"/>
              </w:rPr>
              <w:t>,00</w:t>
            </w:r>
          </w:p>
        </w:tc>
      </w:tr>
      <w:tr w:rsidR="00311929" w:rsidRPr="00A82901" w:rsidTr="00C75478">
        <w:trPr>
          <w:cnfStyle w:val="000000100000"/>
          <w:trHeight w:val="526"/>
        </w:trPr>
        <w:tc>
          <w:tcPr>
            <w:cnfStyle w:val="001000000000"/>
            <w:tcW w:w="1012" w:type="dxa"/>
            <w:vAlign w:val="center"/>
          </w:tcPr>
          <w:p w:rsidR="00311929" w:rsidRPr="00A82901" w:rsidRDefault="00311929" w:rsidP="00A82901">
            <w:pPr>
              <w:jc w:val="center"/>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2017</w:t>
            </w:r>
          </w:p>
        </w:tc>
        <w:tc>
          <w:tcPr>
            <w:tcW w:w="2588" w:type="dxa"/>
            <w:vAlign w:val="center"/>
          </w:tcPr>
          <w:p w:rsidR="00311929" w:rsidRPr="00A82901" w:rsidRDefault="00311929" w:rsidP="00A82901">
            <w:pPr>
              <w:spacing w:before="100" w:beforeAutospacing="1" w:after="100" w:afterAutospacing="1"/>
              <w:jc w:val="center"/>
              <w:cnfStyle w:val="000000100000"/>
              <w:rPr>
                <w:rFonts w:ascii="Times New Roman" w:eastAsia="Times New Roman" w:hAnsi="Times New Roman" w:cs="Times New Roman"/>
                <w:color w:val="000000"/>
                <w:sz w:val="24"/>
                <w:szCs w:val="24"/>
                <w:lang w:eastAsia="id-ID"/>
              </w:rPr>
            </w:pPr>
            <w:r w:rsidRPr="00A82901">
              <w:rPr>
                <w:rFonts w:ascii="Times New Roman" w:eastAsia="Times New Roman" w:hAnsi="Times New Roman" w:cs="Times New Roman"/>
                <w:color w:val="000000"/>
                <w:sz w:val="24"/>
                <w:szCs w:val="24"/>
                <w:lang w:eastAsia="id-ID"/>
              </w:rPr>
              <w:t>Rp1.428.698.119,00</w:t>
            </w:r>
          </w:p>
        </w:tc>
        <w:tc>
          <w:tcPr>
            <w:tcW w:w="2312"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Rp. </w:t>
            </w:r>
            <w:r w:rsidRPr="00A82901">
              <w:rPr>
                <w:rFonts w:ascii="Times New Roman" w:eastAsia="Times New Roman" w:hAnsi="Times New Roman" w:cs="Times New Roman"/>
                <w:sz w:val="24"/>
                <w:szCs w:val="24"/>
                <w:lang w:val="en-US"/>
              </w:rPr>
              <w:t>1.083.619.752</w:t>
            </w:r>
            <w:r w:rsidRPr="00A82901">
              <w:rPr>
                <w:rFonts w:ascii="Times New Roman" w:eastAsia="Times New Roman" w:hAnsi="Times New Roman" w:cs="Times New Roman"/>
                <w:sz w:val="24"/>
                <w:szCs w:val="24"/>
              </w:rPr>
              <w:t>,00</w:t>
            </w:r>
          </w:p>
        </w:tc>
        <w:tc>
          <w:tcPr>
            <w:tcW w:w="2193" w:type="dxa"/>
            <w:vAlign w:val="center"/>
          </w:tcPr>
          <w:p w:rsidR="00311929" w:rsidRPr="00A82901" w:rsidRDefault="00311929" w:rsidP="00A82901">
            <w:pPr>
              <w:pStyle w:val="ListParagraph"/>
              <w:ind w:left="0"/>
              <w:jc w:val="center"/>
              <w:cnfStyle w:val="000000100000"/>
              <w:rPr>
                <w:rFonts w:ascii="Times New Roman" w:eastAsia="Times New Roman" w:hAnsi="Times New Roman" w:cs="Times New Roman"/>
                <w:bCs/>
                <w:sz w:val="24"/>
                <w:szCs w:val="24"/>
                <w:lang w:val="id-ID"/>
              </w:rPr>
            </w:pPr>
            <w:r w:rsidRPr="00A82901">
              <w:rPr>
                <w:rFonts w:ascii="Times New Roman" w:eastAsia="Times New Roman" w:hAnsi="Times New Roman" w:cs="Times New Roman"/>
                <w:bCs/>
                <w:sz w:val="24"/>
                <w:szCs w:val="24"/>
                <w:lang w:val="id-ID"/>
              </w:rPr>
              <w:t xml:space="preserve">Rp. </w:t>
            </w:r>
            <w:r w:rsidRPr="00A82901">
              <w:rPr>
                <w:rFonts w:ascii="Times New Roman" w:eastAsia="Times New Roman" w:hAnsi="Times New Roman" w:cs="Times New Roman"/>
                <w:bCs/>
                <w:sz w:val="24"/>
                <w:szCs w:val="24"/>
              </w:rPr>
              <w:t>345.078.367</w:t>
            </w:r>
            <w:r w:rsidRPr="00A82901">
              <w:rPr>
                <w:rFonts w:ascii="Times New Roman" w:eastAsia="Times New Roman" w:hAnsi="Times New Roman" w:cs="Times New Roman"/>
                <w:bCs/>
                <w:sz w:val="24"/>
                <w:szCs w:val="24"/>
                <w:lang w:val="id-ID"/>
              </w:rPr>
              <w:t>,00</w:t>
            </w:r>
          </w:p>
        </w:tc>
      </w:tr>
    </w:tbl>
    <w:p w:rsidR="00311929" w:rsidRPr="00A82901" w:rsidRDefault="00311929" w:rsidP="00A82901">
      <w:pPr>
        <w:pStyle w:val="ListParagraph"/>
        <w:spacing w:after="0" w:line="240" w:lineRule="auto"/>
        <w:ind w:left="0" w:firstLine="720"/>
        <w:jc w:val="center"/>
        <w:rPr>
          <w:rFonts w:ascii="Times New Roman" w:eastAsia="Times New Roman" w:hAnsi="Times New Roman" w:cs="Times New Roman"/>
          <w:sz w:val="24"/>
          <w:szCs w:val="24"/>
          <w:lang w:val="id-ID"/>
        </w:rPr>
        <w:sectPr w:rsidR="00311929" w:rsidRPr="00A82901" w:rsidSect="00C75478">
          <w:headerReference w:type="default" r:id="rId17"/>
          <w:pgSz w:w="11906" w:h="16838" w:code="9"/>
          <w:pgMar w:top="1701" w:right="1700" w:bottom="2268" w:left="2268" w:header="709" w:footer="709" w:gutter="0"/>
          <w:cols w:space="708"/>
          <w:docGrid w:linePitch="360"/>
        </w:sectPr>
      </w:pPr>
      <w:r w:rsidRPr="00A82901">
        <w:rPr>
          <w:rFonts w:ascii="Times New Roman" w:hAnsi="Times New Roman" w:cs="Times New Roman"/>
          <w:sz w:val="24"/>
          <w:szCs w:val="24"/>
        </w:rPr>
        <w:t xml:space="preserve">Sumber: data diolah dari Laporan Pinjaman </w:t>
      </w:r>
      <w:r w:rsidRPr="00A82901">
        <w:rPr>
          <w:rFonts w:ascii="Times New Roman" w:eastAsia="Times New Roman" w:hAnsi="Times New Roman" w:cs="Times New Roman"/>
          <w:sz w:val="24"/>
          <w:szCs w:val="24"/>
        </w:rPr>
        <w:t>Koperasi Simpan</w:t>
      </w:r>
      <w:r w:rsidR="000448B3" w:rsidRPr="00A82901">
        <w:rPr>
          <w:rFonts w:ascii="Times New Roman" w:eastAsia="Times New Roman" w:hAnsi="Times New Roman" w:cs="Times New Roman"/>
          <w:sz w:val="24"/>
          <w:szCs w:val="24"/>
        </w:rPr>
        <w:t xml:space="preserve"> Pinjam Artha Tunggal Makmu</w:t>
      </w:r>
      <w:r w:rsidR="008A549D" w:rsidRPr="00A82901">
        <w:rPr>
          <w:rFonts w:ascii="Times New Roman" w:eastAsia="Times New Roman" w:hAnsi="Times New Roman" w:cs="Times New Roman"/>
          <w:sz w:val="24"/>
          <w:szCs w:val="24"/>
          <w:lang w:val="id-ID"/>
        </w:rPr>
        <w:t>r</w:t>
      </w:r>
    </w:p>
    <w:p w:rsidR="00311929" w:rsidRPr="00A82901" w:rsidRDefault="00311929" w:rsidP="00A82901">
      <w:pPr>
        <w:spacing w:after="0" w:line="240" w:lineRule="auto"/>
        <w:ind w:firstLine="720"/>
        <w:jc w:val="both"/>
        <w:rPr>
          <w:rFonts w:ascii="Times New Roman" w:hAnsi="Times New Roman" w:cs="Times New Roman"/>
          <w:sz w:val="24"/>
          <w:szCs w:val="24"/>
        </w:rPr>
      </w:pPr>
      <w:r w:rsidRPr="00A82901">
        <w:rPr>
          <w:rFonts w:ascii="Times New Roman" w:hAnsi="Times New Roman" w:cs="Times New Roman"/>
          <w:sz w:val="24"/>
          <w:szCs w:val="24"/>
        </w:rPr>
        <w:lastRenderedPageBreak/>
        <w:t>Untuk piutang tak tertagih dalam kelompok umur 31 – 60 hari,Koperasi Simpan Pinjam Artha Tunggal Makmur mengkategorikan piutang pada kelompok umur tersebut dalam kategori kurang aman, yaitu berarti piutang tak tertagih pada perusahaan hanya 70% yang dapat ditagih. Sedangkan untuk piutang tak tertagih dalam kelompok umur 61 - 120 hari Koperasi Simpan Pinjam Artha Tunggal Makmur mengkataegorikan piutang pada kelompok umur tersebut pada kategori piutang tidak aman (macet ) berarti piutang tersebut hanya 20% saja yang dapat ditagih. Pinjaman yang telah terlambat ˃ 120 hari juga dikategorikan macet (blacklist) dikarenakan sudah 100% tidak dapat ditagih kembali.</w:t>
      </w:r>
    </w:p>
    <w:p w:rsidR="00311929" w:rsidRPr="00A82901" w:rsidRDefault="00311929" w:rsidP="00A82901">
      <w:pPr>
        <w:spacing w:after="0" w:line="240" w:lineRule="auto"/>
        <w:ind w:firstLine="720"/>
        <w:jc w:val="both"/>
        <w:rPr>
          <w:rFonts w:ascii="Times New Roman" w:eastAsia="Times New Roman" w:hAnsi="Times New Roman" w:cs="Times New Roman"/>
          <w:bCs/>
          <w:sz w:val="24"/>
          <w:szCs w:val="24"/>
        </w:rPr>
      </w:pPr>
    </w:p>
    <w:p w:rsidR="00311929" w:rsidRPr="00A82901" w:rsidRDefault="00311929" w:rsidP="00A82901">
      <w:pPr>
        <w:pStyle w:val="ListParagraph"/>
        <w:numPr>
          <w:ilvl w:val="2"/>
          <w:numId w:val="16"/>
        </w:numPr>
        <w:spacing w:after="0" w:line="240" w:lineRule="auto"/>
        <w:jc w:val="both"/>
        <w:rPr>
          <w:rFonts w:ascii="Times New Roman" w:eastAsia="Times New Roman" w:hAnsi="Times New Roman" w:cs="Times New Roman"/>
          <w:b/>
          <w:bCs/>
          <w:sz w:val="24"/>
          <w:szCs w:val="24"/>
        </w:rPr>
      </w:pPr>
      <w:r w:rsidRPr="00A82901">
        <w:rPr>
          <w:rFonts w:ascii="Times New Roman" w:eastAsia="Palatino Linotype" w:hAnsi="Times New Roman" w:cs="Times New Roman"/>
          <w:b/>
          <w:sz w:val="24"/>
          <w:szCs w:val="24"/>
        </w:rPr>
        <w:t>Kebijakan Perlakuan Perlakuan Piutang Bermasalah Yang Dilakukan Koperasi Simpan Pinjam Artha Tunggal Makmur</w:t>
      </w:r>
    </w:p>
    <w:p w:rsidR="00311929" w:rsidRPr="00A82901" w:rsidRDefault="00311929" w:rsidP="00A82901">
      <w:pPr>
        <w:spacing w:after="0" w:line="240" w:lineRule="auto"/>
        <w:ind w:firstLine="851"/>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Dalam laporan  pembukuan  Koperasi Simpan Pinjam Artha Tunggal Makmur, pinjaman yang bermasalah dalam koperasi dicatat dalam bentuk metode cadangan kerugian. Setiap tahunnya cadangan kerugian piutang terus menambah. Pinjaman bermasalah adalah pinjaman yang mengalami keterlambatan pembayaran lebih dari 60 hari</w:t>
      </w:r>
      <w:r w:rsidRPr="00A82901">
        <w:rPr>
          <w:rFonts w:ascii="Times New Roman" w:eastAsia="Times New Roman" w:hAnsi="Times New Roman" w:cs="Times New Roman"/>
          <w:sz w:val="24"/>
          <w:szCs w:val="24"/>
          <w:lang w:val="en-US"/>
        </w:rPr>
        <w:t xml:space="preserve">. </w:t>
      </w:r>
      <w:proofErr w:type="gramStart"/>
      <w:r w:rsidRPr="00A82901">
        <w:rPr>
          <w:rFonts w:ascii="Times New Roman" w:eastAsia="Times New Roman" w:hAnsi="Times New Roman" w:cs="Times New Roman"/>
          <w:sz w:val="24"/>
          <w:szCs w:val="24"/>
          <w:lang w:val="en-US"/>
        </w:rPr>
        <w:t>Selanjutnya</w:t>
      </w:r>
      <w:r w:rsidRPr="00A82901">
        <w:rPr>
          <w:rFonts w:ascii="Times New Roman" w:eastAsia="Times New Roman" w:hAnsi="Times New Roman" w:cs="Times New Roman"/>
          <w:sz w:val="24"/>
          <w:szCs w:val="24"/>
        </w:rPr>
        <w:t xml:space="preserve"> dalam laporan pinjaman bermasalah</w:t>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pinjaman </w:t>
      </w:r>
      <w:r w:rsidRPr="00A82901">
        <w:rPr>
          <w:rFonts w:ascii="Times New Roman" w:eastAsia="Times New Roman" w:hAnsi="Times New Roman" w:cs="Times New Roman"/>
          <w:sz w:val="24"/>
          <w:szCs w:val="24"/>
          <w:lang w:val="en-US"/>
        </w:rPr>
        <w:t xml:space="preserve">dikategorikan dalam terlambat </w:t>
      </w:r>
      <w:r w:rsidRPr="00A82901">
        <w:rPr>
          <w:rFonts w:ascii="Times New Roman" w:eastAsia="Times New Roman" w:hAnsi="Times New Roman" w:cs="Times New Roman"/>
          <w:sz w:val="24"/>
          <w:szCs w:val="24"/>
        </w:rPr>
        <w:t xml:space="preserve">kurang </w:t>
      </w:r>
      <w:r w:rsidRPr="00A82901">
        <w:rPr>
          <w:rFonts w:ascii="Times New Roman" w:eastAsia="Times New Roman" w:hAnsi="Times New Roman" w:cs="Times New Roman"/>
          <w:sz w:val="24"/>
          <w:szCs w:val="24"/>
          <w:lang w:val="en-US"/>
        </w:rPr>
        <w:t xml:space="preserve">dari </w:t>
      </w:r>
      <w:r w:rsidRPr="00A82901">
        <w:rPr>
          <w:rFonts w:ascii="Times New Roman" w:eastAsia="Times New Roman" w:hAnsi="Times New Roman" w:cs="Times New Roman"/>
          <w:sz w:val="24"/>
          <w:szCs w:val="24"/>
        </w:rPr>
        <w:t>2</w:t>
      </w:r>
      <w:r w:rsidRPr="00A82901">
        <w:rPr>
          <w:rFonts w:ascii="Times New Roman" w:eastAsia="Times New Roman" w:hAnsi="Times New Roman" w:cs="Times New Roman"/>
          <w:sz w:val="24"/>
          <w:szCs w:val="24"/>
          <w:lang w:val="en-US"/>
        </w:rPr>
        <w:t xml:space="preserve"> tahun dan terlambat lebih dari </w:t>
      </w:r>
      <w:r w:rsidRPr="00A82901">
        <w:rPr>
          <w:rFonts w:ascii="Times New Roman" w:eastAsia="Times New Roman" w:hAnsi="Times New Roman" w:cs="Times New Roman"/>
          <w:sz w:val="24"/>
          <w:szCs w:val="24"/>
        </w:rPr>
        <w:t>2</w:t>
      </w:r>
      <w:r w:rsidRPr="00A82901">
        <w:rPr>
          <w:rFonts w:ascii="Times New Roman" w:eastAsia="Times New Roman" w:hAnsi="Times New Roman" w:cs="Times New Roman"/>
          <w:sz w:val="24"/>
          <w:szCs w:val="24"/>
          <w:lang w:val="en-US"/>
        </w:rPr>
        <w:t xml:space="preserve"> tahun</w:t>
      </w:r>
      <w:r w:rsidRPr="00A82901">
        <w:rPr>
          <w:rFonts w:ascii="Times New Roman" w:eastAsia="Times New Roman" w:hAnsi="Times New Roman" w:cs="Times New Roman"/>
          <w:sz w:val="24"/>
          <w:szCs w:val="24"/>
        </w:rPr>
        <w:t>.</w:t>
      </w:r>
      <w:proofErr w:type="gramEnd"/>
      <w:r w:rsidRPr="00A82901">
        <w:rPr>
          <w:rFonts w:ascii="Times New Roman" w:eastAsia="Times New Roman" w:hAnsi="Times New Roman" w:cs="Times New Roman"/>
          <w:sz w:val="24"/>
          <w:szCs w:val="24"/>
          <w:lang w:val="en-US"/>
        </w:rPr>
        <w:t xml:space="preserve"> </w:t>
      </w:r>
      <w:proofErr w:type="gramStart"/>
      <w:r w:rsidRPr="00A82901">
        <w:rPr>
          <w:rFonts w:ascii="Times New Roman" w:eastAsia="Times New Roman" w:hAnsi="Times New Roman" w:cs="Times New Roman"/>
          <w:sz w:val="24"/>
          <w:szCs w:val="24"/>
          <w:lang w:val="en-US"/>
        </w:rPr>
        <w:t xml:space="preserve">Pinjaman yang sudah melewati </w:t>
      </w:r>
      <w:r w:rsidRPr="00A82901">
        <w:rPr>
          <w:rFonts w:ascii="Times New Roman" w:eastAsia="Times New Roman" w:hAnsi="Times New Roman" w:cs="Times New Roman"/>
          <w:sz w:val="24"/>
          <w:szCs w:val="24"/>
        </w:rPr>
        <w:t>2</w:t>
      </w:r>
      <w:r w:rsidRPr="00A82901">
        <w:rPr>
          <w:rFonts w:ascii="Times New Roman" w:eastAsia="Times New Roman" w:hAnsi="Times New Roman" w:cs="Times New Roman"/>
          <w:sz w:val="24"/>
          <w:szCs w:val="24"/>
          <w:lang w:val="en-US"/>
        </w:rPr>
        <w:t xml:space="preserve"> tahun dikategorikan sebagai pinjaman yang tidak bisa ditagih lagi.</w:t>
      </w:r>
      <w:proofErr w:type="gramEnd"/>
      <w:r w:rsidRPr="00A82901">
        <w:rPr>
          <w:rFonts w:ascii="Times New Roman" w:eastAsia="Times New Roman" w:hAnsi="Times New Roman" w:cs="Times New Roman"/>
          <w:sz w:val="24"/>
          <w:szCs w:val="24"/>
          <w:lang w:val="en-US"/>
        </w:rPr>
        <w:t xml:space="preserve"> Meskiipun terdapat pinjaman yang sudah terlambat melebihi </w:t>
      </w:r>
      <w:r w:rsidRPr="00A82901">
        <w:rPr>
          <w:rFonts w:ascii="Times New Roman" w:eastAsia="Times New Roman" w:hAnsi="Times New Roman" w:cs="Times New Roman"/>
          <w:sz w:val="24"/>
          <w:szCs w:val="24"/>
        </w:rPr>
        <w:t>2</w:t>
      </w:r>
      <w:r w:rsidRPr="00A82901">
        <w:rPr>
          <w:rFonts w:ascii="Times New Roman" w:eastAsia="Times New Roman" w:hAnsi="Times New Roman" w:cs="Times New Roman"/>
          <w:sz w:val="24"/>
          <w:szCs w:val="24"/>
          <w:lang w:val="en-US"/>
        </w:rPr>
        <w:t xml:space="preserve"> tahun akan </w:t>
      </w:r>
      <w:r w:rsidRPr="00A82901">
        <w:rPr>
          <w:rFonts w:ascii="Times New Roman" w:eastAsia="Times New Roman" w:hAnsi="Times New Roman" w:cs="Times New Roman"/>
          <w:sz w:val="24"/>
          <w:szCs w:val="24"/>
        </w:rPr>
        <w:t>tetapi dalam Koperasi Simpan Pinjam Artha Tunggal Makmur belum di adakannya kebijakan penghapus</w:t>
      </w:r>
      <w:r w:rsidRPr="00A82901">
        <w:rPr>
          <w:rFonts w:ascii="Times New Roman" w:eastAsia="Times New Roman" w:hAnsi="Times New Roman" w:cs="Times New Roman"/>
          <w:sz w:val="24"/>
          <w:szCs w:val="24"/>
          <w:lang w:val="en-US"/>
        </w:rPr>
        <w:t xml:space="preserve"> </w:t>
      </w:r>
      <w:proofErr w:type="gramStart"/>
      <w:r w:rsidRPr="00A82901">
        <w:rPr>
          <w:rFonts w:ascii="Times New Roman" w:eastAsia="Times New Roman" w:hAnsi="Times New Roman" w:cs="Times New Roman"/>
          <w:sz w:val="24"/>
          <w:szCs w:val="24"/>
          <w:lang w:val="en-US"/>
        </w:rPr>
        <w:t xml:space="preserve">bukuan </w:t>
      </w:r>
      <w:r w:rsidRPr="00A82901">
        <w:rPr>
          <w:rFonts w:ascii="Times New Roman" w:eastAsia="Times New Roman" w:hAnsi="Times New Roman" w:cs="Times New Roman"/>
          <w:sz w:val="24"/>
          <w:szCs w:val="24"/>
        </w:rPr>
        <w:t xml:space="preserve"> piutang</w:t>
      </w:r>
      <w:proofErr w:type="gramEnd"/>
      <w:r w:rsidRPr="00A82901">
        <w:rPr>
          <w:rFonts w:ascii="Times New Roman" w:eastAsia="Times New Roman" w:hAnsi="Times New Roman" w:cs="Times New Roman"/>
          <w:sz w:val="24"/>
          <w:szCs w:val="24"/>
        </w:rPr>
        <w:t>. Hal ini mempengaruhi laba perusahaan (SHU) dan kesehatan Koperasi Simpan Pinjam Artha Tunggal Makmur</w:t>
      </w:r>
      <w:r w:rsidRPr="00A82901">
        <w:rPr>
          <w:rFonts w:ascii="Times New Roman" w:eastAsia="Times New Roman" w:hAnsi="Times New Roman" w:cs="Times New Roman"/>
          <w:sz w:val="24"/>
          <w:szCs w:val="24"/>
          <w:lang w:val="en-US"/>
        </w:rPr>
        <w:t>.</w:t>
      </w:r>
    </w:p>
    <w:p w:rsidR="00FD7C25" w:rsidRPr="00A82901" w:rsidRDefault="00FD7C25" w:rsidP="00A82901">
      <w:pPr>
        <w:spacing w:after="0" w:line="240" w:lineRule="auto"/>
        <w:jc w:val="both"/>
        <w:rPr>
          <w:rFonts w:ascii="Times New Roman" w:eastAsia="Times New Roman" w:hAnsi="Times New Roman" w:cs="Times New Roman"/>
          <w:sz w:val="24"/>
          <w:szCs w:val="24"/>
        </w:rPr>
      </w:pPr>
    </w:p>
    <w:p w:rsidR="00311929" w:rsidRPr="00A82901" w:rsidRDefault="00311929" w:rsidP="00A82901">
      <w:pPr>
        <w:pStyle w:val="ListParagraph"/>
        <w:numPr>
          <w:ilvl w:val="2"/>
          <w:numId w:val="16"/>
        </w:numPr>
        <w:spacing w:after="0" w:line="240" w:lineRule="auto"/>
        <w:jc w:val="both"/>
        <w:rPr>
          <w:rFonts w:ascii="Times New Roman" w:eastAsia="Times New Roman" w:hAnsi="Times New Roman" w:cs="Times New Roman"/>
          <w:b/>
          <w:sz w:val="24"/>
          <w:szCs w:val="24"/>
          <w:lang w:val="id-ID"/>
        </w:rPr>
      </w:pPr>
      <w:r w:rsidRPr="00A82901">
        <w:rPr>
          <w:rFonts w:ascii="Times New Roman" w:eastAsia="Palatino Linotype" w:hAnsi="Times New Roman" w:cs="Times New Roman"/>
          <w:b/>
          <w:sz w:val="24"/>
          <w:szCs w:val="24"/>
          <w:lang w:val="id-ID"/>
        </w:rPr>
        <w:t xml:space="preserve">Dampak Yang Ditimbulkan Dari Pinjaman Bermasalah Dan Stategi Pemulihan </w:t>
      </w:r>
      <w:r w:rsidRPr="00A82901">
        <w:rPr>
          <w:rFonts w:ascii="Times New Roman" w:eastAsia="Palatino Linotype" w:hAnsi="Times New Roman" w:cs="Times New Roman"/>
          <w:b/>
          <w:sz w:val="24"/>
          <w:szCs w:val="24"/>
        </w:rPr>
        <w:t xml:space="preserve">Pinjaman Bermasalah </w:t>
      </w:r>
      <w:r w:rsidRPr="00A82901">
        <w:rPr>
          <w:rFonts w:ascii="Times New Roman" w:eastAsia="Palatino Linotype" w:hAnsi="Times New Roman" w:cs="Times New Roman"/>
          <w:b/>
          <w:sz w:val="24"/>
          <w:szCs w:val="24"/>
          <w:lang w:val="id-ID"/>
        </w:rPr>
        <w:t>Yang Dilakukan Koperasi Simpan Pinjam Artha Tunggal Makmur</w:t>
      </w:r>
      <w:r w:rsidRPr="00A82901">
        <w:rPr>
          <w:rFonts w:ascii="Times New Roman" w:eastAsia="Times New Roman" w:hAnsi="Times New Roman" w:cs="Times New Roman"/>
          <w:b/>
          <w:sz w:val="24"/>
          <w:szCs w:val="24"/>
        </w:rPr>
        <w:t xml:space="preserve"> </w:t>
      </w:r>
    </w:p>
    <w:p w:rsidR="00311929" w:rsidRPr="00A82901" w:rsidRDefault="00311929" w:rsidP="00A82901">
      <w:pPr>
        <w:pStyle w:val="ListParagraph"/>
        <w:spacing w:after="0" w:line="240" w:lineRule="auto"/>
        <w:ind w:left="0"/>
        <w:jc w:val="both"/>
        <w:rPr>
          <w:rFonts w:ascii="Times New Roman" w:eastAsia="Times New Roman" w:hAnsi="Times New Roman" w:cs="Times New Roman"/>
          <w:b/>
          <w:sz w:val="24"/>
          <w:szCs w:val="24"/>
        </w:rPr>
      </w:pPr>
      <w:r w:rsidRPr="00A82901">
        <w:rPr>
          <w:rFonts w:ascii="Times New Roman" w:eastAsia="Times New Roman" w:hAnsi="Times New Roman" w:cs="Times New Roman"/>
          <w:b/>
          <w:sz w:val="24"/>
          <w:szCs w:val="24"/>
        </w:rPr>
        <w:t xml:space="preserve">4.2.3.1 </w:t>
      </w:r>
      <w:r w:rsidRPr="00A82901">
        <w:rPr>
          <w:rFonts w:ascii="Times New Roman" w:eastAsia="Palatino Linotype" w:hAnsi="Times New Roman" w:cs="Times New Roman"/>
          <w:b/>
          <w:sz w:val="24"/>
          <w:szCs w:val="24"/>
          <w:lang w:val="id-ID"/>
        </w:rPr>
        <w:t>Dampak Yang Ditimbulkan</w:t>
      </w:r>
      <w:r w:rsidRPr="00A82901">
        <w:rPr>
          <w:rFonts w:ascii="Times New Roman" w:eastAsia="Palatino Linotype" w:hAnsi="Times New Roman" w:cs="Times New Roman"/>
          <w:b/>
          <w:sz w:val="24"/>
          <w:szCs w:val="24"/>
        </w:rPr>
        <w:t xml:space="preserve"> </w:t>
      </w:r>
      <w:r w:rsidRPr="00A82901">
        <w:rPr>
          <w:rFonts w:ascii="Times New Roman" w:eastAsia="Palatino Linotype" w:hAnsi="Times New Roman" w:cs="Times New Roman"/>
          <w:b/>
          <w:sz w:val="24"/>
          <w:szCs w:val="24"/>
          <w:lang w:val="id-ID"/>
        </w:rPr>
        <w:t>Dari Pinjaman Bermasalah</w:t>
      </w:r>
    </w:p>
    <w:p w:rsidR="00311929" w:rsidRPr="00A82901" w:rsidRDefault="00311929" w:rsidP="00A82901">
      <w:pPr>
        <w:tabs>
          <w:tab w:val="left" w:pos="600"/>
        </w:tabs>
        <w:spacing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Tingkat Perputaran Piutang</w:t>
      </w:r>
    </w:p>
    <w:p w:rsidR="00311929" w:rsidRPr="00A82901" w:rsidRDefault="00311929" w:rsidP="00A82901">
      <w:pPr>
        <w:numPr>
          <w:ilvl w:val="0"/>
          <w:numId w:val="24"/>
        </w:numPr>
        <w:spacing w:after="0" w:line="240" w:lineRule="auto"/>
        <w:ind w:left="284" w:right="47"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Rasio </w:t>
      </w:r>
      <w:r w:rsidRPr="00A82901">
        <w:rPr>
          <w:rFonts w:ascii="Times New Roman" w:eastAsia="Times New Roman" w:hAnsi="Times New Roman" w:cs="Times New Roman"/>
          <w:i/>
          <w:sz w:val="24"/>
          <w:szCs w:val="24"/>
        </w:rPr>
        <w:t>Receivable Turn Over (RTO)</w:t>
      </w:r>
    </w:p>
    <w:p w:rsidR="00311929" w:rsidRPr="00A82901" w:rsidRDefault="006F0149" w:rsidP="00A82901">
      <w:pPr>
        <w:spacing w:after="0" w:line="240" w:lineRule="auto"/>
        <w:ind w:left="284" w:right="47"/>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55" type="#_x0000_t32" style="position:absolute;left:0;text-align:left;margin-left:95.45pt;margin-top:14.1pt;width:79.8pt;height:0;z-index:251663360" o:connectortype="straight"/>
        </w:pict>
      </w:r>
      <w:r w:rsidR="00311929" w:rsidRPr="00A82901">
        <w:rPr>
          <w:rFonts w:ascii="Times New Roman" w:eastAsia="Times New Roman" w:hAnsi="Times New Roman" w:cs="Times New Roman"/>
          <w:sz w:val="24"/>
          <w:szCs w:val="24"/>
        </w:rPr>
        <w:t xml:space="preserve"> Rumus:  RTO =  </w:t>
      </w:r>
      <w:r w:rsidR="00311929" w:rsidRPr="00A82901">
        <w:rPr>
          <w:rFonts w:ascii="Times New Roman" w:eastAsia="Times New Roman" w:hAnsi="Times New Roman" w:cs="Times New Roman"/>
          <w:noProof/>
          <w:sz w:val="24"/>
          <w:szCs w:val="24"/>
          <w:lang w:eastAsia="id-ID"/>
        </w:rPr>
        <w:t>Pinjaman Kredit</w:t>
      </w:r>
    </w:p>
    <w:p w:rsidR="00311929" w:rsidRPr="00A82901" w:rsidRDefault="00311929" w:rsidP="00A82901">
      <w:pPr>
        <w:tabs>
          <w:tab w:val="left" w:pos="1340"/>
        </w:tabs>
        <w:spacing w:after="0" w:line="240" w:lineRule="auto"/>
        <w:ind w:left="1340"/>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tab/>
        <w:t xml:space="preserve">         Piutang Rata-rata</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Dimana: </w:t>
      </w:r>
    </w:p>
    <w:p w:rsidR="00311929" w:rsidRPr="00A82901" w:rsidRDefault="006F014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56" type="#_x0000_t32" style="position:absolute;margin-left:68.85pt;margin-top:12pt;width:268.95pt;height:0;z-index:251664384" o:connectortype="straight"/>
        </w:pict>
      </w:r>
      <w:r w:rsidR="00311929" w:rsidRPr="00A82901">
        <w:rPr>
          <w:rFonts w:ascii="Times New Roman" w:eastAsia="Times New Roman" w:hAnsi="Times New Roman" w:cs="Times New Roman"/>
          <w:sz w:val="24"/>
          <w:szCs w:val="24"/>
        </w:rPr>
        <w:t>Piutang rata-rata =</w:t>
      </w:r>
      <w:r w:rsidR="000448B3"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rPr>
        <w:t xml:space="preserve"> Piutang periode sebelumnya + piutang selama 1 periode</w:t>
      </w:r>
    </w:p>
    <w:p w:rsidR="00311929" w:rsidRPr="00A82901" w:rsidRDefault="000448B3"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00311929" w:rsidRPr="00A82901">
        <w:rPr>
          <w:rFonts w:ascii="Times New Roman" w:eastAsia="Times New Roman" w:hAnsi="Times New Roman" w:cs="Times New Roman"/>
          <w:sz w:val="24"/>
          <w:szCs w:val="24"/>
        </w:rPr>
        <w:t>2</w:t>
      </w:r>
    </w:p>
    <w:p w:rsidR="00311929" w:rsidRPr="00A82901" w:rsidRDefault="00311929" w:rsidP="00A82901">
      <w:pPr>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Berikut ini adalah perhitungan RTO:</w:t>
      </w:r>
    </w:p>
    <w:p w:rsidR="00311929" w:rsidRPr="00A82901" w:rsidRDefault="00311929" w:rsidP="00A82901">
      <w:pPr>
        <w:numPr>
          <w:ilvl w:val="0"/>
          <w:numId w:val="25"/>
        </w:numPr>
        <w:tabs>
          <w:tab w:val="left" w:pos="0"/>
          <w:tab w:val="left" w:pos="284"/>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Tahun 2016</w:t>
      </w:r>
    </w:p>
    <w:p w:rsidR="00311929" w:rsidRPr="00A82901" w:rsidRDefault="00311929" w:rsidP="00A82901">
      <w:pPr>
        <w:spacing w:after="0" w:line="240" w:lineRule="auto"/>
        <w:ind w:left="426" w:right="-95"/>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 xml:space="preserve">RTO = </w:t>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 1.613.310.75</w:t>
      </w:r>
      <w:r w:rsidRPr="00A82901">
        <w:rPr>
          <w:rFonts w:ascii="Times New Roman" w:eastAsia="Times New Roman" w:hAnsi="Times New Roman" w:cs="Times New Roman"/>
          <w:sz w:val="24"/>
          <w:szCs w:val="24"/>
          <w:lang w:val="en-US"/>
        </w:rPr>
        <w:t>0</w:t>
      </w:r>
    </w:p>
    <w:p w:rsidR="00311929" w:rsidRPr="00A82901" w:rsidRDefault="006F0149" w:rsidP="00A82901">
      <w:pPr>
        <w:spacing w:after="0" w:line="240" w:lineRule="auto"/>
        <w:ind w:left="426" w:right="-95"/>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57" type="#_x0000_t32" style="position:absolute;left:0;text-align:left;margin-left:47.1pt;margin-top:.65pt;width:86.75pt;height:0;z-index:251665408"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327.792.345</w:t>
      </w:r>
      <w:r w:rsidR="00311929" w:rsidRPr="00A82901">
        <w:rPr>
          <w:rFonts w:ascii="Times New Roman" w:eastAsia="Times New Roman" w:hAnsi="Times New Roman" w:cs="Times New Roman"/>
          <w:sz w:val="24"/>
          <w:szCs w:val="24"/>
        </w:rPr>
        <w:t xml:space="preserve">    </w:t>
      </w:r>
    </w:p>
    <w:p w:rsidR="00311929" w:rsidRPr="00A82901" w:rsidRDefault="00311929" w:rsidP="00A82901">
      <w:pPr>
        <w:spacing w:after="0" w:line="240" w:lineRule="auto"/>
        <w:ind w:right="-95" w:firstLine="426"/>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RTO = </w:t>
      </w:r>
      <w:r w:rsidRPr="00A82901">
        <w:rPr>
          <w:rFonts w:ascii="Times New Roman" w:eastAsia="Times New Roman" w:hAnsi="Times New Roman" w:cs="Times New Roman"/>
          <w:sz w:val="24"/>
          <w:szCs w:val="24"/>
          <w:lang w:val="en-US"/>
        </w:rPr>
        <w:t>4,92</w:t>
      </w:r>
      <w:r w:rsidRPr="00A82901">
        <w:rPr>
          <w:rFonts w:ascii="Times New Roman" w:eastAsia="Times New Roman" w:hAnsi="Times New Roman" w:cs="Times New Roman"/>
          <w:sz w:val="24"/>
          <w:szCs w:val="24"/>
        </w:rPr>
        <w:t xml:space="preserve"> kali </w:t>
      </w:r>
    </w:p>
    <w:p w:rsidR="00311929" w:rsidRPr="00A82901" w:rsidRDefault="006F0149" w:rsidP="00A82901">
      <w:pPr>
        <w:spacing w:after="0" w:line="240" w:lineRule="auto"/>
        <w:ind w:left="426" w:right="-95"/>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val="en-US"/>
        </w:rPr>
        <w:pict>
          <v:shape id="_x0000_s1060" type="#_x0000_t32" style="position:absolute;left:0;text-align:left;margin-left:168.55pt;margin-top:11.4pt;width:109.3pt;height:.85pt;z-index:251668480" o:connectortype="straight"/>
        </w:pict>
      </w:r>
      <w:r w:rsidR="00311929" w:rsidRPr="00A82901">
        <w:rPr>
          <w:rFonts w:ascii="Times New Roman" w:eastAsia="Times New Roman" w:hAnsi="Times New Roman" w:cs="Times New Roman"/>
          <w:sz w:val="24"/>
          <w:szCs w:val="24"/>
        </w:rPr>
        <w:t>Dimana:</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Piutang rata-rata =  </w:t>
      </w:r>
      <w:r w:rsidR="000448B3"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 xml:space="preserve">201.110.066+454,474,623 </w:t>
      </w:r>
    </w:p>
    <w:p w:rsidR="00311929" w:rsidRPr="00A82901" w:rsidRDefault="00311929" w:rsidP="00A82901">
      <w:pPr>
        <w:spacing w:after="0" w:line="240" w:lineRule="auto"/>
        <w:ind w:left="17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t xml:space="preserve">    2</w:t>
      </w:r>
    </w:p>
    <w:p w:rsidR="00311929" w:rsidRPr="00A82901" w:rsidRDefault="006F0149" w:rsidP="00A82901">
      <w:pPr>
        <w:spacing w:after="0" w:line="240" w:lineRule="auto"/>
        <w:ind w:left="2160" w:firstLine="720"/>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val="en-US"/>
        </w:rPr>
        <w:pict>
          <v:shape id="_x0000_s1061" type="#_x0000_t32" style="position:absolute;left:0;text-align:left;margin-left:154.9pt;margin-top:10.95pt;width:60.7pt;height:0;z-index:251669504" o:connectortype="straight"/>
        </w:pict>
      </w:r>
      <w:r w:rsidR="00311929"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655.584.689</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t xml:space="preserve"> 2</w:t>
      </w:r>
      <w:r w:rsidRPr="00A82901">
        <w:rPr>
          <w:rFonts w:ascii="Times New Roman" w:eastAsia="Times New Roman" w:hAnsi="Times New Roman" w:cs="Times New Roman"/>
          <w:sz w:val="24"/>
          <w:szCs w:val="24"/>
        </w:rPr>
        <w:tab/>
        <w:t xml:space="preserve">      </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lastRenderedPageBreak/>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  = </w:t>
      </w:r>
      <w:r w:rsidRPr="00A82901">
        <w:rPr>
          <w:rFonts w:ascii="Times New Roman" w:eastAsia="Times New Roman" w:hAnsi="Times New Roman" w:cs="Times New Roman"/>
          <w:sz w:val="24"/>
          <w:szCs w:val="24"/>
          <w:lang w:val="en-US"/>
        </w:rPr>
        <w:t>327.792.345</w:t>
      </w:r>
      <w:r w:rsidRPr="00A82901">
        <w:rPr>
          <w:rFonts w:ascii="Times New Roman" w:eastAsia="Times New Roman" w:hAnsi="Times New Roman" w:cs="Times New Roman"/>
          <w:sz w:val="24"/>
          <w:szCs w:val="24"/>
        </w:rPr>
        <w:t xml:space="preserve">    </w:t>
      </w:r>
    </w:p>
    <w:p w:rsidR="00311929" w:rsidRPr="00A82901" w:rsidRDefault="00311929" w:rsidP="00A82901">
      <w:pPr>
        <w:numPr>
          <w:ilvl w:val="0"/>
          <w:numId w:val="26"/>
        </w:numPr>
        <w:tabs>
          <w:tab w:val="left" w:pos="567"/>
        </w:tabs>
        <w:spacing w:after="0" w:line="240" w:lineRule="auto"/>
        <w:ind w:left="1700" w:hanging="17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2017</w:t>
      </w:r>
    </w:p>
    <w:p w:rsidR="00311929" w:rsidRPr="00A82901" w:rsidRDefault="006F0149" w:rsidP="00A82901">
      <w:pPr>
        <w:spacing w:after="0" w:line="240" w:lineRule="auto"/>
        <w:ind w:left="1700" w:hanging="1133"/>
        <w:rPr>
          <w:rFonts w:ascii="Times New Roman" w:eastAsia="Times New Roman" w:hAnsi="Times New Roman" w:cs="Times New Roman"/>
          <w:noProof/>
          <w:sz w:val="24"/>
          <w:szCs w:val="24"/>
          <w:lang w:val="en-US" w:eastAsia="id-ID"/>
        </w:rPr>
      </w:pPr>
      <w:r w:rsidRPr="00A82901">
        <w:rPr>
          <w:rFonts w:ascii="Times New Roman" w:eastAsia="Times New Roman" w:hAnsi="Times New Roman" w:cs="Times New Roman"/>
          <w:noProof/>
          <w:sz w:val="24"/>
          <w:szCs w:val="24"/>
          <w:lang w:eastAsia="id-ID"/>
        </w:rPr>
        <w:pict>
          <v:shape id="_x0000_s1059" type="#_x0000_t32" style="position:absolute;left:0;text-align:left;margin-left:62.7pt;margin-top:12.45pt;width:71.15pt;height:0;z-index:251667456" o:connectortype="straight"/>
        </w:pict>
      </w:r>
      <w:r w:rsidR="00311929" w:rsidRPr="00A82901">
        <w:rPr>
          <w:rFonts w:ascii="Times New Roman" w:eastAsia="Times New Roman" w:hAnsi="Times New Roman" w:cs="Times New Roman"/>
          <w:sz w:val="24"/>
          <w:szCs w:val="24"/>
        </w:rPr>
        <w:t xml:space="preserve">RTO = </w:t>
      </w:r>
      <w:r w:rsidR="00311929" w:rsidRPr="00A82901">
        <w:rPr>
          <w:rFonts w:ascii="Times New Roman" w:eastAsia="Times New Roman" w:hAnsi="Times New Roman" w:cs="Times New Roman"/>
          <w:noProof/>
          <w:sz w:val="24"/>
          <w:szCs w:val="24"/>
          <w:lang w:eastAsia="id-ID"/>
        </w:rPr>
        <w:t xml:space="preserve"> 1.428.6</w:t>
      </w:r>
      <w:r w:rsidR="00311929" w:rsidRPr="00A82901">
        <w:rPr>
          <w:rFonts w:ascii="Times New Roman" w:eastAsia="Times New Roman" w:hAnsi="Times New Roman" w:cs="Times New Roman"/>
          <w:noProof/>
          <w:sz w:val="24"/>
          <w:szCs w:val="24"/>
          <w:lang w:val="en-US" w:eastAsia="id-ID"/>
        </w:rPr>
        <w:t>98.119</w:t>
      </w:r>
    </w:p>
    <w:p w:rsidR="00311929" w:rsidRPr="00A82901" w:rsidRDefault="00311929" w:rsidP="00A82901">
      <w:pPr>
        <w:spacing w:after="0" w:line="240" w:lineRule="auto"/>
        <w:ind w:left="1700" w:hanging="1133"/>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val="en-US" w:eastAsia="id-ID"/>
        </w:rPr>
        <w:t xml:space="preserve">                </w:t>
      </w:r>
      <w:r w:rsidRPr="00A82901">
        <w:rPr>
          <w:rFonts w:ascii="Times New Roman" w:eastAsia="Times New Roman" w:hAnsi="Times New Roman" w:cs="Times New Roman"/>
          <w:noProof/>
          <w:sz w:val="24"/>
          <w:szCs w:val="24"/>
          <w:lang w:eastAsia="id-ID"/>
        </w:rPr>
        <w:t xml:space="preserve"> </w:t>
      </w:r>
      <w:r w:rsidRPr="00A82901">
        <w:rPr>
          <w:rFonts w:ascii="Times New Roman" w:eastAsia="Times New Roman" w:hAnsi="Times New Roman" w:cs="Times New Roman"/>
          <w:sz w:val="24"/>
          <w:szCs w:val="24"/>
          <w:lang w:val="en-US"/>
        </w:rPr>
        <w:t>399.776.495</w:t>
      </w:r>
    </w:p>
    <w:p w:rsidR="00311929" w:rsidRPr="00A82901" w:rsidRDefault="00311929" w:rsidP="00A82901">
      <w:pPr>
        <w:spacing w:after="0" w:line="240" w:lineRule="auto"/>
        <w:ind w:left="1700" w:hanging="1133"/>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RTO = </w:t>
      </w:r>
      <w:r w:rsidRPr="00A82901">
        <w:rPr>
          <w:rFonts w:ascii="Times New Roman" w:eastAsia="Times New Roman" w:hAnsi="Times New Roman" w:cs="Times New Roman"/>
          <w:sz w:val="24"/>
          <w:szCs w:val="24"/>
          <w:lang w:val="en-US"/>
        </w:rPr>
        <w:t>3,57</w:t>
      </w:r>
      <w:r w:rsidRPr="00A82901">
        <w:rPr>
          <w:rFonts w:ascii="Times New Roman" w:eastAsia="Times New Roman" w:hAnsi="Times New Roman" w:cs="Times New Roman"/>
          <w:sz w:val="24"/>
          <w:szCs w:val="24"/>
        </w:rPr>
        <w:t xml:space="preserve"> kali</w:t>
      </w:r>
    </w:p>
    <w:p w:rsidR="000448B3" w:rsidRPr="00A82901" w:rsidRDefault="000448B3" w:rsidP="00A82901">
      <w:pPr>
        <w:spacing w:after="0" w:line="240" w:lineRule="auto"/>
        <w:ind w:left="1700" w:hanging="1133"/>
        <w:rPr>
          <w:rFonts w:ascii="Times New Roman" w:eastAsia="Times New Roman" w:hAnsi="Times New Roman" w:cs="Times New Roman"/>
          <w:sz w:val="24"/>
          <w:szCs w:val="24"/>
          <w:lang w:val="en-US"/>
        </w:rPr>
      </w:pPr>
    </w:p>
    <w:p w:rsidR="00311929" w:rsidRPr="00A82901" w:rsidRDefault="00311929" w:rsidP="00A82901">
      <w:pPr>
        <w:spacing w:after="0" w:line="240" w:lineRule="auto"/>
        <w:ind w:left="1700" w:hanging="1133"/>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Dimana:</w:t>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Piutang rata-rata = </w:t>
      </w:r>
      <w:r w:rsidRPr="00A82901">
        <w:rPr>
          <w:rFonts w:ascii="Times New Roman" w:eastAsia="Times New Roman" w:hAnsi="Times New Roman" w:cs="Times New Roman"/>
          <w:sz w:val="24"/>
          <w:szCs w:val="24"/>
          <w:lang w:val="en-US"/>
        </w:rPr>
        <w:t>454.474.623 + 345.078.367</w:t>
      </w:r>
    </w:p>
    <w:p w:rsidR="00311929" w:rsidRPr="00A82901" w:rsidRDefault="006F0149" w:rsidP="00A82901">
      <w:pPr>
        <w:spacing w:after="0" w:line="240" w:lineRule="auto"/>
        <w:ind w:left="1700"/>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62" type="#_x0000_t32" style="position:absolute;left:0;text-align:left;margin-left:142.3pt;margin-top:1.1pt;width:122.3pt;height:0;z-index:251670528" o:connectortype="straight"/>
        </w:pict>
      </w:r>
      <w:r w:rsidR="000448B3" w:rsidRPr="00A82901">
        <w:rPr>
          <w:rFonts w:ascii="Times New Roman" w:eastAsia="Times New Roman" w:hAnsi="Times New Roman" w:cs="Times New Roman"/>
          <w:sz w:val="24"/>
          <w:szCs w:val="24"/>
        </w:rPr>
        <w:t xml:space="preserve"> </w:t>
      </w:r>
      <w:r w:rsidR="000448B3" w:rsidRPr="00A82901">
        <w:rPr>
          <w:rFonts w:ascii="Times New Roman" w:eastAsia="Times New Roman" w:hAnsi="Times New Roman" w:cs="Times New Roman"/>
          <w:sz w:val="24"/>
          <w:szCs w:val="24"/>
        </w:rPr>
        <w:tab/>
      </w:r>
      <w:r w:rsidR="000448B3" w:rsidRPr="00A82901">
        <w:rPr>
          <w:rFonts w:ascii="Times New Roman" w:eastAsia="Times New Roman" w:hAnsi="Times New Roman" w:cs="Times New Roman"/>
          <w:sz w:val="24"/>
          <w:szCs w:val="24"/>
        </w:rPr>
        <w:tab/>
      </w:r>
      <w:r w:rsidR="000448B3" w:rsidRPr="00A82901">
        <w:rPr>
          <w:rFonts w:ascii="Times New Roman" w:eastAsia="Times New Roman" w:hAnsi="Times New Roman" w:cs="Times New Roman"/>
          <w:sz w:val="24"/>
          <w:szCs w:val="24"/>
        </w:rPr>
        <w:tab/>
      </w:r>
      <w:r w:rsidR="00311929" w:rsidRPr="00A82901">
        <w:rPr>
          <w:rFonts w:ascii="Times New Roman" w:eastAsia="Times New Roman" w:hAnsi="Times New Roman" w:cs="Times New Roman"/>
          <w:sz w:val="24"/>
          <w:szCs w:val="24"/>
        </w:rPr>
        <w:t xml:space="preserve"> 2</w:t>
      </w:r>
    </w:p>
    <w:p w:rsidR="00311929" w:rsidRPr="00A82901" w:rsidRDefault="00311929" w:rsidP="00A82901">
      <w:pPr>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 xml:space="preserve">  799.552.990</w:t>
      </w:r>
    </w:p>
    <w:p w:rsidR="00311929" w:rsidRPr="00A82901" w:rsidRDefault="006F014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58" type="#_x0000_t32" style="position:absolute;margin-left:137.6pt;margin-top:.95pt;width:72.85pt;height:.05pt;z-index:251666432" o:connectortype="straight"/>
        </w:pict>
      </w:r>
      <w:r w:rsidR="000448B3" w:rsidRPr="00A82901">
        <w:rPr>
          <w:rFonts w:ascii="Times New Roman" w:eastAsia="Times New Roman" w:hAnsi="Times New Roman" w:cs="Times New Roman"/>
          <w:sz w:val="24"/>
          <w:szCs w:val="24"/>
        </w:rPr>
        <w:tab/>
      </w:r>
      <w:r w:rsidR="000448B3" w:rsidRPr="00A82901">
        <w:rPr>
          <w:rFonts w:ascii="Times New Roman" w:eastAsia="Times New Roman" w:hAnsi="Times New Roman" w:cs="Times New Roman"/>
          <w:sz w:val="24"/>
          <w:szCs w:val="24"/>
        </w:rPr>
        <w:tab/>
      </w:r>
      <w:r w:rsidR="000448B3" w:rsidRPr="00A82901">
        <w:rPr>
          <w:rFonts w:ascii="Times New Roman" w:eastAsia="Times New Roman" w:hAnsi="Times New Roman" w:cs="Times New Roman"/>
          <w:sz w:val="24"/>
          <w:szCs w:val="24"/>
        </w:rPr>
        <w:tab/>
      </w:r>
      <w:r w:rsidR="000448B3" w:rsidRPr="00A82901">
        <w:rPr>
          <w:rFonts w:ascii="Times New Roman" w:eastAsia="Times New Roman" w:hAnsi="Times New Roman" w:cs="Times New Roman"/>
          <w:sz w:val="24"/>
          <w:szCs w:val="24"/>
        </w:rPr>
        <w:tab/>
        <w:t xml:space="preserve">      </w:t>
      </w:r>
      <w:r w:rsidR="00311929" w:rsidRPr="00A82901">
        <w:rPr>
          <w:rFonts w:ascii="Times New Roman" w:eastAsia="Times New Roman" w:hAnsi="Times New Roman" w:cs="Times New Roman"/>
          <w:sz w:val="24"/>
          <w:szCs w:val="24"/>
        </w:rPr>
        <w:t xml:space="preserve">   2</w:t>
      </w:r>
    </w:p>
    <w:p w:rsidR="00311929" w:rsidRPr="00A82901" w:rsidRDefault="00311929" w:rsidP="00A82901">
      <w:pPr>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Piutang rata-rata =  </w:t>
      </w:r>
      <w:r w:rsidRPr="00A82901">
        <w:rPr>
          <w:rFonts w:ascii="Times New Roman" w:eastAsia="Times New Roman" w:hAnsi="Times New Roman" w:cs="Times New Roman"/>
          <w:sz w:val="24"/>
          <w:szCs w:val="24"/>
          <w:lang w:val="en-US"/>
        </w:rPr>
        <w:t>399.776.495</w:t>
      </w:r>
    </w:p>
    <w:p w:rsidR="00311929" w:rsidRPr="00A82901" w:rsidRDefault="00311929" w:rsidP="00A82901">
      <w:pPr>
        <w:numPr>
          <w:ilvl w:val="0"/>
          <w:numId w:val="27"/>
        </w:numPr>
        <w:tabs>
          <w:tab w:val="left" w:pos="0"/>
          <w:tab w:val="left" w:pos="567"/>
          <w:tab w:val="left" w:pos="851"/>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Rasio </w:t>
      </w:r>
      <w:r w:rsidRPr="00A82901">
        <w:rPr>
          <w:rFonts w:ascii="Times New Roman" w:eastAsia="Times New Roman" w:hAnsi="Times New Roman" w:cs="Times New Roman"/>
          <w:i/>
          <w:sz w:val="24"/>
          <w:szCs w:val="24"/>
        </w:rPr>
        <w:t>Average Collaction Period</w:t>
      </w:r>
      <w:r w:rsidRPr="00A82901">
        <w:rPr>
          <w:rFonts w:ascii="Times New Roman" w:eastAsia="Times New Roman" w:hAnsi="Times New Roman" w:cs="Times New Roman"/>
          <w:i/>
          <w:sz w:val="24"/>
          <w:szCs w:val="24"/>
          <w:lang w:val="en-US"/>
        </w:rPr>
        <w:t xml:space="preserve"> </w:t>
      </w:r>
      <w:r w:rsidRPr="00A82901">
        <w:rPr>
          <w:rFonts w:ascii="Times New Roman" w:eastAsia="Times New Roman" w:hAnsi="Times New Roman" w:cs="Times New Roman"/>
          <w:i/>
          <w:sz w:val="24"/>
          <w:szCs w:val="24"/>
        </w:rPr>
        <w:t>(ACP)</w:t>
      </w:r>
      <w:r w:rsidRPr="00A82901">
        <w:rPr>
          <w:rFonts w:ascii="Times New Roman" w:eastAsia="Times New Roman" w:hAnsi="Times New Roman" w:cs="Times New Roman"/>
          <w:sz w:val="24"/>
          <w:szCs w:val="24"/>
        </w:rPr>
        <w:t xml:space="preserve"> </w:t>
      </w:r>
    </w:p>
    <w:p w:rsidR="00311929" w:rsidRPr="00A82901" w:rsidRDefault="006F0149" w:rsidP="00A82901">
      <w:pPr>
        <w:tabs>
          <w:tab w:val="left" w:pos="0"/>
          <w:tab w:val="left" w:pos="567"/>
          <w:tab w:val="left" w:pos="851"/>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64" type="#_x0000_t32" style="position:absolute;margin-left:92.8pt;margin-top:11pt;width:29.7pt;height:0;z-index:251672576" o:connectortype="straight"/>
        </w:pict>
      </w:r>
      <w:r w:rsidR="00311929" w:rsidRPr="00A82901">
        <w:rPr>
          <w:rFonts w:ascii="Times New Roman" w:eastAsia="Times New Roman" w:hAnsi="Times New Roman" w:cs="Times New Roman"/>
          <w:sz w:val="24"/>
          <w:szCs w:val="24"/>
          <w:lang w:val="en-US"/>
        </w:rPr>
        <w:tab/>
      </w:r>
      <w:r w:rsidR="00311929" w:rsidRPr="00A82901">
        <w:rPr>
          <w:rFonts w:ascii="Times New Roman" w:eastAsia="Times New Roman" w:hAnsi="Times New Roman" w:cs="Times New Roman"/>
          <w:sz w:val="24"/>
          <w:szCs w:val="24"/>
        </w:rPr>
        <w:t xml:space="preserve">Rumus: ACP = </w:t>
      </w:r>
      <w:r w:rsidR="000448B3"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noProof/>
          <w:sz w:val="24"/>
          <w:szCs w:val="24"/>
          <w:lang w:val="en-US"/>
        </w:rPr>
        <w:t>360</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000448B3"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 xml:space="preserve">  RTO</w:t>
      </w:r>
    </w:p>
    <w:p w:rsidR="00311929" w:rsidRPr="00A82901" w:rsidRDefault="00311929" w:rsidP="00A82901">
      <w:pPr>
        <w:numPr>
          <w:ilvl w:val="0"/>
          <w:numId w:val="28"/>
        </w:numPr>
        <w:tabs>
          <w:tab w:val="left" w:pos="426"/>
        </w:tabs>
        <w:spacing w:after="0" w:line="240" w:lineRule="auto"/>
        <w:ind w:left="1640" w:hanging="164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2016</w:t>
      </w:r>
    </w:p>
    <w:p w:rsidR="00311929" w:rsidRPr="00A82901" w:rsidRDefault="006F0149" w:rsidP="00A82901">
      <w:pPr>
        <w:tabs>
          <w:tab w:val="left" w:pos="1700"/>
        </w:tabs>
        <w:spacing w:after="0" w:line="240" w:lineRule="auto"/>
        <w:ind w:left="567" w:right="4"/>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63" type="#_x0000_t32" style="position:absolute;left:0;text-align:left;margin-left:52.35pt;margin-top:11.15pt;width:36.4pt;height:0;z-index:251671552" o:connectortype="straight"/>
        </w:pict>
      </w:r>
      <w:r w:rsidR="00311929" w:rsidRPr="00A82901">
        <w:rPr>
          <w:rFonts w:ascii="Times New Roman" w:eastAsia="Times New Roman" w:hAnsi="Times New Roman" w:cs="Times New Roman"/>
          <w:sz w:val="24"/>
          <w:szCs w:val="24"/>
        </w:rPr>
        <w:t xml:space="preserve">ACP =   </w:t>
      </w:r>
      <w:r w:rsidR="00311929" w:rsidRPr="00A82901">
        <w:rPr>
          <w:rFonts w:ascii="Times New Roman" w:eastAsia="Times New Roman" w:hAnsi="Times New Roman" w:cs="Times New Roman"/>
          <w:noProof/>
          <w:sz w:val="24"/>
          <w:szCs w:val="24"/>
          <w:lang w:eastAsia="id-ID"/>
        </w:rPr>
        <w:t xml:space="preserve">360 </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4</w:t>
      </w:r>
      <w:proofErr w:type="gramStart"/>
      <w:r w:rsidRPr="00A82901">
        <w:rPr>
          <w:rFonts w:ascii="Times New Roman" w:eastAsia="Times New Roman" w:hAnsi="Times New Roman" w:cs="Times New Roman"/>
          <w:sz w:val="24"/>
          <w:szCs w:val="24"/>
          <w:lang w:val="en-US"/>
        </w:rPr>
        <w:t>,92</w:t>
      </w:r>
      <w:proofErr w:type="gramEnd"/>
      <w:r w:rsidRPr="00A82901">
        <w:rPr>
          <w:rFonts w:ascii="Times New Roman" w:eastAsia="Times New Roman" w:hAnsi="Times New Roman" w:cs="Times New Roman"/>
          <w:sz w:val="24"/>
          <w:szCs w:val="24"/>
        </w:rPr>
        <w:t xml:space="preserve"> kali</w:t>
      </w:r>
    </w:p>
    <w:p w:rsidR="00311929" w:rsidRPr="00A82901" w:rsidRDefault="00311929" w:rsidP="00A82901">
      <w:pPr>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 xml:space="preserve">73 </w:t>
      </w:r>
      <w:r w:rsidRPr="00A82901">
        <w:rPr>
          <w:rFonts w:ascii="Times New Roman" w:eastAsia="Times New Roman" w:hAnsi="Times New Roman" w:cs="Times New Roman"/>
          <w:sz w:val="24"/>
          <w:szCs w:val="24"/>
        </w:rPr>
        <w:t>hari</w:t>
      </w:r>
    </w:p>
    <w:p w:rsidR="00311929" w:rsidRPr="00A82901" w:rsidRDefault="00FD7C25" w:rsidP="00A82901">
      <w:pPr>
        <w:pStyle w:val="ListParagraph"/>
        <w:numPr>
          <w:ilvl w:val="0"/>
          <w:numId w:val="28"/>
        </w:numPr>
        <w:tabs>
          <w:tab w:val="left" w:pos="284"/>
          <w:tab w:val="left" w:pos="7938"/>
        </w:tabs>
        <w:spacing w:after="0" w:line="240" w:lineRule="auto"/>
        <w:ind w:left="0"/>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id-ID"/>
        </w:rPr>
        <w:t xml:space="preserve"> </w:t>
      </w:r>
      <w:r w:rsidR="00311929" w:rsidRPr="00A82901">
        <w:rPr>
          <w:rFonts w:ascii="Times New Roman" w:eastAsia="Times New Roman" w:hAnsi="Times New Roman" w:cs="Times New Roman"/>
          <w:sz w:val="24"/>
          <w:szCs w:val="24"/>
        </w:rPr>
        <w:t xml:space="preserve">Tahun 2017 </w:t>
      </w:r>
    </w:p>
    <w:p w:rsidR="00311929" w:rsidRPr="00A82901" w:rsidRDefault="00311929" w:rsidP="00A82901">
      <w:pPr>
        <w:tabs>
          <w:tab w:val="left" w:pos="709"/>
          <w:tab w:val="left" w:pos="7938"/>
        </w:tabs>
        <w:spacing w:after="0" w:line="240" w:lineRule="auto"/>
        <w:ind w:left="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ACP = </w:t>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noProof/>
          <w:sz w:val="24"/>
          <w:szCs w:val="24"/>
          <w:lang w:eastAsia="id-ID"/>
        </w:rPr>
        <w:t>360</w:t>
      </w:r>
    </w:p>
    <w:p w:rsidR="00311929" w:rsidRPr="00A82901" w:rsidRDefault="006F0149" w:rsidP="00A82901">
      <w:pPr>
        <w:tabs>
          <w:tab w:val="left" w:pos="1134"/>
          <w:tab w:val="left" w:pos="7938"/>
        </w:tabs>
        <w:spacing w:after="0" w:line="240" w:lineRule="auto"/>
        <w:ind w:left="1134" w:hanging="566"/>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val="en-US"/>
        </w:rPr>
        <w:pict>
          <v:shape id="_x0000_s1068" type="#_x0000_t32" style="position:absolute;left:0;text-align:left;margin-left:57.7pt;margin-top:2.9pt;width:35.1pt;height:0;z-index:251676672" o:connectortype="straight"/>
        </w:pict>
      </w:r>
      <w:r w:rsidR="00311929" w:rsidRPr="00A82901">
        <w:rPr>
          <w:rFonts w:ascii="Times New Roman" w:eastAsia="Times New Roman" w:hAnsi="Times New Roman" w:cs="Times New Roman"/>
          <w:noProof/>
          <w:sz w:val="24"/>
          <w:szCs w:val="24"/>
          <w:lang w:eastAsia="id-ID"/>
        </w:rPr>
        <w:tab/>
        <w:t xml:space="preserve"> </w:t>
      </w:r>
      <w:r w:rsidR="00311929" w:rsidRPr="00A82901">
        <w:rPr>
          <w:rFonts w:ascii="Times New Roman" w:eastAsia="Times New Roman" w:hAnsi="Times New Roman" w:cs="Times New Roman"/>
          <w:noProof/>
          <w:sz w:val="24"/>
          <w:szCs w:val="24"/>
          <w:lang w:val="en-US" w:eastAsia="id-ID"/>
        </w:rPr>
        <w:t xml:space="preserve"> 3,57 kali</w:t>
      </w:r>
    </w:p>
    <w:p w:rsidR="00311929" w:rsidRPr="00A82901" w:rsidRDefault="0031192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ACP  = </w:t>
      </w:r>
      <w:r w:rsidRPr="00A82901">
        <w:rPr>
          <w:rFonts w:ascii="Times New Roman" w:eastAsia="Times New Roman" w:hAnsi="Times New Roman" w:cs="Times New Roman"/>
          <w:sz w:val="24"/>
          <w:szCs w:val="24"/>
          <w:lang w:val="en-US"/>
        </w:rPr>
        <w:t>101</w:t>
      </w:r>
      <w:r w:rsidRPr="00A82901">
        <w:rPr>
          <w:rFonts w:ascii="Times New Roman" w:eastAsia="Times New Roman" w:hAnsi="Times New Roman" w:cs="Times New Roman"/>
          <w:sz w:val="24"/>
          <w:szCs w:val="24"/>
        </w:rPr>
        <w:t xml:space="preserve"> hari</w:t>
      </w:r>
    </w:p>
    <w:p w:rsidR="00311929" w:rsidRPr="00A82901" w:rsidRDefault="00311929" w:rsidP="00A82901">
      <w:pPr>
        <w:numPr>
          <w:ilvl w:val="0"/>
          <w:numId w:val="30"/>
        </w:numPr>
        <w:tabs>
          <w:tab w:val="left" w:pos="426"/>
          <w:tab w:val="left" w:pos="1418"/>
        </w:tabs>
        <w:spacing w:after="0" w:line="240" w:lineRule="auto"/>
        <w:ind w:left="1340" w:hanging="134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Rasio Tunggakan</w:t>
      </w:r>
    </w:p>
    <w:p w:rsidR="00311929" w:rsidRPr="00A82901" w:rsidRDefault="00311929" w:rsidP="00A82901">
      <w:pPr>
        <w:tabs>
          <w:tab w:val="left" w:pos="7938"/>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Rumus: Rasio Tunggakan  = </w:t>
      </w:r>
      <w:r w:rsidRPr="00A82901">
        <w:rPr>
          <w:rFonts w:ascii="Times New Roman" w:eastAsia="Times New Roman" w:hAnsi="Times New Roman" w:cs="Times New Roman"/>
          <w:noProof/>
          <w:sz w:val="24"/>
          <w:szCs w:val="24"/>
          <w:lang w:val="en-US"/>
        </w:rPr>
        <w:t xml:space="preserve">Total pinjaman bermasalah   </w:t>
      </w:r>
      <w:r w:rsidRPr="00A82901">
        <w:rPr>
          <w:rFonts w:ascii="Times New Roman" w:eastAsia="Times New Roman" w:hAnsi="Times New Roman" w:cs="Times New Roman"/>
          <w:sz w:val="24"/>
          <w:szCs w:val="24"/>
        </w:rPr>
        <w:t xml:space="preserve">  x 100%</w:t>
      </w:r>
    </w:p>
    <w:p w:rsidR="00311929" w:rsidRPr="00A82901" w:rsidRDefault="006F0149" w:rsidP="00A82901">
      <w:pPr>
        <w:tabs>
          <w:tab w:val="left" w:pos="7938"/>
        </w:tabs>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val="en-US"/>
        </w:rPr>
        <w:pict>
          <v:shape id="_x0000_s1065" type="#_x0000_t32" style="position:absolute;left:0;text-align:left;margin-left:117pt;margin-top:.1pt;width:128.3pt;height:.3pt;z-index:251673600"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 xml:space="preserve">   Total Pinjaman Kredit               </w:t>
      </w:r>
    </w:p>
    <w:p w:rsidR="00311929" w:rsidRPr="00A82901" w:rsidRDefault="00311929" w:rsidP="00A82901">
      <w:pPr>
        <w:tabs>
          <w:tab w:val="left" w:pos="7938"/>
        </w:tabs>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Berikut ini adalah perhitungana rasio tunggakan:</w:t>
      </w:r>
    </w:p>
    <w:p w:rsidR="00311929" w:rsidRPr="00A82901" w:rsidRDefault="00311929" w:rsidP="00A82901">
      <w:pPr>
        <w:numPr>
          <w:ilvl w:val="0"/>
          <w:numId w:val="31"/>
        </w:numPr>
        <w:tabs>
          <w:tab w:val="left" w:pos="426"/>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2016</w:t>
      </w:r>
    </w:p>
    <w:p w:rsidR="00311929" w:rsidRPr="00A82901" w:rsidRDefault="006F0149" w:rsidP="00A82901">
      <w:pPr>
        <w:tabs>
          <w:tab w:val="left" w:pos="7938"/>
        </w:tabs>
        <w:spacing w:after="0" w:line="240" w:lineRule="auto"/>
        <w:ind w:left="567" w:hanging="567"/>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66" type="#_x0000_t32" style="position:absolute;left:0;text-align:left;margin-left:101.65pt;margin-top:12.65pt;width:62.9pt;height:0;z-index:251674624"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Rasio Tunggakan = </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noProof/>
          <w:sz w:val="24"/>
          <w:szCs w:val="24"/>
          <w:lang w:eastAsia="id-ID"/>
        </w:rPr>
        <w:t xml:space="preserve">68.195.914   </w:t>
      </w:r>
      <w:r w:rsidR="00311929" w:rsidRPr="00A82901">
        <w:rPr>
          <w:rFonts w:ascii="Times New Roman" w:eastAsia="Times New Roman" w:hAnsi="Times New Roman" w:cs="Times New Roman"/>
          <w:noProof/>
          <w:sz w:val="24"/>
          <w:szCs w:val="24"/>
          <w:lang w:val="en-US" w:eastAsia="id-ID"/>
        </w:rPr>
        <w:t xml:space="preserve">  </w:t>
      </w:r>
      <w:r w:rsidR="00311929" w:rsidRPr="00A82901">
        <w:rPr>
          <w:rFonts w:ascii="Times New Roman" w:eastAsia="Times New Roman" w:hAnsi="Times New Roman" w:cs="Times New Roman"/>
          <w:sz w:val="24"/>
          <w:szCs w:val="24"/>
        </w:rPr>
        <w:t xml:space="preserve"> x 100% </w:t>
      </w:r>
    </w:p>
    <w:p w:rsidR="00311929" w:rsidRPr="00A82901" w:rsidRDefault="0031192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1.613.310.750</w:t>
      </w:r>
    </w:p>
    <w:p w:rsidR="00311929" w:rsidRPr="00A82901" w:rsidRDefault="00311929" w:rsidP="00A82901">
      <w:pPr>
        <w:tabs>
          <w:tab w:val="left" w:pos="7938"/>
        </w:tabs>
        <w:spacing w:after="0" w:line="240" w:lineRule="auto"/>
        <w:ind w:left="1700" w:hanging="127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Rasio Tunggakan = 4 %</w:t>
      </w:r>
    </w:p>
    <w:p w:rsidR="00311929" w:rsidRPr="00A82901" w:rsidRDefault="00311929" w:rsidP="00A82901">
      <w:pPr>
        <w:numPr>
          <w:ilvl w:val="0"/>
          <w:numId w:val="31"/>
        </w:numPr>
        <w:tabs>
          <w:tab w:val="left" w:pos="426"/>
          <w:tab w:val="left" w:pos="7938"/>
        </w:tabs>
        <w:spacing w:after="0" w:line="240" w:lineRule="auto"/>
        <w:ind w:left="1700" w:hanging="17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2017</w:t>
      </w:r>
    </w:p>
    <w:p w:rsidR="00311929" w:rsidRPr="00A82901" w:rsidRDefault="006F014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67" type="#_x0000_t32" style="position:absolute;margin-left:101.65pt;margin-top:11.85pt;width:76.95pt;height:0;z-index:251675648"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Rasio Tunggakan =        </w:t>
      </w:r>
      <w:r w:rsidR="00311929" w:rsidRPr="00A82901">
        <w:rPr>
          <w:rFonts w:ascii="Times New Roman" w:eastAsia="Times New Roman" w:hAnsi="Times New Roman" w:cs="Times New Roman"/>
          <w:noProof/>
          <w:sz w:val="24"/>
          <w:szCs w:val="24"/>
          <w:lang w:eastAsia="id-ID"/>
        </w:rPr>
        <w:t xml:space="preserve">74.173.428 </w:t>
      </w:r>
      <w:r w:rsidR="00311929"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 x 100% </w:t>
      </w:r>
    </w:p>
    <w:p w:rsidR="00311929" w:rsidRPr="00A82901" w:rsidRDefault="000448B3" w:rsidP="00A82901">
      <w:pPr>
        <w:tabs>
          <w:tab w:val="left" w:pos="2410"/>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1.428.698.119</w:t>
      </w:r>
    </w:p>
    <w:p w:rsidR="00311929" w:rsidRPr="00A82901" w:rsidRDefault="0031192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Rasio Tunggakan = 5 %</w:t>
      </w:r>
    </w:p>
    <w:p w:rsidR="00311929" w:rsidRPr="00A82901" w:rsidRDefault="00311929" w:rsidP="00A82901">
      <w:pPr>
        <w:numPr>
          <w:ilvl w:val="0"/>
          <w:numId w:val="32"/>
        </w:numPr>
        <w:tabs>
          <w:tab w:val="left" w:pos="284"/>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Rasio Penagihan</w:t>
      </w:r>
    </w:p>
    <w:p w:rsidR="00311929" w:rsidRPr="00A82901" w:rsidRDefault="006F0149" w:rsidP="00A82901">
      <w:pPr>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69" type="#_x0000_t32" style="position:absolute;left:0;text-align:left;margin-left:110.45pt;margin-top:12.55pt;width:110.1pt;height:0;z-index:251677696"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Rumus: Rasio Penagihan = </w:t>
      </w:r>
      <w:r w:rsidR="00311929" w:rsidRPr="00A82901">
        <w:rPr>
          <w:rFonts w:ascii="Times New Roman" w:eastAsia="Times New Roman" w:hAnsi="Times New Roman" w:cs="Times New Roman"/>
          <w:noProof/>
          <w:sz w:val="24"/>
          <w:szCs w:val="24"/>
          <w:lang w:val="en-US"/>
        </w:rPr>
        <w:t>Total Piutang Tertagih</w:t>
      </w:r>
      <w:r w:rsidR="000448B3" w:rsidRPr="00A82901">
        <w:rPr>
          <w:rFonts w:ascii="Times New Roman" w:eastAsia="Times New Roman" w:hAnsi="Times New Roman" w:cs="Times New Roman"/>
          <w:noProof/>
          <w:sz w:val="24"/>
          <w:szCs w:val="24"/>
        </w:rPr>
        <w:t xml:space="preserve">     </w:t>
      </w:r>
      <w:r w:rsidR="00311929" w:rsidRPr="00A82901">
        <w:rPr>
          <w:rFonts w:ascii="Times New Roman" w:eastAsia="Times New Roman" w:hAnsi="Times New Roman" w:cs="Times New Roman"/>
          <w:sz w:val="24"/>
          <w:szCs w:val="24"/>
        </w:rPr>
        <w:t xml:space="preserve">  x 100%</w:t>
      </w:r>
    </w:p>
    <w:p w:rsidR="00311929" w:rsidRPr="00A82901" w:rsidRDefault="00311929" w:rsidP="00A82901">
      <w:pPr>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lang w:val="en-US"/>
        </w:rPr>
        <w:tab/>
      </w:r>
      <w:r w:rsidRPr="00A82901">
        <w:rPr>
          <w:rFonts w:ascii="Times New Roman" w:eastAsia="Times New Roman" w:hAnsi="Times New Roman" w:cs="Times New Roman"/>
          <w:sz w:val="24"/>
          <w:szCs w:val="24"/>
          <w:lang w:val="en-US"/>
        </w:rPr>
        <w:tab/>
      </w:r>
      <w:r w:rsidRPr="00A82901">
        <w:rPr>
          <w:rFonts w:ascii="Times New Roman" w:eastAsia="Times New Roman" w:hAnsi="Times New Roman" w:cs="Times New Roman"/>
          <w:sz w:val="24"/>
          <w:szCs w:val="24"/>
          <w:lang w:val="en-US"/>
        </w:rPr>
        <w:tab/>
        <w:t xml:space="preserve">         Total Piutang Periode</w:t>
      </w:r>
    </w:p>
    <w:p w:rsidR="00311929" w:rsidRPr="00A82901" w:rsidRDefault="00FD7C25" w:rsidP="00A82901">
      <w:pPr>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rPr>
        <w:t>Berikut ini adalah perhitungana rasio penagihan:</w:t>
      </w:r>
    </w:p>
    <w:p w:rsidR="00311929" w:rsidRPr="00A82901" w:rsidRDefault="00311929" w:rsidP="00A82901">
      <w:pPr>
        <w:numPr>
          <w:ilvl w:val="1"/>
          <w:numId w:val="32"/>
        </w:numPr>
        <w:tabs>
          <w:tab w:val="left" w:pos="426"/>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w:t>
      </w:r>
      <w:r w:rsidRPr="00A82901">
        <w:rPr>
          <w:rFonts w:ascii="Times New Roman" w:eastAsia="Times New Roman" w:hAnsi="Times New Roman" w:cs="Times New Roman"/>
          <w:sz w:val="24"/>
          <w:szCs w:val="24"/>
          <w:lang w:val="en-US"/>
        </w:rPr>
        <w:t>6</w:t>
      </w:r>
    </w:p>
    <w:p w:rsidR="00311929" w:rsidRPr="00A82901" w:rsidRDefault="006F0149" w:rsidP="00A82901">
      <w:pPr>
        <w:tabs>
          <w:tab w:val="left" w:pos="426"/>
        </w:tabs>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eastAsia="id-ID"/>
        </w:rPr>
        <w:pict>
          <v:shape id="_x0000_s1081" type="#_x0000_t32" style="position:absolute;left:0;text-align:left;margin-left:88.75pt;margin-top:12.55pt;width:72.85pt;height:0;z-index:251689984"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Rasio Penagihan =  1.</w:t>
      </w:r>
      <w:r w:rsidR="00311929" w:rsidRPr="00A82901">
        <w:rPr>
          <w:rFonts w:ascii="Times New Roman" w:eastAsia="Times New Roman" w:hAnsi="Times New Roman" w:cs="Times New Roman"/>
          <w:sz w:val="24"/>
          <w:szCs w:val="24"/>
          <w:lang w:val="en-US"/>
        </w:rPr>
        <w:t>158.836.127</w:t>
      </w:r>
      <w:r w:rsidR="000448B3"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rPr>
        <w:t>x</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 100% </w:t>
      </w:r>
    </w:p>
    <w:p w:rsidR="00311929" w:rsidRPr="00A82901" w:rsidRDefault="000448B3" w:rsidP="00A82901">
      <w:pPr>
        <w:tabs>
          <w:tab w:val="left" w:pos="426"/>
        </w:tabs>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ab/>
      </w:r>
      <w:r w:rsidRPr="00A82901">
        <w:rPr>
          <w:rFonts w:ascii="Times New Roman" w:eastAsia="Times New Roman" w:hAnsi="Times New Roman" w:cs="Times New Roman"/>
          <w:sz w:val="24"/>
          <w:szCs w:val="24"/>
          <w:lang w:val="en-US"/>
        </w:rPr>
        <w:tab/>
      </w:r>
      <w:r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 xml:space="preserve">  1.613.310.750</w:t>
      </w:r>
    </w:p>
    <w:p w:rsidR="00311929" w:rsidRPr="00A82901" w:rsidRDefault="00311929" w:rsidP="00A82901">
      <w:pPr>
        <w:tabs>
          <w:tab w:val="left" w:pos="426"/>
        </w:tabs>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Rasio Penagihan = </w:t>
      </w:r>
      <w:r w:rsidRPr="00A82901">
        <w:rPr>
          <w:rFonts w:ascii="Times New Roman" w:eastAsia="Times New Roman" w:hAnsi="Times New Roman" w:cs="Times New Roman"/>
          <w:sz w:val="24"/>
          <w:szCs w:val="24"/>
          <w:lang w:val="en-US"/>
        </w:rPr>
        <w:t>72</w:t>
      </w:r>
      <w:r w:rsidRPr="00A82901">
        <w:rPr>
          <w:rFonts w:ascii="Times New Roman" w:eastAsia="Times New Roman" w:hAnsi="Times New Roman" w:cs="Times New Roman"/>
          <w:sz w:val="24"/>
          <w:szCs w:val="24"/>
        </w:rPr>
        <w:t xml:space="preserve"> %</w:t>
      </w:r>
    </w:p>
    <w:p w:rsidR="00311929" w:rsidRPr="00A82901" w:rsidRDefault="00311929" w:rsidP="00A82901">
      <w:pPr>
        <w:numPr>
          <w:ilvl w:val="1"/>
          <w:numId w:val="32"/>
        </w:numPr>
        <w:tabs>
          <w:tab w:val="left" w:pos="567"/>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w:t>
      </w:r>
      <w:r w:rsidRPr="00A82901">
        <w:rPr>
          <w:rFonts w:ascii="Times New Roman" w:eastAsia="Times New Roman" w:hAnsi="Times New Roman" w:cs="Times New Roman"/>
          <w:sz w:val="24"/>
          <w:szCs w:val="24"/>
          <w:lang w:val="en-US"/>
        </w:rPr>
        <w:t>7</w:t>
      </w:r>
    </w:p>
    <w:p w:rsidR="00311929" w:rsidRPr="00A82901" w:rsidRDefault="006F0149" w:rsidP="00A82901">
      <w:pPr>
        <w:tabs>
          <w:tab w:val="left" w:pos="567"/>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82" type="#_x0000_t32" style="position:absolute;left:0;text-align:left;margin-left:100.8pt;margin-top:11.75pt;width:72.85pt;height:0;z-index:251691008"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Rasio Penagihan =  </w:t>
      </w:r>
      <w:r w:rsidR="00311929" w:rsidRPr="00A82901">
        <w:rPr>
          <w:rFonts w:ascii="Times New Roman" w:eastAsia="Times New Roman" w:hAnsi="Times New Roman" w:cs="Times New Roman"/>
          <w:sz w:val="24"/>
          <w:szCs w:val="24"/>
          <w:lang w:val="en-US"/>
        </w:rPr>
        <w:t>1.083.619.752</w:t>
      </w:r>
      <w:r w:rsidR="000448B3"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rPr>
        <w:t>x 100%</w:t>
      </w:r>
    </w:p>
    <w:p w:rsidR="00311929" w:rsidRPr="00A82901" w:rsidRDefault="000448B3" w:rsidP="00A82901">
      <w:pPr>
        <w:spacing w:after="0" w:line="240" w:lineRule="auto"/>
        <w:ind w:left="720" w:firstLine="720"/>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1.428.698.119</w:t>
      </w:r>
    </w:p>
    <w:p w:rsidR="00311929" w:rsidRPr="00A82901" w:rsidRDefault="00311929" w:rsidP="00A82901">
      <w:pPr>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Rasio Penagihan = </w:t>
      </w:r>
      <w:r w:rsidRPr="00A82901">
        <w:rPr>
          <w:rFonts w:ascii="Times New Roman" w:eastAsia="Times New Roman" w:hAnsi="Times New Roman" w:cs="Times New Roman"/>
          <w:sz w:val="24"/>
          <w:szCs w:val="24"/>
          <w:lang w:val="en-US"/>
        </w:rPr>
        <w:t>76</w:t>
      </w:r>
      <w:r w:rsidRPr="00A82901">
        <w:rPr>
          <w:rFonts w:ascii="Times New Roman" w:eastAsia="Times New Roman" w:hAnsi="Times New Roman" w:cs="Times New Roman"/>
          <w:sz w:val="24"/>
          <w:szCs w:val="24"/>
        </w:rPr>
        <w:t xml:space="preserve"> %</w:t>
      </w:r>
    </w:p>
    <w:p w:rsidR="00311929" w:rsidRPr="00A82901" w:rsidRDefault="00311929" w:rsidP="00A82901">
      <w:pPr>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lastRenderedPageBreak/>
        <w:t xml:space="preserve">Hasil perhitungan rasio – </w:t>
      </w:r>
      <w:proofErr w:type="gramStart"/>
      <w:r w:rsidRPr="00A82901">
        <w:rPr>
          <w:rFonts w:ascii="Times New Roman" w:eastAsia="Times New Roman" w:hAnsi="Times New Roman" w:cs="Times New Roman"/>
          <w:sz w:val="24"/>
          <w:szCs w:val="24"/>
          <w:lang w:val="en-US"/>
        </w:rPr>
        <w:t>rasio  tersebut</w:t>
      </w:r>
      <w:proofErr w:type="gramEnd"/>
      <w:r w:rsidRPr="00A82901">
        <w:rPr>
          <w:rFonts w:ascii="Times New Roman" w:eastAsia="Times New Roman" w:hAnsi="Times New Roman" w:cs="Times New Roman"/>
          <w:sz w:val="24"/>
          <w:szCs w:val="24"/>
          <w:lang w:val="en-US"/>
        </w:rPr>
        <w:t xml:space="preserve"> dapat dilihat dari table ini :</w:t>
      </w:r>
    </w:p>
    <w:tbl>
      <w:tblPr>
        <w:tblStyle w:val="LightShading"/>
        <w:tblW w:w="0" w:type="auto"/>
        <w:tblLook w:val="04A0"/>
      </w:tblPr>
      <w:tblGrid>
        <w:gridCol w:w="1629"/>
        <w:gridCol w:w="1631"/>
        <w:gridCol w:w="1631"/>
        <w:gridCol w:w="1631"/>
        <w:gridCol w:w="1631"/>
      </w:tblGrid>
      <w:tr w:rsidR="00311929" w:rsidRPr="00A82901" w:rsidTr="00C75478">
        <w:trPr>
          <w:cnfStyle w:val="100000000000"/>
        </w:trPr>
        <w:tc>
          <w:tcPr>
            <w:cnfStyle w:val="001000000000"/>
            <w:tcW w:w="1630" w:type="dxa"/>
            <w:vAlign w:val="center"/>
          </w:tcPr>
          <w:p w:rsidR="00311929" w:rsidRPr="00A82901" w:rsidRDefault="00311929" w:rsidP="00A82901">
            <w:pPr>
              <w:jc w:val="center"/>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Tahun</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RTO</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ACP</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Rasio Tunggakan</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Rasio Penagihan</w:t>
            </w:r>
          </w:p>
        </w:tc>
      </w:tr>
      <w:tr w:rsidR="00311929" w:rsidRPr="00A82901" w:rsidTr="00C75478">
        <w:trPr>
          <w:cnfStyle w:val="000000100000"/>
        </w:trPr>
        <w:tc>
          <w:tcPr>
            <w:cnfStyle w:val="001000000000"/>
            <w:tcW w:w="1630" w:type="dxa"/>
            <w:vAlign w:val="center"/>
          </w:tcPr>
          <w:p w:rsidR="00311929" w:rsidRPr="00A82901" w:rsidRDefault="00311929" w:rsidP="00A82901">
            <w:pPr>
              <w:jc w:val="center"/>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2016</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4,92 kali</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73 Hari</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4 %</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72 %</w:t>
            </w:r>
          </w:p>
        </w:tc>
      </w:tr>
      <w:tr w:rsidR="00311929" w:rsidRPr="00A82901" w:rsidTr="00C75478">
        <w:tc>
          <w:tcPr>
            <w:cnfStyle w:val="001000000000"/>
            <w:tcW w:w="1630" w:type="dxa"/>
            <w:vAlign w:val="center"/>
          </w:tcPr>
          <w:p w:rsidR="00311929" w:rsidRPr="00A82901" w:rsidRDefault="00311929" w:rsidP="00A82901">
            <w:pPr>
              <w:jc w:val="center"/>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2017</w:t>
            </w:r>
          </w:p>
        </w:tc>
        <w:tc>
          <w:tcPr>
            <w:tcW w:w="1631" w:type="dxa"/>
            <w:vAlign w:val="center"/>
          </w:tcPr>
          <w:p w:rsidR="00311929" w:rsidRPr="00A82901" w:rsidRDefault="00311929" w:rsidP="00A82901">
            <w:pPr>
              <w:jc w:val="center"/>
              <w:cnfStyle w:val="0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3,57 kali</w:t>
            </w:r>
          </w:p>
        </w:tc>
        <w:tc>
          <w:tcPr>
            <w:tcW w:w="1631" w:type="dxa"/>
            <w:vAlign w:val="center"/>
          </w:tcPr>
          <w:p w:rsidR="00311929" w:rsidRPr="00A82901" w:rsidRDefault="00311929" w:rsidP="00A82901">
            <w:pPr>
              <w:jc w:val="center"/>
              <w:cnfStyle w:val="0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101 Hari</w:t>
            </w:r>
          </w:p>
        </w:tc>
        <w:tc>
          <w:tcPr>
            <w:tcW w:w="1631" w:type="dxa"/>
            <w:vAlign w:val="center"/>
          </w:tcPr>
          <w:p w:rsidR="00311929" w:rsidRPr="00A82901" w:rsidRDefault="00311929" w:rsidP="00A82901">
            <w:pPr>
              <w:jc w:val="center"/>
              <w:cnfStyle w:val="0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5 %</w:t>
            </w:r>
          </w:p>
        </w:tc>
        <w:tc>
          <w:tcPr>
            <w:tcW w:w="1631" w:type="dxa"/>
            <w:vAlign w:val="center"/>
          </w:tcPr>
          <w:p w:rsidR="00311929" w:rsidRPr="00A82901" w:rsidRDefault="00311929" w:rsidP="00A82901">
            <w:pPr>
              <w:jc w:val="center"/>
              <w:cnfStyle w:val="0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76 %</w:t>
            </w:r>
          </w:p>
        </w:tc>
      </w:tr>
    </w:tbl>
    <w:p w:rsidR="00311929" w:rsidRPr="00A82901" w:rsidRDefault="00311929" w:rsidP="00A82901">
      <w:pPr>
        <w:tabs>
          <w:tab w:val="left" w:pos="7938"/>
        </w:tabs>
        <w:spacing w:after="0" w:line="240" w:lineRule="auto"/>
        <w:rPr>
          <w:rFonts w:ascii="Times New Roman" w:hAnsi="Times New Roman" w:cs="Times New Roman"/>
          <w:sz w:val="24"/>
          <w:szCs w:val="24"/>
        </w:rPr>
      </w:pPr>
    </w:p>
    <w:p w:rsidR="000448B3" w:rsidRPr="00A82901" w:rsidRDefault="000448B3" w:rsidP="00A82901">
      <w:pPr>
        <w:tabs>
          <w:tab w:val="left" w:pos="7938"/>
        </w:tabs>
        <w:spacing w:after="0" w:line="240" w:lineRule="auto"/>
        <w:rPr>
          <w:rFonts w:ascii="Times New Roman" w:hAnsi="Times New Roman" w:cs="Times New Roman"/>
          <w:sz w:val="24"/>
          <w:szCs w:val="24"/>
        </w:rPr>
      </w:pPr>
    </w:p>
    <w:p w:rsidR="00311929" w:rsidRPr="00A82901" w:rsidRDefault="00311929" w:rsidP="00A82901">
      <w:pPr>
        <w:spacing w:after="0" w:line="240" w:lineRule="auto"/>
        <w:jc w:val="both"/>
        <w:rPr>
          <w:rFonts w:ascii="Times New Roman" w:eastAsia="Palatino Linotype" w:hAnsi="Times New Roman" w:cs="Times New Roman"/>
          <w:b/>
          <w:sz w:val="24"/>
          <w:szCs w:val="24"/>
        </w:rPr>
      </w:pPr>
    </w:p>
    <w:p w:rsidR="00311929" w:rsidRPr="00A82901" w:rsidRDefault="00311929" w:rsidP="00A82901">
      <w:pPr>
        <w:spacing w:after="0" w:line="240" w:lineRule="auto"/>
        <w:ind w:left="851" w:hanging="851"/>
        <w:jc w:val="both"/>
        <w:rPr>
          <w:rFonts w:ascii="Times New Roman" w:eastAsia="Times New Roman" w:hAnsi="Times New Roman" w:cs="Times New Roman"/>
          <w:b/>
          <w:sz w:val="24"/>
          <w:szCs w:val="24"/>
        </w:rPr>
      </w:pPr>
      <w:r w:rsidRPr="00A82901">
        <w:rPr>
          <w:rFonts w:ascii="Times New Roman" w:eastAsia="Palatino Linotype" w:hAnsi="Times New Roman" w:cs="Times New Roman"/>
          <w:b/>
          <w:sz w:val="24"/>
          <w:szCs w:val="24"/>
        </w:rPr>
        <w:t>4.2.3.2 Stategi Pemulihan Pinjaman Bermasalah Yang Dilakukan Koperasi Simpan Pinjam Artha Tunggal Makmur</w:t>
      </w:r>
      <w:r w:rsidRPr="00A82901">
        <w:rPr>
          <w:rFonts w:ascii="Times New Roman" w:eastAsia="Times New Roman" w:hAnsi="Times New Roman" w:cs="Times New Roman"/>
          <w:b/>
          <w:sz w:val="24"/>
          <w:szCs w:val="24"/>
        </w:rPr>
        <w:t xml:space="preserve"> </w:t>
      </w:r>
    </w:p>
    <w:p w:rsidR="00311929" w:rsidRPr="00A82901" w:rsidRDefault="00311929" w:rsidP="00A82901">
      <w:pPr>
        <w:spacing w:after="0" w:line="240" w:lineRule="auto"/>
        <w:ind w:firstLine="851"/>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Setelah melakukan penagihan,pemberitahuan via telepon,sms dan pemberian SP I,II,III beberapa langkah yang telah dilakukan koperasi simpan pinjam artha tunggal makmur diantaranya adalah:</w:t>
      </w:r>
    </w:p>
    <w:p w:rsidR="00311929" w:rsidRPr="00A82901" w:rsidRDefault="00311929" w:rsidP="00A82901">
      <w:pPr>
        <w:pStyle w:val="ListParagraph"/>
        <w:numPr>
          <w:ilvl w:val="2"/>
          <w:numId w:val="21"/>
        </w:numPr>
        <w:tabs>
          <w:tab w:val="left" w:pos="284"/>
        </w:tabs>
        <w:spacing w:after="0" w:line="240" w:lineRule="auto"/>
        <w:ind w:hanging="2340"/>
        <w:rPr>
          <w:rFonts w:ascii="Times New Roman" w:hAnsi="Times New Roman" w:cs="Times New Roman"/>
          <w:sz w:val="24"/>
          <w:szCs w:val="24"/>
        </w:rPr>
      </w:pP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i/>
          <w:iCs/>
          <w:sz w:val="24"/>
          <w:szCs w:val="24"/>
        </w:rPr>
        <w:t>resceduling</w:t>
      </w:r>
      <w:r w:rsidRPr="00A82901">
        <w:rPr>
          <w:rFonts w:ascii="Times New Roman" w:eastAsia="Times New Roman" w:hAnsi="Times New Roman" w:cs="Times New Roman"/>
          <w:sz w:val="24"/>
          <w:szCs w:val="24"/>
        </w:rPr>
        <w:t>)</w:t>
      </w:r>
      <w:r w:rsidRPr="00A82901">
        <w:rPr>
          <w:rFonts w:ascii="Times New Roman" w:eastAsia="Times New Roman" w:hAnsi="Times New Roman" w:cs="Times New Roman"/>
          <w:sz w:val="24"/>
          <w:szCs w:val="24"/>
          <w:lang w:val="id-ID"/>
        </w:rPr>
        <w:t xml:space="preserve"> atau perubahan jadwal pinjaman</w:t>
      </w:r>
    </w:p>
    <w:p w:rsidR="00311929" w:rsidRPr="00A82901" w:rsidRDefault="00311929" w:rsidP="00A82901">
      <w:pPr>
        <w:pStyle w:val="ListParagraph"/>
        <w:numPr>
          <w:ilvl w:val="2"/>
          <w:numId w:val="21"/>
        </w:numPr>
        <w:tabs>
          <w:tab w:val="left" w:pos="284"/>
        </w:tabs>
        <w:spacing w:after="0" w:line="240" w:lineRule="auto"/>
        <w:ind w:left="2410" w:hanging="2340"/>
        <w:rPr>
          <w:rFonts w:ascii="Times New Roman" w:hAnsi="Times New Roman" w:cs="Times New Roman"/>
          <w:sz w:val="24"/>
          <w:szCs w:val="24"/>
        </w:rPr>
      </w:pPr>
      <w:r w:rsidRPr="00A82901">
        <w:rPr>
          <w:rFonts w:ascii="Times New Roman" w:eastAsia="Times New Roman" w:hAnsi="Times New Roman" w:cs="Times New Roman"/>
          <w:sz w:val="24"/>
          <w:szCs w:val="24"/>
          <w:lang w:val="id-ID"/>
        </w:rPr>
        <w:t>Penyelamatan kredit dengan Reconditioning dan Restrukturing</w:t>
      </w:r>
      <w:r w:rsidRPr="00A82901">
        <w:rPr>
          <w:rFonts w:ascii="Times New Roman" w:eastAsia="Times New Roman" w:hAnsi="Times New Roman" w:cs="Times New Roman"/>
          <w:sz w:val="24"/>
          <w:szCs w:val="24"/>
        </w:rPr>
        <w:t xml:space="preserve"> </w:t>
      </w:r>
    </w:p>
    <w:p w:rsidR="00311929" w:rsidRPr="00A82901" w:rsidRDefault="00311929" w:rsidP="00A82901">
      <w:pPr>
        <w:pStyle w:val="ListParagraph"/>
        <w:numPr>
          <w:ilvl w:val="2"/>
          <w:numId w:val="21"/>
        </w:numPr>
        <w:tabs>
          <w:tab w:val="left" w:pos="284"/>
        </w:tabs>
        <w:spacing w:after="0" w:line="240" w:lineRule="auto"/>
        <w:ind w:left="0" w:firstLine="0"/>
        <w:rPr>
          <w:rFonts w:ascii="Times New Roman" w:hAnsi="Times New Roman" w:cs="Times New Roman"/>
          <w:sz w:val="24"/>
          <w:szCs w:val="24"/>
        </w:rPr>
      </w:pPr>
      <w:r w:rsidRPr="00A82901">
        <w:rPr>
          <w:rFonts w:ascii="Times New Roman" w:eastAsia="Times New Roman" w:hAnsi="Times New Roman" w:cs="Times New Roman"/>
          <w:sz w:val="24"/>
          <w:szCs w:val="24"/>
          <w:lang w:val="id-ID"/>
        </w:rPr>
        <w:t xml:space="preserve">Penyelamatan kredit dengan </w:t>
      </w:r>
      <w:r w:rsidRPr="00A82901">
        <w:rPr>
          <w:rFonts w:ascii="Times New Roman" w:eastAsia="Times New Roman" w:hAnsi="Times New Roman" w:cs="Times New Roman"/>
          <w:sz w:val="24"/>
          <w:szCs w:val="24"/>
        </w:rPr>
        <w:t>Reorganisasi</w:t>
      </w:r>
      <w:r w:rsidRPr="00A82901">
        <w:rPr>
          <w:rFonts w:ascii="Times New Roman" w:hAnsi="Times New Roman" w:cs="Times New Roman"/>
          <w:sz w:val="24"/>
          <w:szCs w:val="24"/>
        </w:rPr>
        <w:t xml:space="preserve"> </w:t>
      </w:r>
      <w:r w:rsidRPr="00A82901">
        <w:rPr>
          <w:rFonts w:ascii="Times New Roman" w:eastAsia="Times New Roman" w:hAnsi="Times New Roman" w:cs="Times New Roman"/>
          <w:sz w:val="24"/>
          <w:szCs w:val="24"/>
        </w:rPr>
        <w:t>dan rekapitulasi</w:t>
      </w:r>
      <w:r w:rsidRPr="00A82901">
        <w:rPr>
          <w:rFonts w:ascii="Times New Roman" w:eastAsia="Times New Roman" w:hAnsi="Times New Roman" w:cs="Times New Roman"/>
          <w:sz w:val="24"/>
          <w:szCs w:val="24"/>
          <w:lang w:val="id-ID"/>
        </w:rPr>
        <w:t>.</w:t>
      </w:r>
    </w:p>
    <w:p w:rsidR="00311929" w:rsidRPr="00A82901" w:rsidRDefault="00311929" w:rsidP="00A82901">
      <w:pPr>
        <w:pStyle w:val="ListParagraph"/>
        <w:numPr>
          <w:ilvl w:val="1"/>
          <w:numId w:val="23"/>
        </w:numPr>
        <w:tabs>
          <w:tab w:val="left" w:pos="284"/>
          <w:tab w:val="left" w:pos="426"/>
        </w:tabs>
        <w:spacing w:after="0" w:line="240" w:lineRule="auto"/>
        <w:ind w:left="284" w:hanging="284"/>
        <w:rPr>
          <w:rFonts w:ascii="Times New Roman" w:hAnsi="Times New Roman" w:cs="Times New Roman"/>
          <w:sz w:val="24"/>
          <w:szCs w:val="24"/>
        </w:rPr>
      </w:pPr>
      <w:r w:rsidRPr="00A82901">
        <w:rPr>
          <w:rFonts w:ascii="Times New Roman" w:eastAsia="Times New Roman" w:hAnsi="Times New Roman" w:cs="Times New Roman"/>
          <w:sz w:val="24"/>
          <w:szCs w:val="24"/>
        </w:rPr>
        <w:t>Lelang jaminan</w:t>
      </w:r>
    </w:p>
    <w:p w:rsidR="00FD7C25" w:rsidRPr="00A82901" w:rsidRDefault="00311929" w:rsidP="00A82901">
      <w:pPr>
        <w:pStyle w:val="ListParagraph"/>
        <w:numPr>
          <w:ilvl w:val="1"/>
          <w:numId w:val="23"/>
        </w:numPr>
        <w:tabs>
          <w:tab w:val="left" w:pos="284"/>
        </w:tabs>
        <w:spacing w:line="240" w:lineRule="auto"/>
        <w:ind w:hanging="1440"/>
        <w:rPr>
          <w:rFonts w:ascii="Times New Roman" w:eastAsia="Palatino Linotype" w:hAnsi="Times New Roman" w:cs="Times New Roman"/>
          <w:b/>
          <w:sz w:val="24"/>
          <w:szCs w:val="24"/>
        </w:rPr>
      </w:pPr>
      <w:r w:rsidRPr="00A82901">
        <w:rPr>
          <w:rFonts w:ascii="Times New Roman" w:eastAsia="Times New Roman" w:hAnsi="Times New Roman" w:cs="Times New Roman"/>
          <w:sz w:val="24"/>
          <w:szCs w:val="24"/>
        </w:rPr>
        <w:t>Proses penghapus bukuan</w:t>
      </w:r>
    </w:p>
    <w:p w:rsidR="00311929" w:rsidRPr="00A82901" w:rsidRDefault="00311929" w:rsidP="00A82901">
      <w:pPr>
        <w:tabs>
          <w:tab w:val="left" w:pos="284"/>
        </w:tabs>
        <w:spacing w:line="240" w:lineRule="auto"/>
        <w:ind w:left="567" w:hanging="567"/>
        <w:rPr>
          <w:rFonts w:ascii="Times New Roman" w:eastAsia="Palatino Linotype" w:hAnsi="Times New Roman" w:cs="Times New Roman"/>
          <w:b/>
          <w:sz w:val="24"/>
          <w:szCs w:val="24"/>
          <w:lang w:val="en-US"/>
        </w:rPr>
      </w:pPr>
      <w:proofErr w:type="gramStart"/>
      <w:r w:rsidRPr="00A82901">
        <w:rPr>
          <w:rFonts w:ascii="Times New Roman" w:eastAsia="Times New Roman" w:hAnsi="Times New Roman" w:cs="Times New Roman"/>
          <w:b/>
          <w:sz w:val="24"/>
          <w:szCs w:val="24"/>
          <w:lang w:val="en-US"/>
        </w:rPr>
        <w:t xml:space="preserve">4.2.4  </w:t>
      </w:r>
      <w:r w:rsidRPr="00A82901">
        <w:rPr>
          <w:rFonts w:ascii="Times New Roman" w:eastAsia="Palatino Linotype" w:hAnsi="Times New Roman" w:cs="Times New Roman"/>
          <w:b/>
          <w:sz w:val="24"/>
          <w:szCs w:val="24"/>
        </w:rPr>
        <w:t>Dampak</w:t>
      </w:r>
      <w:proofErr w:type="gramEnd"/>
      <w:r w:rsidRPr="00A82901">
        <w:rPr>
          <w:rFonts w:ascii="Times New Roman" w:eastAsia="Palatino Linotype" w:hAnsi="Times New Roman" w:cs="Times New Roman"/>
          <w:b/>
          <w:sz w:val="24"/>
          <w:szCs w:val="24"/>
        </w:rPr>
        <w:t xml:space="preserve"> Yang Ditimbulkan Setelah Kebijakan Penghapusan Pinjaman Bermasalah Telah Diterapkan Pada Koperasi Simpan Pinjam Artha Tunggal Makmur.</w:t>
      </w:r>
    </w:p>
    <w:p w:rsidR="00311929" w:rsidRPr="00A82901" w:rsidRDefault="00311929" w:rsidP="00A82901">
      <w:pPr>
        <w:pStyle w:val="NormalWeb"/>
        <w:spacing w:before="0" w:beforeAutospacing="0" w:after="0" w:afterAutospacing="0"/>
        <w:ind w:firstLine="709"/>
        <w:jc w:val="both"/>
      </w:pPr>
      <w:r w:rsidRPr="00A82901">
        <w:t xml:space="preserve">Setelah mengetahui dampak yang ditimbulkan oleh pinjaman bermasalah apabila tidak dilakukannya atau diterapkannya kebijakan penghapusan piutang pada Koperasi Simpan Pinjam Artha Tunggal Makmur maka </w:t>
      </w:r>
      <w:proofErr w:type="gramStart"/>
      <w:r w:rsidRPr="00A82901">
        <w:t>akan</w:t>
      </w:r>
      <w:proofErr w:type="gramEnd"/>
      <w:r w:rsidRPr="00A82901">
        <w:t xml:space="preserve"> mengalami dampak yang telah disebutkan tadi. Pihak pengurus </w:t>
      </w:r>
      <w:proofErr w:type="gramStart"/>
      <w:r w:rsidRPr="00A82901">
        <w:t>akan</w:t>
      </w:r>
      <w:proofErr w:type="gramEnd"/>
      <w:r w:rsidRPr="00A82901">
        <w:t xml:space="preserve"> mempertimbangkan hal terssebut dan meminta kantor untuk memberikan laporan yang terkait. Setiap kantor cabang nantinya akan diminta untuk memberikan beberapa laporan yaitu laporan pinjaman bermasalah, </w:t>
      </w:r>
      <w:proofErr w:type="gramStart"/>
      <w:r w:rsidRPr="00A82901">
        <w:t>neraca ,laporan</w:t>
      </w:r>
      <w:proofErr w:type="gramEnd"/>
      <w:r w:rsidRPr="00A82901">
        <w:t xml:space="preserve"> sisa hasil usaha dan laporah khusus. Laporan khusus </w:t>
      </w:r>
      <w:proofErr w:type="gramStart"/>
      <w:r w:rsidRPr="00A82901">
        <w:t>yaitu  laporan</w:t>
      </w:r>
      <w:proofErr w:type="gramEnd"/>
      <w:r w:rsidRPr="00A82901">
        <w:t xml:space="preserve"> pinjaman bermasalah yang dilengkapi dengan data – data kelengkapan dan laporan hasil dari penagihan terakhir pada nasabah  kepada audit internal koperasi. Setelah diberikannya laporan tersebut maka pihak audit melakukan seleksi mana pinjaman yang bisa dihapus dan mana yang tidak. Kebijakan penghapusan pinjaman bermasalah pada Koperasi Simpan Pinjam Artha Tunggal Makmur tersebut masih dilakukan dalam proses hingga saat ini. </w:t>
      </w:r>
    </w:p>
    <w:p w:rsidR="00311929" w:rsidRPr="00A82901" w:rsidRDefault="00311929" w:rsidP="00A82901">
      <w:pPr>
        <w:pStyle w:val="NormalWeb"/>
        <w:spacing w:before="0" w:beforeAutospacing="0" w:after="0" w:afterAutospacing="0"/>
        <w:ind w:firstLine="720"/>
        <w:jc w:val="both"/>
      </w:pPr>
      <w:r w:rsidRPr="00A82901">
        <w:t>Pemilihan penghapusan pinjaman bermasalah berdasarkan pada:</w:t>
      </w:r>
    </w:p>
    <w:p w:rsidR="00311929" w:rsidRPr="00A82901" w:rsidRDefault="00311929" w:rsidP="00A82901">
      <w:pPr>
        <w:pStyle w:val="NormalWeb"/>
        <w:numPr>
          <w:ilvl w:val="2"/>
          <w:numId w:val="23"/>
        </w:numPr>
        <w:tabs>
          <w:tab w:val="clear" w:pos="2160"/>
          <w:tab w:val="num" w:pos="284"/>
        </w:tabs>
        <w:spacing w:before="0" w:beforeAutospacing="0" w:after="0" w:afterAutospacing="0"/>
        <w:ind w:left="284" w:hanging="284"/>
        <w:jc w:val="both"/>
      </w:pPr>
      <w:r w:rsidRPr="00A82901">
        <w:t xml:space="preserve">Lama </w:t>
      </w:r>
      <w:proofErr w:type="gramStart"/>
      <w:r w:rsidRPr="00A82901">
        <w:t>keterlambatan</w:t>
      </w:r>
      <w:proofErr w:type="gramEnd"/>
      <w:r w:rsidRPr="00A82901">
        <w:t>. Keterlambatan harus melebihi 2 tahun dari terakhir pembayaran angsuran.</w:t>
      </w:r>
    </w:p>
    <w:p w:rsidR="00311929" w:rsidRPr="00A82901" w:rsidRDefault="00311929" w:rsidP="00A82901">
      <w:pPr>
        <w:pStyle w:val="NormalWeb"/>
        <w:numPr>
          <w:ilvl w:val="2"/>
          <w:numId w:val="23"/>
        </w:numPr>
        <w:tabs>
          <w:tab w:val="clear" w:pos="2160"/>
          <w:tab w:val="num" w:pos="284"/>
        </w:tabs>
        <w:spacing w:before="0" w:beforeAutospacing="0" w:after="0" w:afterAutospacing="0"/>
        <w:ind w:hanging="2160"/>
        <w:jc w:val="both"/>
      </w:pPr>
      <w:r w:rsidRPr="00A82901">
        <w:t>Keterangan keterlabatan dari laporan hasil penagihan terakhir</w:t>
      </w:r>
    </w:p>
    <w:p w:rsidR="00311929" w:rsidRPr="00A82901" w:rsidRDefault="00311929" w:rsidP="00A82901">
      <w:pPr>
        <w:pStyle w:val="NormalWeb"/>
        <w:numPr>
          <w:ilvl w:val="2"/>
          <w:numId w:val="23"/>
        </w:numPr>
        <w:tabs>
          <w:tab w:val="clear" w:pos="2160"/>
          <w:tab w:val="num" w:pos="284"/>
        </w:tabs>
        <w:spacing w:before="0" w:beforeAutospacing="0" w:after="0" w:afterAutospacing="0"/>
        <w:ind w:left="284" w:hanging="284"/>
        <w:jc w:val="both"/>
      </w:pPr>
      <w:r w:rsidRPr="00A82901">
        <w:t>Penanganan yang sudah dilakukan sebelum mengajukan kebijakan untuk penghapusan piutang.</w:t>
      </w:r>
    </w:p>
    <w:p w:rsidR="00311929" w:rsidRPr="00A82901" w:rsidRDefault="00311929" w:rsidP="00A82901">
      <w:pPr>
        <w:spacing w:after="0" w:line="240" w:lineRule="auto"/>
        <w:ind w:firstLine="851"/>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 xml:space="preserve">Untuk dapat melihat bagaimana kondisi piutang koperasi apabila telah selesai melakukan penghapusan piutang, dapat </w:t>
      </w:r>
      <w:r w:rsidRPr="00A82901">
        <w:rPr>
          <w:rFonts w:ascii="Times New Roman" w:eastAsia="Times New Roman" w:hAnsi="Times New Roman" w:cs="Times New Roman"/>
          <w:sz w:val="24"/>
          <w:szCs w:val="24"/>
          <w:lang w:val="en-US"/>
        </w:rPr>
        <w:t>melakukan perhitungan</w:t>
      </w:r>
      <w:r w:rsidRPr="00A82901">
        <w:rPr>
          <w:rFonts w:ascii="Times New Roman" w:eastAsia="Times New Roman" w:hAnsi="Times New Roman" w:cs="Times New Roman"/>
          <w:sz w:val="24"/>
          <w:szCs w:val="24"/>
        </w:rPr>
        <w:t xml:space="preserve"> Berikut </w:t>
      </w:r>
      <w:r w:rsidRPr="00A82901">
        <w:rPr>
          <w:rFonts w:ascii="Times New Roman" w:eastAsia="Times New Roman" w:hAnsi="Times New Roman" w:cs="Times New Roman"/>
          <w:sz w:val="24"/>
          <w:szCs w:val="24"/>
          <w:lang w:val="en-US"/>
        </w:rPr>
        <w:t xml:space="preserve">ini adalah </w:t>
      </w:r>
      <w:r w:rsidRPr="00A82901">
        <w:rPr>
          <w:rFonts w:ascii="Times New Roman" w:eastAsia="Times New Roman" w:hAnsi="Times New Roman" w:cs="Times New Roman"/>
          <w:sz w:val="24"/>
          <w:szCs w:val="24"/>
        </w:rPr>
        <w:t>perhitungannya :</w:t>
      </w:r>
    </w:p>
    <w:p w:rsidR="00311929" w:rsidRPr="00A82901" w:rsidRDefault="00311929" w:rsidP="00A82901">
      <w:pPr>
        <w:pStyle w:val="ListParagraph"/>
        <w:numPr>
          <w:ilvl w:val="4"/>
          <w:numId w:val="22"/>
        </w:numPr>
        <w:spacing w:after="0" w:line="240" w:lineRule="auto"/>
        <w:ind w:left="284" w:right="47" w:hanging="284"/>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Rasio </w:t>
      </w:r>
      <w:r w:rsidRPr="00A82901">
        <w:rPr>
          <w:rFonts w:ascii="Times New Roman" w:eastAsia="Times New Roman" w:hAnsi="Times New Roman" w:cs="Times New Roman"/>
          <w:i/>
          <w:sz w:val="24"/>
          <w:szCs w:val="24"/>
        </w:rPr>
        <w:t>Receivable Turn Over (RTO)</w:t>
      </w:r>
    </w:p>
    <w:p w:rsidR="00311929" w:rsidRPr="00A82901" w:rsidRDefault="00311929" w:rsidP="00A82901">
      <w:pPr>
        <w:spacing w:after="0" w:line="240" w:lineRule="auto"/>
        <w:ind w:left="284" w:right="47"/>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lastRenderedPageBreak/>
        <w:t>Rumus</w:t>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  RTO =  </w:t>
      </w:r>
      <w:r w:rsidRPr="00A82901">
        <w:rPr>
          <w:rFonts w:ascii="Times New Roman" w:eastAsia="Times New Roman" w:hAnsi="Times New Roman" w:cs="Times New Roman"/>
          <w:noProof/>
          <w:sz w:val="24"/>
          <w:szCs w:val="24"/>
          <w:lang w:eastAsia="id-ID"/>
        </w:rPr>
        <w:t>Pinjaman Kredit</w:t>
      </w:r>
    </w:p>
    <w:p w:rsidR="00311929" w:rsidRPr="00A82901" w:rsidRDefault="006F0149" w:rsidP="00A82901">
      <w:pPr>
        <w:tabs>
          <w:tab w:val="left" w:pos="1340"/>
        </w:tabs>
        <w:spacing w:after="0" w:line="240" w:lineRule="auto"/>
        <w:ind w:left="1340"/>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70" type="#_x0000_t32" style="position:absolute;left:0;text-align:left;margin-left:80.25pt;margin-top:.85pt;width:79.8pt;height:0;z-index:251678720" o:connectortype="straight"/>
        </w:pict>
      </w:r>
      <w:r w:rsidR="00311929" w:rsidRPr="00A82901">
        <w:rPr>
          <w:rFonts w:ascii="Times New Roman" w:eastAsia="Times New Roman" w:hAnsi="Times New Roman" w:cs="Times New Roman"/>
          <w:noProof/>
          <w:sz w:val="24"/>
          <w:szCs w:val="24"/>
          <w:lang w:eastAsia="id-ID"/>
        </w:rPr>
        <w:tab/>
        <w:t xml:space="preserve">         Pi</w:t>
      </w:r>
      <w:r w:rsidR="00311929" w:rsidRPr="00A82901">
        <w:rPr>
          <w:rFonts w:ascii="Times New Roman" w:eastAsia="Times New Roman" w:hAnsi="Times New Roman" w:cs="Times New Roman"/>
          <w:noProof/>
          <w:sz w:val="24"/>
          <w:szCs w:val="24"/>
          <w:lang w:val="en-US" w:eastAsia="id-ID"/>
        </w:rPr>
        <w:t>njaman</w:t>
      </w:r>
      <w:r w:rsidR="00311929" w:rsidRPr="00A82901">
        <w:rPr>
          <w:rFonts w:ascii="Times New Roman" w:eastAsia="Times New Roman" w:hAnsi="Times New Roman" w:cs="Times New Roman"/>
          <w:noProof/>
          <w:sz w:val="24"/>
          <w:szCs w:val="24"/>
          <w:lang w:eastAsia="id-ID"/>
        </w:rPr>
        <w:t xml:space="preserve"> Rata-rata</w:t>
      </w:r>
    </w:p>
    <w:p w:rsidR="00311929" w:rsidRPr="00A82901" w:rsidRDefault="00311929" w:rsidP="00A82901">
      <w:pPr>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 xml:space="preserve">                       RTO = ……………kali</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 Dimana: </w:t>
      </w:r>
    </w:p>
    <w:p w:rsidR="00311929" w:rsidRPr="00A82901" w:rsidRDefault="006F014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71" type="#_x0000_t32" style="position:absolute;margin-left:90.35pt;margin-top:19.5pt;width:268.95pt;height:0;z-index:251679744" o:connectortype="straight"/>
        </w:pict>
      </w:r>
      <w:r w:rsidR="00311929" w:rsidRPr="00A82901">
        <w:rPr>
          <w:rFonts w:ascii="Times New Roman" w:eastAsia="Times New Roman" w:hAnsi="Times New Roman" w:cs="Times New Roman"/>
          <w:sz w:val="24"/>
          <w:szCs w:val="24"/>
        </w:rPr>
        <w:t>Pi</w:t>
      </w:r>
      <w:r w:rsidR="00311929" w:rsidRPr="00A82901">
        <w:rPr>
          <w:rFonts w:ascii="Times New Roman" w:eastAsia="Times New Roman" w:hAnsi="Times New Roman" w:cs="Times New Roman"/>
          <w:sz w:val="24"/>
          <w:szCs w:val="24"/>
          <w:lang w:val="en-US"/>
        </w:rPr>
        <w:t>njaman</w:t>
      </w:r>
      <w:r w:rsidR="00311929" w:rsidRPr="00A82901">
        <w:rPr>
          <w:rFonts w:ascii="Times New Roman" w:eastAsia="Times New Roman" w:hAnsi="Times New Roman" w:cs="Times New Roman"/>
          <w:sz w:val="24"/>
          <w:szCs w:val="24"/>
        </w:rPr>
        <w:t xml:space="preserve"> rata-rata = Pi</w:t>
      </w:r>
      <w:r w:rsidR="00311929" w:rsidRPr="00A82901">
        <w:rPr>
          <w:rFonts w:ascii="Times New Roman" w:eastAsia="Times New Roman" w:hAnsi="Times New Roman" w:cs="Times New Roman"/>
          <w:sz w:val="24"/>
          <w:szCs w:val="24"/>
          <w:lang w:val="en-US"/>
        </w:rPr>
        <w:t>njaman</w:t>
      </w:r>
      <w:r w:rsidR="00311929" w:rsidRPr="00A82901">
        <w:rPr>
          <w:rFonts w:ascii="Times New Roman" w:eastAsia="Times New Roman" w:hAnsi="Times New Roman" w:cs="Times New Roman"/>
          <w:sz w:val="24"/>
          <w:szCs w:val="24"/>
        </w:rPr>
        <w:t xml:space="preserve"> periode sebelumnya + pi</w:t>
      </w:r>
      <w:r w:rsidR="00311929" w:rsidRPr="00A82901">
        <w:rPr>
          <w:rFonts w:ascii="Times New Roman" w:eastAsia="Times New Roman" w:hAnsi="Times New Roman" w:cs="Times New Roman"/>
          <w:sz w:val="24"/>
          <w:szCs w:val="24"/>
          <w:lang w:val="en-US"/>
        </w:rPr>
        <w:t>njaman</w:t>
      </w:r>
      <w:r w:rsidR="00311929" w:rsidRPr="00A82901">
        <w:rPr>
          <w:rFonts w:ascii="Times New Roman" w:eastAsia="Times New Roman" w:hAnsi="Times New Roman" w:cs="Times New Roman"/>
          <w:sz w:val="24"/>
          <w:szCs w:val="24"/>
        </w:rPr>
        <w:t xml:space="preserve"> selama 1 periode</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r>
      <w:r w:rsidRPr="00A82901">
        <w:rPr>
          <w:rFonts w:ascii="Times New Roman" w:eastAsia="Times New Roman" w:hAnsi="Times New Roman" w:cs="Times New Roman"/>
          <w:sz w:val="24"/>
          <w:szCs w:val="24"/>
        </w:rPr>
        <w:tab/>
        <w:t>2</w:t>
      </w:r>
    </w:p>
    <w:p w:rsidR="00311929" w:rsidRPr="00A82901" w:rsidRDefault="00311929" w:rsidP="00A82901">
      <w:pPr>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Berikut ini adalah perhitungan RTO:</w:t>
      </w:r>
    </w:p>
    <w:p w:rsidR="00311929" w:rsidRPr="00A82901" w:rsidRDefault="00311929" w:rsidP="00A82901">
      <w:pPr>
        <w:pStyle w:val="ListParagraph"/>
        <w:numPr>
          <w:ilvl w:val="2"/>
          <w:numId w:val="20"/>
        </w:numPr>
        <w:tabs>
          <w:tab w:val="left" w:pos="567"/>
        </w:tabs>
        <w:spacing w:after="0" w:line="240" w:lineRule="auto"/>
        <w:ind w:hanging="2056"/>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2017</w:t>
      </w:r>
    </w:p>
    <w:p w:rsidR="00311929" w:rsidRPr="00A82901" w:rsidRDefault="006F0149" w:rsidP="00A82901">
      <w:pPr>
        <w:spacing w:after="0" w:line="240" w:lineRule="auto"/>
        <w:ind w:left="1700" w:hanging="1133"/>
        <w:rPr>
          <w:rFonts w:ascii="Times New Roman" w:eastAsia="Times New Roman" w:hAnsi="Times New Roman" w:cs="Times New Roman"/>
          <w:noProof/>
          <w:sz w:val="24"/>
          <w:szCs w:val="24"/>
          <w:lang w:val="en-US" w:eastAsia="id-ID"/>
        </w:rPr>
      </w:pPr>
      <w:r w:rsidRPr="00A82901">
        <w:rPr>
          <w:rFonts w:ascii="Times New Roman" w:eastAsia="Times New Roman" w:hAnsi="Times New Roman" w:cs="Times New Roman"/>
          <w:noProof/>
          <w:sz w:val="24"/>
          <w:szCs w:val="24"/>
          <w:lang w:eastAsia="id-ID"/>
        </w:rPr>
        <w:pict>
          <v:shape id="_x0000_s1073" type="#_x0000_t32" style="position:absolute;left:0;text-align:left;margin-left:55.85pt;margin-top:12.5pt;width:71.15pt;height:0;z-index:251681792" o:connectortype="straight"/>
        </w:pict>
      </w:r>
      <w:r w:rsidR="00311929" w:rsidRPr="00A82901">
        <w:rPr>
          <w:rFonts w:ascii="Times New Roman" w:eastAsia="Times New Roman" w:hAnsi="Times New Roman" w:cs="Times New Roman"/>
          <w:sz w:val="24"/>
          <w:szCs w:val="24"/>
        </w:rPr>
        <w:t xml:space="preserve">RTO = </w:t>
      </w:r>
      <w:r w:rsidR="00311929" w:rsidRPr="00A82901">
        <w:rPr>
          <w:rFonts w:ascii="Times New Roman" w:eastAsia="Times New Roman" w:hAnsi="Times New Roman" w:cs="Times New Roman"/>
          <w:noProof/>
          <w:sz w:val="24"/>
          <w:szCs w:val="24"/>
          <w:lang w:eastAsia="id-ID"/>
        </w:rPr>
        <w:t xml:space="preserve"> </w:t>
      </w:r>
      <w:r w:rsidR="00311929" w:rsidRPr="00A82901">
        <w:rPr>
          <w:rFonts w:ascii="Times New Roman" w:hAnsi="Times New Roman" w:cs="Times New Roman"/>
          <w:sz w:val="24"/>
          <w:szCs w:val="24"/>
          <w:lang w:eastAsia="id-ID"/>
        </w:rPr>
        <w:t>1.370.385.187</w:t>
      </w:r>
    </w:p>
    <w:p w:rsidR="00311929" w:rsidRPr="00A82901" w:rsidRDefault="00311929" w:rsidP="00A82901">
      <w:pPr>
        <w:spacing w:after="0" w:line="240" w:lineRule="auto"/>
        <w:ind w:left="1700" w:hanging="1133"/>
        <w:rPr>
          <w:rFonts w:ascii="Times New Roman" w:eastAsia="Times New Roman" w:hAnsi="Times New Roman" w:cs="Times New Roman"/>
          <w:noProof/>
          <w:sz w:val="24"/>
          <w:szCs w:val="24"/>
          <w:lang w:eastAsia="id-ID"/>
        </w:rPr>
      </w:pPr>
      <w:r w:rsidRPr="00A82901">
        <w:rPr>
          <w:rFonts w:ascii="Times New Roman" w:eastAsia="Times New Roman" w:hAnsi="Times New Roman" w:cs="Times New Roman"/>
          <w:noProof/>
          <w:sz w:val="24"/>
          <w:szCs w:val="24"/>
          <w:lang w:val="en-US" w:eastAsia="id-ID"/>
        </w:rPr>
        <w:t xml:space="preserve">                </w:t>
      </w:r>
      <w:r w:rsidRPr="00A82901">
        <w:rPr>
          <w:rFonts w:ascii="Times New Roman" w:eastAsia="Times New Roman" w:hAnsi="Times New Roman" w:cs="Times New Roman"/>
          <w:noProof/>
          <w:sz w:val="24"/>
          <w:szCs w:val="24"/>
          <w:lang w:eastAsia="id-ID"/>
        </w:rPr>
        <w:t xml:space="preserve"> </w:t>
      </w:r>
      <w:r w:rsidRPr="00A82901">
        <w:rPr>
          <w:rFonts w:ascii="Times New Roman" w:eastAsia="Times New Roman" w:hAnsi="Times New Roman" w:cs="Times New Roman"/>
          <w:sz w:val="24"/>
          <w:szCs w:val="24"/>
          <w:lang w:val="en-US"/>
        </w:rPr>
        <w:t>370.620.029</w:t>
      </w:r>
    </w:p>
    <w:p w:rsidR="00311929" w:rsidRPr="00A82901" w:rsidRDefault="00311929" w:rsidP="00A82901">
      <w:pPr>
        <w:spacing w:after="0" w:line="240" w:lineRule="auto"/>
        <w:ind w:left="1740" w:hanging="1173"/>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 xml:space="preserve">RTO = </w:t>
      </w:r>
      <w:r w:rsidRPr="00A82901">
        <w:rPr>
          <w:rFonts w:ascii="Times New Roman" w:eastAsia="Times New Roman" w:hAnsi="Times New Roman" w:cs="Times New Roman"/>
          <w:sz w:val="24"/>
          <w:szCs w:val="24"/>
          <w:lang w:val="en-US"/>
        </w:rPr>
        <w:t>3,69</w:t>
      </w:r>
      <w:r w:rsidRPr="00A82901">
        <w:rPr>
          <w:rFonts w:ascii="Times New Roman" w:eastAsia="Times New Roman" w:hAnsi="Times New Roman" w:cs="Times New Roman"/>
          <w:sz w:val="24"/>
          <w:szCs w:val="24"/>
        </w:rPr>
        <w:t xml:space="preserve"> kali</w:t>
      </w:r>
    </w:p>
    <w:p w:rsidR="00311929" w:rsidRPr="00A82901" w:rsidRDefault="00311929" w:rsidP="00A82901">
      <w:pPr>
        <w:spacing w:after="0" w:line="240" w:lineRule="auto"/>
        <w:ind w:left="1700" w:hanging="1133"/>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Dimana:</w:t>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Piutang rata-rata =</w:t>
      </w:r>
      <w:r w:rsidR="00E276CF"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bCs/>
          <w:sz w:val="24"/>
          <w:szCs w:val="24"/>
        </w:rPr>
        <w:t>454,474,623</w:t>
      </w:r>
      <w:r w:rsidRPr="00A82901">
        <w:rPr>
          <w:rFonts w:ascii="Times New Roman" w:eastAsia="Times New Roman" w:hAnsi="Times New Roman" w:cs="Times New Roman"/>
          <w:sz w:val="24"/>
          <w:szCs w:val="24"/>
        </w:rPr>
        <w:t>+</w:t>
      </w:r>
      <w:r w:rsidRPr="00A82901">
        <w:rPr>
          <w:rFonts w:ascii="Times New Roman" w:hAnsi="Times New Roman" w:cs="Times New Roman"/>
          <w:sz w:val="24"/>
          <w:szCs w:val="24"/>
          <w:lang w:val="en-US" w:eastAsia="id-ID"/>
        </w:rPr>
        <w:t>286.765.435</w:t>
      </w:r>
    </w:p>
    <w:p w:rsidR="00311929" w:rsidRPr="00A82901" w:rsidRDefault="006F0149" w:rsidP="00A82901">
      <w:pPr>
        <w:spacing w:after="0" w:line="240" w:lineRule="auto"/>
        <w:ind w:left="1700"/>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74" type="#_x0000_t32" style="position:absolute;left:0;text-align:left;margin-left:149.3pt;margin-top:1.1pt;width:122.3pt;height:0;z-index:251682816" o:connectortype="straight"/>
        </w:pict>
      </w:r>
      <w:r w:rsidR="00311929"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rPr>
        <w:tab/>
      </w:r>
      <w:r w:rsidR="00311929" w:rsidRPr="00A82901">
        <w:rPr>
          <w:rFonts w:ascii="Times New Roman" w:eastAsia="Times New Roman" w:hAnsi="Times New Roman" w:cs="Times New Roman"/>
          <w:sz w:val="24"/>
          <w:szCs w:val="24"/>
        </w:rPr>
        <w:tab/>
      </w:r>
      <w:r w:rsidR="00311929" w:rsidRPr="00A82901">
        <w:rPr>
          <w:rFonts w:ascii="Times New Roman" w:eastAsia="Times New Roman" w:hAnsi="Times New Roman" w:cs="Times New Roman"/>
          <w:sz w:val="24"/>
          <w:szCs w:val="24"/>
        </w:rPr>
        <w:tab/>
      </w:r>
      <w:r w:rsidR="00311929" w:rsidRPr="00A82901">
        <w:rPr>
          <w:rFonts w:ascii="Times New Roman" w:eastAsia="Times New Roman" w:hAnsi="Times New Roman" w:cs="Times New Roman"/>
          <w:sz w:val="24"/>
          <w:szCs w:val="24"/>
        </w:rPr>
        <w:tab/>
        <w:t xml:space="preserve"> 2</w:t>
      </w:r>
    </w:p>
    <w:p w:rsidR="00311929" w:rsidRPr="00A82901" w:rsidRDefault="00311929" w:rsidP="00A82901">
      <w:pPr>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w:t>
      </w:r>
      <w:r w:rsidR="00E276CF"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741.240.058</w:t>
      </w:r>
    </w:p>
    <w:p w:rsidR="00311929" w:rsidRPr="00A82901" w:rsidRDefault="006F014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72" type="#_x0000_t32" style="position:absolute;margin-left:135.55pt;margin-top:1pt;width:72.85pt;height:.05pt;z-index:251680768" o:connectortype="straight"/>
        </w:pict>
      </w:r>
      <w:r w:rsidR="00E276CF" w:rsidRPr="00A82901">
        <w:rPr>
          <w:rFonts w:ascii="Times New Roman" w:eastAsia="Times New Roman" w:hAnsi="Times New Roman" w:cs="Times New Roman"/>
          <w:sz w:val="24"/>
          <w:szCs w:val="24"/>
        </w:rPr>
        <w:tab/>
      </w:r>
      <w:r w:rsidR="00E276CF" w:rsidRPr="00A82901">
        <w:rPr>
          <w:rFonts w:ascii="Times New Roman" w:eastAsia="Times New Roman" w:hAnsi="Times New Roman" w:cs="Times New Roman"/>
          <w:sz w:val="24"/>
          <w:szCs w:val="24"/>
        </w:rPr>
        <w:tab/>
      </w:r>
      <w:r w:rsidR="00E276CF" w:rsidRPr="00A82901">
        <w:rPr>
          <w:rFonts w:ascii="Times New Roman" w:eastAsia="Times New Roman" w:hAnsi="Times New Roman" w:cs="Times New Roman"/>
          <w:sz w:val="24"/>
          <w:szCs w:val="24"/>
        </w:rPr>
        <w:tab/>
      </w:r>
      <w:r w:rsidR="00E276CF" w:rsidRPr="00A82901">
        <w:rPr>
          <w:rFonts w:ascii="Times New Roman" w:eastAsia="Times New Roman" w:hAnsi="Times New Roman" w:cs="Times New Roman"/>
          <w:sz w:val="24"/>
          <w:szCs w:val="24"/>
        </w:rPr>
        <w:tab/>
        <w:t xml:space="preserve">    </w:t>
      </w:r>
      <w:r w:rsidR="00311929" w:rsidRPr="00A82901">
        <w:rPr>
          <w:rFonts w:ascii="Times New Roman" w:eastAsia="Times New Roman" w:hAnsi="Times New Roman" w:cs="Times New Roman"/>
          <w:sz w:val="24"/>
          <w:szCs w:val="24"/>
        </w:rPr>
        <w:t xml:space="preserve">  2</w:t>
      </w:r>
    </w:p>
    <w:p w:rsidR="00311929" w:rsidRPr="00A82901" w:rsidRDefault="00311929" w:rsidP="00A82901">
      <w:pPr>
        <w:spacing w:after="0" w:line="240" w:lineRule="auto"/>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Piutang rata-rata =  </w:t>
      </w:r>
      <w:r w:rsidRPr="00A82901">
        <w:rPr>
          <w:rFonts w:ascii="Times New Roman" w:eastAsia="Times New Roman" w:hAnsi="Times New Roman" w:cs="Times New Roman"/>
          <w:sz w:val="24"/>
          <w:szCs w:val="24"/>
          <w:lang w:val="en-US"/>
        </w:rPr>
        <w:t>370.620.029</w:t>
      </w:r>
    </w:p>
    <w:p w:rsidR="00311929" w:rsidRPr="00A82901" w:rsidRDefault="00311929" w:rsidP="00A82901">
      <w:pPr>
        <w:pStyle w:val="ListParagraph"/>
        <w:numPr>
          <w:ilvl w:val="4"/>
          <w:numId w:val="22"/>
        </w:numPr>
        <w:tabs>
          <w:tab w:val="left" w:pos="0"/>
          <w:tab w:val="left" w:pos="284"/>
          <w:tab w:val="left" w:pos="851"/>
        </w:tabs>
        <w:spacing w:after="0" w:line="240" w:lineRule="auto"/>
        <w:ind w:hanging="36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Rasio </w:t>
      </w:r>
      <w:r w:rsidRPr="00A82901">
        <w:rPr>
          <w:rFonts w:ascii="Times New Roman" w:eastAsia="Times New Roman" w:hAnsi="Times New Roman" w:cs="Times New Roman"/>
          <w:i/>
          <w:sz w:val="24"/>
          <w:szCs w:val="24"/>
        </w:rPr>
        <w:t>Average Collaction Period (ACP)</w:t>
      </w:r>
      <w:r w:rsidRPr="00A82901">
        <w:rPr>
          <w:rFonts w:ascii="Times New Roman" w:eastAsia="Times New Roman" w:hAnsi="Times New Roman" w:cs="Times New Roman"/>
          <w:sz w:val="24"/>
          <w:szCs w:val="24"/>
        </w:rPr>
        <w:t xml:space="preserve"> </w:t>
      </w:r>
    </w:p>
    <w:p w:rsidR="00311929" w:rsidRPr="00A82901" w:rsidRDefault="006F0149" w:rsidP="00A82901">
      <w:pPr>
        <w:tabs>
          <w:tab w:val="left" w:pos="0"/>
          <w:tab w:val="left" w:pos="567"/>
          <w:tab w:val="left" w:pos="851"/>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75" type="#_x0000_t32" style="position:absolute;margin-left:91.1pt;margin-top:11.05pt;width:29.7pt;height:0;z-index:251683840" o:connectortype="straight"/>
        </w:pict>
      </w:r>
      <w:r w:rsidR="00311929" w:rsidRPr="00A82901">
        <w:rPr>
          <w:rFonts w:ascii="Times New Roman" w:eastAsia="Times New Roman" w:hAnsi="Times New Roman" w:cs="Times New Roman"/>
          <w:sz w:val="24"/>
          <w:szCs w:val="24"/>
          <w:lang w:val="en-US"/>
        </w:rPr>
        <w:tab/>
      </w:r>
      <w:r w:rsidR="00311929" w:rsidRPr="00A82901">
        <w:rPr>
          <w:rFonts w:ascii="Times New Roman" w:eastAsia="Times New Roman" w:hAnsi="Times New Roman" w:cs="Times New Roman"/>
          <w:sz w:val="24"/>
          <w:szCs w:val="24"/>
        </w:rPr>
        <w:t xml:space="preserve">Rumus: ACP =    </w:t>
      </w:r>
      <w:r w:rsidR="00311929" w:rsidRPr="00A82901">
        <w:rPr>
          <w:rFonts w:ascii="Times New Roman" w:eastAsia="Times New Roman" w:hAnsi="Times New Roman" w:cs="Times New Roman"/>
          <w:noProof/>
          <w:sz w:val="24"/>
          <w:szCs w:val="24"/>
          <w:lang w:val="en-US"/>
        </w:rPr>
        <w:t>360</w:t>
      </w:r>
    </w:p>
    <w:p w:rsidR="00311929" w:rsidRPr="00A82901" w:rsidRDefault="00311929" w:rsidP="00A82901">
      <w:pPr>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 xml:space="preserve"> RTO</w:t>
      </w:r>
    </w:p>
    <w:p w:rsidR="00311929" w:rsidRPr="00A82901" w:rsidRDefault="00311929" w:rsidP="00A82901">
      <w:pPr>
        <w:numPr>
          <w:ilvl w:val="1"/>
          <w:numId w:val="28"/>
        </w:numPr>
        <w:tabs>
          <w:tab w:val="left" w:pos="567"/>
          <w:tab w:val="left" w:pos="7938"/>
        </w:tabs>
        <w:spacing w:after="0" w:line="240" w:lineRule="auto"/>
        <w:ind w:left="1700" w:hanging="1416"/>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Tahun 2017 </w:t>
      </w:r>
    </w:p>
    <w:p w:rsidR="00311929" w:rsidRPr="00A82901" w:rsidRDefault="006F0149" w:rsidP="00A82901">
      <w:pPr>
        <w:tabs>
          <w:tab w:val="left" w:pos="709"/>
          <w:tab w:val="left" w:pos="7938"/>
        </w:tabs>
        <w:spacing w:after="0" w:line="240" w:lineRule="auto"/>
        <w:ind w:left="284"/>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78" type="#_x0000_t32" style="position:absolute;left:0;text-align:left;margin-left:59.15pt;margin-top:12pt;width:35.1pt;height:0;z-index:251686912"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ACP = </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noProof/>
          <w:sz w:val="24"/>
          <w:szCs w:val="24"/>
          <w:lang w:eastAsia="id-ID"/>
        </w:rPr>
        <w:t>360</w:t>
      </w:r>
    </w:p>
    <w:p w:rsidR="00311929" w:rsidRPr="00A82901" w:rsidRDefault="00311929" w:rsidP="00A82901">
      <w:pPr>
        <w:tabs>
          <w:tab w:val="left" w:pos="1134"/>
          <w:tab w:val="left" w:pos="7938"/>
        </w:tabs>
        <w:spacing w:after="0" w:line="240" w:lineRule="auto"/>
        <w:ind w:left="1134" w:hanging="566"/>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eastAsia="id-ID"/>
        </w:rPr>
        <w:tab/>
        <w:t xml:space="preserve"> </w:t>
      </w:r>
      <w:r w:rsidRPr="00A82901">
        <w:rPr>
          <w:rFonts w:ascii="Times New Roman" w:eastAsia="Times New Roman" w:hAnsi="Times New Roman" w:cs="Times New Roman"/>
          <w:noProof/>
          <w:sz w:val="24"/>
          <w:szCs w:val="24"/>
          <w:lang w:val="en-US" w:eastAsia="id-ID"/>
        </w:rPr>
        <w:t xml:space="preserve"> 3,69 kali</w:t>
      </w:r>
    </w:p>
    <w:p w:rsidR="00311929" w:rsidRPr="00A82901" w:rsidRDefault="0031192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ACP  = </w:t>
      </w:r>
      <w:r w:rsidRPr="00A82901">
        <w:rPr>
          <w:rFonts w:ascii="Times New Roman" w:eastAsia="Times New Roman" w:hAnsi="Times New Roman" w:cs="Times New Roman"/>
          <w:sz w:val="24"/>
          <w:szCs w:val="24"/>
          <w:lang w:val="en-US"/>
        </w:rPr>
        <w:t>97</w:t>
      </w:r>
      <w:r w:rsidRPr="00A82901">
        <w:rPr>
          <w:rFonts w:ascii="Times New Roman" w:eastAsia="Times New Roman" w:hAnsi="Times New Roman" w:cs="Times New Roman"/>
          <w:sz w:val="24"/>
          <w:szCs w:val="24"/>
        </w:rPr>
        <w:t xml:space="preserve"> hari</w:t>
      </w:r>
    </w:p>
    <w:p w:rsidR="00311929" w:rsidRPr="00A82901" w:rsidRDefault="00311929" w:rsidP="00A82901">
      <w:pPr>
        <w:pStyle w:val="ListParagraph"/>
        <w:numPr>
          <w:ilvl w:val="4"/>
          <w:numId w:val="22"/>
        </w:numPr>
        <w:tabs>
          <w:tab w:val="left" w:pos="426"/>
          <w:tab w:val="left" w:pos="1418"/>
        </w:tabs>
        <w:spacing w:after="0" w:line="240" w:lineRule="auto"/>
        <w:ind w:hanging="3600"/>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Rasio Tunggakan</w:t>
      </w:r>
    </w:p>
    <w:p w:rsidR="00311929" w:rsidRPr="00A82901" w:rsidRDefault="006F0149" w:rsidP="00A82901">
      <w:pPr>
        <w:tabs>
          <w:tab w:val="left" w:pos="7938"/>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76" type="#_x0000_t32" style="position:absolute;left:0;text-align:left;margin-left:114.75pt;margin-top:12.7pt;width:128.3pt;height:.3pt;z-index:251684864" o:connectortype="straight"/>
        </w:pict>
      </w:r>
      <w:r w:rsidR="00311929" w:rsidRPr="00A82901">
        <w:rPr>
          <w:rFonts w:ascii="Times New Roman" w:eastAsia="Times New Roman" w:hAnsi="Times New Roman" w:cs="Times New Roman"/>
          <w:sz w:val="24"/>
          <w:szCs w:val="24"/>
        </w:rPr>
        <w:t xml:space="preserve">Rumus: Rasio Tunggakan  = </w:t>
      </w:r>
      <w:r w:rsidR="00311929" w:rsidRPr="00A82901">
        <w:rPr>
          <w:rFonts w:ascii="Times New Roman" w:eastAsia="Times New Roman" w:hAnsi="Times New Roman" w:cs="Times New Roman"/>
          <w:noProof/>
          <w:sz w:val="24"/>
          <w:szCs w:val="24"/>
          <w:lang w:val="en-US"/>
        </w:rPr>
        <w:t xml:space="preserve">Total pinjaman bermasalah   </w:t>
      </w:r>
      <w:r w:rsidR="00311929" w:rsidRPr="00A82901">
        <w:rPr>
          <w:rFonts w:ascii="Times New Roman" w:eastAsia="Times New Roman" w:hAnsi="Times New Roman" w:cs="Times New Roman"/>
          <w:sz w:val="24"/>
          <w:szCs w:val="24"/>
        </w:rPr>
        <w:t xml:space="preserve">  x 100%</w:t>
      </w:r>
    </w:p>
    <w:p w:rsidR="00311929" w:rsidRPr="00A82901" w:rsidRDefault="00311929" w:rsidP="00A82901">
      <w:pPr>
        <w:tabs>
          <w:tab w:val="left" w:pos="7938"/>
        </w:tabs>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 xml:space="preserve"> Total Pinjaman Kredit               </w:t>
      </w:r>
    </w:p>
    <w:p w:rsidR="00311929" w:rsidRPr="00A82901" w:rsidRDefault="0031192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Berikut ini </w:t>
      </w:r>
      <w:r w:rsidRPr="00A82901">
        <w:rPr>
          <w:rFonts w:ascii="Times New Roman" w:eastAsia="Times New Roman" w:hAnsi="Times New Roman" w:cs="Times New Roman"/>
          <w:sz w:val="24"/>
          <w:szCs w:val="24"/>
          <w:lang w:val="en-US"/>
        </w:rPr>
        <w:t xml:space="preserve">perhitungan dari </w:t>
      </w:r>
      <w:r w:rsidRPr="00A82901">
        <w:rPr>
          <w:rFonts w:ascii="Times New Roman" w:eastAsia="Times New Roman" w:hAnsi="Times New Roman" w:cs="Times New Roman"/>
          <w:sz w:val="24"/>
          <w:szCs w:val="24"/>
        </w:rPr>
        <w:t xml:space="preserve"> rasio tunggakan:</w:t>
      </w:r>
    </w:p>
    <w:p w:rsidR="00311929" w:rsidRPr="00A82901" w:rsidRDefault="00311929" w:rsidP="00A82901">
      <w:pPr>
        <w:numPr>
          <w:ilvl w:val="0"/>
          <w:numId w:val="31"/>
        </w:numPr>
        <w:tabs>
          <w:tab w:val="left" w:pos="426"/>
          <w:tab w:val="left" w:pos="7938"/>
        </w:tabs>
        <w:spacing w:after="0" w:line="240" w:lineRule="auto"/>
        <w:ind w:left="1700" w:hanging="1416"/>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2017</w:t>
      </w:r>
    </w:p>
    <w:p w:rsidR="00311929" w:rsidRPr="00A82901" w:rsidRDefault="006F014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val="en-US"/>
        </w:rPr>
        <w:pict>
          <v:shape id="_x0000_s1077" type="#_x0000_t32" style="position:absolute;margin-left:98.55pt;margin-top:11.9pt;width:76.95pt;height:0;z-index:251685888"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Rasio Tunggakan =      </w:t>
      </w:r>
      <w:r w:rsidR="00311929" w:rsidRPr="00A82901">
        <w:rPr>
          <w:rFonts w:ascii="Times New Roman" w:eastAsia="Times New Roman" w:hAnsi="Times New Roman" w:cs="Times New Roman"/>
          <w:bCs/>
          <w:sz w:val="24"/>
          <w:szCs w:val="24"/>
        </w:rPr>
        <w:t>15.860.476</w:t>
      </w:r>
      <w:r w:rsidR="00311929" w:rsidRPr="00A82901">
        <w:rPr>
          <w:rFonts w:ascii="Times New Roman" w:eastAsia="Times New Roman" w:hAnsi="Times New Roman" w:cs="Times New Roman"/>
          <w:bCs/>
          <w:sz w:val="24"/>
          <w:szCs w:val="24"/>
          <w:lang w:val="en-US"/>
        </w:rPr>
        <w:t xml:space="preserve">      </w:t>
      </w:r>
      <w:r w:rsidR="00311929" w:rsidRPr="00A82901">
        <w:rPr>
          <w:rFonts w:ascii="Times New Roman" w:eastAsia="Times New Roman" w:hAnsi="Times New Roman" w:cs="Times New Roman"/>
          <w:sz w:val="24"/>
          <w:szCs w:val="24"/>
        </w:rPr>
        <w:t xml:space="preserve">x 100% </w:t>
      </w:r>
    </w:p>
    <w:p w:rsidR="00311929" w:rsidRPr="00A82901" w:rsidRDefault="00E276CF" w:rsidP="00A82901">
      <w:pPr>
        <w:tabs>
          <w:tab w:val="left" w:pos="2410"/>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                                         </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hAnsi="Times New Roman" w:cs="Times New Roman"/>
          <w:sz w:val="24"/>
          <w:szCs w:val="24"/>
          <w:lang w:eastAsia="id-ID"/>
        </w:rPr>
        <w:t>1.370.385.187</w:t>
      </w:r>
    </w:p>
    <w:p w:rsidR="00311929" w:rsidRPr="00A82901" w:rsidRDefault="00311929" w:rsidP="00A82901">
      <w:pPr>
        <w:tabs>
          <w:tab w:val="left" w:pos="7938"/>
        </w:tabs>
        <w:spacing w:after="0" w:line="240" w:lineRule="auto"/>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Rasio Tunggakan = 1 %</w:t>
      </w:r>
    </w:p>
    <w:p w:rsidR="00311929" w:rsidRPr="00A82901" w:rsidRDefault="00311929" w:rsidP="00A82901">
      <w:pPr>
        <w:pStyle w:val="ListParagraph"/>
        <w:numPr>
          <w:ilvl w:val="4"/>
          <w:numId w:val="22"/>
        </w:numPr>
        <w:tabs>
          <w:tab w:val="left" w:pos="284"/>
        </w:tabs>
        <w:spacing w:after="0" w:line="240" w:lineRule="auto"/>
        <w:ind w:hanging="3600"/>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Rasio Penagihan</w:t>
      </w:r>
    </w:p>
    <w:p w:rsidR="00311929" w:rsidRPr="00A82901" w:rsidRDefault="00311929" w:rsidP="00A82901">
      <w:pPr>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Rumus: Rasio Penagihan = </w:t>
      </w: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noProof/>
          <w:sz w:val="24"/>
          <w:szCs w:val="24"/>
          <w:lang w:val="en-US"/>
        </w:rPr>
        <w:t>Total Piutang Tertagih</w:t>
      </w:r>
      <w:r w:rsidRPr="00A82901">
        <w:rPr>
          <w:rFonts w:ascii="Times New Roman" w:eastAsia="Times New Roman" w:hAnsi="Times New Roman" w:cs="Times New Roman"/>
          <w:sz w:val="24"/>
          <w:szCs w:val="24"/>
        </w:rPr>
        <w:t xml:space="preserve">  x 100%</w:t>
      </w:r>
    </w:p>
    <w:p w:rsidR="00311929" w:rsidRPr="00A82901" w:rsidRDefault="006F0149" w:rsidP="00A82901">
      <w:pPr>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noProof/>
          <w:sz w:val="24"/>
          <w:szCs w:val="24"/>
          <w:lang w:val="en-US"/>
        </w:rPr>
        <w:pict>
          <v:shape id="_x0000_s1079" type="#_x0000_t32" style="position:absolute;left:0;text-align:left;margin-left:120.8pt;margin-top:.2pt;width:96.7pt;height:0;z-index:251687936" o:connectortype="straight"/>
        </w:pict>
      </w:r>
      <w:r w:rsidR="00E276CF" w:rsidRPr="00A82901">
        <w:rPr>
          <w:rFonts w:ascii="Times New Roman" w:eastAsia="Times New Roman" w:hAnsi="Times New Roman" w:cs="Times New Roman"/>
          <w:sz w:val="24"/>
          <w:szCs w:val="24"/>
          <w:lang w:val="en-US"/>
        </w:rPr>
        <w:t xml:space="preserve"> </w:t>
      </w:r>
      <w:r w:rsidR="00E276CF" w:rsidRPr="00A82901">
        <w:rPr>
          <w:rFonts w:ascii="Times New Roman" w:eastAsia="Times New Roman" w:hAnsi="Times New Roman" w:cs="Times New Roman"/>
          <w:sz w:val="24"/>
          <w:szCs w:val="24"/>
          <w:lang w:val="en-US"/>
        </w:rPr>
        <w:tab/>
      </w:r>
      <w:r w:rsidR="00E276CF" w:rsidRPr="00A82901">
        <w:rPr>
          <w:rFonts w:ascii="Times New Roman" w:eastAsia="Times New Roman" w:hAnsi="Times New Roman" w:cs="Times New Roman"/>
          <w:sz w:val="24"/>
          <w:szCs w:val="24"/>
          <w:lang w:val="en-US"/>
        </w:rPr>
        <w:tab/>
      </w:r>
      <w:r w:rsidR="00E276CF" w:rsidRPr="00A82901">
        <w:rPr>
          <w:rFonts w:ascii="Times New Roman" w:eastAsia="Times New Roman" w:hAnsi="Times New Roman" w:cs="Times New Roman"/>
          <w:sz w:val="24"/>
          <w:szCs w:val="24"/>
          <w:lang w:val="en-US"/>
        </w:rPr>
        <w:tab/>
        <w:t xml:space="preserve">       </w:t>
      </w:r>
      <w:r w:rsidR="00311929" w:rsidRPr="00A82901">
        <w:rPr>
          <w:rFonts w:ascii="Times New Roman" w:eastAsia="Times New Roman" w:hAnsi="Times New Roman" w:cs="Times New Roman"/>
          <w:sz w:val="24"/>
          <w:szCs w:val="24"/>
          <w:lang w:val="en-US"/>
        </w:rPr>
        <w:t>Total Piutang Periode</w:t>
      </w:r>
    </w:p>
    <w:p w:rsidR="00311929" w:rsidRPr="00A82901" w:rsidRDefault="00311929" w:rsidP="00A82901">
      <w:pPr>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Berikut ini </w:t>
      </w:r>
      <w:r w:rsidRPr="00A82901">
        <w:rPr>
          <w:rFonts w:ascii="Times New Roman" w:eastAsia="Times New Roman" w:hAnsi="Times New Roman" w:cs="Times New Roman"/>
          <w:sz w:val="24"/>
          <w:szCs w:val="24"/>
          <w:lang w:val="en-US"/>
        </w:rPr>
        <w:t>hasil perhitungan</w:t>
      </w:r>
      <w:r w:rsidRPr="00A82901">
        <w:rPr>
          <w:rFonts w:ascii="Times New Roman" w:eastAsia="Times New Roman" w:hAnsi="Times New Roman" w:cs="Times New Roman"/>
          <w:sz w:val="24"/>
          <w:szCs w:val="24"/>
        </w:rPr>
        <w:t xml:space="preserve"> rasio penagihan:</w:t>
      </w:r>
    </w:p>
    <w:p w:rsidR="00311929" w:rsidRPr="00A82901" w:rsidRDefault="00311929" w:rsidP="00A82901">
      <w:pPr>
        <w:numPr>
          <w:ilvl w:val="1"/>
          <w:numId w:val="22"/>
        </w:numPr>
        <w:tabs>
          <w:tab w:val="left" w:pos="567"/>
        </w:tabs>
        <w:spacing w:after="0" w:line="240" w:lineRule="auto"/>
        <w:ind w:hanging="1156"/>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Tahun 201</w:t>
      </w:r>
      <w:r w:rsidRPr="00A82901">
        <w:rPr>
          <w:rFonts w:ascii="Times New Roman" w:eastAsia="Times New Roman" w:hAnsi="Times New Roman" w:cs="Times New Roman"/>
          <w:sz w:val="24"/>
          <w:szCs w:val="24"/>
          <w:lang w:val="en-US"/>
        </w:rPr>
        <w:t>7</w:t>
      </w:r>
    </w:p>
    <w:p w:rsidR="00311929" w:rsidRPr="00A82901" w:rsidRDefault="006F0149" w:rsidP="00A82901">
      <w:pPr>
        <w:tabs>
          <w:tab w:val="left" w:pos="567"/>
        </w:tabs>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noProof/>
          <w:sz w:val="24"/>
          <w:szCs w:val="24"/>
          <w:lang w:eastAsia="id-ID"/>
        </w:rPr>
        <w:pict>
          <v:shape id="_x0000_s1080" type="#_x0000_t32" style="position:absolute;left:0;text-align:left;margin-left:94.25pt;margin-top:11.4pt;width:68.85pt;height:0;z-index:251688960" o:connectortype="straight"/>
        </w:pic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rPr>
        <w:t xml:space="preserve">Rasio Penagihan =  </w:t>
      </w:r>
      <w:r w:rsidR="00311929" w:rsidRPr="00A82901">
        <w:rPr>
          <w:rFonts w:ascii="Times New Roman" w:eastAsia="Times New Roman" w:hAnsi="Times New Roman" w:cs="Times New Roman"/>
          <w:sz w:val="24"/>
          <w:szCs w:val="24"/>
          <w:lang w:val="en-US"/>
        </w:rPr>
        <w:t xml:space="preserve">1.083.619.752 </w:t>
      </w:r>
      <w:r w:rsidR="00311929" w:rsidRPr="00A82901">
        <w:rPr>
          <w:rFonts w:ascii="Times New Roman" w:eastAsia="Times New Roman" w:hAnsi="Times New Roman" w:cs="Times New Roman"/>
          <w:sz w:val="24"/>
          <w:szCs w:val="24"/>
        </w:rPr>
        <w:t>x 100%</w:t>
      </w:r>
    </w:p>
    <w:p w:rsidR="00311929" w:rsidRPr="00A82901" w:rsidRDefault="00E276CF" w:rsidP="00A82901">
      <w:pPr>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ab/>
      </w:r>
      <w:r w:rsidRPr="00A82901">
        <w:rPr>
          <w:rFonts w:ascii="Times New Roman" w:eastAsia="Times New Roman" w:hAnsi="Times New Roman" w:cs="Times New Roman"/>
          <w:sz w:val="24"/>
          <w:szCs w:val="24"/>
        </w:rPr>
        <w:tab/>
        <w:t xml:space="preserve">           </w:t>
      </w:r>
      <w:r w:rsidR="00311929" w:rsidRPr="00A82901">
        <w:rPr>
          <w:rFonts w:ascii="Times New Roman" w:eastAsia="Times New Roman" w:hAnsi="Times New Roman" w:cs="Times New Roman"/>
          <w:sz w:val="24"/>
          <w:szCs w:val="24"/>
          <w:lang w:val="en-US"/>
        </w:rPr>
        <w:t xml:space="preserve"> </w:t>
      </w:r>
      <w:r w:rsidR="00311929" w:rsidRPr="00A82901">
        <w:rPr>
          <w:rFonts w:ascii="Times New Roman" w:hAnsi="Times New Roman" w:cs="Times New Roman"/>
          <w:sz w:val="24"/>
          <w:szCs w:val="24"/>
          <w:lang w:eastAsia="id-ID"/>
        </w:rPr>
        <w:t>1.370.385.187</w:t>
      </w:r>
    </w:p>
    <w:p w:rsidR="00EC5840" w:rsidRPr="00A82901" w:rsidRDefault="00311929" w:rsidP="00A82901">
      <w:pPr>
        <w:spacing w:after="0" w:line="240" w:lineRule="auto"/>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Pr="00A82901">
        <w:rPr>
          <w:rFonts w:ascii="Times New Roman" w:eastAsia="Times New Roman" w:hAnsi="Times New Roman" w:cs="Times New Roman"/>
          <w:sz w:val="24"/>
          <w:szCs w:val="24"/>
        </w:rPr>
        <w:t xml:space="preserve">Rasio Penagihan = </w:t>
      </w:r>
      <w:r w:rsidRPr="00A82901">
        <w:rPr>
          <w:rFonts w:ascii="Times New Roman" w:eastAsia="Times New Roman" w:hAnsi="Times New Roman" w:cs="Times New Roman"/>
          <w:sz w:val="24"/>
          <w:szCs w:val="24"/>
          <w:lang w:val="en-US"/>
        </w:rPr>
        <w:t>7</w:t>
      </w:r>
      <w:r w:rsidRPr="00A82901">
        <w:rPr>
          <w:rFonts w:ascii="Times New Roman" w:eastAsia="Times New Roman" w:hAnsi="Times New Roman" w:cs="Times New Roman"/>
          <w:sz w:val="24"/>
          <w:szCs w:val="24"/>
        </w:rPr>
        <w:t>9 %</w:t>
      </w:r>
    </w:p>
    <w:p w:rsidR="00311929" w:rsidRPr="00A82901" w:rsidRDefault="00311929" w:rsidP="00A82901">
      <w:pPr>
        <w:spacing w:after="0" w:line="240" w:lineRule="auto"/>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 xml:space="preserve">Hasil perhitungan rasio – </w:t>
      </w:r>
      <w:proofErr w:type="gramStart"/>
      <w:r w:rsidRPr="00A82901">
        <w:rPr>
          <w:rFonts w:ascii="Times New Roman" w:eastAsia="Times New Roman" w:hAnsi="Times New Roman" w:cs="Times New Roman"/>
          <w:sz w:val="24"/>
          <w:szCs w:val="24"/>
          <w:lang w:val="en-US"/>
        </w:rPr>
        <w:t>rasio  tersebut</w:t>
      </w:r>
      <w:proofErr w:type="gramEnd"/>
      <w:r w:rsidRPr="00A82901">
        <w:rPr>
          <w:rFonts w:ascii="Times New Roman" w:eastAsia="Times New Roman" w:hAnsi="Times New Roman" w:cs="Times New Roman"/>
          <w:sz w:val="24"/>
          <w:szCs w:val="24"/>
          <w:lang w:val="en-US"/>
        </w:rPr>
        <w:t xml:space="preserve"> dapat dilihat dari table ini :</w:t>
      </w:r>
    </w:p>
    <w:p w:rsidR="00311929" w:rsidRPr="00A82901" w:rsidRDefault="00311929" w:rsidP="00A82901">
      <w:pPr>
        <w:tabs>
          <w:tab w:val="left" w:pos="851"/>
        </w:tabs>
        <w:spacing w:after="0" w:line="240" w:lineRule="auto"/>
        <w:jc w:val="both"/>
        <w:rPr>
          <w:rFonts w:ascii="Times New Roman" w:hAnsi="Times New Roman" w:cs="Times New Roman"/>
          <w:sz w:val="24"/>
          <w:szCs w:val="24"/>
          <w:lang w:val="en-US"/>
        </w:rPr>
      </w:pPr>
      <w:r w:rsidRPr="00A82901">
        <w:rPr>
          <w:rFonts w:ascii="Times New Roman" w:hAnsi="Times New Roman" w:cs="Times New Roman"/>
          <w:sz w:val="24"/>
          <w:szCs w:val="24"/>
          <w:lang w:val="en-US"/>
        </w:rPr>
        <w:t xml:space="preserve"> Perhitungan rasio setelah penghapusan</w:t>
      </w:r>
    </w:p>
    <w:tbl>
      <w:tblPr>
        <w:tblStyle w:val="LightShading"/>
        <w:tblW w:w="0" w:type="auto"/>
        <w:tblLook w:val="04A0"/>
      </w:tblPr>
      <w:tblGrid>
        <w:gridCol w:w="1629"/>
        <w:gridCol w:w="1631"/>
        <w:gridCol w:w="1631"/>
        <w:gridCol w:w="1631"/>
        <w:gridCol w:w="1631"/>
      </w:tblGrid>
      <w:tr w:rsidR="00311929" w:rsidRPr="00A82901" w:rsidTr="00C75478">
        <w:trPr>
          <w:cnfStyle w:val="100000000000"/>
        </w:trPr>
        <w:tc>
          <w:tcPr>
            <w:cnfStyle w:val="001000000000"/>
            <w:tcW w:w="1629" w:type="dxa"/>
            <w:vAlign w:val="center"/>
          </w:tcPr>
          <w:p w:rsidR="00311929" w:rsidRPr="00A82901" w:rsidRDefault="00311929" w:rsidP="00A82901">
            <w:pPr>
              <w:jc w:val="center"/>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Tahun</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RTO</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ACP</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Rasio Tunggakan</w:t>
            </w:r>
          </w:p>
        </w:tc>
        <w:tc>
          <w:tcPr>
            <w:tcW w:w="1631" w:type="dxa"/>
            <w:vAlign w:val="center"/>
          </w:tcPr>
          <w:p w:rsidR="00311929" w:rsidRPr="00A82901" w:rsidRDefault="00311929" w:rsidP="00A82901">
            <w:pPr>
              <w:jc w:val="center"/>
              <w:cnfStyle w:val="1000000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Rasio Penagihan</w:t>
            </w:r>
          </w:p>
        </w:tc>
      </w:tr>
      <w:tr w:rsidR="00311929" w:rsidRPr="00A82901" w:rsidTr="00C75478">
        <w:trPr>
          <w:cnfStyle w:val="000000100000"/>
        </w:trPr>
        <w:tc>
          <w:tcPr>
            <w:cnfStyle w:val="001000000000"/>
            <w:tcW w:w="1629" w:type="dxa"/>
            <w:vAlign w:val="center"/>
          </w:tcPr>
          <w:p w:rsidR="00311929" w:rsidRPr="00A82901" w:rsidRDefault="00311929" w:rsidP="00A82901">
            <w:pPr>
              <w:jc w:val="center"/>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2017</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3</w:t>
            </w:r>
            <w:r w:rsidRPr="00A82901">
              <w:rPr>
                <w:rFonts w:ascii="Times New Roman" w:eastAsia="Times New Roman" w:hAnsi="Times New Roman" w:cs="Times New Roman"/>
                <w:sz w:val="24"/>
                <w:szCs w:val="24"/>
                <w:lang w:val="en-US"/>
              </w:rPr>
              <w:t>,6</w:t>
            </w:r>
            <w:r w:rsidRPr="00A82901">
              <w:rPr>
                <w:rFonts w:ascii="Times New Roman" w:eastAsia="Times New Roman" w:hAnsi="Times New Roman" w:cs="Times New Roman"/>
                <w:sz w:val="24"/>
                <w:szCs w:val="24"/>
              </w:rPr>
              <w:t>9</w:t>
            </w:r>
            <w:r w:rsidRPr="00A82901">
              <w:rPr>
                <w:rFonts w:ascii="Times New Roman" w:eastAsia="Times New Roman" w:hAnsi="Times New Roman" w:cs="Times New Roman"/>
                <w:sz w:val="24"/>
                <w:szCs w:val="24"/>
                <w:lang w:val="en-US"/>
              </w:rPr>
              <w:t xml:space="preserve"> kali</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97 Hari</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1</w:t>
            </w:r>
            <w:r w:rsidRPr="00A82901">
              <w:rPr>
                <w:rFonts w:ascii="Times New Roman" w:eastAsia="Times New Roman" w:hAnsi="Times New Roman" w:cs="Times New Roman"/>
                <w:sz w:val="24"/>
                <w:szCs w:val="24"/>
                <w:lang w:val="en-US"/>
              </w:rPr>
              <w:t xml:space="preserve"> %</w:t>
            </w:r>
          </w:p>
        </w:tc>
        <w:tc>
          <w:tcPr>
            <w:tcW w:w="1631" w:type="dxa"/>
            <w:vAlign w:val="center"/>
          </w:tcPr>
          <w:p w:rsidR="00311929" w:rsidRPr="00A82901" w:rsidRDefault="00311929" w:rsidP="00A82901">
            <w:pPr>
              <w:jc w:val="center"/>
              <w:cnfStyle w:val="000000100000"/>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lang w:val="en-US"/>
              </w:rPr>
              <w:t>7</w:t>
            </w:r>
            <w:r w:rsidRPr="00A82901">
              <w:rPr>
                <w:rFonts w:ascii="Times New Roman" w:eastAsia="Times New Roman" w:hAnsi="Times New Roman" w:cs="Times New Roman"/>
                <w:sz w:val="24"/>
                <w:szCs w:val="24"/>
              </w:rPr>
              <w:t>9</w:t>
            </w:r>
            <w:r w:rsidRPr="00A82901">
              <w:rPr>
                <w:rFonts w:ascii="Times New Roman" w:eastAsia="Times New Roman" w:hAnsi="Times New Roman" w:cs="Times New Roman"/>
                <w:sz w:val="24"/>
                <w:szCs w:val="24"/>
                <w:lang w:val="en-US"/>
              </w:rPr>
              <w:t xml:space="preserve"> %</w:t>
            </w:r>
          </w:p>
        </w:tc>
      </w:tr>
    </w:tbl>
    <w:p w:rsidR="00311929" w:rsidRPr="00A82901" w:rsidRDefault="00311929" w:rsidP="00A82901">
      <w:pPr>
        <w:tabs>
          <w:tab w:val="left" w:pos="851"/>
        </w:tabs>
        <w:spacing w:after="0" w:line="240" w:lineRule="auto"/>
        <w:jc w:val="both"/>
        <w:rPr>
          <w:rFonts w:ascii="Times New Roman" w:hAnsi="Times New Roman" w:cs="Times New Roman"/>
          <w:sz w:val="24"/>
          <w:szCs w:val="24"/>
          <w:lang w:val="en-US"/>
        </w:rPr>
      </w:pPr>
    </w:p>
    <w:p w:rsidR="00311929" w:rsidRPr="00A82901" w:rsidRDefault="00311929" w:rsidP="00A82901">
      <w:pPr>
        <w:tabs>
          <w:tab w:val="left" w:pos="851"/>
        </w:tabs>
        <w:spacing w:after="0" w:line="240" w:lineRule="auto"/>
        <w:jc w:val="both"/>
        <w:rPr>
          <w:rFonts w:ascii="Times New Roman" w:hAnsi="Times New Roman" w:cs="Times New Roman"/>
          <w:sz w:val="24"/>
          <w:szCs w:val="24"/>
        </w:rPr>
      </w:pPr>
      <w:proofErr w:type="gramStart"/>
      <w:r w:rsidRPr="00A82901">
        <w:rPr>
          <w:rFonts w:ascii="Times New Roman" w:hAnsi="Times New Roman" w:cs="Times New Roman"/>
          <w:sz w:val="24"/>
          <w:szCs w:val="24"/>
          <w:lang w:val="en-US"/>
        </w:rPr>
        <w:lastRenderedPageBreak/>
        <w:t>Setelah mengetahui dampak dampak yang ditimbukan apabila pinjaman bermasalah pada koperasi simpan pinjam artha tunggal makmur, pihak pengurus dapat mempertimbangkan kebijakan penghapusan piutang.</w:t>
      </w:r>
      <w:proofErr w:type="gramEnd"/>
      <w:r w:rsidRPr="00A82901">
        <w:rPr>
          <w:rFonts w:ascii="Times New Roman" w:hAnsi="Times New Roman" w:cs="Times New Roman"/>
          <w:sz w:val="24"/>
          <w:szCs w:val="24"/>
          <w:lang w:val="en-US"/>
        </w:rPr>
        <w:t xml:space="preserve"> </w:t>
      </w:r>
      <w:proofErr w:type="gramStart"/>
      <w:r w:rsidRPr="00A82901">
        <w:rPr>
          <w:rFonts w:ascii="Times New Roman" w:hAnsi="Times New Roman" w:cs="Times New Roman"/>
          <w:sz w:val="24"/>
          <w:szCs w:val="24"/>
          <w:lang w:val="en-US"/>
        </w:rPr>
        <w:t>Apabila diterapkannya maka bentuk laporan tersendiri khusus untuk pinjaman bermasalah yang dihapuskan.</w:t>
      </w:r>
      <w:proofErr w:type="gramEnd"/>
      <w:r w:rsidRPr="00A82901">
        <w:rPr>
          <w:rFonts w:ascii="Times New Roman" w:hAnsi="Times New Roman" w:cs="Times New Roman"/>
          <w:sz w:val="24"/>
          <w:szCs w:val="24"/>
          <w:lang w:val="en-US"/>
        </w:rPr>
        <w:t xml:space="preserve"> Laporan tersebut bersikan data pokok pinjaman, total bunga pinjaman, total biaya keterlambatan, data anggunan nasabah. </w:t>
      </w:r>
      <w:proofErr w:type="gramStart"/>
      <w:r w:rsidRPr="00A82901">
        <w:rPr>
          <w:rFonts w:ascii="Times New Roman" w:hAnsi="Times New Roman" w:cs="Times New Roman"/>
          <w:sz w:val="24"/>
          <w:szCs w:val="24"/>
          <w:lang w:val="en-US"/>
        </w:rPr>
        <w:t>Untuk BPKB pinjaman bermasalah yang telah dihapuskan ditempatkan pada tempat yang terpis</w:t>
      </w:r>
      <w:r w:rsidR="00EC5840" w:rsidRPr="00A82901">
        <w:rPr>
          <w:rFonts w:ascii="Times New Roman" w:hAnsi="Times New Roman" w:cs="Times New Roman"/>
          <w:sz w:val="24"/>
          <w:szCs w:val="24"/>
        </w:rPr>
        <w:t>ah.</w:t>
      </w:r>
      <w:proofErr w:type="gramEnd"/>
    </w:p>
    <w:p w:rsidR="00EC5840" w:rsidRPr="00A82901" w:rsidRDefault="00EC5840" w:rsidP="00A82901">
      <w:pPr>
        <w:tabs>
          <w:tab w:val="left" w:pos="851"/>
        </w:tabs>
        <w:spacing w:after="0" w:line="240" w:lineRule="auto"/>
        <w:jc w:val="both"/>
        <w:rPr>
          <w:rFonts w:ascii="Times New Roman" w:hAnsi="Times New Roman" w:cs="Times New Roman"/>
          <w:sz w:val="24"/>
          <w:szCs w:val="24"/>
        </w:rPr>
      </w:pPr>
    </w:p>
    <w:p w:rsidR="00EC5840" w:rsidRPr="00A82901" w:rsidRDefault="00EC5840" w:rsidP="00A82901">
      <w:pPr>
        <w:pStyle w:val="ListParagraph"/>
        <w:numPr>
          <w:ilvl w:val="2"/>
          <w:numId w:val="16"/>
        </w:numPr>
        <w:spacing w:after="0" w:line="240" w:lineRule="auto"/>
        <w:jc w:val="both"/>
        <w:rPr>
          <w:rFonts w:ascii="Times New Roman" w:eastAsia="Palatino Linotype" w:hAnsi="Times New Roman" w:cs="Times New Roman"/>
          <w:b/>
          <w:sz w:val="24"/>
          <w:szCs w:val="24"/>
        </w:rPr>
      </w:pPr>
      <w:r w:rsidRPr="00A82901">
        <w:rPr>
          <w:rFonts w:ascii="Times New Roman" w:eastAsia="Palatino Linotype" w:hAnsi="Times New Roman" w:cs="Times New Roman"/>
          <w:b/>
          <w:sz w:val="24"/>
          <w:szCs w:val="24"/>
        </w:rPr>
        <w:t>Membandingkan Hasil Sebelum Dan Sesudah Diterapkannya Penghapusan Piutang Bermasalah Pada Koperasi Simpan Pinjam Artha Tunggal Makmur</w:t>
      </w:r>
    </w:p>
    <w:p w:rsidR="00EC5840" w:rsidRPr="00A82901" w:rsidRDefault="00EC5840" w:rsidP="00A82901">
      <w:pPr>
        <w:tabs>
          <w:tab w:val="left" w:pos="851"/>
        </w:tabs>
        <w:spacing w:after="0" w:line="240" w:lineRule="auto"/>
        <w:jc w:val="both"/>
        <w:rPr>
          <w:rFonts w:ascii="Times New Roman" w:hAnsi="Times New Roman" w:cs="Times New Roman"/>
          <w:sz w:val="24"/>
          <w:szCs w:val="24"/>
          <w:lang w:val="en-US"/>
        </w:rPr>
      </w:pPr>
      <w:r w:rsidRPr="00A82901">
        <w:rPr>
          <w:rFonts w:ascii="Times New Roman" w:hAnsi="Times New Roman" w:cs="Times New Roman"/>
          <w:sz w:val="24"/>
          <w:szCs w:val="24"/>
          <w:lang w:val="en-US"/>
        </w:rPr>
        <w:t xml:space="preserve">Perubahan yang ada </w:t>
      </w:r>
      <w:proofErr w:type="gramStart"/>
      <w:r w:rsidRPr="00A82901">
        <w:rPr>
          <w:rFonts w:ascii="Times New Roman" w:hAnsi="Times New Roman" w:cs="Times New Roman"/>
          <w:sz w:val="24"/>
          <w:szCs w:val="24"/>
          <w:lang w:val="en-US"/>
        </w:rPr>
        <w:t>yakni ;</w:t>
      </w:r>
      <w:proofErr w:type="gramEnd"/>
    </w:p>
    <w:p w:rsidR="00311929" w:rsidRPr="00A82901" w:rsidRDefault="00EC5840" w:rsidP="00A82901">
      <w:pPr>
        <w:pStyle w:val="ListParagraph"/>
        <w:numPr>
          <w:ilvl w:val="2"/>
          <w:numId w:val="20"/>
        </w:numPr>
        <w:tabs>
          <w:tab w:val="left" w:pos="426"/>
        </w:tabs>
        <w:spacing w:after="0" w:line="240" w:lineRule="auto"/>
        <w:ind w:left="426" w:hanging="426"/>
        <w:jc w:val="both"/>
        <w:rPr>
          <w:rFonts w:ascii="Times New Roman" w:eastAsia="Palatino Linotype" w:hAnsi="Times New Roman" w:cs="Times New Roman"/>
          <w:b/>
          <w:sz w:val="24"/>
          <w:szCs w:val="24"/>
        </w:rPr>
      </w:pPr>
      <w:r w:rsidRPr="00A82901">
        <w:rPr>
          <w:rFonts w:ascii="Times New Roman" w:hAnsi="Times New Roman" w:cs="Times New Roman"/>
          <w:sz w:val="24"/>
          <w:szCs w:val="24"/>
        </w:rPr>
        <w:t xml:space="preserve">Perubahan rasio </w:t>
      </w:r>
      <w:r w:rsidRPr="00A82901">
        <w:rPr>
          <w:rFonts w:ascii="Times New Roman" w:eastAsia="Times New Roman" w:hAnsi="Times New Roman" w:cs="Times New Roman"/>
          <w:i/>
          <w:sz w:val="24"/>
          <w:szCs w:val="24"/>
        </w:rPr>
        <w:t xml:space="preserve">Receivable Turn Over </w:t>
      </w:r>
      <w:proofErr w:type="gramStart"/>
      <w:r w:rsidRPr="00A82901">
        <w:rPr>
          <w:rFonts w:ascii="Times New Roman" w:eastAsia="Times New Roman" w:hAnsi="Times New Roman" w:cs="Times New Roman"/>
          <w:i/>
          <w:sz w:val="24"/>
          <w:szCs w:val="24"/>
        </w:rPr>
        <w:t>( RTO</w:t>
      </w:r>
      <w:proofErr w:type="gramEnd"/>
      <w:r w:rsidRPr="00A82901">
        <w:rPr>
          <w:rFonts w:ascii="Times New Roman" w:eastAsia="Times New Roman" w:hAnsi="Times New Roman" w:cs="Times New Roman"/>
          <w:i/>
          <w:sz w:val="24"/>
          <w:szCs w:val="24"/>
        </w:rPr>
        <w:t xml:space="preserve"> )</w:t>
      </w:r>
      <w:r w:rsidRPr="00A82901">
        <w:rPr>
          <w:rFonts w:ascii="Times New Roman" w:eastAsia="Times New Roman" w:hAnsi="Times New Roman" w:cs="Times New Roman"/>
          <w:sz w:val="24"/>
          <w:szCs w:val="24"/>
        </w:rPr>
        <w:t>, perubahan perputaran piutang yang sebelum di</w:t>
      </w:r>
      <w:r w:rsidRPr="00A82901">
        <w:rPr>
          <w:rFonts w:ascii="Times New Roman" w:eastAsia="Times New Roman" w:hAnsi="Times New Roman" w:cs="Times New Roman"/>
          <w:sz w:val="24"/>
          <w:szCs w:val="24"/>
          <w:lang w:val="id-ID"/>
        </w:rPr>
        <w:t>h</w:t>
      </w:r>
      <w:r w:rsidRPr="00A82901">
        <w:rPr>
          <w:rFonts w:ascii="Times New Roman" w:eastAsia="Times New Roman" w:hAnsi="Times New Roman" w:cs="Times New Roman"/>
          <w:sz w:val="24"/>
          <w:szCs w:val="24"/>
        </w:rPr>
        <w:t>apus adalah 3,57 kali maka setelah dihapuskan menjadi 3,69 kali. Hasil itu tidak mencapai atau tidak bisa menyamai di tahun 2016 dikarenakan jumlah pemberian kredit di tahun 2017 yang nominalnya menurun dari tahun 2016.</w:t>
      </w:r>
      <w:r w:rsidR="00E276CF" w:rsidRPr="00A82901">
        <w:rPr>
          <w:rFonts w:ascii="Times New Roman" w:eastAsia="Palatino Linotype" w:hAnsi="Times New Roman" w:cs="Times New Roman"/>
          <w:b/>
          <w:sz w:val="24"/>
          <w:szCs w:val="24"/>
        </w:rPr>
        <w:t xml:space="preserve"> </w:t>
      </w:r>
    </w:p>
    <w:p w:rsidR="00311929" w:rsidRPr="00A82901" w:rsidRDefault="00311929" w:rsidP="00A82901">
      <w:pPr>
        <w:pStyle w:val="ListParagraph"/>
        <w:numPr>
          <w:ilvl w:val="2"/>
          <w:numId w:val="20"/>
        </w:numPr>
        <w:tabs>
          <w:tab w:val="left" w:pos="426"/>
        </w:tabs>
        <w:spacing w:after="0" w:line="240" w:lineRule="auto"/>
        <w:ind w:left="426" w:hanging="426"/>
        <w:jc w:val="both"/>
        <w:rPr>
          <w:rFonts w:ascii="Times New Roman" w:hAnsi="Times New Roman" w:cs="Times New Roman"/>
          <w:sz w:val="24"/>
          <w:szCs w:val="24"/>
        </w:rPr>
      </w:pPr>
      <w:r w:rsidRPr="00A82901">
        <w:rPr>
          <w:rFonts w:ascii="Times New Roman" w:eastAsia="Times New Roman" w:hAnsi="Times New Roman" w:cs="Times New Roman"/>
          <w:sz w:val="24"/>
          <w:szCs w:val="24"/>
        </w:rPr>
        <w:t>Perubahan</w:t>
      </w:r>
      <w:r w:rsidRPr="00A82901">
        <w:rPr>
          <w:rFonts w:ascii="Times New Roman" w:hAnsi="Times New Roman" w:cs="Times New Roman"/>
          <w:sz w:val="24"/>
          <w:szCs w:val="24"/>
        </w:rPr>
        <w:t xml:space="preserve"> </w:t>
      </w:r>
      <w:r w:rsidRPr="00A82901">
        <w:rPr>
          <w:rFonts w:ascii="Times New Roman" w:eastAsia="Times New Roman" w:hAnsi="Times New Roman" w:cs="Times New Roman"/>
          <w:sz w:val="24"/>
          <w:szCs w:val="24"/>
        </w:rPr>
        <w:t xml:space="preserve">Rasio </w:t>
      </w:r>
      <w:r w:rsidRPr="00A82901">
        <w:rPr>
          <w:rFonts w:ascii="Times New Roman" w:eastAsia="Times New Roman" w:hAnsi="Times New Roman" w:cs="Times New Roman"/>
          <w:i/>
          <w:sz w:val="24"/>
          <w:szCs w:val="24"/>
        </w:rPr>
        <w:t>Average Collaction Period (ACP)</w:t>
      </w:r>
      <w:r w:rsidRPr="00A82901">
        <w:rPr>
          <w:rFonts w:ascii="Times New Roman" w:eastAsia="Times New Roman" w:hAnsi="Times New Roman" w:cs="Times New Roman"/>
          <w:sz w:val="24"/>
          <w:szCs w:val="24"/>
        </w:rPr>
        <w:t xml:space="preserve"> pengembalian atau keluar masuknya kas berubah lebih cepat dari sebelum dibapuskannya. Sebelum di hapuskan penerimaan kas untuk pengembalian pinjaman adalah 101 hari, </w:t>
      </w:r>
      <w:proofErr w:type="gramStart"/>
      <w:r w:rsidRPr="00A82901">
        <w:rPr>
          <w:rFonts w:ascii="Times New Roman" w:eastAsia="Times New Roman" w:hAnsi="Times New Roman" w:cs="Times New Roman"/>
          <w:sz w:val="24"/>
          <w:szCs w:val="24"/>
        </w:rPr>
        <w:t>akan</w:t>
      </w:r>
      <w:proofErr w:type="gramEnd"/>
      <w:r w:rsidRPr="00A82901">
        <w:rPr>
          <w:rFonts w:ascii="Times New Roman" w:eastAsia="Times New Roman" w:hAnsi="Times New Roman" w:cs="Times New Roman"/>
          <w:sz w:val="24"/>
          <w:szCs w:val="24"/>
        </w:rPr>
        <w:t xml:space="preserve"> tetapi apabila sudah diterapkannya penghapusan piutang perputarannya adalah 97 hari. Memang hal tersebut untuk penerimaan kas dalam pengembalian pinjaman akan tetapi pihak nasabah melakukan pembayaran bunga dalam setiap </w:t>
      </w:r>
      <w:proofErr w:type="gramStart"/>
      <w:r w:rsidRPr="00A82901">
        <w:rPr>
          <w:rFonts w:ascii="Times New Roman" w:eastAsia="Times New Roman" w:hAnsi="Times New Roman" w:cs="Times New Roman"/>
          <w:sz w:val="24"/>
          <w:szCs w:val="24"/>
        </w:rPr>
        <w:t>bulannya .</w:t>
      </w:r>
      <w:proofErr w:type="gramEnd"/>
      <w:r w:rsidRPr="00A82901">
        <w:rPr>
          <w:rFonts w:ascii="Times New Roman" w:eastAsia="Times New Roman" w:hAnsi="Times New Roman" w:cs="Times New Roman"/>
          <w:sz w:val="24"/>
          <w:szCs w:val="24"/>
        </w:rPr>
        <w:t xml:space="preserve"> </w:t>
      </w:r>
      <w:proofErr w:type="gramStart"/>
      <w:r w:rsidRPr="00A82901">
        <w:rPr>
          <w:rFonts w:ascii="Times New Roman" w:eastAsia="Times New Roman" w:hAnsi="Times New Roman" w:cs="Times New Roman"/>
          <w:sz w:val="24"/>
          <w:szCs w:val="24"/>
        </w:rPr>
        <w:t>hal</w:t>
      </w:r>
      <w:proofErr w:type="gramEnd"/>
      <w:r w:rsidRPr="00A82901">
        <w:rPr>
          <w:rFonts w:ascii="Times New Roman" w:eastAsia="Times New Roman" w:hAnsi="Times New Roman" w:cs="Times New Roman"/>
          <w:sz w:val="24"/>
          <w:szCs w:val="24"/>
        </w:rPr>
        <w:t xml:space="preserve"> ini dapat pusa menjadikan pendapatan dalam koperasi walaupun belum ada pengembalian pinjaman / pokok pinjaman nasabah tetap membayarkan bunga dari pinjaman.</w:t>
      </w:r>
    </w:p>
    <w:p w:rsidR="00311929" w:rsidRPr="00A82901" w:rsidRDefault="00311929" w:rsidP="00A82901">
      <w:pPr>
        <w:pStyle w:val="ListParagraph"/>
        <w:numPr>
          <w:ilvl w:val="2"/>
          <w:numId w:val="20"/>
        </w:numPr>
        <w:tabs>
          <w:tab w:val="left" w:pos="426"/>
        </w:tabs>
        <w:spacing w:after="0" w:line="240" w:lineRule="auto"/>
        <w:ind w:left="426" w:hanging="426"/>
        <w:jc w:val="both"/>
        <w:rPr>
          <w:rFonts w:ascii="Times New Roman" w:hAnsi="Times New Roman" w:cs="Times New Roman"/>
          <w:sz w:val="24"/>
          <w:szCs w:val="24"/>
        </w:rPr>
      </w:pPr>
      <w:r w:rsidRPr="00A82901">
        <w:rPr>
          <w:rFonts w:ascii="Times New Roman" w:eastAsia="Times New Roman" w:hAnsi="Times New Roman" w:cs="Times New Roman"/>
          <w:sz w:val="24"/>
          <w:szCs w:val="24"/>
        </w:rPr>
        <w:t xml:space="preserve">Perubahan rasio tunggakan pinjaman atau NPL pinjaman menjadi lebuh baik. Awalnya 4% sebelum pinjaman bermasalah di hapuskan menjadi 1 % setelah dihapuskan. Dalam hal ini bisa digunakan untuk kriteria kesehatan koperasi. </w:t>
      </w:r>
    </w:p>
    <w:p w:rsidR="00311929" w:rsidRPr="00A82901" w:rsidRDefault="00311929" w:rsidP="00A82901">
      <w:pPr>
        <w:pStyle w:val="ListParagraph"/>
        <w:numPr>
          <w:ilvl w:val="2"/>
          <w:numId w:val="20"/>
        </w:numPr>
        <w:tabs>
          <w:tab w:val="left" w:pos="426"/>
        </w:tabs>
        <w:spacing w:after="0" w:line="240" w:lineRule="auto"/>
        <w:ind w:left="426" w:hanging="426"/>
        <w:jc w:val="both"/>
        <w:rPr>
          <w:rFonts w:ascii="Times New Roman" w:hAnsi="Times New Roman" w:cs="Times New Roman"/>
          <w:sz w:val="24"/>
          <w:szCs w:val="24"/>
        </w:rPr>
      </w:pPr>
      <w:r w:rsidRPr="00A82901">
        <w:rPr>
          <w:rFonts w:ascii="Times New Roman" w:eastAsia="Times New Roman" w:hAnsi="Times New Roman" w:cs="Times New Roman"/>
          <w:sz w:val="24"/>
          <w:szCs w:val="24"/>
        </w:rPr>
        <w:t>Perubahan penilaian rasio penagihan pinjaman menjadi lebih baik.</w:t>
      </w:r>
    </w:p>
    <w:p w:rsidR="00EC5840" w:rsidRPr="00A82901" w:rsidRDefault="00EC5840" w:rsidP="00A82901">
      <w:pPr>
        <w:spacing w:after="0" w:line="240" w:lineRule="auto"/>
        <w:rPr>
          <w:rFonts w:ascii="Times New Roman" w:hAnsi="Times New Roman" w:cs="Times New Roman"/>
          <w:sz w:val="24"/>
          <w:szCs w:val="24"/>
        </w:rPr>
      </w:pPr>
    </w:p>
    <w:p w:rsidR="00311929" w:rsidRPr="00A82901" w:rsidRDefault="00311929" w:rsidP="00A82901">
      <w:pPr>
        <w:spacing w:after="0" w:line="240" w:lineRule="auto"/>
        <w:rPr>
          <w:rFonts w:ascii="Times New Roman" w:hAnsi="Times New Roman" w:cs="Times New Roman"/>
          <w:sz w:val="24"/>
          <w:szCs w:val="24"/>
        </w:rPr>
      </w:pPr>
      <w:r w:rsidRPr="00A82901">
        <w:rPr>
          <w:rFonts w:ascii="Times New Roman" w:eastAsia="Times New Roman" w:hAnsi="Times New Roman" w:cs="Times New Roman"/>
          <w:b/>
          <w:bCs/>
          <w:sz w:val="24"/>
          <w:szCs w:val="24"/>
        </w:rPr>
        <w:t>5. KESIMPULAN DAN SARAN</w:t>
      </w:r>
    </w:p>
    <w:p w:rsidR="00311929" w:rsidRPr="00A82901" w:rsidRDefault="00311929" w:rsidP="00A82901">
      <w:pPr>
        <w:pStyle w:val="ListParagraph"/>
        <w:numPr>
          <w:ilvl w:val="1"/>
          <w:numId w:val="35"/>
        </w:numPr>
        <w:tabs>
          <w:tab w:val="left" w:pos="0"/>
        </w:tabs>
        <w:spacing w:after="0" w:line="240" w:lineRule="auto"/>
        <w:ind w:left="0" w:firstLine="0"/>
        <w:jc w:val="both"/>
        <w:rPr>
          <w:rFonts w:ascii="Times New Roman" w:eastAsia="Times New Roman" w:hAnsi="Times New Roman" w:cs="Times New Roman"/>
          <w:b/>
          <w:bCs/>
          <w:sz w:val="24"/>
          <w:szCs w:val="24"/>
        </w:rPr>
      </w:pPr>
      <w:r w:rsidRPr="00A82901">
        <w:rPr>
          <w:rFonts w:ascii="Times New Roman" w:eastAsia="Times New Roman" w:hAnsi="Times New Roman" w:cs="Times New Roman"/>
          <w:b/>
          <w:bCs/>
          <w:sz w:val="24"/>
          <w:szCs w:val="24"/>
        </w:rPr>
        <w:t>KESIMPULAN</w:t>
      </w:r>
    </w:p>
    <w:p w:rsidR="00163CAC" w:rsidRPr="00A82901" w:rsidRDefault="00163CAC" w:rsidP="00A82901">
      <w:pPr>
        <w:spacing w:after="0" w:line="240" w:lineRule="auto"/>
        <w:ind w:firstLine="720"/>
        <w:jc w:val="both"/>
        <w:rPr>
          <w:rFonts w:ascii="Times New Roman" w:eastAsia="Times New Roman" w:hAnsi="Times New Roman" w:cs="Times New Roman"/>
          <w:b/>
          <w:bCs/>
          <w:sz w:val="24"/>
          <w:szCs w:val="24"/>
          <w:lang w:val="en-US"/>
        </w:rPr>
      </w:pPr>
      <w:r w:rsidRPr="00A82901">
        <w:rPr>
          <w:rFonts w:ascii="Times New Roman" w:eastAsia="Times New Roman" w:hAnsi="Times New Roman" w:cs="Times New Roman"/>
          <w:sz w:val="24"/>
          <w:szCs w:val="24"/>
          <w:lang w:val="en-US"/>
        </w:rPr>
        <w:t xml:space="preserve">Setelah melakukan analisis dan pemberian hasil analisis maka penulis telah melakukan penelitian sebagai skripsi yang berjudul </w:t>
      </w:r>
      <w:r w:rsidRPr="00A82901">
        <w:rPr>
          <w:rFonts w:ascii="Times New Roman" w:hAnsi="Times New Roman" w:cs="Times New Roman"/>
          <w:b/>
          <w:sz w:val="24"/>
          <w:szCs w:val="24"/>
        </w:rPr>
        <w:t xml:space="preserve">Kebijakan Perlakuan Piutang </w:t>
      </w:r>
      <w:r w:rsidRPr="00A82901">
        <w:rPr>
          <w:rFonts w:ascii="Times New Roman" w:hAnsi="Times New Roman" w:cs="Times New Roman"/>
          <w:b/>
          <w:sz w:val="24"/>
          <w:szCs w:val="24"/>
          <w:lang w:val="en-US"/>
        </w:rPr>
        <w:t xml:space="preserve">Bermasalah </w:t>
      </w:r>
      <w:r w:rsidRPr="00A82901">
        <w:rPr>
          <w:rFonts w:ascii="Times New Roman" w:hAnsi="Times New Roman" w:cs="Times New Roman"/>
          <w:b/>
          <w:sz w:val="24"/>
          <w:szCs w:val="24"/>
        </w:rPr>
        <w:t>Pada Koperasi Simpan Pinjam Artha Tunggal Makmur</w:t>
      </w:r>
      <w:r w:rsidRPr="00A82901">
        <w:rPr>
          <w:rFonts w:ascii="Times New Roman" w:eastAsia="Times New Roman" w:hAnsi="Times New Roman" w:cs="Times New Roman"/>
          <w:sz w:val="24"/>
          <w:szCs w:val="24"/>
          <w:lang w:val="en-US"/>
        </w:rPr>
        <w:t xml:space="preserve"> dapat mengambil kesimpulan </w:t>
      </w:r>
      <w:proofErr w:type="gramStart"/>
      <w:r w:rsidRPr="00A82901">
        <w:rPr>
          <w:rFonts w:ascii="Times New Roman" w:eastAsia="Times New Roman" w:hAnsi="Times New Roman" w:cs="Times New Roman"/>
          <w:sz w:val="24"/>
          <w:szCs w:val="24"/>
          <w:lang w:val="en-US"/>
        </w:rPr>
        <w:t xml:space="preserve">seperti </w:t>
      </w:r>
      <w:r w:rsidRPr="00A82901">
        <w:rPr>
          <w:rFonts w:ascii="Times New Roman" w:eastAsia="Times New Roman" w:hAnsi="Times New Roman" w:cs="Times New Roman"/>
          <w:sz w:val="24"/>
          <w:szCs w:val="24"/>
        </w:rPr>
        <w:t>:</w:t>
      </w:r>
      <w:proofErr w:type="gramEnd"/>
    </w:p>
    <w:p w:rsidR="00163CAC" w:rsidRPr="00A82901" w:rsidRDefault="00163CAC" w:rsidP="00A82901">
      <w:pPr>
        <w:numPr>
          <w:ilvl w:val="1"/>
          <w:numId w:val="33"/>
        </w:numPr>
        <w:tabs>
          <w:tab w:val="left" w:pos="284"/>
        </w:tabs>
        <w:spacing w:after="0" w:line="240" w:lineRule="auto"/>
        <w:ind w:left="284" w:hanging="284"/>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Kebijakan perlakuan pinjaman pada Koperasi Simpan Pinjam Artha Tunggal Makmur yang diterapkan sejak awal berdiri yaitu menggunakan metode penyisihan piutang. Perlakuan tersebut untuk mencadangkan jumlah piutang yang tidak dapat tertagih pada periode tersebut. Pencatatan cadabgan kerugian tersebut diambil dari jumlah nominal pinjaman yang tidak dapat </w:t>
      </w:r>
      <w:proofErr w:type="gramStart"/>
      <w:r w:rsidRPr="00A82901">
        <w:rPr>
          <w:rFonts w:ascii="Times New Roman" w:eastAsia="Times New Roman" w:hAnsi="Times New Roman" w:cs="Times New Roman"/>
          <w:sz w:val="24"/>
          <w:szCs w:val="24"/>
          <w:lang w:val="en-US"/>
        </w:rPr>
        <w:t>tertagih  dengan</w:t>
      </w:r>
      <w:proofErr w:type="gramEnd"/>
      <w:r w:rsidRPr="00A82901">
        <w:rPr>
          <w:rFonts w:ascii="Times New Roman" w:eastAsia="Times New Roman" w:hAnsi="Times New Roman" w:cs="Times New Roman"/>
          <w:sz w:val="24"/>
          <w:szCs w:val="24"/>
          <w:lang w:val="en-US"/>
        </w:rPr>
        <w:t xml:space="preserve"> keterlambatan ≥ 60 hari. Pinjaman yang telah memiliki keterlambatan dan masuk sebagai pencadangan pinjaman dikategorikan sebagai pinjaman </w:t>
      </w:r>
      <w:r w:rsidRPr="00A82901">
        <w:rPr>
          <w:rFonts w:ascii="Times New Roman" w:eastAsia="Times New Roman" w:hAnsi="Times New Roman" w:cs="Times New Roman"/>
          <w:sz w:val="24"/>
          <w:szCs w:val="24"/>
          <w:lang w:val="en-US"/>
        </w:rPr>
        <w:lastRenderedPageBreak/>
        <w:t>macet. Beberapa kendala yang dapat membuat pinjaman tersebut mengalami keterlambatan yakni faktor internal dan eksternal</w:t>
      </w:r>
    </w:p>
    <w:p w:rsidR="00163CAC" w:rsidRPr="00A82901" w:rsidRDefault="00163CAC" w:rsidP="00A82901">
      <w:pPr>
        <w:numPr>
          <w:ilvl w:val="1"/>
          <w:numId w:val="33"/>
        </w:numPr>
        <w:tabs>
          <w:tab w:val="left" w:pos="284"/>
        </w:tabs>
        <w:spacing w:after="0" w:line="240" w:lineRule="auto"/>
        <w:ind w:left="284" w:hanging="284"/>
        <w:jc w:val="both"/>
        <w:rPr>
          <w:rFonts w:ascii="Times New Roman" w:eastAsia="Calibri" w:hAnsi="Times New Roman" w:cs="Times New Roman"/>
          <w:sz w:val="24"/>
          <w:szCs w:val="24"/>
        </w:rPr>
      </w:pPr>
      <w:r w:rsidRPr="00A82901">
        <w:rPr>
          <w:rFonts w:ascii="Times New Roman" w:eastAsia="Times New Roman" w:hAnsi="Times New Roman" w:cs="Times New Roman"/>
          <w:sz w:val="24"/>
          <w:szCs w:val="24"/>
          <w:lang w:val="en-US"/>
        </w:rPr>
        <w:t>Setelah melakukan penelitian dan perbandingan maka dapat disimpulan akibat yang mucul apabila penghapusbukuan telah diterapkan pada koperasi simpan pinjam artha tunggal makmur yaitu dapat mempercepat perputaran piutang koperasi,mempercepat perputaran keluar masuknya kas koperasi dan membuat NPL menjadi lebih baik</w:t>
      </w:r>
    </w:p>
    <w:p w:rsidR="00311929" w:rsidRPr="00A82901" w:rsidRDefault="00311929" w:rsidP="00A82901">
      <w:pPr>
        <w:tabs>
          <w:tab w:val="left" w:pos="284"/>
        </w:tabs>
        <w:spacing w:after="0" w:line="240" w:lineRule="auto"/>
        <w:jc w:val="both"/>
        <w:rPr>
          <w:rFonts w:ascii="Times New Roman" w:eastAsia="Times New Roman" w:hAnsi="Times New Roman" w:cs="Times New Roman"/>
          <w:b/>
          <w:bCs/>
          <w:sz w:val="24"/>
          <w:szCs w:val="24"/>
        </w:rPr>
      </w:pPr>
      <w:r w:rsidRPr="00A82901">
        <w:rPr>
          <w:rFonts w:ascii="Times New Roman" w:eastAsia="Times New Roman" w:hAnsi="Times New Roman" w:cs="Times New Roman"/>
          <w:b/>
          <w:bCs/>
          <w:sz w:val="24"/>
          <w:szCs w:val="24"/>
          <w:lang w:val="en-US"/>
        </w:rPr>
        <w:t xml:space="preserve">5.2 </w:t>
      </w:r>
      <w:r w:rsidRPr="00A82901">
        <w:rPr>
          <w:rFonts w:ascii="Times New Roman" w:eastAsia="Times New Roman" w:hAnsi="Times New Roman" w:cs="Times New Roman"/>
          <w:b/>
          <w:bCs/>
          <w:sz w:val="24"/>
          <w:szCs w:val="24"/>
        </w:rPr>
        <w:t>SARAN</w:t>
      </w:r>
    </w:p>
    <w:p w:rsidR="00311929" w:rsidRPr="00A82901" w:rsidRDefault="00311929" w:rsidP="00A82901">
      <w:pPr>
        <w:numPr>
          <w:ilvl w:val="2"/>
          <w:numId w:val="34"/>
        </w:numPr>
        <w:tabs>
          <w:tab w:val="left" w:pos="284"/>
          <w:tab w:val="left" w:pos="7938"/>
        </w:tabs>
        <w:spacing w:after="0" w:line="240" w:lineRule="auto"/>
        <w:ind w:left="284" w:hanging="284"/>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KSP Artha Tunggal Makmur dapat melakukan beberapa penyelamatan kredit atau dalam penanganan pinjaman bermasalah dpat melakukan beberapa langkah </w:t>
      </w:r>
      <w:r w:rsidRPr="00A82901">
        <w:rPr>
          <w:rFonts w:ascii="Times New Roman" w:eastAsia="Times New Roman" w:hAnsi="Times New Roman" w:cs="Times New Roman"/>
          <w:sz w:val="24"/>
          <w:szCs w:val="24"/>
        </w:rPr>
        <w:t>:</w:t>
      </w:r>
    </w:p>
    <w:p w:rsidR="00311929" w:rsidRPr="00A82901" w:rsidRDefault="00163CAC" w:rsidP="00A82901">
      <w:pPr>
        <w:numPr>
          <w:ilvl w:val="3"/>
          <w:numId w:val="34"/>
        </w:numPr>
        <w:tabs>
          <w:tab w:val="left" w:pos="426"/>
        </w:tabs>
        <w:spacing w:after="0" w:line="240" w:lineRule="auto"/>
        <w:ind w:left="720" w:hanging="436"/>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lang w:val="en-US"/>
        </w:rPr>
        <w:t xml:space="preserve"> </w:t>
      </w:r>
      <w:r w:rsidR="00311929" w:rsidRPr="00A82901">
        <w:rPr>
          <w:rFonts w:ascii="Times New Roman" w:eastAsia="Times New Roman" w:hAnsi="Times New Roman" w:cs="Times New Roman"/>
          <w:sz w:val="24"/>
          <w:szCs w:val="24"/>
          <w:lang w:val="en-US"/>
        </w:rPr>
        <w:t xml:space="preserve">Penyelamatan dari penyebab </w:t>
      </w:r>
      <w:r w:rsidR="00311929" w:rsidRPr="00A82901">
        <w:rPr>
          <w:rFonts w:ascii="Times New Roman" w:eastAsia="Times New Roman" w:hAnsi="Times New Roman" w:cs="Times New Roman"/>
          <w:sz w:val="24"/>
          <w:szCs w:val="24"/>
        </w:rPr>
        <w:t xml:space="preserve"> internal</w:t>
      </w:r>
      <w:r w:rsidR="00311929" w:rsidRPr="00A82901">
        <w:rPr>
          <w:rFonts w:ascii="Times New Roman" w:eastAsia="Times New Roman" w:hAnsi="Times New Roman" w:cs="Times New Roman"/>
          <w:sz w:val="24"/>
          <w:szCs w:val="24"/>
          <w:lang w:val="en-US"/>
        </w:rPr>
        <w:t xml:space="preserve"> koperasi</w:t>
      </w:r>
    </w:p>
    <w:p w:rsidR="00311929" w:rsidRPr="00A82901" w:rsidRDefault="00311929" w:rsidP="00A82901">
      <w:pPr>
        <w:pStyle w:val="ListParagraph"/>
        <w:numPr>
          <w:ilvl w:val="4"/>
          <w:numId w:val="34"/>
        </w:numPr>
        <w:tabs>
          <w:tab w:val="left" w:pos="851"/>
        </w:tabs>
        <w:spacing w:after="0" w:line="240" w:lineRule="auto"/>
        <w:ind w:left="851" w:hanging="284"/>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 Melakukan kosultasi pada karyawan dan pemberian pengarahan dan otivasi supaya karyawan koperasi simpan pinjam artha tunggal makmur dapat meningkatkan kinerja </w:t>
      </w:r>
      <w:proofErr w:type="gramStart"/>
      <w:r w:rsidRPr="00A82901">
        <w:rPr>
          <w:rFonts w:ascii="Times New Roman" w:eastAsia="Times New Roman" w:hAnsi="Times New Roman" w:cs="Times New Roman"/>
          <w:sz w:val="24"/>
          <w:szCs w:val="24"/>
        </w:rPr>
        <w:t>mereka .</w:t>
      </w:r>
      <w:proofErr w:type="gramEnd"/>
    </w:p>
    <w:p w:rsidR="00311929" w:rsidRPr="00A82901" w:rsidRDefault="00311929" w:rsidP="00A82901">
      <w:pPr>
        <w:pStyle w:val="ListParagraph"/>
        <w:numPr>
          <w:ilvl w:val="4"/>
          <w:numId w:val="34"/>
        </w:numPr>
        <w:tabs>
          <w:tab w:val="left" w:pos="851"/>
        </w:tabs>
        <w:spacing w:after="0" w:line="240" w:lineRule="auto"/>
        <w:ind w:left="851" w:hanging="284"/>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 xml:space="preserve">Sering melakukan rapat dalam </w:t>
      </w:r>
      <w:proofErr w:type="gramStart"/>
      <w:r w:rsidRPr="00A82901">
        <w:rPr>
          <w:rFonts w:ascii="Times New Roman" w:eastAsia="Times New Roman" w:hAnsi="Times New Roman" w:cs="Times New Roman"/>
          <w:sz w:val="24"/>
          <w:szCs w:val="24"/>
        </w:rPr>
        <w:t>kantor</w:t>
      </w:r>
      <w:proofErr w:type="gramEnd"/>
      <w:r w:rsidRPr="00A82901">
        <w:rPr>
          <w:rFonts w:ascii="Times New Roman" w:eastAsia="Times New Roman" w:hAnsi="Times New Roman" w:cs="Times New Roman"/>
          <w:sz w:val="24"/>
          <w:szCs w:val="24"/>
        </w:rPr>
        <w:t xml:space="preserve"> untuk melakukan bertukar informasi</w:t>
      </w:r>
      <w:r w:rsidRPr="00A82901">
        <w:rPr>
          <w:rFonts w:ascii="Times New Roman" w:eastAsia="Times New Roman" w:hAnsi="Times New Roman" w:cs="Times New Roman"/>
          <w:iCs/>
          <w:sz w:val="24"/>
          <w:szCs w:val="24"/>
        </w:rPr>
        <w:t>.</w:t>
      </w:r>
    </w:p>
    <w:p w:rsidR="00311929" w:rsidRPr="00A82901" w:rsidRDefault="00311929" w:rsidP="00A82901">
      <w:pPr>
        <w:pStyle w:val="ListParagraph"/>
        <w:numPr>
          <w:ilvl w:val="4"/>
          <w:numId w:val="34"/>
        </w:numPr>
        <w:tabs>
          <w:tab w:val="left" w:pos="851"/>
        </w:tabs>
        <w:spacing w:after="0" w:line="240" w:lineRule="auto"/>
        <w:ind w:left="851" w:hanging="284"/>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Lebih berhati-hati dalam melakuakm survey yang baik dan benar untuk mengurangi resiko adanya pinjaman bermasalah dikemudian hari.</w:t>
      </w:r>
    </w:p>
    <w:p w:rsidR="00311929" w:rsidRPr="00A82901" w:rsidRDefault="00311929" w:rsidP="00A82901">
      <w:pPr>
        <w:numPr>
          <w:ilvl w:val="3"/>
          <w:numId w:val="34"/>
        </w:numPr>
        <w:tabs>
          <w:tab w:val="left" w:pos="426"/>
          <w:tab w:val="left" w:pos="567"/>
        </w:tabs>
        <w:spacing w:after="0" w:line="240" w:lineRule="auto"/>
        <w:ind w:left="720" w:hanging="436"/>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Faktor eksternal</w:t>
      </w:r>
    </w:p>
    <w:p w:rsidR="00311929" w:rsidRPr="00A82901" w:rsidRDefault="00311929" w:rsidP="00A82901">
      <w:pPr>
        <w:tabs>
          <w:tab w:val="left" w:pos="851"/>
        </w:tabs>
        <w:spacing w:after="0" w:line="240" w:lineRule="auto"/>
        <w:ind w:left="567" w:firstLine="426"/>
        <w:jc w:val="both"/>
        <w:rPr>
          <w:rFonts w:ascii="Times New Roman" w:eastAsia="Times New Roman" w:hAnsi="Times New Roman" w:cs="Times New Roman"/>
          <w:sz w:val="24"/>
          <w:szCs w:val="24"/>
          <w:lang w:val="en-US"/>
        </w:rPr>
      </w:pPr>
      <w:r w:rsidRPr="00A82901">
        <w:rPr>
          <w:rFonts w:ascii="Times New Roman" w:eastAsia="Times New Roman" w:hAnsi="Times New Roman" w:cs="Times New Roman"/>
          <w:sz w:val="24"/>
          <w:szCs w:val="24"/>
        </w:rPr>
        <w:t xml:space="preserve">Dari pihak </w:t>
      </w:r>
      <w:r w:rsidRPr="00A82901">
        <w:rPr>
          <w:rFonts w:ascii="Times New Roman" w:hAnsi="Times New Roman" w:cs="Times New Roman"/>
          <w:sz w:val="24"/>
          <w:szCs w:val="24"/>
        </w:rPr>
        <w:t xml:space="preserve">Koperasi Simpan Pinjam Artha Tunggal Makmur </w:t>
      </w:r>
      <w:r w:rsidRPr="00A82901">
        <w:rPr>
          <w:rFonts w:ascii="Times New Roman" w:eastAsia="Times New Roman" w:hAnsi="Times New Roman" w:cs="Times New Roman"/>
          <w:sz w:val="24"/>
          <w:szCs w:val="24"/>
        </w:rPr>
        <w:t xml:space="preserve">melakukan </w:t>
      </w:r>
      <w:r w:rsidRPr="00A82901">
        <w:rPr>
          <w:rFonts w:ascii="Times New Roman" w:eastAsia="Times New Roman" w:hAnsi="Times New Roman" w:cs="Times New Roman"/>
          <w:sz w:val="24"/>
          <w:szCs w:val="24"/>
          <w:lang w:val="en-US"/>
        </w:rPr>
        <w:t>kooerdinasi</w:t>
      </w:r>
      <w:r w:rsidRPr="00A82901">
        <w:rPr>
          <w:rFonts w:ascii="Times New Roman" w:eastAsia="Times New Roman" w:hAnsi="Times New Roman" w:cs="Times New Roman"/>
          <w:sz w:val="24"/>
          <w:szCs w:val="24"/>
        </w:rPr>
        <w:t xml:space="preserve"> serta </w:t>
      </w:r>
      <w:r w:rsidRPr="00A82901">
        <w:rPr>
          <w:rFonts w:ascii="Times New Roman" w:eastAsia="Times New Roman" w:hAnsi="Times New Roman" w:cs="Times New Roman"/>
          <w:sz w:val="24"/>
          <w:szCs w:val="24"/>
          <w:lang w:val="en-US"/>
        </w:rPr>
        <w:t xml:space="preserve">pengarahan </w:t>
      </w:r>
      <w:r w:rsidRPr="00A82901">
        <w:rPr>
          <w:rFonts w:ascii="Times New Roman" w:eastAsia="Times New Roman" w:hAnsi="Times New Roman" w:cs="Times New Roman"/>
          <w:sz w:val="24"/>
          <w:szCs w:val="24"/>
        </w:rPr>
        <w:t xml:space="preserve">kepada </w:t>
      </w:r>
      <w:r w:rsidRPr="00A82901">
        <w:rPr>
          <w:rFonts w:ascii="Times New Roman" w:eastAsia="Times New Roman" w:hAnsi="Times New Roman" w:cs="Times New Roman"/>
          <w:sz w:val="24"/>
          <w:szCs w:val="24"/>
          <w:lang w:val="en-US"/>
        </w:rPr>
        <w:t>peminjam yaitu anggota</w:t>
      </w:r>
      <w:r w:rsidRPr="00A82901">
        <w:rPr>
          <w:rFonts w:ascii="Times New Roman" w:eastAsia="Times New Roman" w:hAnsi="Times New Roman" w:cs="Times New Roman"/>
          <w:sz w:val="24"/>
          <w:szCs w:val="24"/>
        </w:rPr>
        <w:t xml:space="preserve"> agar usaha </w:t>
      </w:r>
      <w:r w:rsidRPr="00A82901">
        <w:rPr>
          <w:rFonts w:ascii="Times New Roman" w:eastAsia="Times New Roman" w:hAnsi="Times New Roman" w:cs="Times New Roman"/>
          <w:sz w:val="24"/>
          <w:szCs w:val="24"/>
          <w:lang w:val="en-US"/>
        </w:rPr>
        <w:t>anggota</w:t>
      </w:r>
      <w:r w:rsidRPr="00A82901">
        <w:rPr>
          <w:rFonts w:ascii="Times New Roman" w:eastAsia="Times New Roman" w:hAnsi="Times New Roman" w:cs="Times New Roman"/>
          <w:sz w:val="24"/>
          <w:szCs w:val="24"/>
        </w:rPr>
        <w:t xml:space="preserve"> </w:t>
      </w:r>
      <w:r w:rsidRPr="00A82901">
        <w:rPr>
          <w:rFonts w:ascii="Times New Roman" w:eastAsia="Times New Roman" w:hAnsi="Times New Roman" w:cs="Times New Roman"/>
          <w:sz w:val="24"/>
          <w:szCs w:val="24"/>
          <w:lang w:val="en-US"/>
        </w:rPr>
        <w:t xml:space="preserve">dapat  </w:t>
      </w:r>
      <w:r w:rsidRPr="00A82901">
        <w:rPr>
          <w:rFonts w:ascii="Times New Roman" w:eastAsia="Times New Roman" w:hAnsi="Times New Roman" w:cs="Times New Roman"/>
          <w:sz w:val="24"/>
          <w:szCs w:val="24"/>
        </w:rPr>
        <w:t xml:space="preserve">berjalan lancar dan tidak menghambat </w:t>
      </w:r>
      <w:r w:rsidRPr="00A82901">
        <w:rPr>
          <w:rFonts w:ascii="Times New Roman" w:eastAsia="Times New Roman" w:hAnsi="Times New Roman" w:cs="Times New Roman"/>
          <w:sz w:val="24"/>
          <w:szCs w:val="24"/>
          <w:lang w:val="en-US"/>
        </w:rPr>
        <w:t>dalam</w:t>
      </w:r>
      <w:r w:rsidRPr="00A82901">
        <w:rPr>
          <w:rFonts w:ascii="Times New Roman" w:eastAsia="Times New Roman" w:hAnsi="Times New Roman" w:cs="Times New Roman"/>
          <w:sz w:val="24"/>
          <w:szCs w:val="24"/>
        </w:rPr>
        <w:t xml:space="preserve"> pembayaran pinjaman yang berdampak </w:t>
      </w:r>
      <w:r w:rsidRPr="00A82901">
        <w:rPr>
          <w:rFonts w:ascii="Times New Roman" w:eastAsia="Times New Roman" w:hAnsi="Times New Roman" w:cs="Times New Roman"/>
          <w:sz w:val="24"/>
          <w:szCs w:val="24"/>
          <w:lang w:val="en-US"/>
        </w:rPr>
        <w:t>negatif</w:t>
      </w:r>
      <w:r w:rsidRPr="00A82901">
        <w:rPr>
          <w:rFonts w:ascii="Times New Roman" w:eastAsia="Times New Roman" w:hAnsi="Times New Roman" w:cs="Times New Roman"/>
          <w:sz w:val="24"/>
          <w:szCs w:val="24"/>
        </w:rPr>
        <w:t xml:space="preserve"> pula pada </w:t>
      </w:r>
      <w:r w:rsidRPr="00A82901">
        <w:rPr>
          <w:rFonts w:ascii="Times New Roman" w:hAnsi="Times New Roman" w:cs="Times New Roman"/>
          <w:sz w:val="24"/>
          <w:szCs w:val="24"/>
        </w:rPr>
        <w:t>Koperasi Simpan Pinjam Artha Tunggal Makmur</w:t>
      </w:r>
      <w:r w:rsidRPr="00A82901">
        <w:rPr>
          <w:rFonts w:ascii="Times New Roman" w:eastAsia="Times New Roman" w:hAnsi="Times New Roman" w:cs="Times New Roman"/>
          <w:sz w:val="24"/>
          <w:szCs w:val="24"/>
        </w:rPr>
        <w:t>.</w:t>
      </w:r>
    </w:p>
    <w:p w:rsidR="00311929" w:rsidRPr="00A82901" w:rsidRDefault="00311929" w:rsidP="00A82901">
      <w:pPr>
        <w:pStyle w:val="ListParagraph"/>
        <w:numPr>
          <w:ilvl w:val="2"/>
          <w:numId w:val="34"/>
        </w:numPr>
        <w:tabs>
          <w:tab w:val="left" w:pos="284"/>
        </w:tabs>
        <w:spacing w:after="0" w:line="240" w:lineRule="auto"/>
        <w:ind w:left="284" w:hanging="284"/>
        <w:jc w:val="both"/>
        <w:rPr>
          <w:rFonts w:ascii="Times New Roman" w:eastAsia="Calibri" w:hAnsi="Times New Roman" w:cs="Times New Roman"/>
          <w:sz w:val="24"/>
          <w:szCs w:val="24"/>
        </w:rPr>
      </w:pPr>
      <w:r w:rsidRPr="00A82901">
        <w:rPr>
          <w:rFonts w:ascii="Times New Roman" w:eastAsia="Times New Roman" w:hAnsi="Times New Roman" w:cs="Times New Roman"/>
          <w:sz w:val="24"/>
          <w:szCs w:val="24"/>
        </w:rPr>
        <w:t xml:space="preserve">Koperasi Simpan Pinjam Artha Tunggal </w:t>
      </w:r>
      <w:proofErr w:type="gramStart"/>
      <w:r w:rsidRPr="00A82901">
        <w:rPr>
          <w:rFonts w:ascii="Times New Roman" w:eastAsia="Times New Roman" w:hAnsi="Times New Roman" w:cs="Times New Roman"/>
          <w:sz w:val="24"/>
          <w:szCs w:val="24"/>
        </w:rPr>
        <w:t>Makmur  sebaiknya</w:t>
      </w:r>
      <w:proofErr w:type="gramEnd"/>
      <w:r w:rsidRPr="00A82901">
        <w:rPr>
          <w:rFonts w:ascii="Times New Roman" w:eastAsia="Times New Roman" w:hAnsi="Times New Roman" w:cs="Times New Roman"/>
          <w:sz w:val="24"/>
          <w:szCs w:val="24"/>
        </w:rPr>
        <w:t xml:space="preserve"> mengambil langkah penghapusan piutang yang benar-benar dihapus setelah dilakukan mengolahan datanya. Apabila nantinya sudah dilakukan penghapusan piutang, pinjaman yang telah dihapuskan tersebut agar dibuatkan laporan tersendiri karena apabila salah satu peminjam </w:t>
      </w:r>
      <w:proofErr w:type="gramStart"/>
      <w:r w:rsidRPr="00A82901">
        <w:rPr>
          <w:rFonts w:ascii="Times New Roman" w:eastAsia="Times New Roman" w:hAnsi="Times New Roman" w:cs="Times New Roman"/>
          <w:sz w:val="24"/>
          <w:szCs w:val="24"/>
        </w:rPr>
        <w:t>akan</w:t>
      </w:r>
      <w:proofErr w:type="gramEnd"/>
      <w:r w:rsidRPr="00A82901">
        <w:rPr>
          <w:rFonts w:ascii="Times New Roman" w:eastAsia="Times New Roman" w:hAnsi="Times New Roman" w:cs="Times New Roman"/>
          <w:sz w:val="24"/>
          <w:szCs w:val="24"/>
        </w:rPr>
        <w:t xml:space="preserve"> menyelesaikan pinjamannya bisa dilihat dari laporan tersendiri yang terpisah dari laporan keuangan bulanan. Dengan adanya penghapusan piutang penilaian kesehatan Koperasi Simpan Pinjam Artha Tunggal Makmur menjadi sehat.  Setelah diadakannya penghapusan piutang maka </w:t>
      </w:r>
      <w:proofErr w:type="gramStart"/>
      <w:r w:rsidRPr="00A82901">
        <w:rPr>
          <w:rFonts w:ascii="Times New Roman" w:eastAsia="Times New Roman" w:hAnsi="Times New Roman" w:cs="Times New Roman"/>
          <w:sz w:val="24"/>
          <w:szCs w:val="24"/>
        </w:rPr>
        <w:t>kantor</w:t>
      </w:r>
      <w:proofErr w:type="gramEnd"/>
      <w:r w:rsidRPr="00A82901">
        <w:rPr>
          <w:rFonts w:ascii="Times New Roman" w:eastAsia="Times New Roman" w:hAnsi="Times New Roman" w:cs="Times New Roman"/>
          <w:sz w:val="24"/>
          <w:szCs w:val="24"/>
        </w:rPr>
        <w:t xml:space="preserve"> cabang bisa membenahi tatanan managemen yang sebisa mungkin tidak menambah cadangan kerugian piutang</w:t>
      </w:r>
      <w:r w:rsidRPr="00A82901">
        <w:rPr>
          <w:rFonts w:ascii="Times New Roman" w:eastAsia="Times New Roman" w:hAnsi="Times New Roman" w:cs="Times New Roman"/>
          <w:sz w:val="24"/>
          <w:szCs w:val="24"/>
          <w:lang w:val="id-ID"/>
        </w:rPr>
        <w:t>.</w:t>
      </w:r>
    </w:p>
    <w:p w:rsidR="00311929" w:rsidRPr="00A82901" w:rsidRDefault="00311929" w:rsidP="00A82901">
      <w:pPr>
        <w:tabs>
          <w:tab w:val="left" w:pos="284"/>
        </w:tabs>
        <w:spacing w:after="0" w:line="240" w:lineRule="auto"/>
        <w:jc w:val="both"/>
        <w:rPr>
          <w:rFonts w:ascii="Times New Roman" w:eastAsia="Calibri" w:hAnsi="Times New Roman" w:cs="Times New Roman"/>
          <w:sz w:val="24"/>
          <w:szCs w:val="24"/>
        </w:rPr>
      </w:pPr>
    </w:p>
    <w:p w:rsidR="00EC5840" w:rsidRPr="00A82901" w:rsidRDefault="00EC5840" w:rsidP="00A82901">
      <w:pPr>
        <w:tabs>
          <w:tab w:val="left" w:pos="284"/>
        </w:tabs>
        <w:spacing w:after="0" w:line="240" w:lineRule="auto"/>
        <w:jc w:val="both"/>
        <w:rPr>
          <w:rFonts w:ascii="Times New Roman" w:eastAsia="Calibri" w:hAnsi="Times New Roman" w:cs="Times New Roman"/>
          <w:sz w:val="24"/>
          <w:szCs w:val="24"/>
        </w:rPr>
      </w:pPr>
    </w:p>
    <w:p w:rsidR="00311929" w:rsidRPr="00A82901" w:rsidRDefault="00311929" w:rsidP="00A82901">
      <w:pPr>
        <w:spacing w:line="240" w:lineRule="auto"/>
        <w:jc w:val="center"/>
        <w:rPr>
          <w:rFonts w:ascii="Times New Roman" w:hAnsi="Times New Roman" w:cs="Times New Roman"/>
          <w:b/>
          <w:color w:val="222222"/>
          <w:sz w:val="24"/>
          <w:szCs w:val="24"/>
          <w:shd w:val="clear" w:color="auto" w:fill="FFFFFF"/>
          <w:lang w:val="en-US"/>
        </w:rPr>
      </w:pPr>
      <w:r w:rsidRPr="00A82901">
        <w:rPr>
          <w:rFonts w:ascii="Times New Roman" w:hAnsi="Times New Roman" w:cs="Times New Roman"/>
          <w:b/>
          <w:color w:val="222222"/>
          <w:sz w:val="24"/>
          <w:szCs w:val="24"/>
          <w:shd w:val="clear" w:color="auto" w:fill="FFFFFF"/>
        </w:rPr>
        <w:t>DAFTAR PUSTAKA</w:t>
      </w:r>
    </w:p>
    <w:p w:rsidR="00311929" w:rsidRPr="00A82901" w:rsidRDefault="00311929" w:rsidP="00A82901">
      <w:pPr>
        <w:spacing w:after="0" w:line="240" w:lineRule="auto"/>
        <w:ind w:left="851" w:hanging="851"/>
        <w:jc w:val="both"/>
        <w:rPr>
          <w:rFonts w:ascii="Times New Roman" w:hAnsi="Times New Roman" w:cs="Times New Roman"/>
          <w:sz w:val="24"/>
          <w:szCs w:val="24"/>
          <w:shd w:val="clear" w:color="auto" w:fill="FFFFFF"/>
          <w:lang w:val="en-US"/>
        </w:rPr>
      </w:pPr>
      <w:r w:rsidRPr="00A82901">
        <w:rPr>
          <w:rFonts w:ascii="Times New Roman" w:hAnsi="Times New Roman" w:cs="Times New Roman"/>
          <w:sz w:val="24"/>
          <w:szCs w:val="24"/>
        </w:rPr>
        <w:t>Tri Wahyuni, D. (2011).</w:t>
      </w:r>
      <w:r w:rsidR="00163CAC" w:rsidRPr="00A82901">
        <w:rPr>
          <w:rFonts w:ascii="Times New Roman" w:hAnsi="Times New Roman" w:cs="Times New Roman"/>
          <w:sz w:val="24"/>
          <w:szCs w:val="24"/>
        </w:rPr>
        <w:t> </w:t>
      </w:r>
      <w:r w:rsidR="00163CAC" w:rsidRPr="00A82901">
        <w:rPr>
          <w:rFonts w:ascii="Times New Roman" w:hAnsi="Times New Roman" w:cs="Times New Roman"/>
          <w:b/>
          <w:i/>
          <w:iCs/>
          <w:sz w:val="24"/>
          <w:szCs w:val="24"/>
        </w:rPr>
        <w:t>Standar Penanganan Pinjaman Bermasalah Pada</w:t>
      </w:r>
      <w:r w:rsidR="00163CAC" w:rsidRPr="00A82901">
        <w:rPr>
          <w:rFonts w:ascii="Times New Roman" w:hAnsi="Times New Roman" w:cs="Times New Roman"/>
          <w:b/>
          <w:i/>
          <w:iCs/>
          <w:sz w:val="24"/>
          <w:szCs w:val="24"/>
          <w:shd w:val="clear" w:color="auto" w:fill="FFFFFF"/>
        </w:rPr>
        <w:t xml:space="preserve"> </w:t>
      </w:r>
      <w:r w:rsidR="00163CAC" w:rsidRPr="00A82901">
        <w:rPr>
          <w:rFonts w:ascii="Times New Roman" w:hAnsi="Times New Roman" w:cs="Times New Roman"/>
          <w:b/>
          <w:i/>
          <w:iCs/>
          <w:sz w:val="24"/>
          <w:szCs w:val="24"/>
        </w:rPr>
        <w:t xml:space="preserve">Koperasi Simpan Pinjam Sarana Aneka </w:t>
      </w:r>
      <w:r w:rsidRPr="00A82901">
        <w:rPr>
          <w:rFonts w:ascii="Times New Roman" w:hAnsi="Times New Roman" w:cs="Times New Roman"/>
          <w:b/>
          <w:i/>
          <w:iCs/>
          <w:sz w:val="24"/>
          <w:szCs w:val="24"/>
        </w:rPr>
        <w:t>JASA</w:t>
      </w:r>
      <w:r w:rsidRPr="00A82901">
        <w:rPr>
          <w:rFonts w:ascii="Times New Roman" w:hAnsi="Times New Roman" w:cs="Times New Roman"/>
          <w:sz w:val="24"/>
          <w:szCs w:val="24"/>
        </w:rPr>
        <w:t> (Doctoral dissertation</w:t>
      </w:r>
      <w:r w:rsidRPr="00A82901">
        <w:rPr>
          <w:rFonts w:ascii="Times New Roman" w:hAnsi="Times New Roman" w:cs="Times New Roman"/>
          <w:sz w:val="24"/>
          <w:szCs w:val="24"/>
          <w:shd w:val="clear" w:color="auto" w:fill="FFFFFF"/>
        </w:rPr>
        <w:t xml:space="preserve">, </w:t>
      </w:r>
      <w:r w:rsidRPr="00A82901">
        <w:rPr>
          <w:rFonts w:ascii="Times New Roman" w:hAnsi="Times New Roman" w:cs="Times New Roman"/>
          <w:sz w:val="24"/>
          <w:szCs w:val="24"/>
        </w:rPr>
        <w:t>Universitas Sebelas Maret).</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hAnsi="Times New Roman" w:cs="Times New Roman"/>
          <w:sz w:val="24"/>
          <w:szCs w:val="24"/>
        </w:rPr>
        <w:t>Dirdjosisworo, S. (1997). </w:t>
      </w:r>
      <w:r w:rsidRPr="00A82901">
        <w:rPr>
          <w:rFonts w:ascii="Times New Roman" w:hAnsi="Times New Roman" w:cs="Times New Roman"/>
          <w:b/>
          <w:i/>
          <w:iCs/>
          <w:sz w:val="24"/>
          <w:szCs w:val="24"/>
        </w:rPr>
        <w:t>Hukum Perusahaan Mengenai Bentuk-Bentuk Perusahaan (Badan Usaha) Di Indonesia</w:t>
      </w:r>
      <w:r w:rsidRPr="00A82901">
        <w:rPr>
          <w:rFonts w:ascii="Times New Roman" w:hAnsi="Times New Roman" w:cs="Times New Roman"/>
          <w:sz w:val="24"/>
          <w:szCs w:val="24"/>
        </w:rPr>
        <w:t>. Mandar Maju.</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hAnsi="Times New Roman" w:cs="Times New Roman"/>
          <w:sz w:val="24"/>
          <w:szCs w:val="24"/>
        </w:rPr>
        <w:t xml:space="preserve">Indonesia, R. (1992). </w:t>
      </w:r>
      <w:r w:rsidRPr="00A82901">
        <w:rPr>
          <w:rFonts w:ascii="Times New Roman" w:hAnsi="Times New Roman" w:cs="Times New Roman"/>
          <w:b/>
          <w:i/>
          <w:sz w:val="24"/>
          <w:szCs w:val="24"/>
        </w:rPr>
        <w:t>Undang-Undang No. 25 Tahun 1992 Tentang Perkoperasian. </w:t>
      </w:r>
      <w:r w:rsidRPr="00A82901">
        <w:rPr>
          <w:rFonts w:ascii="Times New Roman" w:hAnsi="Times New Roman" w:cs="Times New Roman"/>
          <w:b/>
          <w:i/>
          <w:iCs/>
          <w:sz w:val="24"/>
          <w:szCs w:val="24"/>
        </w:rPr>
        <w:t>Bandung</w:t>
      </w:r>
      <w:r w:rsidRPr="00A82901">
        <w:rPr>
          <w:rFonts w:ascii="Times New Roman" w:hAnsi="Times New Roman" w:cs="Times New Roman"/>
          <w:iCs/>
          <w:sz w:val="24"/>
          <w:szCs w:val="24"/>
        </w:rPr>
        <w:t>: Dinas Koperasi</w:t>
      </w:r>
      <w:r w:rsidRPr="00A82901">
        <w:rPr>
          <w:rFonts w:ascii="Times New Roman" w:hAnsi="Times New Roman" w:cs="Times New Roman"/>
          <w:sz w:val="24"/>
          <w:szCs w:val="24"/>
        </w:rPr>
        <w:t>.</w:t>
      </w:r>
    </w:p>
    <w:p w:rsidR="00163CAC" w:rsidRPr="00A82901" w:rsidRDefault="00163CAC" w:rsidP="00A82901">
      <w:pPr>
        <w:spacing w:after="0" w:line="240" w:lineRule="auto"/>
        <w:ind w:left="851" w:hanging="851"/>
        <w:jc w:val="both"/>
        <w:rPr>
          <w:rFonts w:ascii="Times New Roman" w:hAnsi="Times New Roman" w:cs="Times New Roman"/>
          <w:sz w:val="24"/>
          <w:szCs w:val="24"/>
        </w:rPr>
      </w:pPr>
      <w:r w:rsidRPr="00A82901">
        <w:rPr>
          <w:rFonts w:ascii="Times New Roman" w:eastAsia="Times New Roman" w:hAnsi="Times New Roman" w:cs="Times New Roman"/>
          <w:bCs/>
          <w:sz w:val="24"/>
          <w:szCs w:val="24"/>
          <w:lang w:eastAsia="id-ID"/>
        </w:rPr>
        <w:lastRenderedPageBreak/>
        <w:t>Indriantoro</w:t>
      </w:r>
      <w:r w:rsidRPr="00A82901">
        <w:rPr>
          <w:rFonts w:ascii="Times New Roman" w:eastAsia="Times New Roman" w:hAnsi="Times New Roman" w:cs="Times New Roman"/>
          <w:sz w:val="24"/>
          <w:szCs w:val="24"/>
          <w:lang w:eastAsia="id-ID"/>
        </w:rPr>
        <w:t> Dan Bambang Supomo. </w:t>
      </w:r>
      <w:r w:rsidRPr="00A82901">
        <w:rPr>
          <w:rFonts w:ascii="Times New Roman" w:eastAsia="Times New Roman" w:hAnsi="Times New Roman" w:cs="Times New Roman"/>
          <w:bCs/>
          <w:sz w:val="24"/>
          <w:szCs w:val="24"/>
          <w:lang w:eastAsia="id-ID"/>
        </w:rPr>
        <w:t>2002</w:t>
      </w:r>
      <w:r w:rsidRPr="00A82901">
        <w:rPr>
          <w:rFonts w:ascii="Times New Roman" w:eastAsia="Times New Roman" w:hAnsi="Times New Roman" w:cs="Times New Roman"/>
          <w:sz w:val="24"/>
          <w:szCs w:val="24"/>
          <w:lang w:eastAsia="id-ID"/>
        </w:rPr>
        <w:t>. </w:t>
      </w:r>
      <w:r w:rsidRPr="00A82901">
        <w:rPr>
          <w:rFonts w:ascii="Times New Roman" w:eastAsia="Times New Roman" w:hAnsi="Times New Roman" w:cs="Times New Roman"/>
          <w:b/>
          <w:i/>
          <w:iCs/>
          <w:sz w:val="24"/>
          <w:szCs w:val="24"/>
          <w:lang w:eastAsia="id-ID"/>
        </w:rPr>
        <w:t>Metodologi Penelitian Bisnis (UntukAkuntansi Dan Manajemen,</w:t>
      </w:r>
      <w:r w:rsidRPr="00A82901">
        <w:rPr>
          <w:rFonts w:ascii="Times New Roman" w:eastAsia="Times New Roman" w:hAnsi="Times New Roman" w:cs="Times New Roman"/>
          <w:b/>
          <w:i/>
          <w:sz w:val="24"/>
          <w:szCs w:val="24"/>
          <w:lang w:eastAsia="id-ID"/>
        </w:rPr>
        <w:t xml:space="preserve">Edisi Pertama. Yogyakarta: BPFE </w:t>
      </w:r>
      <w:r w:rsidRPr="00A82901">
        <w:rPr>
          <w:rFonts w:ascii="Times New Roman" w:hAnsi="Times New Roman" w:cs="Times New Roman"/>
          <w:b/>
          <w:i/>
          <w:sz w:val="24"/>
          <w:szCs w:val="24"/>
        </w:rPr>
        <w:t>Sugiyono, 2009, Metode Penelitian Kuantitatif, Kualitatif Dan R&amp;D, Bandung :</w:t>
      </w:r>
      <w:r w:rsidRPr="00A82901">
        <w:rPr>
          <w:rFonts w:ascii="Times New Roman" w:hAnsi="Times New Roman" w:cs="Times New Roman"/>
          <w:sz w:val="24"/>
          <w:szCs w:val="24"/>
        </w:rPr>
        <w:t xml:space="preserve"> Alfabeta</w:t>
      </w:r>
    </w:p>
    <w:p w:rsidR="00163CAC" w:rsidRPr="00A82901" w:rsidRDefault="00163CAC" w:rsidP="00A82901">
      <w:pPr>
        <w:spacing w:after="0" w:line="240" w:lineRule="auto"/>
        <w:ind w:left="851" w:hanging="851"/>
        <w:jc w:val="both"/>
        <w:rPr>
          <w:rFonts w:ascii="Times New Roman" w:eastAsia="Times New Roman" w:hAnsi="Times New Roman" w:cs="Times New Roman"/>
          <w:sz w:val="24"/>
          <w:szCs w:val="24"/>
          <w:lang w:eastAsia="id-ID"/>
        </w:rPr>
      </w:pPr>
      <w:r w:rsidRPr="00A82901">
        <w:rPr>
          <w:rFonts w:ascii="Times New Roman" w:eastAsia="Times New Roman" w:hAnsi="Times New Roman" w:cs="Times New Roman"/>
          <w:bCs/>
          <w:sz w:val="24"/>
          <w:szCs w:val="24"/>
          <w:lang w:eastAsia="id-ID"/>
        </w:rPr>
        <w:t>Iyanto</w:t>
      </w:r>
      <w:r w:rsidRPr="00A82901">
        <w:rPr>
          <w:rFonts w:ascii="Times New Roman" w:eastAsia="Times New Roman" w:hAnsi="Times New Roman" w:cs="Times New Roman"/>
          <w:sz w:val="24"/>
          <w:szCs w:val="24"/>
          <w:lang w:eastAsia="id-ID"/>
        </w:rPr>
        <w:t>, Bambang. </w:t>
      </w:r>
      <w:r w:rsidRPr="00A82901">
        <w:rPr>
          <w:rFonts w:ascii="Times New Roman" w:eastAsia="Times New Roman" w:hAnsi="Times New Roman" w:cs="Times New Roman"/>
          <w:bCs/>
          <w:sz w:val="24"/>
          <w:szCs w:val="24"/>
          <w:lang w:eastAsia="id-ID"/>
        </w:rPr>
        <w:t>2001</w:t>
      </w:r>
      <w:r w:rsidRPr="00A82901">
        <w:rPr>
          <w:rFonts w:ascii="Times New Roman" w:eastAsia="Times New Roman" w:hAnsi="Times New Roman" w:cs="Times New Roman"/>
          <w:sz w:val="24"/>
          <w:szCs w:val="24"/>
          <w:lang w:eastAsia="id-ID"/>
        </w:rPr>
        <w:t>. </w:t>
      </w:r>
      <w:r w:rsidRPr="00A82901">
        <w:rPr>
          <w:rFonts w:ascii="Times New Roman" w:eastAsia="Times New Roman" w:hAnsi="Times New Roman" w:cs="Times New Roman"/>
          <w:b/>
          <w:i/>
          <w:iCs/>
          <w:sz w:val="24"/>
          <w:szCs w:val="24"/>
          <w:lang w:eastAsia="id-ID"/>
        </w:rPr>
        <w:t>Dasar-Dasar Pembelanjaan Perusahaan</w:t>
      </w:r>
      <w:r w:rsidRPr="00A82901">
        <w:rPr>
          <w:rFonts w:ascii="Times New Roman" w:eastAsia="Times New Roman" w:hAnsi="Times New Roman" w:cs="Times New Roman"/>
          <w:b/>
          <w:i/>
          <w:sz w:val="24"/>
          <w:szCs w:val="24"/>
          <w:lang w:eastAsia="id-ID"/>
        </w:rPr>
        <w:t>. Edisi</w:t>
      </w:r>
      <w:r w:rsidRPr="00A82901">
        <w:rPr>
          <w:rFonts w:ascii="Times New Roman" w:eastAsia="Times New Roman" w:hAnsi="Times New Roman" w:cs="Times New Roman"/>
          <w:b/>
          <w:i/>
          <w:sz w:val="24"/>
          <w:szCs w:val="24"/>
          <w:lang w:val="en-US" w:eastAsia="id-ID"/>
        </w:rPr>
        <w:t xml:space="preserve"> </w:t>
      </w:r>
      <w:r w:rsidRPr="00A82901">
        <w:rPr>
          <w:rFonts w:ascii="Times New Roman" w:eastAsia="Times New Roman" w:hAnsi="Times New Roman" w:cs="Times New Roman"/>
          <w:b/>
          <w:i/>
          <w:sz w:val="24"/>
          <w:szCs w:val="24"/>
          <w:lang w:eastAsia="id-ID"/>
        </w:rPr>
        <w:t>Keempat Cetakan Keenam. Yogyakarta</w:t>
      </w:r>
      <w:r w:rsidRPr="00A82901">
        <w:rPr>
          <w:rFonts w:ascii="Times New Roman" w:eastAsia="Times New Roman" w:hAnsi="Times New Roman" w:cs="Times New Roman"/>
          <w:sz w:val="24"/>
          <w:szCs w:val="24"/>
          <w:lang w:eastAsia="id-ID"/>
        </w:rPr>
        <w:t>: BPFE</w:t>
      </w:r>
    </w:p>
    <w:p w:rsidR="00163CAC" w:rsidRPr="00A82901" w:rsidRDefault="00163CAC" w:rsidP="00A82901">
      <w:pPr>
        <w:spacing w:after="0" w:line="240" w:lineRule="auto"/>
        <w:ind w:left="851" w:hanging="851"/>
        <w:jc w:val="both"/>
        <w:rPr>
          <w:rFonts w:ascii="Times New Roman" w:hAnsi="Times New Roman" w:cs="Times New Roman"/>
          <w:sz w:val="24"/>
          <w:szCs w:val="24"/>
        </w:rPr>
      </w:pPr>
      <w:r w:rsidRPr="00A82901">
        <w:rPr>
          <w:rFonts w:ascii="Times New Roman" w:hAnsi="Times New Roman" w:cs="Times New Roman"/>
          <w:sz w:val="24"/>
          <w:szCs w:val="24"/>
        </w:rPr>
        <w:t xml:space="preserve">Kieso,  Donald  E,  Jerry  J.  Weygandt.  Terry  D.  Warfield  2008. </w:t>
      </w:r>
      <w:r w:rsidRPr="00A82901">
        <w:rPr>
          <w:rFonts w:ascii="Times New Roman" w:hAnsi="Times New Roman" w:cs="Times New Roman"/>
          <w:b/>
          <w:i/>
          <w:w w:val="95"/>
          <w:sz w:val="24"/>
          <w:szCs w:val="24"/>
        </w:rPr>
        <w:t xml:space="preserve">Akuntansi </w:t>
      </w:r>
      <w:r w:rsidRPr="00A82901">
        <w:rPr>
          <w:rFonts w:ascii="Times New Roman" w:hAnsi="Times New Roman" w:cs="Times New Roman"/>
          <w:b/>
          <w:i/>
          <w:sz w:val="24"/>
          <w:szCs w:val="24"/>
        </w:rPr>
        <w:t xml:space="preserve">Intermediate. </w:t>
      </w:r>
      <w:r w:rsidRPr="00A82901">
        <w:rPr>
          <w:rFonts w:ascii="Times New Roman" w:hAnsi="Times New Roman" w:cs="Times New Roman"/>
          <w:sz w:val="24"/>
          <w:szCs w:val="24"/>
        </w:rPr>
        <w:t>Jakarta:Erlangga</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Style w:val="goohl0"/>
          <w:rFonts w:ascii="Times New Roman" w:hAnsi="Times New Roman" w:cs="Times New Roman"/>
          <w:sz w:val="24"/>
          <w:szCs w:val="24"/>
        </w:rPr>
        <w:t>Munir</w:t>
      </w:r>
      <w:r w:rsidRPr="00A82901">
        <w:rPr>
          <w:rFonts w:ascii="Times New Roman" w:hAnsi="Times New Roman" w:cs="Times New Roman"/>
          <w:sz w:val="24"/>
          <w:szCs w:val="24"/>
        </w:rPr>
        <w:t> Fuady, </w:t>
      </w:r>
      <w:r w:rsidRPr="00A82901">
        <w:rPr>
          <w:rFonts w:ascii="Times New Roman" w:hAnsi="Times New Roman" w:cs="Times New Roman"/>
          <w:b/>
          <w:i/>
          <w:iCs/>
          <w:sz w:val="24"/>
          <w:szCs w:val="24"/>
        </w:rPr>
        <w:t>Pengantar Hukum Bisnis</w:t>
      </w:r>
      <w:r w:rsidRPr="00A82901">
        <w:rPr>
          <w:rFonts w:ascii="Times New Roman" w:hAnsi="Times New Roman" w:cs="Times New Roman"/>
          <w:iCs/>
          <w:sz w:val="24"/>
          <w:szCs w:val="24"/>
        </w:rPr>
        <w:t>, </w:t>
      </w:r>
      <w:r w:rsidRPr="00A82901">
        <w:rPr>
          <w:rFonts w:ascii="Times New Roman" w:hAnsi="Times New Roman" w:cs="Times New Roman"/>
          <w:sz w:val="24"/>
          <w:szCs w:val="24"/>
        </w:rPr>
        <w:t>Bandung : Citra Aditya Bakti, 2001, Hal. 82</w:t>
      </w:r>
    </w:p>
    <w:p w:rsidR="00163CAC" w:rsidRPr="00A82901" w:rsidRDefault="00163CAC" w:rsidP="00A82901">
      <w:pPr>
        <w:spacing w:after="0" w:line="240" w:lineRule="auto"/>
        <w:ind w:left="851" w:hanging="851"/>
        <w:jc w:val="both"/>
        <w:rPr>
          <w:rFonts w:ascii="Times New Roman" w:hAnsi="Times New Roman" w:cs="Times New Roman"/>
          <w:sz w:val="24"/>
          <w:szCs w:val="24"/>
        </w:rPr>
      </w:pPr>
      <w:r w:rsidRPr="00A82901">
        <w:rPr>
          <w:rFonts w:ascii="Times New Roman" w:hAnsi="Times New Roman" w:cs="Times New Roman"/>
          <w:sz w:val="24"/>
          <w:szCs w:val="24"/>
        </w:rPr>
        <w:t xml:space="preserve">Peraturan Menteri Negara Koperasi Dan Usaha Kecil Dan Menengah Republik Indonesia Nomor : 20/Per/M.Kukm/Xi/2008 </w:t>
      </w:r>
      <w:r w:rsidRPr="00A82901">
        <w:rPr>
          <w:rFonts w:ascii="Times New Roman" w:hAnsi="Times New Roman" w:cs="Times New Roman"/>
          <w:b/>
          <w:i/>
          <w:sz w:val="24"/>
          <w:szCs w:val="24"/>
        </w:rPr>
        <w:t>Tentang Pedoman Penilaian Kesehatan Koperasi Simpan Pinjam Dan Unit Simpan Pinjam Koperasi</w:t>
      </w:r>
    </w:p>
    <w:p w:rsidR="00163CAC" w:rsidRPr="00A82901" w:rsidRDefault="00163CAC" w:rsidP="00A82901">
      <w:pPr>
        <w:spacing w:after="0" w:line="240" w:lineRule="auto"/>
        <w:ind w:left="851" w:hanging="851"/>
        <w:jc w:val="both"/>
        <w:rPr>
          <w:rStyle w:val="a"/>
          <w:rFonts w:ascii="Times New Roman" w:hAnsi="Times New Roman" w:cs="Times New Roman"/>
          <w:b/>
          <w:bCs/>
          <w:i/>
          <w:sz w:val="24"/>
          <w:szCs w:val="24"/>
          <w:bdr w:val="none" w:sz="0" w:space="0" w:color="auto" w:frame="1"/>
          <w:shd w:val="clear" w:color="auto" w:fill="FFFFFF"/>
        </w:rPr>
      </w:pPr>
      <w:r w:rsidRPr="00A82901">
        <w:rPr>
          <w:rStyle w:val="a"/>
          <w:rFonts w:ascii="Times New Roman" w:hAnsi="Times New Roman" w:cs="Times New Roman"/>
          <w:bCs/>
          <w:sz w:val="24"/>
          <w:szCs w:val="24"/>
          <w:bdr w:val="none" w:sz="0" w:space="0" w:color="auto" w:frame="1"/>
        </w:rPr>
        <w:t>Peraturan Menteri Negara Koperasi Dan Usaha Kecil Dan Menengah</w:t>
      </w:r>
      <w:r w:rsidRPr="00A82901">
        <w:rPr>
          <w:rStyle w:val="a"/>
          <w:rFonts w:ascii="Times New Roman" w:hAnsi="Times New Roman" w:cs="Times New Roman"/>
          <w:bCs/>
          <w:spacing w:val="15"/>
          <w:sz w:val="24"/>
          <w:szCs w:val="24"/>
          <w:bdr w:val="none" w:sz="0" w:space="0" w:color="auto" w:frame="1"/>
        </w:rPr>
        <w:t>republik Indonesianomor : 14/Per/M.Kukm</w:t>
      </w:r>
      <w:r w:rsidRPr="00A82901">
        <w:rPr>
          <w:rStyle w:val="l6"/>
          <w:rFonts w:ascii="Times New Roman" w:hAnsi="Times New Roman" w:cs="Times New Roman"/>
          <w:bCs/>
          <w:spacing w:val="15"/>
          <w:sz w:val="24"/>
          <w:szCs w:val="24"/>
          <w:bdr w:val="none" w:sz="0" w:space="0" w:color="auto" w:frame="1"/>
        </w:rPr>
        <w:t>/XII/</w:t>
      </w:r>
      <w:r w:rsidRPr="00A82901">
        <w:rPr>
          <w:rStyle w:val="l6"/>
          <w:rFonts w:ascii="Times New Roman" w:hAnsi="Times New Roman" w:cs="Times New Roman"/>
          <w:b/>
          <w:bCs/>
          <w:i/>
          <w:spacing w:val="15"/>
          <w:sz w:val="24"/>
          <w:szCs w:val="24"/>
          <w:bdr w:val="none" w:sz="0" w:space="0" w:color="auto" w:frame="1"/>
        </w:rPr>
        <w:t>2009</w:t>
      </w:r>
      <w:r w:rsidRPr="00A82901">
        <w:rPr>
          <w:rStyle w:val="l6"/>
          <w:rFonts w:ascii="Times New Roman" w:hAnsi="Times New Roman" w:cs="Times New Roman"/>
          <w:b/>
          <w:bCs/>
          <w:i/>
          <w:spacing w:val="15"/>
          <w:sz w:val="24"/>
          <w:szCs w:val="24"/>
          <w:bdr w:val="none" w:sz="0" w:space="0" w:color="auto" w:frame="1"/>
          <w:lang w:val="en-US"/>
        </w:rPr>
        <w:t xml:space="preserve"> </w:t>
      </w:r>
      <w:r w:rsidRPr="00A82901">
        <w:rPr>
          <w:rStyle w:val="a"/>
          <w:rFonts w:ascii="Times New Roman" w:hAnsi="Times New Roman" w:cs="Times New Roman"/>
          <w:b/>
          <w:bCs/>
          <w:i/>
          <w:sz w:val="24"/>
          <w:szCs w:val="24"/>
          <w:bdr w:val="none" w:sz="0" w:space="0" w:color="auto" w:frame="1"/>
        </w:rPr>
        <w:t>tentang perubahan Atas Peraturan Menteri Negara Koperasi Dan Usahakecil Dan Menengah Nomor</w:t>
      </w:r>
      <w:r w:rsidRPr="00A82901">
        <w:rPr>
          <w:rStyle w:val="a"/>
          <w:rFonts w:ascii="Times New Roman" w:hAnsi="Times New Roman" w:cs="Times New Roman"/>
          <w:b/>
          <w:bCs/>
          <w:i/>
          <w:sz w:val="24"/>
          <w:szCs w:val="24"/>
          <w:bdr w:val="none" w:sz="0" w:space="0" w:color="auto" w:frame="1"/>
          <w:lang w:val="en-US"/>
        </w:rPr>
        <w:t>.</w:t>
      </w:r>
      <w:r w:rsidRPr="00A82901">
        <w:rPr>
          <w:rStyle w:val="a"/>
          <w:rFonts w:ascii="Times New Roman" w:hAnsi="Times New Roman" w:cs="Times New Roman"/>
          <w:b/>
          <w:bCs/>
          <w:i/>
          <w:sz w:val="24"/>
          <w:szCs w:val="24"/>
          <w:bdr w:val="none" w:sz="0" w:space="0" w:color="auto" w:frame="1"/>
        </w:rPr>
        <w:t>20/Per/M.Kukm/XI/2008</w:t>
      </w:r>
      <w:r w:rsidRPr="00A82901">
        <w:rPr>
          <w:rStyle w:val="a"/>
          <w:rFonts w:ascii="Times New Roman" w:hAnsi="Times New Roman" w:cs="Times New Roman"/>
          <w:b/>
          <w:bCs/>
          <w:i/>
          <w:sz w:val="24"/>
          <w:szCs w:val="24"/>
          <w:bdr w:val="none" w:sz="0" w:space="0" w:color="auto" w:frame="1"/>
          <w:lang w:val="en-US"/>
        </w:rPr>
        <w:t xml:space="preserve"> </w:t>
      </w:r>
      <w:r w:rsidRPr="00A82901">
        <w:rPr>
          <w:rStyle w:val="a"/>
          <w:rFonts w:ascii="Times New Roman" w:hAnsi="Times New Roman" w:cs="Times New Roman"/>
          <w:b/>
          <w:bCs/>
          <w:i/>
          <w:sz w:val="24"/>
          <w:szCs w:val="24"/>
          <w:bdr w:val="none" w:sz="0" w:space="0" w:color="auto" w:frame="1"/>
        </w:rPr>
        <w:t>Tentang</w:t>
      </w:r>
      <w:r w:rsidRPr="00A82901">
        <w:rPr>
          <w:rStyle w:val="a"/>
          <w:rFonts w:ascii="Times New Roman" w:hAnsi="Times New Roman" w:cs="Times New Roman"/>
          <w:b/>
          <w:bCs/>
          <w:i/>
          <w:sz w:val="24"/>
          <w:szCs w:val="24"/>
          <w:bdr w:val="none" w:sz="0" w:space="0" w:color="auto" w:frame="1"/>
          <w:lang w:val="en-US"/>
        </w:rPr>
        <w:t xml:space="preserve"> </w:t>
      </w:r>
      <w:r w:rsidRPr="00A82901">
        <w:rPr>
          <w:rStyle w:val="a"/>
          <w:rFonts w:ascii="Times New Roman" w:hAnsi="Times New Roman" w:cs="Times New Roman"/>
          <w:b/>
          <w:bCs/>
          <w:i/>
          <w:sz w:val="24"/>
          <w:szCs w:val="24"/>
          <w:bdr w:val="none" w:sz="0" w:space="0" w:color="auto" w:frame="1"/>
        </w:rPr>
        <w:t>pedoman Penilaian Kesehatan Koperasi Simpan Pinjam Dan Unit</w:t>
      </w:r>
      <w:r w:rsidRPr="00A82901">
        <w:rPr>
          <w:rStyle w:val="a"/>
          <w:rFonts w:ascii="Times New Roman" w:hAnsi="Times New Roman" w:cs="Times New Roman"/>
          <w:b/>
          <w:bCs/>
          <w:i/>
          <w:sz w:val="24"/>
          <w:szCs w:val="24"/>
          <w:bdr w:val="none" w:sz="0" w:space="0" w:color="auto" w:frame="1"/>
          <w:lang w:val="en-US"/>
        </w:rPr>
        <w:t xml:space="preserve"> </w:t>
      </w:r>
      <w:r w:rsidRPr="00A82901">
        <w:rPr>
          <w:rStyle w:val="a"/>
          <w:rFonts w:ascii="Times New Roman" w:hAnsi="Times New Roman" w:cs="Times New Roman"/>
          <w:b/>
          <w:bCs/>
          <w:i/>
          <w:sz w:val="24"/>
          <w:szCs w:val="24"/>
          <w:bdr w:val="none" w:sz="0" w:space="0" w:color="auto" w:frame="1"/>
        </w:rPr>
        <w:t>simpan Pinjam Koperasi</w:t>
      </w:r>
    </w:p>
    <w:p w:rsidR="00163CAC" w:rsidRPr="00A82901" w:rsidRDefault="00163CAC" w:rsidP="00A82901">
      <w:pPr>
        <w:spacing w:after="0" w:line="240" w:lineRule="auto"/>
        <w:ind w:left="851" w:hanging="851"/>
        <w:jc w:val="both"/>
        <w:rPr>
          <w:rFonts w:ascii="Times New Roman" w:eastAsia="Times New Roman" w:hAnsi="Times New Roman" w:cs="Times New Roman"/>
          <w:b/>
          <w:i/>
          <w:sz w:val="24"/>
          <w:szCs w:val="24"/>
          <w:lang w:eastAsia="id-ID"/>
        </w:rPr>
      </w:pPr>
      <w:r w:rsidRPr="00A82901">
        <w:rPr>
          <w:rFonts w:ascii="Times New Roman" w:hAnsi="Times New Roman" w:cs="Times New Roman"/>
          <w:color w:val="000000"/>
          <w:sz w:val="24"/>
          <w:szCs w:val="24"/>
        </w:rPr>
        <w:t xml:space="preserve">Peraturan Pemerintah Republik Indonesia Nomor 9 Tahun 1995 </w:t>
      </w:r>
      <w:r w:rsidRPr="00A82901">
        <w:rPr>
          <w:rFonts w:ascii="Times New Roman" w:hAnsi="Times New Roman" w:cs="Times New Roman"/>
          <w:b/>
          <w:i/>
          <w:color w:val="000000"/>
          <w:sz w:val="24"/>
          <w:szCs w:val="24"/>
        </w:rPr>
        <w:t>Tentang Pelaksanaan Kegiatan Usaha Simpan Pinjam Oleh Koperasi</w:t>
      </w:r>
    </w:p>
    <w:p w:rsidR="00163CAC" w:rsidRPr="00A82901" w:rsidRDefault="00163CAC" w:rsidP="00A82901">
      <w:pPr>
        <w:spacing w:after="0" w:line="240" w:lineRule="auto"/>
        <w:ind w:left="851" w:hanging="851"/>
        <w:jc w:val="both"/>
        <w:rPr>
          <w:rFonts w:ascii="Times New Roman" w:hAnsi="Times New Roman" w:cs="Times New Roman"/>
          <w:sz w:val="24"/>
          <w:szCs w:val="24"/>
        </w:rPr>
      </w:pPr>
      <w:r w:rsidRPr="00A82901">
        <w:rPr>
          <w:rFonts w:ascii="Times New Roman" w:hAnsi="Times New Roman" w:cs="Times New Roman"/>
          <w:sz w:val="24"/>
          <w:szCs w:val="24"/>
        </w:rPr>
        <w:t xml:space="preserve">Rudianto. 2010. </w:t>
      </w:r>
      <w:r w:rsidRPr="00A82901">
        <w:rPr>
          <w:rFonts w:ascii="Times New Roman" w:hAnsi="Times New Roman" w:cs="Times New Roman"/>
          <w:b/>
          <w:i/>
          <w:sz w:val="24"/>
          <w:szCs w:val="24"/>
        </w:rPr>
        <w:t>Akuntansi Koperasi (Edisi Kedua)</w:t>
      </w:r>
      <w:r w:rsidRPr="00A82901">
        <w:rPr>
          <w:rFonts w:ascii="Times New Roman" w:hAnsi="Times New Roman" w:cs="Times New Roman"/>
          <w:sz w:val="24"/>
          <w:szCs w:val="24"/>
        </w:rPr>
        <w:t>. Jakarta: Erlangga</w:t>
      </w:r>
    </w:p>
    <w:p w:rsidR="00163CAC" w:rsidRPr="00A82901" w:rsidRDefault="00163CAC" w:rsidP="00A82901">
      <w:pPr>
        <w:spacing w:after="0" w:line="240" w:lineRule="auto"/>
        <w:ind w:left="851" w:hanging="851"/>
        <w:jc w:val="both"/>
        <w:rPr>
          <w:rFonts w:ascii="Times New Roman" w:eastAsia="Times New Roman" w:hAnsi="Times New Roman" w:cs="Times New Roman"/>
          <w:sz w:val="24"/>
          <w:szCs w:val="24"/>
          <w:lang w:eastAsia="id-ID"/>
        </w:rPr>
      </w:pPr>
      <w:r w:rsidRPr="00A82901">
        <w:rPr>
          <w:rFonts w:ascii="Times New Roman" w:eastAsia="Times New Roman" w:hAnsi="Times New Roman" w:cs="Times New Roman"/>
          <w:sz w:val="24"/>
          <w:szCs w:val="24"/>
          <w:lang w:val="sv-SE" w:eastAsia="id-ID"/>
        </w:rPr>
        <w:t xml:space="preserve">Simamora, Henry.2000. </w:t>
      </w:r>
      <w:r w:rsidRPr="00A82901">
        <w:rPr>
          <w:rFonts w:ascii="Times New Roman" w:eastAsia="Times New Roman" w:hAnsi="Times New Roman" w:cs="Times New Roman"/>
          <w:b/>
          <w:bCs/>
          <w:i/>
          <w:sz w:val="24"/>
          <w:szCs w:val="24"/>
          <w:lang w:val="sv-SE" w:eastAsia="id-ID"/>
        </w:rPr>
        <w:t>Akuntansi Basis Pengambilan Keputusan,</w:t>
      </w:r>
      <w:r w:rsidRPr="00A82901">
        <w:rPr>
          <w:rFonts w:ascii="Times New Roman" w:eastAsia="Times New Roman" w:hAnsi="Times New Roman" w:cs="Times New Roman"/>
          <w:bCs/>
          <w:sz w:val="24"/>
          <w:szCs w:val="24"/>
          <w:lang w:val="sv-SE" w:eastAsia="id-ID"/>
        </w:rPr>
        <w:t xml:space="preserve"> </w:t>
      </w:r>
      <w:r w:rsidRPr="00A82901">
        <w:rPr>
          <w:rFonts w:ascii="Times New Roman" w:eastAsia="Times New Roman" w:hAnsi="Times New Roman" w:cs="Times New Roman"/>
          <w:sz w:val="24"/>
          <w:szCs w:val="24"/>
          <w:lang w:val="sv-SE" w:eastAsia="id-ID"/>
        </w:rPr>
        <w:t>Salemba Empat, Jakarta</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hAnsi="Times New Roman" w:cs="Times New Roman"/>
          <w:sz w:val="24"/>
          <w:szCs w:val="24"/>
        </w:rPr>
        <w:t xml:space="preserve">Soedarsa, H. G., &amp; Natalia, D. (2016). </w:t>
      </w:r>
      <w:r w:rsidRPr="00A82901">
        <w:rPr>
          <w:rFonts w:ascii="Times New Roman" w:hAnsi="Times New Roman" w:cs="Times New Roman"/>
          <w:b/>
          <w:i/>
          <w:sz w:val="24"/>
          <w:szCs w:val="24"/>
        </w:rPr>
        <w:t>Analisis Tingkat Kesehatan Koperasi Pada Koperasi Simpan Pinjam Di Kabupaten Tulang Bawang Barat.</w:t>
      </w:r>
      <w:r w:rsidRPr="00A82901">
        <w:rPr>
          <w:rFonts w:ascii="Times New Roman" w:hAnsi="Times New Roman" w:cs="Times New Roman"/>
          <w:sz w:val="24"/>
          <w:szCs w:val="24"/>
        </w:rPr>
        <w:t> </w:t>
      </w:r>
      <w:r w:rsidRPr="00A82901">
        <w:rPr>
          <w:rFonts w:ascii="Times New Roman" w:hAnsi="Times New Roman" w:cs="Times New Roman"/>
          <w:iCs/>
          <w:sz w:val="24"/>
          <w:szCs w:val="24"/>
        </w:rPr>
        <w:t>Jurnal Akuntansi Dan Keuangan</w:t>
      </w:r>
      <w:r w:rsidRPr="00A82901">
        <w:rPr>
          <w:rFonts w:ascii="Times New Roman" w:hAnsi="Times New Roman" w:cs="Times New Roman"/>
          <w:sz w:val="24"/>
          <w:szCs w:val="24"/>
        </w:rPr>
        <w:t>, </w:t>
      </w:r>
      <w:r w:rsidRPr="00A82901">
        <w:rPr>
          <w:rFonts w:ascii="Times New Roman" w:hAnsi="Times New Roman" w:cs="Times New Roman"/>
          <w:iCs/>
          <w:sz w:val="24"/>
          <w:szCs w:val="24"/>
        </w:rPr>
        <w:t>7</w:t>
      </w:r>
      <w:r w:rsidRPr="00A82901">
        <w:rPr>
          <w:rFonts w:ascii="Times New Roman" w:hAnsi="Times New Roman" w:cs="Times New Roman"/>
          <w:sz w:val="24"/>
          <w:szCs w:val="24"/>
        </w:rPr>
        <w:t>(2).</w:t>
      </w:r>
    </w:p>
    <w:p w:rsidR="00163CAC" w:rsidRPr="00A82901" w:rsidRDefault="00163CAC" w:rsidP="00A82901">
      <w:pPr>
        <w:spacing w:after="0" w:line="240" w:lineRule="auto"/>
        <w:ind w:left="851" w:hanging="851"/>
        <w:jc w:val="both"/>
        <w:rPr>
          <w:rFonts w:ascii="Times New Roman" w:eastAsia="Times New Roman" w:hAnsi="Times New Roman" w:cs="Times New Roman"/>
          <w:sz w:val="24"/>
          <w:szCs w:val="24"/>
          <w:lang w:eastAsia="id-ID"/>
        </w:rPr>
      </w:pPr>
      <w:r w:rsidRPr="00A82901">
        <w:rPr>
          <w:rFonts w:ascii="Times New Roman" w:hAnsi="Times New Roman" w:cs="Times New Roman"/>
          <w:sz w:val="24"/>
          <w:szCs w:val="24"/>
        </w:rPr>
        <w:t>Soemarso, S. R. 2002 Akuntansi Suatu Pengantar. Jakarta Salemba Empat</w:t>
      </w:r>
    </w:p>
    <w:p w:rsidR="00163CAC" w:rsidRPr="00A82901" w:rsidRDefault="00163CAC" w:rsidP="00A82901">
      <w:pPr>
        <w:tabs>
          <w:tab w:val="left" w:pos="1380"/>
        </w:tabs>
        <w:spacing w:after="0" w:line="240" w:lineRule="auto"/>
        <w:ind w:left="851" w:right="266" w:hanging="851"/>
        <w:jc w:val="both"/>
        <w:rPr>
          <w:rFonts w:ascii="Times New Roman" w:eastAsia="Times New Roman" w:hAnsi="Times New Roman" w:cs="Times New Roman"/>
          <w:sz w:val="24"/>
          <w:szCs w:val="24"/>
        </w:rPr>
      </w:pPr>
      <w:r w:rsidRPr="00A82901">
        <w:rPr>
          <w:rFonts w:ascii="Times New Roman" w:eastAsia="Times New Roman" w:hAnsi="Times New Roman" w:cs="Times New Roman"/>
          <w:sz w:val="24"/>
          <w:szCs w:val="24"/>
        </w:rPr>
        <w:t>Stice, Earl K, James D. Stice Dan K. Fred Skousen. 2009. Intermediete Accounting. Jakarta: Salemba Empat</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hAnsi="Times New Roman" w:cs="Times New Roman"/>
          <w:sz w:val="24"/>
          <w:szCs w:val="24"/>
        </w:rPr>
        <w:t xml:space="preserve">Suarjaya, I. N., Cipta, W., &amp; Zukhri, A. (2015). </w:t>
      </w:r>
      <w:r w:rsidRPr="00A82901">
        <w:rPr>
          <w:rFonts w:ascii="Times New Roman" w:hAnsi="Times New Roman" w:cs="Times New Roman"/>
          <w:b/>
          <w:i/>
          <w:sz w:val="24"/>
          <w:szCs w:val="24"/>
        </w:rPr>
        <w:t>Analisis Penyelesaian Kredit</w:t>
      </w:r>
      <w:r w:rsidRPr="00A82901">
        <w:rPr>
          <w:rFonts w:ascii="Times New Roman" w:hAnsi="Times New Roman" w:cs="Times New Roman"/>
          <w:b/>
          <w:i/>
          <w:sz w:val="24"/>
          <w:szCs w:val="24"/>
          <w:shd w:val="clear" w:color="auto" w:fill="FFFFFF"/>
        </w:rPr>
        <w:t xml:space="preserve"> </w:t>
      </w:r>
      <w:r w:rsidRPr="00A82901">
        <w:rPr>
          <w:rFonts w:ascii="Times New Roman" w:hAnsi="Times New Roman" w:cs="Times New Roman"/>
          <w:b/>
          <w:i/>
          <w:sz w:val="24"/>
          <w:szCs w:val="24"/>
        </w:rPr>
        <w:t>Macet Pada Koperasi Pasar Srinadi Klungkung</w:t>
      </w:r>
      <w:r w:rsidRPr="00A82901">
        <w:rPr>
          <w:rFonts w:ascii="Times New Roman" w:hAnsi="Times New Roman" w:cs="Times New Roman"/>
          <w:sz w:val="24"/>
          <w:szCs w:val="24"/>
        </w:rPr>
        <w:t>. </w:t>
      </w:r>
      <w:r w:rsidRPr="00A82901">
        <w:rPr>
          <w:rFonts w:ascii="Times New Roman" w:hAnsi="Times New Roman" w:cs="Times New Roman"/>
          <w:iCs/>
          <w:sz w:val="24"/>
          <w:szCs w:val="24"/>
        </w:rPr>
        <w:t>Jurnal Pendidikan</w:t>
      </w:r>
      <w:r w:rsidRPr="00A82901">
        <w:rPr>
          <w:rFonts w:ascii="Times New Roman" w:hAnsi="Times New Roman" w:cs="Times New Roman"/>
          <w:iCs/>
          <w:sz w:val="24"/>
          <w:szCs w:val="24"/>
          <w:shd w:val="clear" w:color="auto" w:fill="FFFFFF"/>
        </w:rPr>
        <w:t xml:space="preserve"> </w:t>
      </w:r>
      <w:r w:rsidRPr="00A82901">
        <w:rPr>
          <w:rFonts w:ascii="Times New Roman" w:hAnsi="Times New Roman" w:cs="Times New Roman"/>
          <w:iCs/>
          <w:sz w:val="24"/>
          <w:szCs w:val="24"/>
        </w:rPr>
        <w:t>Ekonomi Undiksha</w:t>
      </w:r>
      <w:r w:rsidRPr="00A82901">
        <w:rPr>
          <w:rFonts w:ascii="Times New Roman" w:hAnsi="Times New Roman" w:cs="Times New Roman"/>
          <w:sz w:val="24"/>
          <w:szCs w:val="24"/>
        </w:rPr>
        <w:t>, </w:t>
      </w:r>
      <w:r w:rsidRPr="00A82901">
        <w:rPr>
          <w:rFonts w:ascii="Times New Roman" w:hAnsi="Times New Roman" w:cs="Times New Roman"/>
          <w:iCs/>
          <w:sz w:val="24"/>
          <w:szCs w:val="24"/>
        </w:rPr>
        <w:t>5</w:t>
      </w:r>
      <w:r w:rsidRPr="00A82901">
        <w:rPr>
          <w:rFonts w:ascii="Times New Roman" w:hAnsi="Times New Roman" w:cs="Times New Roman"/>
          <w:sz w:val="24"/>
          <w:szCs w:val="24"/>
        </w:rPr>
        <w:t>(1).</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hAnsi="Times New Roman" w:cs="Times New Roman"/>
          <w:sz w:val="24"/>
          <w:szCs w:val="24"/>
        </w:rPr>
        <w:t xml:space="preserve">Sucipto, A. (2015). </w:t>
      </w:r>
      <w:r w:rsidRPr="00A82901">
        <w:rPr>
          <w:rFonts w:ascii="Times New Roman" w:hAnsi="Times New Roman" w:cs="Times New Roman"/>
          <w:b/>
          <w:i/>
          <w:sz w:val="24"/>
          <w:szCs w:val="24"/>
        </w:rPr>
        <w:t>Prediksi Kredit Macet Melalui Perilaku Nasabah Pada</w:t>
      </w:r>
      <w:r w:rsidRPr="00A82901">
        <w:rPr>
          <w:rFonts w:ascii="Times New Roman" w:hAnsi="Times New Roman" w:cs="Times New Roman"/>
          <w:b/>
          <w:i/>
          <w:sz w:val="24"/>
          <w:szCs w:val="24"/>
          <w:shd w:val="clear" w:color="auto" w:fill="FFFFFF"/>
        </w:rPr>
        <w:t xml:space="preserve"> </w:t>
      </w:r>
      <w:r w:rsidRPr="00A82901">
        <w:rPr>
          <w:rFonts w:ascii="Times New Roman" w:hAnsi="Times New Roman" w:cs="Times New Roman"/>
          <w:b/>
          <w:i/>
          <w:sz w:val="24"/>
          <w:szCs w:val="24"/>
        </w:rPr>
        <w:t>Koperasi Simpan Pinjam Dengan Menggunakan Metode Algoritma</w:t>
      </w:r>
      <w:r w:rsidRPr="00A82901">
        <w:rPr>
          <w:rFonts w:ascii="Times New Roman" w:hAnsi="Times New Roman" w:cs="Times New Roman"/>
          <w:b/>
          <w:i/>
          <w:sz w:val="24"/>
          <w:szCs w:val="24"/>
          <w:shd w:val="clear" w:color="auto" w:fill="FFFFFF"/>
        </w:rPr>
        <w:t xml:space="preserve"> </w:t>
      </w:r>
      <w:r w:rsidRPr="00A82901">
        <w:rPr>
          <w:rFonts w:ascii="Times New Roman" w:hAnsi="Times New Roman" w:cs="Times New Roman"/>
          <w:b/>
          <w:i/>
          <w:sz w:val="24"/>
          <w:szCs w:val="24"/>
        </w:rPr>
        <w:t>Klasifikasi C4</w:t>
      </w:r>
      <w:r w:rsidRPr="00A82901">
        <w:rPr>
          <w:rFonts w:ascii="Times New Roman" w:hAnsi="Times New Roman" w:cs="Times New Roman"/>
          <w:sz w:val="24"/>
          <w:szCs w:val="24"/>
        </w:rPr>
        <w:t>. 5. </w:t>
      </w:r>
      <w:r w:rsidRPr="00A82901">
        <w:rPr>
          <w:rFonts w:ascii="Times New Roman" w:hAnsi="Times New Roman" w:cs="Times New Roman"/>
          <w:iCs/>
          <w:sz w:val="24"/>
          <w:szCs w:val="24"/>
        </w:rPr>
        <w:t>Jurnal DISPROTEK</w:t>
      </w:r>
      <w:r w:rsidRPr="00A82901">
        <w:rPr>
          <w:rFonts w:ascii="Times New Roman" w:hAnsi="Times New Roman" w:cs="Times New Roman"/>
          <w:sz w:val="24"/>
          <w:szCs w:val="24"/>
        </w:rPr>
        <w:t>, </w:t>
      </w:r>
      <w:r w:rsidRPr="00A82901">
        <w:rPr>
          <w:rFonts w:ascii="Times New Roman" w:hAnsi="Times New Roman" w:cs="Times New Roman"/>
          <w:iCs/>
          <w:sz w:val="24"/>
          <w:szCs w:val="24"/>
        </w:rPr>
        <w:t>6</w:t>
      </w:r>
      <w:r w:rsidRPr="00A82901">
        <w:rPr>
          <w:rFonts w:ascii="Times New Roman" w:hAnsi="Times New Roman" w:cs="Times New Roman"/>
          <w:sz w:val="24"/>
          <w:szCs w:val="24"/>
        </w:rPr>
        <w:t>(1).</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eastAsia="Times New Roman" w:hAnsi="Times New Roman" w:cs="Times New Roman"/>
          <w:bCs/>
          <w:sz w:val="24"/>
          <w:szCs w:val="24"/>
          <w:lang w:eastAsia="id-ID"/>
        </w:rPr>
        <w:t>Sumarsono</w:t>
      </w:r>
      <w:r w:rsidRPr="00A82901">
        <w:rPr>
          <w:rFonts w:ascii="Times New Roman" w:eastAsia="Times New Roman" w:hAnsi="Times New Roman" w:cs="Times New Roman"/>
          <w:sz w:val="24"/>
          <w:szCs w:val="24"/>
          <w:lang w:eastAsia="id-ID"/>
        </w:rPr>
        <w:t>, Sony. </w:t>
      </w:r>
      <w:r w:rsidRPr="00A82901">
        <w:rPr>
          <w:rFonts w:ascii="Times New Roman" w:eastAsia="Times New Roman" w:hAnsi="Times New Roman" w:cs="Times New Roman"/>
          <w:bCs/>
          <w:sz w:val="24"/>
          <w:szCs w:val="24"/>
          <w:lang w:eastAsia="id-ID"/>
        </w:rPr>
        <w:t>2003</w:t>
      </w:r>
      <w:r w:rsidRPr="00A82901">
        <w:rPr>
          <w:rFonts w:ascii="Times New Roman" w:eastAsia="Times New Roman" w:hAnsi="Times New Roman" w:cs="Times New Roman"/>
          <w:b/>
          <w:i/>
          <w:sz w:val="24"/>
          <w:szCs w:val="24"/>
          <w:lang w:eastAsia="id-ID"/>
        </w:rPr>
        <w:t>. </w:t>
      </w:r>
      <w:r w:rsidRPr="00A82901">
        <w:rPr>
          <w:rFonts w:ascii="Times New Roman" w:eastAsia="Times New Roman" w:hAnsi="Times New Roman" w:cs="Times New Roman"/>
          <w:b/>
          <w:bCs/>
          <w:i/>
          <w:sz w:val="24"/>
          <w:szCs w:val="24"/>
          <w:lang w:eastAsia="id-ID"/>
        </w:rPr>
        <w:t>Manajemen Koperasi: Teori Dan Praktek</w:t>
      </w:r>
      <w:r w:rsidRPr="00A82901">
        <w:rPr>
          <w:rFonts w:ascii="Times New Roman" w:eastAsia="Times New Roman" w:hAnsi="Times New Roman" w:cs="Times New Roman"/>
          <w:sz w:val="24"/>
          <w:szCs w:val="24"/>
          <w:lang w:eastAsia="id-ID"/>
        </w:rPr>
        <w:t>.Yogyakarta; Graha Ilmu</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hAnsi="Times New Roman" w:cs="Times New Roman"/>
          <w:sz w:val="24"/>
          <w:szCs w:val="24"/>
        </w:rPr>
        <w:t xml:space="preserve"> Surat Edaran Bank Indonesia Nomor 26/4/BPPP Tanggal 29 Mei 1993 </w:t>
      </w:r>
      <w:r w:rsidRPr="00A82901">
        <w:rPr>
          <w:rFonts w:ascii="Times New Roman" w:hAnsi="Times New Roman" w:cs="Times New Roman"/>
          <w:b/>
          <w:i/>
          <w:sz w:val="24"/>
          <w:szCs w:val="24"/>
        </w:rPr>
        <w:t>Mengatur</w:t>
      </w:r>
      <w:r w:rsidRPr="00A82901">
        <w:rPr>
          <w:rFonts w:ascii="Times New Roman" w:hAnsi="Times New Roman" w:cs="Times New Roman"/>
          <w:b/>
          <w:i/>
          <w:sz w:val="24"/>
          <w:szCs w:val="24"/>
          <w:lang w:val="en-US"/>
        </w:rPr>
        <w:t xml:space="preserve"> </w:t>
      </w:r>
      <w:r w:rsidRPr="00A82901">
        <w:rPr>
          <w:rFonts w:ascii="Times New Roman" w:hAnsi="Times New Roman" w:cs="Times New Roman"/>
          <w:b/>
          <w:i/>
          <w:sz w:val="24"/>
          <w:szCs w:val="24"/>
        </w:rPr>
        <w:t>Masalah Penanganan Secara Maksimal Terhadap Kredit Bermasalah</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rPr>
      </w:pPr>
      <w:r w:rsidRPr="00A82901">
        <w:rPr>
          <w:rFonts w:ascii="Times New Roman" w:hAnsi="Times New Roman" w:cs="Times New Roman"/>
          <w:sz w:val="24"/>
          <w:szCs w:val="24"/>
        </w:rPr>
        <w:t xml:space="preserve">Susilawati, R. A. E., &amp; Purwanto, N. (2016). </w:t>
      </w:r>
      <w:r w:rsidRPr="00A82901">
        <w:rPr>
          <w:rFonts w:ascii="Times New Roman" w:hAnsi="Times New Roman" w:cs="Times New Roman"/>
          <w:b/>
          <w:i/>
          <w:sz w:val="24"/>
          <w:szCs w:val="24"/>
        </w:rPr>
        <w:t>Analisis Rescheduling&amp;Reconditioning Piutang Mitra Binaan Untuk Meningkatkan Kinerja Keuangan Pkbl Di Perum Jasa Tirta I</w:t>
      </w:r>
      <w:r w:rsidRPr="00A82901">
        <w:rPr>
          <w:rFonts w:ascii="Times New Roman" w:hAnsi="Times New Roman" w:cs="Times New Roman"/>
          <w:sz w:val="24"/>
          <w:szCs w:val="24"/>
        </w:rPr>
        <w:t>. </w:t>
      </w:r>
      <w:r w:rsidRPr="00A82901">
        <w:rPr>
          <w:rFonts w:ascii="Times New Roman" w:hAnsi="Times New Roman" w:cs="Times New Roman"/>
          <w:iCs/>
          <w:sz w:val="24"/>
          <w:szCs w:val="24"/>
        </w:rPr>
        <w:t>Jurnal Riset MahasiswaAkuntansi</w:t>
      </w:r>
      <w:r w:rsidRPr="00A82901">
        <w:rPr>
          <w:rFonts w:ascii="Times New Roman" w:hAnsi="Times New Roman" w:cs="Times New Roman"/>
          <w:sz w:val="24"/>
          <w:szCs w:val="24"/>
        </w:rPr>
        <w:t>, </w:t>
      </w:r>
      <w:r w:rsidRPr="00A82901">
        <w:rPr>
          <w:rFonts w:ascii="Times New Roman" w:hAnsi="Times New Roman" w:cs="Times New Roman"/>
          <w:iCs/>
          <w:sz w:val="24"/>
          <w:szCs w:val="24"/>
        </w:rPr>
        <w:t>4</w:t>
      </w:r>
      <w:r w:rsidRPr="00A82901">
        <w:rPr>
          <w:rFonts w:ascii="Times New Roman" w:hAnsi="Times New Roman" w:cs="Times New Roman"/>
          <w:sz w:val="24"/>
          <w:szCs w:val="24"/>
        </w:rPr>
        <w:t>(1).</w:t>
      </w:r>
    </w:p>
    <w:p w:rsidR="00163CAC" w:rsidRPr="00A82901" w:rsidRDefault="00163CAC" w:rsidP="00A82901">
      <w:pPr>
        <w:spacing w:after="0" w:line="240" w:lineRule="auto"/>
        <w:ind w:left="851" w:hanging="851"/>
        <w:jc w:val="both"/>
        <w:rPr>
          <w:rFonts w:ascii="Times New Roman" w:hAnsi="Times New Roman" w:cs="Times New Roman"/>
          <w:sz w:val="24"/>
          <w:szCs w:val="24"/>
          <w:shd w:val="clear" w:color="auto" w:fill="FFFFFF"/>
          <w:lang w:val="en-US"/>
        </w:rPr>
      </w:pPr>
      <w:r w:rsidRPr="00A82901">
        <w:rPr>
          <w:rFonts w:ascii="Times New Roman" w:hAnsi="Times New Roman" w:cs="Times New Roman"/>
          <w:sz w:val="24"/>
          <w:szCs w:val="24"/>
        </w:rPr>
        <w:lastRenderedPageBreak/>
        <w:t>Tri Wahyuni, D. (2011). </w:t>
      </w:r>
      <w:r w:rsidRPr="00A82901">
        <w:rPr>
          <w:rFonts w:ascii="Times New Roman" w:hAnsi="Times New Roman" w:cs="Times New Roman"/>
          <w:b/>
          <w:i/>
          <w:iCs/>
          <w:sz w:val="24"/>
          <w:szCs w:val="24"/>
        </w:rPr>
        <w:t>Standar Penanganan Pinjaman Bermasalah Pada Koperasi Simpan Pinjam Sarana Aneka Jasa</w:t>
      </w:r>
      <w:r w:rsidRPr="00A82901">
        <w:rPr>
          <w:rFonts w:ascii="Times New Roman" w:hAnsi="Times New Roman" w:cs="Times New Roman"/>
          <w:sz w:val="24"/>
          <w:szCs w:val="24"/>
        </w:rPr>
        <w:t> (Doctoral dissertation, Universitas Sebelas Maret).</w:t>
      </w:r>
    </w:p>
    <w:p w:rsidR="00163CAC" w:rsidRPr="00A82901" w:rsidRDefault="00163CAC" w:rsidP="00A82901">
      <w:pPr>
        <w:spacing w:after="0" w:line="240" w:lineRule="auto"/>
        <w:ind w:left="851" w:hanging="851"/>
        <w:jc w:val="both"/>
        <w:rPr>
          <w:rStyle w:val="goohl3"/>
          <w:rFonts w:ascii="Times New Roman" w:hAnsi="Times New Roman" w:cs="Times New Roman"/>
          <w:b/>
          <w:bCs/>
          <w:i/>
          <w:iCs/>
          <w:sz w:val="24"/>
          <w:szCs w:val="24"/>
          <w:shd w:val="clear" w:color="auto" w:fill="FF9999"/>
        </w:rPr>
      </w:pPr>
      <w:r w:rsidRPr="00A82901">
        <w:rPr>
          <w:rFonts w:ascii="Times New Roman" w:hAnsi="Times New Roman" w:cs="Times New Roman"/>
          <w:sz w:val="24"/>
          <w:szCs w:val="24"/>
        </w:rPr>
        <w:t>Undang-Undang Republik Indonesia Nomor 12 Tahun 1967. </w:t>
      </w:r>
      <w:r w:rsidRPr="00A82901">
        <w:rPr>
          <w:rFonts w:ascii="Times New Roman" w:hAnsi="Times New Roman" w:cs="Times New Roman"/>
          <w:b/>
          <w:bCs/>
          <w:i/>
          <w:iCs/>
          <w:sz w:val="24"/>
          <w:szCs w:val="24"/>
        </w:rPr>
        <w:t>Tentang </w:t>
      </w:r>
      <w:r w:rsidRPr="00A82901">
        <w:rPr>
          <w:rStyle w:val="goohl3"/>
          <w:rFonts w:ascii="Times New Roman" w:hAnsi="Times New Roman" w:cs="Times New Roman"/>
          <w:b/>
          <w:i/>
          <w:iCs/>
          <w:sz w:val="24"/>
          <w:szCs w:val="24"/>
        </w:rPr>
        <w:t>Pokok-Pokok Perkoperasi</w:t>
      </w:r>
    </w:p>
    <w:p w:rsidR="00311929" w:rsidRPr="00A82901" w:rsidRDefault="00163CAC" w:rsidP="00A82901">
      <w:pPr>
        <w:spacing w:line="240" w:lineRule="auto"/>
        <w:ind w:left="720" w:hanging="720"/>
        <w:rPr>
          <w:rFonts w:ascii="Times New Roman" w:hAnsi="Times New Roman" w:cs="Times New Roman"/>
          <w:sz w:val="24"/>
          <w:szCs w:val="24"/>
          <w:lang w:val="en-US"/>
        </w:rPr>
      </w:pPr>
      <w:r w:rsidRPr="00A82901">
        <w:rPr>
          <w:rFonts w:ascii="Times New Roman" w:eastAsia="Times New Roman" w:hAnsi="Times New Roman" w:cs="Times New Roman"/>
          <w:sz w:val="24"/>
          <w:szCs w:val="24"/>
          <w:lang w:eastAsia="id-ID"/>
        </w:rPr>
        <w:t xml:space="preserve">Warren S.Carl, James M Reeve, Jonathan E. Duchac. 2009. </w:t>
      </w:r>
      <w:r w:rsidRPr="00A82901">
        <w:rPr>
          <w:rFonts w:ascii="Times New Roman" w:eastAsia="Times New Roman" w:hAnsi="Times New Roman" w:cs="Times New Roman"/>
          <w:b/>
          <w:i/>
          <w:sz w:val="24"/>
          <w:szCs w:val="24"/>
          <w:lang w:eastAsia="id-ID"/>
        </w:rPr>
        <w:t>Pengantar Akuntansi, Buku Satu, Alih Bahasa</w:t>
      </w:r>
      <w:r w:rsidRPr="00A82901">
        <w:rPr>
          <w:rFonts w:ascii="Times New Roman" w:eastAsia="Times New Roman" w:hAnsi="Times New Roman" w:cs="Times New Roman"/>
          <w:sz w:val="24"/>
          <w:szCs w:val="24"/>
          <w:lang w:eastAsia="id-ID"/>
        </w:rPr>
        <w:t>: Tim Salemba Empat. Jakarta: Salemba Empat.</w:t>
      </w:r>
    </w:p>
    <w:sectPr w:rsidR="00311929" w:rsidRPr="00A82901" w:rsidSect="00E276CF">
      <w:headerReference w:type="even" r:id="rId18"/>
      <w:headerReference w:type="default" r:id="rId19"/>
      <w:headerReference w:type="first" r:id="rId20"/>
      <w:footerReference w:type="first" r:id="rId21"/>
      <w:pgSz w:w="11906" w:h="16838" w:code="9"/>
      <w:pgMar w:top="2268" w:right="1701" w:bottom="1701" w:left="2268" w:header="709" w:footer="709" w:gutter="0"/>
      <w:pgNumType w:start="11" w:chapStyle="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478" w:rsidRDefault="00C75478" w:rsidP="00841057">
      <w:pPr>
        <w:spacing w:after="0" w:line="240" w:lineRule="auto"/>
      </w:pPr>
      <w:r>
        <w:separator/>
      </w:r>
    </w:p>
  </w:endnote>
  <w:endnote w:type="continuationSeparator" w:id="1">
    <w:p w:rsidR="00C75478" w:rsidRDefault="00C75478" w:rsidP="00841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70075"/>
      <w:docPartObj>
        <w:docPartGallery w:val="Page Numbers (Bottom of Page)"/>
        <w:docPartUnique/>
      </w:docPartObj>
    </w:sdtPr>
    <w:sdtContent>
      <w:p w:rsidR="00C75478" w:rsidRDefault="006F0149">
        <w:pPr>
          <w:pStyle w:val="Footer"/>
          <w:jc w:val="center"/>
        </w:pPr>
        <w:fldSimple w:instr=" PAGE   \* MERGEFORMAT ">
          <w:r w:rsidR="00A82901">
            <w:rPr>
              <w:noProof/>
            </w:rPr>
            <w:t>3</w:t>
          </w:r>
        </w:fldSimple>
      </w:p>
    </w:sdtContent>
  </w:sdt>
  <w:p w:rsidR="00C75478" w:rsidRDefault="00C75478" w:rsidP="00E276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78" w:rsidRPr="00B033E5" w:rsidRDefault="00C75478">
    <w:pPr>
      <w:pStyle w:val="Footer"/>
      <w:jc w:val="center"/>
      <w:rPr>
        <w:lang w:val="en-US"/>
      </w:rPr>
    </w:pPr>
    <w:r>
      <w:rPr>
        <w:lang w:val="en-US"/>
      </w:rPr>
      <w:t>82</w:t>
    </w:r>
  </w:p>
  <w:p w:rsidR="00C75478" w:rsidRDefault="00C754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478" w:rsidRDefault="00C75478" w:rsidP="00841057">
      <w:pPr>
        <w:spacing w:after="0" w:line="240" w:lineRule="auto"/>
      </w:pPr>
      <w:r>
        <w:separator/>
      </w:r>
    </w:p>
  </w:footnote>
  <w:footnote w:type="continuationSeparator" w:id="1">
    <w:p w:rsidR="00C75478" w:rsidRDefault="00C75478" w:rsidP="008410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ucida Calligraphy" w:hAnsi="Lucida Calligraphy" w:cs="Times New Roman"/>
        <w:sz w:val="20"/>
        <w:szCs w:val="20"/>
      </w:rPr>
      <w:alias w:val="Title"/>
      <w:id w:val="96944576"/>
      <w:placeholder>
        <w:docPart w:val="EE3E6F465D224A5EBCC15ABC96FA9B59"/>
      </w:placeholder>
      <w:dataBinding w:prefixMappings="xmlns:ns0='http://schemas.openxmlformats.org/package/2006/metadata/core-properties' xmlns:ns1='http://purl.org/dc/elements/1.1/'" w:xpath="/ns0:coreProperties[1]/ns1:title[1]" w:storeItemID="{6C3C8BC8-F283-45AE-878A-BAB7291924A1}"/>
      <w:text/>
    </w:sdtPr>
    <w:sdtContent>
      <w:p w:rsidR="00163CAC" w:rsidRDefault="00163CAC" w:rsidP="00163CAC">
        <w:pPr>
          <w:pStyle w:val="Header"/>
          <w:pBdr>
            <w:bottom w:val="thickThinSmallGap" w:sz="24" w:space="1" w:color="622423" w:themeColor="accent2" w:themeShade="7F"/>
          </w:pBdr>
          <w:rPr>
            <w:rFonts w:ascii="Lucida Calligraphy" w:hAnsi="Lucida Calligraphy" w:cs="Times New Roman"/>
            <w:sz w:val="20"/>
            <w:szCs w:val="20"/>
          </w:rPr>
        </w:pPr>
        <w:r w:rsidRPr="00163CAC">
          <w:rPr>
            <w:rFonts w:ascii="Lucida Calligraphy" w:hAnsi="Lucida Calligraphy" w:cs="Times New Roman"/>
            <w:sz w:val="20"/>
            <w:szCs w:val="20"/>
            <w:lang w:val="en-US"/>
          </w:rPr>
          <w:t>Eka Amelia Puri Prahesti -</w:t>
        </w:r>
        <w:r w:rsidRPr="00163CAC">
          <w:rPr>
            <w:rFonts w:ascii="Lucida Calligraphy" w:hAnsi="Lucida Calligraphy" w:cs="Times New Roman"/>
            <w:sz w:val="20"/>
            <w:szCs w:val="20"/>
          </w:rPr>
          <w:t xml:space="preserve">Kebijakan Perlakuan Piutang </w:t>
        </w:r>
        <w:proofErr w:type="gramStart"/>
        <w:r w:rsidRPr="00163CAC">
          <w:rPr>
            <w:rFonts w:ascii="Lucida Calligraphy" w:hAnsi="Lucida Calligraphy" w:cs="Times New Roman"/>
            <w:sz w:val="20"/>
            <w:szCs w:val="20"/>
          </w:rPr>
          <w:t xml:space="preserve">Bermasalah  </w:t>
        </w:r>
        <w:r>
          <w:rPr>
            <w:rFonts w:ascii="Lucida Calligraphy" w:hAnsi="Lucida Calligraphy" w:cs="Times New Roman"/>
            <w:sz w:val="20"/>
            <w:szCs w:val="20"/>
            <w:lang w:val="en-US"/>
          </w:rPr>
          <w:t>…</w:t>
        </w:r>
        <w:proofErr w:type="gramEnd"/>
        <w:r>
          <w:rPr>
            <w:rFonts w:ascii="Lucida Calligraphy" w:hAnsi="Lucida Calligraphy" w:cs="Times New Roman"/>
            <w:sz w:val="20"/>
            <w:szCs w:val="20"/>
            <w:lang w:val="en-US"/>
          </w:rPr>
          <w:t>..</w:t>
        </w:r>
      </w:p>
    </w:sdtContent>
  </w:sdt>
  <w:p w:rsidR="00C75478" w:rsidRDefault="006F0149">
    <w:pPr>
      <w:pStyle w:val="Header"/>
    </w:pPr>
    <w:r w:rsidRPr="006F014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0;margin-top:0;width:396.05pt;height:398.9pt;z-index:-251643904;mso-position-horizontal:center;mso-position-horizontal-relative:margin;mso-position-vertical:center;mso-position-vertical-relative:margin" o:allowincell="f">
          <v:imagedata r:id="rId1" o:title="FEB"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ucida Calligraphy" w:hAnsi="Lucida Calligraphy" w:cs="Times New Roman"/>
        <w:sz w:val="20"/>
        <w:szCs w:val="20"/>
      </w:rPr>
      <w:alias w:val="Title"/>
      <w:id w:val="96944574"/>
      <w:dataBinding w:prefixMappings="xmlns:ns0='http://schemas.openxmlformats.org/package/2006/metadata/core-properties' xmlns:ns1='http://purl.org/dc/elements/1.1/'" w:xpath="/ns0:coreProperties[1]/ns1:title[1]" w:storeItemID="{6C3C8BC8-F283-45AE-878A-BAB7291924A1}"/>
      <w:text/>
    </w:sdtPr>
    <w:sdtContent>
      <w:p w:rsidR="00163CAC" w:rsidRDefault="00163CAC" w:rsidP="00163CAC">
        <w:pPr>
          <w:pStyle w:val="Header"/>
          <w:pBdr>
            <w:bottom w:val="thickThinSmallGap" w:sz="24" w:space="1" w:color="622423" w:themeColor="accent2" w:themeShade="7F"/>
          </w:pBdr>
          <w:rPr>
            <w:rFonts w:asciiTheme="majorHAnsi" w:eastAsiaTheme="majorEastAsia" w:hAnsiTheme="majorHAnsi" w:cstheme="majorBidi"/>
            <w:sz w:val="32"/>
            <w:szCs w:val="32"/>
          </w:rPr>
        </w:pPr>
        <w:r w:rsidRPr="00163CAC">
          <w:rPr>
            <w:rFonts w:ascii="Lucida Calligraphy" w:hAnsi="Lucida Calligraphy" w:cs="Times New Roman"/>
            <w:sz w:val="20"/>
            <w:szCs w:val="20"/>
            <w:lang w:val="en-US"/>
          </w:rPr>
          <w:t>Eka Amelia Puri Prahesti -</w:t>
        </w:r>
        <w:r w:rsidRPr="00163CAC">
          <w:rPr>
            <w:rFonts w:ascii="Lucida Calligraphy" w:hAnsi="Lucida Calligraphy" w:cs="Times New Roman"/>
            <w:sz w:val="20"/>
            <w:szCs w:val="20"/>
          </w:rPr>
          <w:t xml:space="preserve">Kebijakan Perlakuan Piutang </w:t>
        </w:r>
        <w:proofErr w:type="gramStart"/>
        <w:r w:rsidRPr="00163CAC">
          <w:rPr>
            <w:rFonts w:ascii="Lucida Calligraphy" w:hAnsi="Lucida Calligraphy" w:cs="Times New Roman"/>
            <w:sz w:val="20"/>
            <w:szCs w:val="20"/>
          </w:rPr>
          <w:t xml:space="preserve">Bermasalah  </w:t>
        </w:r>
        <w:r>
          <w:rPr>
            <w:rFonts w:ascii="Lucida Calligraphy" w:hAnsi="Lucida Calligraphy" w:cs="Times New Roman"/>
            <w:sz w:val="20"/>
            <w:szCs w:val="20"/>
            <w:lang w:val="en-US"/>
          </w:rPr>
          <w:t>…</w:t>
        </w:r>
        <w:proofErr w:type="gramEnd"/>
        <w:r>
          <w:rPr>
            <w:rFonts w:ascii="Lucida Calligraphy" w:hAnsi="Lucida Calligraphy" w:cs="Times New Roman"/>
            <w:sz w:val="20"/>
            <w:szCs w:val="20"/>
            <w:lang w:val="en-US"/>
          </w:rPr>
          <w:t>..</w:t>
        </w:r>
      </w:p>
    </w:sdtContent>
  </w:sdt>
  <w:p w:rsidR="00163CAC" w:rsidRDefault="00163CAC" w:rsidP="00163CAC">
    <w:pPr>
      <w:pStyle w:val="Header"/>
      <w:tabs>
        <w:tab w:val="clear" w:pos="4680"/>
        <w:tab w:val="clear" w:pos="9360"/>
        <w:tab w:val="left" w:pos="5523"/>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ucida Calligraphy" w:hAnsi="Lucida Calligraphy" w:cs="Times New Roman"/>
        <w:sz w:val="20"/>
        <w:szCs w:val="20"/>
      </w:rPr>
      <w:alias w:val="Title"/>
      <w:id w:val="8917486"/>
      <w:dataBinding w:prefixMappings="xmlns:ns0='http://schemas.openxmlformats.org/package/2006/metadata/core-properties' xmlns:ns1='http://purl.org/dc/elements/1.1/'" w:xpath="/ns0:coreProperties[1]/ns1:title[1]" w:storeItemID="{6C3C8BC8-F283-45AE-878A-BAB7291924A1}"/>
      <w:text/>
    </w:sdtPr>
    <w:sdtContent>
      <w:p w:rsidR="008A549D" w:rsidRDefault="008A549D" w:rsidP="008A549D">
        <w:pPr>
          <w:pStyle w:val="Header"/>
          <w:pBdr>
            <w:bottom w:val="thickThinSmallGap" w:sz="24" w:space="1" w:color="622423" w:themeColor="accent2" w:themeShade="7F"/>
          </w:pBdr>
          <w:rPr>
            <w:rFonts w:ascii="Lucida Calligraphy" w:hAnsi="Lucida Calligraphy" w:cs="Times New Roman"/>
            <w:sz w:val="20"/>
            <w:szCs w:val="20"/>
          </w:rPr>
        </w:pPr>
        <w:r w:rsidRPr="00163CAC">
          <w:rPr>
            <w:rFonts w:ascii="Lucida Calligraphy" w:hAnsi="Lucida Calligraphy" w:cs="Times New Roman"/>
            <w:sz w:val="20"/>
            <w:szCs w:val="20"/>
            <w:lang w:val="en-US"/>
          </w:rPr>
          <w:t>Eka Amelia Puri Prahesti -</w:t>
        </w:r>
        <w:r w:rsidRPr="00163CAC">
          <w:rPr>
            <w:rFonts w:ascii="Lucida Calligraphy" w:hAnsi="Lucida Calligraphy" w:cs="Times New Roman"/>
            <w:sz w:val="20"/>
            <w:szCs w:val="20"/>
          </w:rPr>
          <w:t xml:space="preserve">Kebijakan Perlakuan Piutang </w:t>
        </w:r>
        <w:proofErr w:type="gramStart"/>
        <w:r w:rsidRPr="00163CAC">
          <w:rPr>
            <w:rFonts w:ascii="Lucida Calligraphy" w:hAnsi="Lucida Calligraphy" w:cs="Times New Roman"/>
            <w:sz w:val="20"/>
            <w:szCs w:val="20"/>
          </w:rPr>
          <w:t xml:space="preserve">Bermasalah  </w:t>
        </w:r>
        <w:r>
          <w:rPr>
            <w:rFonts w:ascii="Lucida Calligraphy" w:hAnsi="Lucida Calligraphy" w:cs="Times New Roman"/>
            <w:sz w:val="20"/>
            <w:szCs w:val="20"/>
            <w:lang w:val="en-US"/>
          </w:rPr>
          <w:t>…</w:t>
        </w:r>
        <w:proofErr w:type="gramEnd"/>
        <w:r>
          <w:rPr>
            <w:rFonts w:ascii="Lucida Calligraphy" w:hAnsi="Lucida Calligraphy" w:cs="Times New Roman"/>
            <w:sz w:val="20"/>
            <w:szCs w:val="20"/>
            <w:lang w:val="en-US"/>
          </w:rPr>
          <w:t>..</w:t>
        </w:r>
      </w:p>
    </w:sdtContent>
  </w:sdt>
  <w:p w:rsidR="00C75478" w:rsidRDefault="006F0149">
    <w:pPr>
      <w:pStyle w:val="Header"/>
    </w:pPr>
    <w:r w:rsidRPr="006F014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0;width:396.05pt;height:398.9pt;z-index:-251645952;mso-position-horizontal:center;mso-position-horizontal-relative:margin;mso-position-vertical:center;mso-position-vertical-relative:margin" o:allowincell="f">
          <v:imagedata r:id="rId1" o:title="FEB"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78" w:rsidRDefault="006F0149">
    <w:pPr>
      <w:pStyle w:val="Header"/>
    </w:pPr>
    <w:r w:rsidRPr="006F014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372324" o:spid="_x0000_s2059" type="#_x0000_t75" style="position:absolute;margin-left:0;margin-top:0;width:396.05pt;height:398.9pt;z-index:-251649024;mso-position-horizontal:center;mso-position-horizontal-relative:margin;mso-position-vertical:center;mso-position-vertical-relative:margin" o:allowincell="f">
          <v:imagedata r:id="rId1" o:title="FEB" gain="19661f" blacklevel="22938f"/>
          <w10:wrap anchorx="margin" anchory="margin"/>
        </v:shape>
      </w:pict>
    </w:r>
    <w:r>
      <w:rPr>
        <w:noProof/>
        <w:lang w:eastAsia="id-ID"/>
      </w:rPr>
      <w:pict>
        <v:shape id="WordPictureWatermark26447408" o:spid="_x0000_s2053" type="#_x0000_t75" style="position:absolute;margin-left:0;margin-top:0;width:396.85pt;height:399.7pt;z-index:-251655168;mso-position-horizontal:center;mso-position-horizontal-relative:margin;mso-position-vertical:center;mso-position-vertical-relative:margin" o:allowincell="f">
          <v:imagedata r:id="rId2" o:title="FEB"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6625"/>
      <w:docPartObj>
        <w:docPartGallery w:val="Page Numbers (Top of Page)"/>
        <w:docPartUnique/>
      </w:docPartObj>
    </w:sdtPr>
    <w:sdtContent>
      <w:p w:rsidR="00C75478" w:rsidRDefault="006F0149">
        <w:pPr>
          <w:pStyle w:val="Header"/>
          <w:jc w:val="right"/>
        </w:pPr>
        <w:r w:rsidRPr="006F0149">
          <w:rPr>
            <w:rFonts w:ascii="Times New Roman" w:hAnsi="Times New Roman" w:cs="Times New Roman"/>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372325" o:spid="_x0000_s2060" type="#_x0000_t75" style="position:absolute;left:0;text-align:left;margin-left:0;margin-top:0;width:396.05pt;height:398.9pt;z-index:-251648000;mso-position-horizontal:center;mso-position-horizontal-relative:margin;mso-position-vertical:center;mso-position-vertical-relative:margin" o:allowincell="f">
              <v:imagedata r:id="rId1" o:title="FEB" gain="19661f" blacklevel="22938f"/>
              <w10:wrap anchorx="margin" anchory="margin"/>
            </v:shape>
          </w:pict>
        </w:r>
        <w:r w:rsidRPr="006F0149">
          <w:rPr>
            <w:rFonts w:ascii="Times New Roman" w:hAnsi="Times New Roman" w:cs="Times New Roman"/>
            <w:noProof/>
            <w:lang w:eastAsia="id-ID"/>
          </w:rPr>
          <w:pict>
            <v:shape id="WordPictureWatermark26447409" o:spid="_x0000_s2054" type="#_x0000_t75" style="position:absolute;left:0;text-align:left;margin-left:0;margin-top:0;width:396.85pt;height:399.7pt;z-index:-251654144;mso-position-horizontal:center;mso-position-horizontal-relative:margin;mso-position-vertical:center;mso-position-vertical-relative:margin" o:allowincell="f">
              <v:imagedata r:id="rId2" o:title="FEB" gain="19661f" blacklevel="22938f"/>
              <w10:wrap anchorx="margin" anchory="margin"/>
            </v:shape>
          </w:pict>
        </w:r>
      </w:p>
    </w:sdtContent>
  </w:sdt>
  <w:sdt>
    <w:sdtPr>
      <w:rPr>
        <w:rFonts w:ascii="Lucida Calligraphy" w:hAnsi="Lucida Calligraphy" w:cs="Times New Roman"/>
        <w:sz w:val="20"/>
        <w:szCs w:val="20"/>
      </w:rPr>
      <w:alias w:val="Title"/>
      <w:id w:val="8917487"/>
      <w:dataBinding w:prefixMappings="xmlns:ns0='http://schemas.openxmlformats.org/package/2006/metadata/core-properties' xmlns:ns1='http://purl.org/dc/elements/1.1/'" w:xpath="/ns0:coreProperties[1]/ns1:title[1]" w:storeItemID="{6C3C8BC8-F283-45AE-878A-BAB7291924A1}"/>
      <w:text/>
    </w:sdtPr>
    <w:sdtContent>
      <w:p w:rsidR="008A549D" w:rsidRDefault="008A549D" w:rsidP="008A549D">
        <w:pPr>
          <w:pStyle w:val="Header"/>
          <w:pBdr>
            <w:bottom w:val="thickThinSmallGap" w:sz="24" w:space="1" w:color="622423" w:themeColor="accent2" w:themeShade="7F"/>
          </w:pBdr>
          <w:rPr>
            <w:rFonts w:ascii="Lucida Calligraphy" w:hAnsi="Lucida Calligraphy" w:cs="Times New Roman"/>
            <w:sz w:val="20"/>
            <w:szCs w:val="20"/>
          </w:rPr>
        </w:pPr>
        <w:r w:rsidRPr="00163CAC">
          <w:rPr>
            <w:rFonts w:ascii="Lucida Calligraphy" w:hAnsi="Lucida Calligraphy" w:cs="Times New Roman"/>
            <w:sz w:val="20"/>
            <w:szCs w:val="20"/>
            <w:lang w:val="en-US"/>
          </w:rPr>
          <w:t>Eka Amelia Puri Prahesti -</w:t>
        </w:r>
        <w:r w:rsidRPr="00163CAC">
          <w:rPr>
            <w:rFonts w:ascii="Lucida Calligraphy" w:hAnsi="Lucida Calligraphy" w:cs="Times New Roman"/>
            <w:sz w:val="20"/>
            <w:szCs w:val="20"/>
          </w:rPr>
          <w:t xml:space="preserve">Kebijakan Perlakuan Piutang </w:t>
        </w:r>
        <w:proofErr w:type="gramStart"/>
        <w:r w:rsidRPr="00163CAC">
          <w:rPr>
            <w:rFonts w:ascii="Lucida Calligraphy" w:hAnsi="Lucida Calligraphy" w:cs="Times New Roman"/>
            <w:sz w:val="20"/>
            <w:szCs w:val="20"/>
          </w:rPr>
          <w:t xml:space="preserve">Bermasalah  </w:t>
        </w:r>
        <w:r>
          <w:rPr>
            <w:rFonts w:ascii="Lucida Calligraphy" w:hAnsi="Lucida Calligraphy" w:cs="Times New Roman"/>
            <w:sz w:val="20"/>
            <w:szCs w:val="20"/>
            <w:lang w:val="en-US"/>
          </w:rPr>
          <w:t>…</w:t>
        </w:r>
        <w:proofErr w:type="gramEnd"/>
        <w:r>
          <w:rPr>
            <w:rFonts w:ascii="Lucida Calligraphy" w:hAnsi="Lucida Calligraphy" w:cs="Times New Roman"/>
            <w:sz w:val="20"/>
            <w:szCs w:val="20"/>
            <w:lang w:val="en-US"/>
          </w:rPr>
          <w:t>..</w:t>
        </w:r>
      </w:p>
    </w:sdtContent>
  </w:sdt>
  <w:p w:rsidR="00C75478" w:rsidRDefault="00C7547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478" w:rsidRDefault="006F0149">
    <w:pPr>
      <w:pStyle w:val="Header"/>
    </w:pPr>
    <w:r w:rsidRPr="006F014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372323" o:spid="_x0000_s2058" type="#_x0000_t75" style="position:absolute;margin-left:0;margin-top:0;width:396.05pt;height:398.9pt;z-index:-251650048;mso-position-horizontal:center;mso-position-horizontal-relative:margin;mso-position-vertical:center;mso-position-vertical-relative:margin" o:allowincell="f">
          <v:imagedata r:id="rId1" o:title="FEB" gain="19661f" blacklevel="22938f"/>
          <w10:wrap anchorx="margin" anchory="margin"/>
        </v:shape>
      </w:pict>
    </w:r>
    <w:r>
      <w:rPr>
        <w:noProof/>
        <w:lang w:eastAsia="id-ID"/>
      </w:rPr>
      <w:pict>
        <v:shape id="WordPictureWatermark26447407" o:spid="_x0000_s2052" type="#_x0000_t75" style="position:absolute;margin-left:0;margin-top:0;width:396.85pt;height:399.7pt;z-index:-251656192;mso-position-horizontal:center;mso-position-horizontal-relative:margin;mso-position-vertical:center;mso-position-vertical-relative:margin" o:allowincell="f">
          <v:imagedata r:id="rId2" o:title="FEB"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4E6AFB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4"/>
    <w:multiLevelType w:val="hybridMultilevel"/>
    <w:tmpl w:val="25E45D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D"/>
    <w:multiLevelType w:val="hybridMultilevel"/>
    <w:tmpl w:val="333AB1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E"/>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F"/>
    <w:multiLevelType w:val="hybridMultilevel"/>
    <w:tmpl w:val="2443A85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0"/>
    <w:multiLevelType w:val="hybridMultilevel"/>
    <w:tmpl w:val="2D1D5AE8"/>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1"/>
    <w:multiLevelType w:val="hybridMultilevel"/>
    <w:tmpl w:val="6763845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2"/>
    <w:multiLevelType w:val="hybridMultilevel"/>
    <w:tmpl w:val="EDB4B8AA"/>
    <w:lvl w:ilvl="0" w:tplc="FFFFFFFF">
      <w:start w:val="1"/>
      <w:numFmt w:val="lowerLetter"/>
      <w:lvlText w:val="%1"/>
      <w:lvlJc w:val="left"/>
    </w:lvl>
    <w:lvl w:ilvl="1" w:tplc="0421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3"/>
    <w:multiLevelType w:val="hybridMultilevel"/>
    <w:tmpl w:val="08EDBDAA"/>
    <w:lvl w:ilvl="0" w:tplc="FFFFFFFF">
      <w:start w:val="3"/>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4"/>
    <w:multiLevelType w:val="hybridMultilevel"/>
    <w:tmpl w:val="337A1500"/>
    <w:lvl w:ilvl="0" w:tplc="0421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5"/>
    <w:multiLevelType w:val="hybridMultilevel"/>
    <w:tmpl w:val="4353D0CC"/>
    <w:lvl w:ilvl="0" w:tplc="FFFFFFFF">
      <w:start w:val="4"/>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BB3"/>
    <w:multiLevelType w:val="hybridMultilevel"/>
    <w:tmpl w:val="6B62F662"/>
    <w:lvl w:ilvl="0" w:tplc="23A4CCD6">
      <w:start w:val="2"/>
      <w:numFmt w:val="upperLetter"/>
      <w:lvlText w:val="%1."/>
      <w:lvlJc w:val="left"/>
    </w:lvl>
    <w:lvl w:ilvl="1" w:tplc="E350F656">
      <w:start w:val="1"/>
      <w:numFmt w:val="decimal"/>
      <w:lvlText w:val="%2"/>
      <w:lvlJc w:val="left"/>
    </w:lvl>
    <w:lvl w:ilvl="2" w:tplc="E5663144">
      <w:start w:val="1"/>
      <w:numFmt w:val="decimal"/>
      <w:lvlText w:val="%3."/>
      <w:lvlJc w:val="left"/>
    </w:lvl>
    <w:lvl w:ilvl="3" w:tplc="892A8AF6">
      <w:start w:val="1"/>
      <w:numFmt w:val="lowerLetter"/>
      <w:lvlText w:val="%4."/>
      <w:lvlJc w:val="left"/>
    </w:lvl>
    <w:lvl w:ilvl="4" w:tplc="CCD6E43C">
      <w:start w:val="1"/>
      <w:numFmt w:val="lowerRoman"/>
      <w:lvlText w:val="%5."/>
      <w:lvlJc w:val="left"/>
      <w:rPr>
        <w:rFonts w:ascii="Times New Roman" w:eastAsia="Times New Roman" w:hAnsi="Times New Roman" w:cs="Times New Roman"/>
      </w:rPr>
    </w:lvl>
    <w:lvl w:ilvl="5" w:tplc="6D8287BC">
      <w:numFmt w:val="decimal"/>
      <w:lvlText w:val=""/>
      <w:lvlJc w:val="left"/>
    </w:lvl>
    <w:lvl w:ilvl="6" w:tplc="96827B42">
      <w:numFmt w:val="decimal"/>
      <w:lvlText w:val=""/>
      <w:lvlJc w:val="left"/>
    </w:lvl>
    <w:lvl w:ilvl="7" w:tplc="39A6F24C">
      <w:numFmt w:val="decimal"/>
      <w:lvlText w:val=""/>
      <w:lvlJc w:val="left"/>
    </w:lvl>
    <w:lvl w:ilvl="8" w:tplc="ECEA6BF0">
      <w:numFmt w:val="decimal"/>
      <w:lvlText w:val=""/>
      <w:lvlJc w:val="left"/>
    </w:lvl>
  </w:abstractNum>
  <w:abstractNum w:abstractNumId="12">
    <w:nsid w:val="000026E9"/>
    <w:multiLevelType w:val="hybridMultilevel"/>
    <w:tmpl w:val="679667D6"/>
    <w:lvl w:ilvl="0" w:tplc="B00A1C0A">
      <w:start w:val="1"/>
      <w:numFmt w:val="upperLetter"/>
      <w:lvlText w:val="%1."/>
      <w:lvlJc w:val="left"/>
    </w:lvl>
    <w:lvl w:ilvl="1" w:tplc="1382CC48">
      <w:start w:val="1"/>
      <w:numFmt w:val="decimal"/>
      <w:lvlText w:val="%2."/>
      <w:lvlJc w:val="left"/>
    </w:lvl>
    <w:lvl w:ilvl="2" w:tplc="0A54A6DE">
      <w:start w:val="1"/>
      <w:numFmt w:val="lowerLetter"/>
      <w:lvlText w:val="%3."/>
      <w:lvlJc w:val="left"/>
      <w:rPr>
        <w:rFonts w:ascii="Times New Roman" w:eastAsia="Times New Roman" w:hAnsi="Times New Roman" w:cs="Times New Roman"/>
      </w:rPr>
    </w:lvl>
    <w:lvl w:ilvl="3" w:tplc="0546C934">
      <w:start w:val="1"/>
      <w:numFmt w:val="lowerRoman"/>
      <w:lvlText w:val="%4."/>
      <w:lvlJc w:val="left"/>
      <w:rPr>
        <w:rFonts w:ascii="Times New Roman" w:eastAsia="Times New Roman" w:hAnsi="Times New Roman" w:cs="Times New Roman"/>
      </w:rPr>
    </w:lvl>
    <w:lvl w:ilvl="4" w:tplc="EB7A270C">
      <w:numFmt w:val="decimal"/>
      <w:lvlText w:val=""/>
      <w:lvlJc w:val="left"/>
    </w:lvl>
    <w:lvl w:ilvl="5" w:tplc="5F3E3A5A">
      <w:numFmt w:val="decimal"/>
      <w:lvlText w:val=""/>
      <w:lvlJc w:val="left"/>
    </w:lvl>
    <w:lvl w:ilvl="6" w:tplc="05340710">
      <w:numFmt w:val="decimal"/>
      <w:lvlText w:val=""/>
      <w:lvlJc w:val="left"/>
    </w:lvl>
    <w:lvl w:ilvl="7" w:tplc="5226F180">
      <w:numFmt w:val="decimal"/>
      <w:lvlText w:val=""/>
      <w:lvlJc w:val="left"/>
    </w:lvl>
    <w:lvl w:ilvl="8" w:tplc="6D6A0740">
      <w:numFmt w:val="decimal"/>
      <w:lvlText w:val=""/>
      <w:lvlJc w:val="left"/>
    </w:lvl>
  </w:abstractNum>
  <w:abstractNum w:abstractNumId="13">
    <w:nsid w:val="013A3804"/>
    <w:multiLevelType w:val="hybridMultilevel"/>
    <w:tmpl w:val="7A463078"/>
    <w:lvl w:ilvl="0" w:tplc="6DD02DE8">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03726435"/>
    <w:multiLevelType w:val="hybridMultilevel"/>
    <w:tmpl w:val="0920755E"/>
    <w:lvl w:ilvl="0" w:tplc="6DD02D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7A16ABD"/>
    <w:multiLevelType w:val="hybridMultilevel"/>
    <w:tmpl w:val="64103914"/>
    <w:lvl w:ilvl="0" w:tplc="D72E8BAA">
      <w:start w:val="1"/>
      <w:numFmt w:val="decimal"/>
      <w:lvlText w:val="%1."/>
      <w:lvlJc w:val="left"/>
      <w:pPr>
        <w:ind w:left="360" w:hanging="360"/>
      </w:pPr>
      <w:rPr>
        <w:rFonts w:eastAsia="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9553F31"/>
    <w:multiLevelType w:val="multilevel"/>
    <w:tmpl w:val="E5F8F8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613264"/>
    <w:multiLevelType w:val="multilevel"/>
    <w:tmpl w:val="006C7D2A"/>
    <w:lvl w:ilvl="0">
      <w:start w:val="1"/>
      <w:numFmt w:val="decimal"/>
      <w:lvlText w:val="%1."/>
      <w:lvlJc w:val="left"/>
      <w:pPr>
        <w:ind w:left="720" w:hanging="360"/>
      </w:pPr>
      <w:rPr>
        <w:rFonts w:hint="default"/>
        <w:b w:val="0"/>
      </w:rPr>
    </w:lvl>
    <w:lvl w:ilvl="1">
      <w:start w:val="4"/>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0EF32A61"/>
    <w:multiLevelType w:val="multilevel"/>
    <w:tmpl w:val="E8DE10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2B138A3"/>
    <w:multiLevelType w:val="hybridMultilevel"/>
    <w:tmpl w:val="BD921D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1728195E"/>
    <w:multiLevelType w:val="hybridMultilevel"/>
    <w:tmpl w:val="0D68AB28"/>
    <w:lvl w:ilvl="0" w:tplc="3C96AF76">
      <w:start w:val="1"/>
      <w:numFmt w:val="lowerRoman"/>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BC72D906">
      <w:start w:val="1"/>
      <w:numFmt w:val="decimal"/>
      <w:lvlText w:val="%3."/>
      <w:lvlJc w:val="left"/>
      <w:pPr>
        <w:ind w:left="2340" w:hanging="360"/>
      </w:pPr>
      <w:rPr>
        <w:rFonts w:eastAsia="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C25A2D"/>
    <w:multiLevelType w:val="multilevel"/>
    <w:tmpl w:val="325A293C"/>
    <w:lvl w:ilvl="0">
      <w:start w:val="1"/>
      <w:numFmt w:val="decimal"/>
      <w:lvlText w:val="%1."/>
      <w:lvlJc w:val="left"/>
      <w:pPr>
        <w:ind w:left="360" w:hanging="360"/>
      </w:pPr>
      <w:rPr>
        <w:rFonts w:ascii="Times New Roman" w:eastAsia="Times New Roman" w:hAnsi="Times New Roman" w:cs="Times New Roman" w:hint="default"/>
        <w:spacing w:val="-15"/>
        <w:w w:val="99"/>
        <w:sz w:val="24"/>
        <w:szCs w:val="24"/>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C5D622A"/>
    <w:multiLevelType w:val="multilevel"/>
    <w:tmpl w:val="FC222CAE"/>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1"/>
      <w:numFmt w:val="bullet"/>
      <w:lvlText w:val=""/>
      <w:lvlJc w:val="left"/>
      <w:pPr>
        <w:ind w:left="1440" w:hanging="360"/>
      </w:pPr>
      <w:rPr>
        <w:rFonts w:ascii="Symbol" w:hAnsi="Symbol" w:hint="default"/>
        <w:sz w:val="24"/>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eastAsia="Times New Roman"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D664E0D"/>
    <w:multiLevelType w:val="hybridMultilevel"/>
    <w:tmpl w:val="A9687A1A"/>
    <w:lvl w:ilvl="0" w:tplc="EDD4670E">
      <w:start w:val="1"/>
      <w:numFmt w:val="decimal"/>
      <w:lvlText w:val="%1."/>
      <w:lvlJc w:val="left"/>
      <w:pPr>
        <w:ind w:left="720" w:hanging="360"/>
      </w:pPr>
      <w:rPr>
        <w:rFonts w:ascii="Times New Roman" w:eastAsiaTheme="minorHAnsi" w:hAnsi="Times New Roman" w:cs="Times New Roman"/>
      </w:rPr>
    </w:lvl>
    <w:lvl w:ilvl="1" w:tplc="BC92AAA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78824C6"/>
    <w:multiLevelType w:val="hybridMultilevel"/>
    <w:tmpl w:val="F392E0F2"/>
    <w:lvl w:ilvl="0" w:tplc="E1A0359E">
      <w:start w:val="1"/>
      <w:numFmt w:val="decimal"/>
      <w:lvlText w:val="%1."/>
      <w:lvlJc w:val="left"/>
      <w:pPr>
        <w:ind w:left="1440" w:hanging="360"/>
      </w:pPr>
      <w:rPr>
        <w:rFonts w:ascii="Times New Roman" w:eastAsia="Times New Roman" w:hAnsi="Times New Roman" w:cs="Times New Roman" w:hint="default"/>
        <w:spacing w:val="-15"/>
        <w:w w:val="99"/>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DB0586F"/>
    <w:multiLevelType w:val="hybridMultilevel"/>
    <w:tmpl w:val="1412334A"/>
    <w:lvl w:ilvl="0" w:tplc="AD4E0704">
      <w:start w:val="1"/>
      <w:numFmt w:val="lowerRoman"/>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21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D36D07"/>
    <w:multiLevelType w:val="multilevel"/>
    <w:tmpl w:val="325A293C"/>
    <w:lvl w:ilvl="0">
      <w:start w:val="1"/>
      <w:numFmt w:val="decimal"/>
      <w:lvlText w:val="%1."/>
      <w:lvlJc w:val="left"/>
      <w:pPr>
        <w:ind w:left="360" w:hanging="360"/>
      </w:pPr>
      <w:rPr>
        <w:rFonts w:ascii="Times New Roman" w:eastAsia="Times New Roman" w:hAnsi="Times New Roman" w:cs="Times New Roman" w:hint="default"/>
        <w:spacing w:val="-15"/>
        <w:w w:val="99"/>
        <w:sz w:val="24"/>
        <w:szCs w:val="24"/>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767D09"/>
    <w:multiLevelType w:val="hybridMultilevel"/>
    <w:tmpl w:val="455E73D2"/>
    <w:lvl w:ilvl="0" w:tplc="6DD02DE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5D6428E"/>
    <w:multiLevelType w:val="hybridMultilevel"/>
    <w:tmpl w:val="B8087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9E0098"/>
    <w:multiLevelType w:val="multilevel"/>
    <w:tmpl w:val="DCE86088"/>
    <w:lvl w:ilvl="0">
      <w:start w:val="1"/>
      <w:numFmt w:val="decimal"/>
      <w:lvlText w:val="%1."/>
      <w:lvlJc w:val="left"/>
      <w:pPr>
        <w:ind w:left="360" w:hanging="360"/>
      </w:pPr>
      <w:rPr>
        <w:rFonts w:hint="default"/>
      </w:rPr>
    </w:lvl>
    <w:lvl w:ilvl="1">
      <w:start w:val="1"/>
      <w:numFmt w:val="decimal"/>
      <w:isLgl/>
      <w:lvlText w:val="%1.%2"/>
      <w:lvlJc w:val="left"/>
      <w:pPr>
        <w:ind w:left="1191" w:hanging="480"/>
      </w:pPr>
      <w:rPr>
        <w:rFonts w:hint="default"/>
        <w:b/>
      </w:rPr>
    </w:lvl>
    <w:lvl w:ilvl="2">
      <w:start w:val="2"/>
      <w:numFmt w:val="decimal"/>
      <w:isLgl/>
      <w:lvlText w:val="%1.%2.%3"/>
      <w:lvlJc w:val="left"/>
      <w:pPr>
        <w:ind w:left="1431" w:hanging="720"/>
      </w:pPr>
      <w:rPr>
        <w:rFonts w:hint="default"/>
        <w:b/>
      </w:rPr>
    </w:lvl>
    <w:lvl w:ilvl="3">
      <w:start w:val="1"/>
      <w:numFmt w:val="decimal"/>
      <w:isLgl/>
      <w:lvlText w:val="%1.%2.%3.%4"/>
      <w:lvlJc w:val="left"/>
      <w:pPr>
        <w:ind w:left="1431" w:hanging="720"/>
      </w:pPr>
      <w:rPr>
        <w:rFonts w:hint="default"/>
        <w:b/>
      </w:rPr>
    </w:lvl>
    <w:lvl w:ilvl="4">
      <w:start w:val="1"/>
      <w:numFmt w:val="decimal"/>
      <w:isLgl/>
      <w:lvlText w:val="%1.%2.%3.%4.%5"/>
      <w:lvlJc w:val="left"/>
      <w:pPr>
        <w:ind w:left="1791" w:hanging="1080"/>
      </w:pPr>
      <w:rPr>
        <w:rFonts w:hint="default"/>
        <w:b/>
      </w:rPr>
    </w:lvl>
    <w:lvl w:ilvl="5">
      <w:start w:val="1"/>
      <w:numFmt w:val="decimal"/>
      <w:isLgl/>
      <w:lvlText w:val="%1.%2.%3.%4.%5.%6"/>
      <w:lvlJc w:val="left"/>
      <w:pPr>
        <w:ind w:left="1791"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1" w:hanging="1440"/>
      </w:pPr>
      <w:rPr>
        <w:rFonts w:hint="default"/>
        <w:b/>
      </w:rPr>
    </w:lvl>
    <w:lvl w:ilvl="8">
      <w:start w:val="1"/>
      <w:numFmt w:val="decimal"/>
      <w:isLgl/>
      <w:lvlText w:val="%1.%2.%3.%4.%5.%6.%7.%8.%9"/>
      <w:lvlJc w:val="left"/>
      <w:pPr>
        <w:ind w:left="2511" w:hanging="1800"/>
      </w:pPr>
      <w:rPr>
        <w:rFonts w:hint="default"/>
        <w:b/>
      </w:rPr>
    </w:lvl>
  </w:abstractNum>
  <w:abstractNum w:abstractNumId="30">
    <w:nsid w:val="58E20E94"/>
    <w:multiLevelType w:val="hybridMultilevel"/>
    <w:tmpl w:val="FDF2C264"/>
    <w:lvl w:ilvl="0" w:tplc="0421001B">
      <w:start w:val="1"/>
      <w:numFmt w:val="lowerRoman"/>
      <w:lvlText w:val="%1."/>
      <w:lvlJc w:val="righ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31">
    <w:nsid w:val="5E9658D0"/>
    <w:multiLevelType w:val="multilevel"/>
    <w:tmpl w:val="AC3E63F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eastAsia="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7237B5"/>
    <w:multiLevelType w:val="hybridMultilevel"/>
    <w:tmpl w:val="60DE9292"/>
    <w:lvl w:ilvl="0" w:tplc="39CA8526">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nsid w:val="669E0AF4"/>
    <w:multiLevelType w:val="multilevel"/>
    <w:tmpl w:val="B768BA4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99C428E"/>
    <w:multiLevelType w:val="multilevel"/>
    <w:tmpl w:val="01F6B42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6F60324"/>
    <w:multiLevelType w:val="hybridMultilevel"/>
    <w:tmpl w:val="58A42208"/>
    <w:lvl w:ilvl="0" w:tplc="04090019">
      <w:start w:val="1"/>
      <w:numFmt w:val="lowerLetter"/>
      <w:lvlText w:val="%1."/>
      <w:lvlJc w:val="left"/>
      <w:pPr>
        <w:ind w:left="720" w:hanging="360"/>
      </w:pPr>
    </w:lvl>
    <w:lvl w:ilvl="1" w:tplc="E18E8584">
      <w:start w:val="1"/>
      <w:numFmt w:val="lowerLetter"/>
      <w:lvlText w:val="%2."/>
      <w:lvlJc w:val="left"/>
      <w:pPr>
        <w:ind w:left="1440" w:hanging="360"/>
      </w:pPr>
      <w:rPr>
        <w:i w:val="0"/>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9BE4573"/>
    <w:multiLevelType w:val="hybridMultilevel"/>
    <w:tmpl w:val="1A3E1A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num>
  <w:num w:numId="2">
    <w:abstractNumId w:val="26"/>
  </w:num>
  <w:num w:numId="3">
    <w:abstractNumId w:val="21"/>
  </w:num>
  <w:num w:numId="4">
    <w:abstractNumId w:val="17"/>
  </w:num>
  <w:num w:numId="5">
    <w:abstractNumId w:val="33"/>
  </w:num>
  <w:num w:numId="6">
    <w:abstractNumId w:val="13"/>
  </w:num>
  <w:num w:numId="7">
    <w:abstractNumId w:val="35"/>
  </w:num>
  <w:num w:numId="8">
    <w:abstractNumId w:val="32"/>
  </w:num>
  <w:num w:numId="9">
    <w:abstractNumId w:val="15"/>
  </w:num>
  <w:num w:numId="10">
    <w:abstractNumId w:val="14"/>
  </w:num>
  <w:num w:numId="11">
    <w:abstractNumId w:val="29"/>
  </w:num>
  <w:num w:numId="12">
    <w:abstractNumId w:val="18"/>
  </w:num>
  <w:num w:numId="13">
    <w:abstractNumId w:val="0"/>
  </w:num>
  <w:num w:numId="14">
    <w:abstractNumId w:val="1"/>
  </w:num>
  <w:num w:numId="15">
    <w:abstractNumId w:val="27"/>
  </w:num>
  <w:num w:numId="16">
    <w:abstractNumId w:val="34"/>
  </w:num>
  <w:num w:numId="17">
    <w:abstractNumId w:val="28"/>
  </w:num>
  <w:num w:numId="18">
    <w:abstractNumId w:val="24"/>
  </w:num>
  <w:num w:numId="19">
    <w:abstractNumId w:val="36"/>
  </w:num>
  <w:num w:numId="20">
    <w:abstractNumId w:val="25"/>
  </w:num>
  <w:num w:numId="21">
    <w:abstractNumId w:val="20"/>
  </w:num>
  <w:num w:numId="22">
    <w:abstractNumId w:val="22"/>
  </w:num>
  <w:num w:numId="23">
    <w:abstractNumId w:val="31"/>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0"/>
  </w:num>
  <w:num w:numId="33">
    <w:abstractNumId w:val="12"/>
  </w:num>
  <w:num w:numId="34">
    <w:abstractNumId w:val="11"/>
  </w:num>
  <w:num w:numId="35">
    <w:abstractNumId w:val="16"/>
  </w:num>
  <w:num w:numId="36">
    <w:abstractNumId w:val="30"/>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proofState w:grammar="clean"/>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0"/>
    <w:footnote w:id="1"/>
  </w:footnotePr>
  <w:endnotePr>
    <w:endnote w:id="0"/>
    <w:endnote w:id="1"/>
  </w:endnotePr>
  <w:compat/>
  <w:rsids>
    <w:rsidRoot w:val="00311929"/>
    <w:rsid w:val="0001667F"/>
    <w:rsid w:val="000448B3"/>
    <w:rsid w:val="00163CAC"/>
    <w:rsid w:val="001C403B"/>
    <w:rsid w:val="00281A27"/>
    <w:rsid w:val="00311929"/>
    <w:rsid w:val="00352B6B"/>
    <w:rsid w:val="003F10D8"/>
    <w:rsid w:val="004D4ADB"/>
    <w:rsid w:val="0059209D"/>
    <w:rsid w:val="005C4779"/>
    <w:rsid w:val="006F0149"/>
    <w:rsid w:val="00841057"/>
    <w:rsid w:val="008A549D"/>
    <w:rsid w:val="008E4DE0"/>
    <w:rsid w:val="00A82901"/>
    <w:rsid w:val="00B9284F"/>
    <w:rsid w:val="00C4342A"/>
    <w:rsid w:val="00C75478"/>
    <w:rsid w:val="00E2289B"/>
    <w:rsid w:val="00E276CF"/>
    <w:rsid w:val="00EC5840"/>
    <w:rsid w:val="00FD7C2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rules v:ext="edit">
        <o:r id="V:Rule30" type="connector" idref="#_x0000_s1056"/>
        <o:r id="V:Rule31" type="connector" idref="#_x0000_s1062"/>
        <o:r id="V:Rule32" type="connector" idref="#_x0000_s1026"/>
        <o:r id="V:Rule33" type="connector" idref="#_x0000_s1071"/>
        <o:r id="V:Rule34" type="connector" idref="#_x0000_s1061"/>
        <o:r id="V:Rule35" type="connector" idref="#_x0000_s1058"/>
        <o:r id="V:Rule36" type="connector" idref="#_x0000_s1057"/>
        <o:r id="V:Rule37" type="connector" idref="#_x0000_s1067"/>
        <o:r id="V:Rule38" type="connector" idref="#_x0000_s1077"/>
        <o:r id="V:Rule39" type="connector" idref="#_x0000_s1072"/>
        <o:r id="V:Rule40" type="connector" idref="#_x0000_s1063"/>
        <o:r id="V:Rule41" type="connector" idref="#_x0000_s1055"/>
        <o:r id="V:Rule42" type="connector" idref="#_x0000_s1065"/>
        <o:r id="V:Rule43" type="connector" idref="#_x0000_s1060"/>
        <o:r id="V:Rule44" type="connector" idref="#_x0000_s1069"/>
        <o:r id="V:Rule45" type="connector" idref="#_x0000_s1073"/>
        <o:r id="V:Rule46" type="connector" idref="#_x0000_s1059"/>
        <o:r id="V:Rule47" type="connector" idref="#_x0000_s1080"/>
        <o:r id="V:Rule48" type="connector" idref="#_x0000_s1070"/>
        <o:r id="V:Rule49" type="connector" idref="#_x0000_s1081"/>
        <o:r id="V:Rule50" type="connector" idref="#_x0000_s1082"/>
        <o:r id="V:Rule51" type="connector" idref="#_x0000_s1068"/>
        <o:r id="V:Rule52" type="connector" idref="#_x0000_s1079"/>
        <o:r id="V:Rule53" type="connector" idref="#_x0000_s1076"/>
        <o:r id="V:Rule54" type="connector" idref="#_x0000_s1078"/>
        <o:r id="V:Rule55" type="connector" idref="#_x0000_s1066"/>
        <o:r id="V:Rule56" type="connector" idref="#_x0000_s1074"/>
        <o:r id="V:Rule57" type="connector" idref="#_x0000_s1064"/>
        <o:r id="V:Rule58"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929"/>
  </w:style>
  <w:style w:type="paragraph" w:styleId="Heading1">
    <w:name w:val="heading 1"/>
    <w:basedOn w:val="Normal"/>
    <w:link w:val="Heading1Char"/>
    <w:uiPriority w:val="1"/>
    <w:qFormat/>
    <w:rsid w:val="00311929"/>
    <w:pPr>
      <w:widowControl w:val="0"/>
      <w:autoSpaceDE w:val="0"/>
      <w:autoSpaceDN w:val="0"/>
      <w:spacing w:after="0" w:line="240" w:lineRule="auto"/>
      <w:ind w:left="94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1929"/>
    <w:rPr>
      <w:rFonts w:ascii="Times New Roman" w:eastAsia="Times New Roman" w:hAnsi="Times New Roman" w:cs="Times New Roman"/>
      <w:b/>
      <w:bCs/>
      <w:sz w:val="24"/>
      <w:szCs w:val="24"/>
    </w:rPr>
  </w:style>
  <w:style w:type="paragraph" w:styleId="ListParagraph">
    <w:name w:val="List Paragraph"/>
    <w:basedOn w:val="Normal"/>
    <w:uiPriority w:val="34"/>
    <w:qFormat/>
    <w:rsid w:val="00311929"/>
    <w:pPr>
      <w:ind w:left="720"/>
      <w:contextualSpacing/>
    </w:pPr>
    <w:rPr>
      <w:lang w:val="en-US"/>
    </w:rPr>
  </w:style>
  <w:style w:type="table" w:styleId="TableGrid">
    <w:name w:val="Table Grid"/>
    <w:basedOn w:val="TableNormal"/>
    <w:uiPriority w:val="59"/>
    <w:rsid w:val="003119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311929"/>
    <w:pPr>
      <w:widowControl w:val="0"/>
      <w:autoSpaceDE w:val="0"/>
      <w:autoSpaceDN w:val="0"/>
      <w:spacing w:after="0" w:line="240" w:lineRule="auto"/>
      <w:ind w:left="588"/>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1192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11929"/>
    <w:pPr>
      <w:widowControl w:val="0"/>
      <w:autoSpaceDE w:val="0"/>
      <w:autoSpaceDN w:val="0"/>
      <w:spacing w:after="0" w:line="240" w:lineRule="auto"/>
      <w:ind w:left="35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119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929"/>
    <w:rPr>
      <w:rFonts w:ascii="Tahoma" w:hAnsi="Tahoma" w:cs="Tahoma"/>
      <w:sz w:val="16"/>
      <w:szCs w:val="16"/>
    </w:rPr>
  </w:style>
  <w:style w:type="paragraph" w:styleId="Header">
    <w:name w:val="header"/>
    <w:basedOn w:val="Normal"/>
    <w:link w:val="HeaderChar"/>
    <w:uiPriority w:val="99"/>
    <w:unhideWhenUsed/>
    <w:rsid w:val="00311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929"/>
  </w:style>
  <w:style w:type="paragraph" w:styleId="Footer">
    <w:name w:val="footer"/>
    <w:basedOn w:val="Normal"/>
    <w:link w:val="FooterChar"/>
    <w:uiPriority w:val="99"/>
    <w:unhideWhenUsed/>
    <w:rsid w:val="00311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929"/>
  </w:style>
  <w:style w:type="paragraph" w:styleId="NormalWeb">
    <w:name w:val="Normal (Web)"/>
    <w:basedOn w:val="Normal"/>
    <w:uiPriority w:val="99"/>
    <w:semiHidden/>
    <w:unhideWhenUsed/>
    <w:rsid w:val="003119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oohl0">
    <w:name w:val="goohl0"/>
    <w:basedOn w:val="DefaultParagraphFont"/>
    <w:rsid w:val="00311929"/>
  </w:style>
  <w:style w:type="character" w:customStyle="1" w:styleId="goohl3">
    <w:name w:val="goohl3"/>
    <w:basedOn w:val="DefaultParagraphFont"/>
    <w:rsid w:val="00311929"/>
  </w:style>
  <w:style w:type="character" w:customStyle="1" w:styleId="a">
    <w:name w:val="a"/>
    <w:basedOn w:val="DefaultParagraphFont"/>
    <w:rsid w:val="00311929"/>
  </w:style>
  <w:style w:type="character" w:customStyle="1" w:styleId="l6">
    <w:name w:val="l6"/>
    <w:basedOn w:val="DefaultParagraphFont"/>
    <w:rsid w:val="00311929"/>
  </w:style>
  <w:style w:type="table" w:styleId="LightShading">
    <w:name w:val="Light Shading"/>
    <w:basedOn w:val="TableNormal"/>
    <w:uiPriority w:val="60"/>
    <w:rsid w:val="00C7547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3E6F465D224A5EBCC15ABC96FA9B59"/>
        <w:category>
          <w:name w:val="General"/>
          <w:gallery w:val="placeholder"/>
        </w:category>
        <w:types>
          <w:type w:val="bbPlcHdr"/>
        </w:types>
        <w:behaviors>
          <w:behavior w:val="content"/>
        </w:behaviors>
        <w:guid w:val="{550068C2-42C1-4AF6-802F-9BE797D12303}"/>
      </w:docPartPr>
      <w:docPartBody>
        <w:p w:rsidR="00B84685" w:rsidRDefault="00E2314C" w:rsidP="00E2314C">
          <w:pPr>
            <w:pStyle w:val="EE3E6F465D224A5EBCC15ABC96FA9B5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2314C"/>
    <w:rsid w:val="00B84685"/>
    <w:rsid w:val="00E2314C"/>
    <w:rsid w:val="00EA5B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6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78A188CCF14EC9BDF44CE934C5B5C5">
    <w:name w:val="DD78A188CCF14EC9BDF44CE934C5B5C5"/>
    <w:rsid w:val="00E2314C"/>
  </w:style>
  <w:style w:type="paragraph" w:customStyle="1" w:styleId="EE3E6F465D224A5EBCC15ABC96FA9B59">
    <w:name w:val="EE3E6F465D224A5EBCC15ABC96FA9B59"/>
    <w:rsid w:val="00E2314C"/>
  </w:style>
  <w:style w:type="paragraph" w:customStyle="1" w:styleId="8DD9BDA8FE6746B6A08402EC8423426B">
    <w:name w:val="8DD9BDA8FE6746B6A08402EC8423426B"/>
    <w:rsid w:val="00B84685"/>
    <w:rPr>
      <w:lang w:val="id-ID" w:eastAsia="id-ID"/>
    </w:rPr>
  </w:style>
  <w:style w:type="paragraph" w:customStyle="1" w:styleId="E097E87821E44AF9BF9F8E38C718E971">
    <w:name w:val="E097E87821E44AF9BF9F8E38C718E971"/>
    <w:rsid w:val="00B84685"/>
    <w:rPr>
      <w:lang w:val="id-ID" w:eastAsia="id-ID"/>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F3EAB-0B39-4749-B5EF-BACC15DE2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5187</Words>
  <Characters>29571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Eka Amelia Puri Prahesti -Kebijakan Perlakuan Piutang Bermasalah  …..</dc:title>
  <dc:creator>comp1</dc:creator>
  <cp:lastModifiedBy>comp1</cp:lastModifiedBy>
  <cp:revision>5</cp:revision>
  <dcterms:created xsi:type="dcterms:W3CDTF">2019-04-24T07:40:00Z</dcterms:created>
  <dcterms:modified xsi:type="dcterms:W3CDTF">2019-06-27T04:36:00Z</dcterms:modified>
</cp:coreProperties>
</file>