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784" w:rsidRDefault="00026784" w:rsidP="00026784">
      <w:pPr>
        <w:tabs>
          <w:tab w:val="left" w:pos="2970"/>
          <w:tab w:val="center" w:pos="3969"/>
        </w:tabs>
        <w:autoSpaceDE w:val="0"/>
        <w:autoSpaceDN w:val="0"/>
        <w:adjustRightInd w:val="0"/>
        <w:spacing w:after="0" w:line="360" w:lineRule="auto"/>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PENGARUH </w:t>
      </w:r>
      <w:r>
        <w:rPr>
          <w:rFonts w:ascii="Times New Roman" w:hAnsi="Times New Roman" w:cs="Times New Roman"/>
          <w:b/>
          <w:bCs/>
          <w:i/>
          <w:iCs/>
          <w:color w:val="000000"/>
          <w:sz w:val="24"/>
          <w:szCs w:val="24"/>
          <w:lang w:eastAsia="id-ID"/>
        </w:rPr>
        <w:t xml:space="preserve">LEVERAGE, </w:t>
      </w:r>
      <w:r w:rsidRPr="00AB00E9">
        <w:rPr>
          <w:rFonts w:ascii="Times New Roman" w:hAnsi="Times New Roman" w:cs="Times New Roman"/>
          <w:b/>
          <w:bCs/>
          <w:iCs/>
          <w:color w:val="000000"/>
          <w:sz w:val="24"/>
          <w:szCs w:val="24"/>
          <w:lang w:eastAsia="id-ID"/>
        </w:rPr>
        <w:t>PROFITABILITAS</w:t>
      </w:r>
      <w:r>
        <w:rPr>
          <w:rFonts w:ascii="Times New Roman" w:hAnsi="Times New Roman" w:cs="Times New Roman"/>
          <w:b/>
          <w:bCs/>
          <w:color w:val="000000"/>
          <w:sz w:val="24"/>
          <w:szCs w:val="24"/>
          <w:lang w:eastAsia="id-ID"/>
        </w:rPr>
        <w:t xml:space="preserve">, UKURAN PERUSAHAAN DAN KINERJA LINGKUNGAN TERHADAP PENGUNGKAPAN EMISI KARBON PERUSAHAAN </w:t>
      </w:r>
    </w:p>
    <w:p w:rsidR="00026784" w:rsidRDefault="00026784" w:rsidP="00026784">
      <w:pPr>
        <w:tabs>
          <w:tab w:val="left" w:pos="2970"/>
          <w:tab w:val="center" w:pos="3969"/>
        </w:tabs>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(Studi Empiris Pada Perusahaan Pertambangan yang Terdaftar di Bursa Efek Indonesia </w:t>
      </w:r>
      <w:r>
        <w:rPr>
          <w:rFonts w:ascii="Times New Roman" w:hAnsi="Times New Roman" w:cs="Times New Roman"/>
          <w:b/>
          <w:bCs/>
          <w:sz w:val="24"/>
          <w:szCs w:val="24"/>
          <w:lang w:val="id-ID"/>
        </w:rPr>
        <w:t>Periode</w:t>
      </w:r>
      <w:r>
        <w:rPr>
          <w:rFonts w:ascii="Times New Roman" w:hAnsi="Times New Roman" w:cs="Times New Roman"/>
          <w:b/>
          <w:bCs/>
          <w:sz w:val="24"/>
          <w:szCs w:val="24"/>
        </w:rPr>
        <w:t xml:space="preserve"> 2014-2018)</w:t>
      </w:r>
    </w:p>
    <w:p w:rsidR="00026784" w:rsidRPr="00070749" w:rsidRDefault="00026784" w:rsidP="00026784">
      <w:pPr>
        <w:spacing w:after="0" w:line="240" w:lineRule="auto"/>
        <w:rPr>
          <w:rFonts w:ascii="Times New Roman" w:hAnsi="Times New Roman" w:cs="Times New Roman"/>
          <w:b/>
          <w:sz w:val="24"/>
          <w:szCs w:val="24"/>
          <w:lang w:val="id-ID"/>
        </w:rPr>
      </w:pPr>
    </w:p>
    <w:p w:rsidR="00026784" w:rsidRDefault="00026784" w:rsidP="00026784">
      <w:pPr>
        <w:spacing w:after="0" w:line="240" w:lineRule="auto"/>
        <w:rPr>
          <w:rFonts w:ascii="Times New Roman" w:hAnsi="Times New Roman" w:cs="Times New Roman"/>
          <w:b/>
          <w:sz w:val="24"/>
          <w:szCs w:val="24"/>
          <w:lang w:val="id-ID"/>
        </w:rPr>
      </w:pPr>
    </w:p>
    <w:p w:rsidR="00026784" w:rsidRPr="00070749" w:rsidRDefault="00026784" w:rsidP="00026784">
      <w:pPr>
        <w:spacing w:after="0" w:line="240" w:lineRule="auto"/>
        <w:rPr>
          <w:rFonts w:ascii="Times New Roman" w:hAnsi="Times New Roman" w:cs="Times New Roman"/>
          <w:b/>
          <w:sz w:val="24"/>
          <w:szCs w:val="24"/>
          <w:lang w:val="id-ID"/>
        </w:rPr>
      </w:pPr>
    </w:p>
    <w:p w:rsidR="00026784" w:rsidRPr="00B40A79" w:rsidRDefault="00026784" w:rsidP="000267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Laras Arum Sekarini</w:t>
      </w:r>
    </w:p>
    <w:p w:rsidR="00026784" w:rsidRPr="00070749" w:rsidRDefault="00026784" w:rsidP="00026784">
      <w:pPr>
        <w:spacing w:after="0" w:line="240" w:lineRule="auto"/>
        <w:jc w:val="center"/>
        <w:rPr>
          <w:rFonts w:ascii="Times New Roman" w:hAnsi="Times New Roman" w:cs="Times New Roman"/>
          <w:sz w:val="24"/>
          <w:szCs w:val="24"/>
          <w:lang w:val="id-ID"/>
        </w:rPr>
      </w:pPr>
    </w:p>
    <w:p w:rsidR="00026784" w:rsidRPr="00B40A79" w:rsidRDefault="00026784" w:rsidP="000267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Iwan Setiadi, SE., M. Si</w:t>
      </w:r>
    </w:p>
    <w:p w:rsidR="00026784" w:rsidRPr="00B40A79" w:rsidRDefault="00026784" w:rsidP="00026784">
      <w:pPr>
        <w:spacing w:after="0" w:line="240" w:lineRule="auto"/>
        <w:jc w:val="center"/>
        <w:rPr>
          <w:rFonts w:ascii="Times New Roman" w:hAnsi="Times New Roman" w:cs="Times New Roman"/>
          <w:sz w:val="24"/>
          <w:szCs w:val="24"/>
          <w:lang w:val="id-ID"/>
        </w:rPr>
      </w:pPr>
      <w:r w:rsidRPr="00B40A79">
        <w:rPr>
          <w:rStyle w:val="st"/>
          <w:rFonts w:ascii="Times New Roman" w:hAnsi="Times New Roman" w:cs="Times New Roman"/>
          <w:sz w:val="24"/>
          <w:szCs w:val="24"/>
        </w:rPr>
        <w:t xml:space="preserve">Institut Teknologi dan Bisnis </w:t>
      </w:r>
      <w:r w:rsidRPr="00B40A79">
        <w:rPr>
          <w:rStyle w:val="Emphasis"/>
          <w:rFonts w:ascii="Times New Roman" w:hAnsi="Times New Roman" w:cs="Times New Roman"/>
          <w:sz w:val="24"/>
          <w:szCs w:val="24"/>
        </w:rPr>
        <w:t>Ahmad Dahlan</w:t>
      </w:r>
      <w:r w:rsidRPr="00B40A79">
        <w:rPr>
          <w:rFonts w:ascii="Times New Roman" w:hAnsi="Times New Roman" w:cs="Times New Roman"/>
          <w:sz w:val="24"/>
          <w:szCs w:val="24"/>
          <w:lang w:val="id-ID"/>
        </w:rPr>
        <w:t xml:space="preserve"> </w:t>
      </w:r>
    </w:p>
    <w:p w:rsidR="00026784" w:rsidRPr="00070749" w:rsidRDefault="00026784" w:rsidP="00026784">
      <w:pPr>
        <w:spacing w:after="0" w:line="240" w:lineRule="auto"/>
        <w:jc w:val="center"/>
        <w:rPr>
          <w:rFonts w:ascii="Times New Roman" w:hAnsi="Times New Roman" w:cs="Times New Roman"/>
          <w:sz w:val="24"/>
          <w:szCs w:val="24"/>
          <w:lang w:val="id-ID"/>
        </w:rPr>
      </w:pPr>
      <w:r w:rsidRPr="00070749">
        <w:rPr>
          <w:rFonts w:ascii="Times New Roman" w:hAnsi="Times New Roman" w:cs="Times New Roman"/>
          <w:sz w:val="24"/>
          <w:szCs w:val="24"/>
          <w:lang w:val="id-ID"/>
        </w:rPr>
        <w:t>Jl. Ir. H. Juanda, No. 77, Cireundeu, Jakarta Selatan, Indonesia</w:t>
      </w:r>
    </w:p>
    <w:p w:rsidR="00026784" w:rsidRPr="00070749" w:rsidRDefault="00026784" w:rsidP="00026784">
      <w:pPr>
        <w:spacing w:after="0" w:line="240" w:lineRule="auto"/>
        <w:jc w:val="center"/>
        <w:rPr>
          <w:rFonts w:ascii="Times New Roman" w:hAnsi="Times New Roman" w:cs="Times New Roman"/>
          <w:b/>
          <w:sz w:val="24"/>
          <w:szCs w:val="24"/>
          <w:lang w:val="id-ID"/>
        </w:rPr>
      </w:pPr>
    </w:p>
    <w:p w:rsidR="00026784" w:rsidRPr="00070749" w:rsidRDefault="00026784" w:rsidP="00026784">
      <w:pPr>
        <w:spacing w:after="0" w:line="240" w:lineRule="auto"/>
        <w:jc w:val="center"/>
        <w:rPr>
          <w:rFonts w:ascii="Times New Roman" w:hAnsi="Times New Roman" w:cs="Times New Roman"/>
          <w:sz w:val="24"/>
          <w:szCs w:val="24"/>
          <w:lang w:val="id-ID"/>
        </w:rPr>
      </w:pPr>
      <w:r w:rsidRPr="00070749">
        <w:rPr>
          <w:rFonts w:ascii="Times New Roman" w:hAnsi="Times New Roman" w:cs="Times New Roman"/>
          <w:sz w:val="24"/>
          <w:szCs w:val="24"/>
          <w:lang w:val="id-ID"/>
        </w:rPr>
        <w:t>Email korespondensi:</w:t>
      </w:r>
      <w:r w:rsidRPr="00B40A79">
        <w:rPr>
          <w:rFonts w:ascii="Times New Roman" w:hAnsi="Times New Roman" w:cs="Times New Roman"/>
          <w:sz w:val="24"/>
          <w:szCs w:val="24"/>
          <w:lang w:val="id-ID"/>
        </w:rPr>
        <w:t xml:space="preserve"> </w:t>
      </w:r>
      <w:r w:rsidRPr="00B40A79">
        <w:rPr>
          <w:rFonts w:ascii="Times New Roman" w:hAnsi="Times New Roman" w:cs="Times New Roman"/>
          <w:sz w:val="24"/>
          <w:szCs w:val="24"/>
        </w:rPr>
        <w:t>setiadi_0700@yahoo.com</w:t>
      </w:r>
    </w:p>
    <w:p w:rsidR="00026784" w:rsidRPr="00070749" w:rsidRDefault="00026784" w:rsidP="00026784">
      <w:pPr>
        <w:spacing w:after="0" w:line="240" w:lineRule="auto"/>
        <w:jc w:val="center"/>
        <w:rPr>
          <w:rFonts w:ascii="Times New Roman" w:hAnsi="Times New Roman" w:cs="Times New Roman"/>
          <w:i/>
          <w:sz w:val="24"/>
          <w:szCs w:val="24"/>
          <w:lang w:val="id-ID"/>
        </w:rPr>
      </w:pPr>
    </w:p>
    <w:p w:rsidR="00026784" w:rsidRPr="00070749" w:rsidRDefault="00026784" w:rsidP="00026784">
      <w:pPr>
        <w:spacing w:after="0" w:line="240" w:lineRule="auto"/>
        <w:jc w:val="center"/>
        <w:rPr>
          <w:rFonts w:ascii="Times New Roman" w:hAnsi="Times New Roman" w:cs="Times New Roman"/>
          <w:i/>
          <w:sz w:val="24"/>
          <w:szCs w:val="24"/>
          <w:lang w:val="id-ID"/>
        </w:rPr>
      </w:pPr>
    </w:p>
    <w:p w:rsidR="00026784" w:rsidRPr="00070749" w:rsidRDefault="00026784" w:rsidP="00026784">
      <w:pPr>
        <w:spacing w:after="0" w:line="240" w:lineRule="auto"/>
        <w:jc w:val="center"/>
        <w:rPr>
          <w:rFonts w:ascii="Times New Roman" w:hAnsi="Times New Roman" w:cs="Times New Roman"/>
          <w:b/>
          <w:sz w:val="24"/>
          <w:szCs w:val="24"/>
          <w:lang w:val="id-ID"/>
        </w:rPr>
      </w:pPr>
      <w:r w:rsidRPr="00070749">
        <w:rPr>
          <w:rFonts w:ascii="Times New Roman" w:hAnsi="Times New Roman" w:cs="Times New Roman"/>
          <w:b/>
          <w:sz w:val="24"/>
          <w:szCs w:val="24"/>
          <w:lang w:val="id-ID"/>
        </w:rPr>
        <w:t>Abstrak</w:t>
      </w:r>
    </w:p>
    <w:p w:rsidR="00026784" w:rsidRDefault="00026784" w:rsidP="00026784">
      <w:pPr>
        <w:tabs>
          <w:tab w:val="left" w:pos="2970"/>
          <w:tab w:val="center" w:pos="3969"/>
        </w:tabs>
        <w:autoSpaceDE w:val="0"/>
        <w:autoSpaceDN w:val="0"/>
        <w:adjustRightInd w:val="0"/>
        <w:spacing w:after="0" w:line="240" w:lineRule="auto"/>
        <w:jc w:val="both"/>
        <w:rPr>
          <w:rFonts w:ascii="Times New Roman" w:hAnsi="Times New Roman" w:cs="Times New Roman"/>
          <w:kern w:val="36"/>
          <w:sz w:val="24"/>
          <w:szCs w:val="24"/>
          <w:lang w:bidi="ar"/>
        </w:rPr>
      </w:pPr>
      <w:r>
        <w:rPr>
          <w:rFonts w:ascii="Times New Roman" w:hAnsi="Times New Roman" w:cs="Times New Roman"/>
          <w:bCs/>
          <w:color w:val="000000"/>
          <w:sz w:val="24"/>
          <w:szCs w:val="24"/>
          <w:lang w:eastAsia="id-ID"/>
        </w:rPr>
        <w:t>LARAS ARUM SEKARINI. Pengaruh Leverage, Profitabilitas, Ukuran Perusahaan dan Kinerja Lingkungan terhadap Pengungkapan Emisi Karbon Perusahaan</w:t>
      </w:r>
      <w:r>
        <w:rPr>
          <w:rFonts w:ascii="Times New Roman" w:hAnsi="Times New Roman" w:cs="Times New Roman"/>
          <w:kern w:val="36"/>
          <w:sz w:val="24"/>
          <w:szCs w:val="24"/>
          <w:lang w:bidi="ar"/>
        </w:rPr>
        <w:t xml:space="preserve"> </w:t>
      </w:r>
      <w:r>
        <w:rPr>
          <w:rFonts w:ascii="Times New Roman" w:hAnsi="Times New Roman" w:cs="Times New Roman"/>
          <w:sz w:val="24"/>
          <w:szCs w:val="24"/>
        </w:rPr>
        <w:t xml:space="preserve">(Studi Empiris Pada Perusahaan Pertambangan yang Terdaftar di Bursa Efek Indonesia </w:t>
      </w:r>
      <w:r>
        <w:rPr>
          <w:rFonts w:ascii="Times New Roman" w:hAnsi="Times New Roman" w:cs="Times New Roman"/>
          <w:sz w:val="24"/>
          <w:szCs w:val="24"/>
          <w:lang w:val="id-ID"/>
        </w:rPr>
        <w:t>Periode</w:t>
      </w:r>
      <w:r>
        <w:rPr>
          <w:rFonts w:ascii="Times New Roman" w:hAnsi="Times New Roman" w:cs="Times New Roman"/>
          <w:sz w:val="24"/>
          <w:szCs w:val="24"/>
        </w:rPr>
        <w:t xml:space="preserve"> 2014-2018). Dibimbing oleh </w:t>
      </w:r>
      <w:r>
        <w:rPr>
          <w:rFonts w:ascii="Times New Roman" w:hAnsi="Times New Roman"/>
          <w:sz w:val="24"/>
          <w:szCs w:val="24"/>
        </w:rPr>
        <w:t xml:space="preserve">Dr. </w:t>
      </w:r>
      <w:r>
        <w:rPr>
          <w:rFonts w:ascii="Times New Roman" w:eastAsia="TimesNewRomanPSMT" w:hAnsi="Times New Roman"/>
          <w:sz w:val="24"/>
          <w:szCs w:val="24"/>
          <w:lang w:eastAsia="en-GB"/>
        </w:rPr>
        <w:t xml:space="preserve">IWAN SETIADI, </w:t>
      </w:r>
      <w:proofErr w:type="gramStart"/>
      <w:r>
        <w:rPr>
          <w:rFonts w:ascii="Times New Roman" w:eastAsia="TimesNewRomanPSMT" w:hAnsi="Times New Roman"/>
          <w:sz w:val="24"/>
          <w:szCs w:val="24"/>
          <w:lang w:eastAsia="en-GB"/>
        </w:rPr>
        <w:t>S.E.,M</w:t>
      </w:r>
      <w:proofErr w:type="gramEnd"/>
      <w:r>
        <w:rPr>
          <w:rFonts w:ascii="Times New Roman" w:eastAsia="TimesNewRomanPSMT" w:hAnsi="Times New Roman"/>
          <w:sz w:val="24"/>
          <w:szCs w:val="24"/>
          <w:lang w:eastAsia="en-GB"/>
        </w:rPr>
        <w:t>.Si</w:t>
      </w:r>
    </w:p>
    <w:p w:rsidR="00026784" w:rsidRDefault="00026784" w:rsidP="00026784">
      <w:pPr>
        <w:spacing w:beforeAutospacing="1" w:after="0" w:line="240" w:lineRule="auto"/>
        <w:jc w:val="both"/>
        <w:rPr>
          <w:rFonts w:ascii="Times New Roman" w:hAnsi="Times New Roman" w:cs="Times New Roman"/>
          <w:bCs/>
          <w:i/>
          <w:iCs/>
          <w:sz w:val="24"/>
          <w:szCs w:val="24"/>
          <w:lang w:bidi="ar"/>
        </w:rPr>
      </w:pPr>
      <w:r>
        <w:rPr>
          <w:rFonts w:ascii="Times New Roman" w:eastAsia="Times New Roman" w:hAnsi="Times New Roman" w:cs="Times New Roman"/>
          <w:sz w:val="24"/>
          <w:szCs w:val="24"/>
          <w:lang w:eastAsia="zh-CN" w:bidi="ar"/>
        </w:rPr>
        <w:t xml:space="preserve">Penelitian ini bertujuan untuk menganalisis pengaruh </w:t>
      </w:r>
      <w:r>
        <w:rPr>
          <w:rFonts w:ascii="Times New Roman" w:eastAsia="Times New Roman" w:hAnsi="Times New Roman" w:cs="Times New Roman"/>
          <w:i/>
          <w:sz w:val="24"/>
          <w:szCs w:val="24"/>
          <w:lang w:eastAsia="zh-CN" w:bidi="ar"/>
        </w:rPr>
        <w:t xml:space="preserve">leverage, </w:t>
      </w:r>
      <w:r w:rsidRPr="00AB00E9">
        <w:rPr>
          <w:rFonts w:ascii="Times New Roman" w:eastAsia="Times New Roman" w:hAnsi="Times New Roman" w:cs="Times New Roman"/>
          <w:sz w:val="24"/>
          <w:szCs w:val="24"/>
          <w:lang w:eastAsia="zh-CN" w:bidi="ar"/>
        </w:rPr>
        <w:t>profitabilitas</w:t>
      </w:r>
      <w:r>
        <w:rPr>
          <w:rFonts w:ascii="Times New Roman" w:eastAsia="Times New Roman" w:hAnsi="Times New Roman" w:cs="Times New Roman"/>
          <w:i/>
          <w:sz w:val="24"/>
          <w:szCs w:val="24"/>
          <w:lang w:eastAsia="zh-CN" w:bidi="ar"/>
        </w:rPr>
        <w:t>,</w:t>
      </w:r>
      <w:r>
        <w:rPr>
          <w:rFonts w:ascii="Times New Roman" w:eastAsia="Times New Roman" w:hAnsi="Times New Roman" w:cs="Times New Roman"/>
          <w:sz w:val="24"/>
          <w:szCs w:val="24"/>
          <w:lang w:eastAsia="zh-CN" w:bidi="ar"/>
        </w:rPr>
        <w:t xml:space="preserve"> ukuran perusahaan dan kinerja lingkungan terhadap pengungkapan emisi karbon perusahaan. Penelitian ini menggunakan data perusahaan manufaktur sektor pertambangan yang terdaftar di Bursa Efek Indonesia (BEI) selama tahun 2014-2018. Metode penelitian ini menggunakan desain kuantitatif-asosiatif dengan sumber data sekunder berupa laporan keuangan dengan jumlah sampel sebanyak 12 perusahaan yang sesuai dengan purposive sampling. Sampel penelitian ini dikalikan 5 </w:t>
      </w:r>
      <w:proofErr w:type="gramStart"/>
      <w:r>
        <w:rPr>
          <w:rFonts w:ascii="Times New Roman" w:eastAsia="Times New Roman" w:hAnsi="Times New Roman" w:cs="Times New Roman"/>
          <w:sz w:val="24"/>
          <w:szCs w:val="24"/>
          <w:lang w:eastAsia="zh-CN" w:bidi="ar"/>
        </w:rPr>
        <w:t>tahun,dan</w:t>
      </w:r>
      <w:proofErr w:type="gramEnd"/>
      <w:r>
        <w:rPr>
          <w:rFonts w:ascii="Times New Roman" w:eastAsia="Times New Roman" w:hAnsi="Times New Roman" w:cs="Times New Roman"/>
          <w:sz w:val="24"/>
          <w:szCs w:val="24"/>
          <w:lang w:eastAsia="zh-CN" w:bidi="ar"/>
        </w:rPr>
        <w:t xml:space="preserve"> data penelitian seluruhnya 60 observasi. Adapun kriteria pengambilan sampelnya adalah telah ditentukan. Alat untuk mengolah datanya adalah SPSS versi 25. Dalam pengelolaan datanya menggunakan teknik analisis Regresi Linier Berganda dengan variable independen yaitu </w:t>
      </w:r>
      <w:r>
        <w:rPr>
          <w:rFonts w:ascii="Times New Roman" w:eastAsia="Times New Roman" w:hAnsi="Times New Roman" w:cs="Times New Roman"/>
          <w:i/>
          <w:sz w:val="24"/>
          <w:szCs w:val="24"/>
          <w:lang w:eastAsia="zh-CN" w:bidi="ar"/>
        </w:rPr>
        <w:t xml:space="preserve">Leverage, </w:t>
      </w:r>
      <w:r w:rsidRPr="00524CA5">
        <w:rPr>
          <w:rFonts w:ascii="Times New Roman" w:eastAsia="Times New Roman" w:hAnsi="Times New Roman" w:cs="Times New Roman"/>
          <w:sz w:val="24"/>
          <w:szCs w:val="24"/>
          <w:lang w:eastAsia="zh-CN" w:bidi="ar"/>
        </w:rPr>
        <w:t>Profitabilitas</w:t>
      </w:r>
      <w:r>
        <w:rPr>
          <w:rFonts w:ascii="Times New Roman" w:eastAsia="Times New Roman" w:hAnsi="Times New Roman" w:cs="Times New Roman"/>
          <w:sz w:val="24"/>
          <w:szCs w:val="24"/>
          <w:lang w:eastAsia="zh-CN" w:bidi="ar"/>
        </w:rPr>
        <w:t>, Ukuran Perusahaan, Kinerja Lingkungan dan Pengungkapan Emisi Karbon Perusahaan sebagai variable dependen. Hasil dari penelitian ini adalah</w:t>
      </w:r>
      <w:r>
        <w:rPr>
          <w:rFonts w:ascii="Times New Roman" w:eastAsia="Times New Roman" w:hAnsi="Times New Roman" w:cs="Times New Roman"/>
          <w:i/>
          <w:iCs/>
          <w:sz w:val="24"/>
          <w:szCs w:val="24"/>
          <w:lang w:eastAsia="zh-CN" w:bidi="ar"/>
        </w:rPr>
        <w:t xml:space="preserve"> </w:t>
      </w:r>
      <w:r>
        <w:rPr>
          <w:rFonts w:ascii="Times New Roman" w:hAnsi="Times New Roman" w:cs="Times New Roman"/>
          <w:i/>
          <w:iCs/>
          <w:sz w:val="24"/>
          <w:szCs w:val="24"/>
          <w:lang w:val="id-ID"/>
        </w:rPr>
        <w:t>Leverage</w:t>
      </w:r>
      <w:r>
        <w:rPr>
          <w:rFonts w:ascii="Times New Roman" w:hAnsi="Times New Roman" w:cs="Times New Roman"/>
          <w:i/>
          <w:iCs/>
          <w:sz w:val="24"/>
          <w:szCs w:val="24"/>
          <w:lang w:val="zh-CN"/>
        </w:rPr>
        <w:t xml:space="preserve"> </w:t>
      </w:r>
      <w:r>
        <w:rPr>
          <w:rFonts w:ascii="Times New Roman" w:hAnsi="Times New Roman" w:cs="Times New Roman"/>
          <w:iCs/>
          <w:sz w:val="24"/>
          <w:szCs w:val="24"/>
          <w:lang w:val="zh-CN"/>
        </w:rPr>
        <w:t xml:space="preserve">berpengaruh </w:t>
      </w:r>
      <w:r>
        <w:rPr>
          <w:rFonts w:ascii="Times New Roman" w:hAnsi="Times New Roman" w:cs="Times New Roman"/>
          <w:iCs/>
          <w:sz w:val="24"/>
          <w:szCs w:val="24"/>
        </w:rPr>
        <w:t>negaitf</w:t>
      </w:r>
      <w:r>
        <w:rPr>
          <w:rFonts w:ascii="Times New Roman" w:hAnsi="Times New Roman" w:cs="Times New Roman"/>
          <w:iCs/>
          <w:sz w:val="24"/>
          <w:szCs w:val="24"/>
          <w:lang w:val="zh-CN"/>
        </w:rPr>
        <w:t xml:space="preserve"> </w:t>
      </w:r>
      <w:r>
        <w:rPr>
          <w:rFonts w:ascii="Times New Roman" w:hAnsi="Times New Roman" w:cs="Times New Roman"/>
          <w:iCs/>
          <w:sz w:val="24"/>
          <w:szCs w:val="24"/>
          <w:lang w:val="en-GB"/>
        </w:rPr>
        <w:t xml:space="preserve">yang signifikan </w:t>
      </w:r>
      <w:r>
        <w:rPr>
          <w:rFonts w:ascii="Times New Roman" w:hAnsi="Times New Roman" w:cs="Times New Roman"/>
          <w:iCs/>
          <w:sz w:val="24"/>
          <w:szCs w:val="24"/>
          <w:lang w:val="zh-CN"/>
        </w:rPr>
        <w:t xml:space="preserve">terhadap </w:t>
      </w:r>
      <w:r>
        <w:rPr>
          <w:rFonts w:ascii="Times New Roman" w:hAnsi="Times New Roman" w:cs="Times New Roman"/>
          <w:iCs/>
          <w:sz w:val="24"/>
          <w:szCs w:val="24"/>
          <w:lang w:val="id-ID"/>
        </w:rPr>
        <w:t>Pengungkapan Emisi Karbon</w:t>
      </w:r>
      <w:r>
        <w:rPr>
          <w:rFonts w:ascii="Times New Roman" w:eastAsia="Times New Roman" w:hAnsi="Times New Roman" w:cs="Times New Roman"/>
          <w:bCs/>
          <w:iCs/>
          <w:sz w:val="24"/>
          <w:szCs w:val="24"/>
          <w:lang w:eastAsia="zh-CN" w:bidi="ar"/>
        </w:rPr>
        <w:t>,</w:t>
      </w:r>
      <w:r>
        <w:rPr>
          <w:rFonts w:ascii="Times New Roman" w:eastAsia="Times New Roman" w:hAnsi="Times New Roman" w:cs="Times New Roman"/>
          <w:bCs/>
          <w:i/>
          <w:iCs/>
          <w:sz w:val="24"/>
          <w:szCs w:val="24"/>
          <w:lang w:eastAsia="zh-CN" w:bidi="ar"/>
        </w:rPr>
        <w:t xml:space="preserve"> </w:t>
      </w:r>
      <w:r w:rsidRPr="00524CA5">
        <w:rPr>
          <w:rFonts w:ascii="Times New Roman" w:hAnsi="Times New Roman" w:cs="Times New Roman"/>
          <w:iCs/>
          <w:sz w:val="24"/>
          <w:szCs w:val="24"/>
          <w:lang w:val="id-ID"/>
        </w:rPr>
        <w:t>Profitabilitas</w:t>
      </w:r>
      <w:r>
        <w:rPr>
          <w:rFonts w:ascii="Times New Roman" w:hAnsi="Times New Roman" w:cs="Times New Roman"/>
          <w:i/>
          <w:iCs/>
          <w:sz w:val="24"/>
          <w:szCs w:val="24"/>
          <w:lang w:val="zh-CN"/>
        </w:rPr>
        <w:t xml:space="preserve"> </w:t>
      </w:r>
      <w:r>
        <w:rPr>
          <w:rFonts w:ascii="Times New Roman" w:hAnsi="Times New Roman" w:cs="Times New Roman"/>
          <w:iCs/>
          <w:sz w:val="24"/>
          <w:szCs w:val="24"/>
        </w:rPr>
        <w:t>tidak berpengaruh</w:t>
      </w:r>
      <w:r>
        <w:rPr>
          <w:rFonts w:ascii="Times New Roman" w:hAnsi="Times New Roman" w:cs="Times New Roman"/>
          <w:iCs/>
          <w:sz w:val="24"/>
          <w:szCs w:val="24"/>
          <w:lang w:val="id-ID"/>
        </w:rPr>
        <w:t xml:space="preserve"> </w:t>
      </w:r>
      <w:r>
        <w:rPr>
          <w:rFonts w:ascii="Times New Roman" w:hAnsi="Times New Roman" w:cs="Times New Roman"/>
          <w:iCs/>
          <w:sz w:val="24"/>
          <w:szCs w:val="24"/>
          <w:lang w:val="zh-CN"/>
        </w:rPr>
        <w:t xml:space="preserve">terhadap </w:t>
      </w:r>
      <w:r>
        <w:rPr>
          <w:rFonts w:ascii="Times New Roman" w:hAnsi="Times New Roman" w:cs="Times New Roman"/>
          <w:iCs/>
          <w:sz w:val="24"/>
          <w:szCs w:val="24"/>
          <w:lang w:val="id-ID"/>
        </w:rPr>
        <w:t>pengungkapan emisi karbon</w:t>
      </w:r>
      <w:r>
        <w:rPr>
          <w:rFonts w:ascii="Times New Roman" w:eastAsia="Times New Roman" w:hAnsi="Times New Roman" w:cs="Times New Roman"/>
          <w:bCs/>
          <w:iCs/>
          <w:sz w:val="24"/>
          <w:szCs w:val="24"/>
          <w:lang w:eastAsia="zh-CN" w:bidi="ar"/>
        </w:rPr>
        <w:t xml:space="preserve">, </w:t>
      </w:r>
      <w:r>
        <w:rPr>
          <w:rFonts w:ascii="Times New Roman" w:hAnsi="Times New Roman" w:cs="Times New Roman"/>
          <w:iCs/>
          <w:sz w:val="24"/>
          <w:szCs w:val="24"/>
          <w:lang w:val="id-ID"/>
        </w:rPr>
        <w:t>Ukuran perusahaan</w:t>
      </w:r>
      <w:r>
        <w:rPr>
          <w:rFonts w:ascii="Times New Roman" w:hAnsi="Times New Roman" w:cs="Times New Roman"/>
          <w:iCs/>
          <w:sz w:val="24"/>
          <w:szCs w:val="24"/>
          <w:lang w:val="zh-CN"/>
        </w:rPr>
        <w:t xml:space="preserve"> berpengaruh positif </w:t>
      </w:r>
      <w:r>
        <w:rPr>
          <w:rFonts w:ascii="Times New Roman" w:hAnsi="Times New Roman" w:cs="Times New Roman"/>
          <w:iCs/>
          <w:sz w:val="24"/>
          <w:szCs w:val="24"/>
          <w:lang w:val="en-GB"/>
        </w:rPr>
        <w:t xml:space="preserve">signifikan </w:t>
      </w:r>
      <w:r>
        <w:rPr>
          <w:rFonts w:ascii="Times New Roman" w:hAnsi="Times New Roman" w:cs="Times New Roman"/>
          <w:iCs/>
          <w:sz w:val="24"/>
          <w:szCs w:val="24"/>
          <w:lang w:val="zh-CN"/>
        </w:rPr>
        <w:t xml:space="preserve">terhadap </w:t>
      </w:r>
      <w:r>
        <w:rPr>
          <w:rFonts w:ascii="Times New Roman" w:hAnsi="Times New Roman" w:cs="Times New Roman"/>
          <w:iCs/>
          <w:sz w:val="24"/>
          <w:szCs w:val="24"/>
          <w:lang w:val="id-ID"/>
        </w:rPr>
        <w:t>pengungkapan emisi karbon</w:t>
      </w:r>
      <w:r>
        <w:rPr>
          <w:rFonts w:ascii="Times New Roman" w:hAnsi="Times New Roman" w:cs="Times New Roman"/>
          <w:iCs/>
          <w:sz w:val="24"/>
          <w:szCs w:val="24"/>
        </w:rPr>
        <w:t xml:space="preserve">, </w:t>
      </w:r>
      <w:r>
        <w:rPr>
          <w:rFonts w:ascii="Times New Roman" w:hAnsi="Times New Roman" w:cs="Times New Roman"/>
          <w:iCs/>
          <w:sz w:val="24"/>
          <w:szCs w:val="24"/>
          <w:lang w:val="id-ID"/>
        </w:rPr>
        <w:t>Kinerja lingkungan</w:t>
      </w:r>
      <w:r>
        <w:rPr>
          <w:rFonts w:ascii="Times New Roman" w:hAnsi="Times New Roman" w:cs="Times New Roman"/>
          <w:iCs/>
          <w:sz w:val="24"/>
          <w:szCs w:val="24"/>
          <w:lang w:val="zh-CN"/>
        </w:rPr>
        <w:t xml:space="preserve"> </w:t>
      </w:r>
      <w:r>
        <w:rPr>
          <w:rFonts w:ascii="Times New Roman" w:hAnsi="Times New Roman" w:cs="Times New Roman"/>
          <w:iCs/>
          <w:sz w:val="24"/>
          <w:szCs w:val="24"/>
          <w:lang w:val="en-GB"/>
        </w:rPr>
        <w:t xml:space="preserve">tidak </w:t>
      </w:r>
      <w:r>
        <w:rPr>
          <w:rFonts w:ascii="Times New Roman" w:hAnsi="Times New Roman" w:cs="Times New Roman"/>
          <w:iCs/>
          <w:sz w:val="24"/>
          <w:szCs w:val="24"/>
          <w:lang w:val="zh-CN"/>
        </w:rPr>
        <w:t xml:space="preserve">berpengaruh terhadap </w:t>
      </w:r>
      <w:r>
        <w:rPr>
          <w:rFonts w:ascii="Times New Roman" w:hAnsi="Times New Roman" w:cs="Times New Roman"/>
          <w:iCs/>
          <w:sz w:val="24"/>
          <w:szCs w:val="24"/>
          <w:lang w:val="id-ID"/>
        </w:rPr>
        <w:t>pengungkapan emisi karbon</w:t>
      </w:r>
      <w:r>
        <w:rPr>
          <w:rFonts w:ascii="Times New Roman" w:hAnsi="Times New Roman" w:cs="Times New Roman"/>
          <w:sz w:val="24"/>
          <w:szCs w:val="24"/>
        </w:rPr>
        <w:t>.</w:t>
      </w:r>
    </w:p>
    <w:p w:rsidR="00026784" w:rsidRPr="00C866EE" w:rsidRDefault="00026784" w:rsidP="00026784">
      <w:pPr>
        <w:spacing w:beforeAutospacing="1" w:after="0" w:line="240" w:lineRule="auto"/>
        <w:jc w:val="both"/>
        <w:rPr>
          <w:rFonts w:ascii="Times New Roman" w:eastAsia="Times New Roman" w:hAnsi="Times New Roman" w:cs="Times New Roman"/>
          <w:sz w:val="24"/>
          <w:szCs w:val="24"/>
          <w:lang w:eastAsia="zh-CN" w:bidi="ar"/>
        </w:rPr>
      </w:pPr>
      <w:r w:rsidRPr="00C866EE">
        <w:rPr>
          <w:rFonts w:ascii="Times New Roman" w:eastAsia="Times New Roman" w:hAnsi="Times New Roman" w:cs="Times New Roman"/>
          <w:sz w:val="24"/>
          <w:szCs w:val="24"/>
          <w:lang w:eastAsia="zh-CN" w:bidi="ar"/>
        </w:rPr>
        <w:t xml:space="preserve">Keyword: Pengaruh </w:t>
      </w:r>
      <w:r w:rsidRPr="00C866EE">
        <w:rPr>
          <w:rFonts w:ascii="Times New Roman" w:eastAsia="Times New Roman" w:hAnsi="Times New Roman" w:cs="Times New Roman"/>
          <w:i/>
          <w:sz w:val="24"/>
          <w:szCs w:val="24"/>
          <w:lang w:eastAsia="zh-CN" w:bidi="ar"/>
        </w:rPr>
        <w:t>leverage</w:t>
      </w:r>
      <w:r w:rsidRPr="00C866EE">
        <w:rPr>
          <w:rFonts w:ascii="Times New Roman" w:eastAsia="Times New Roman" w:hAnsi="Times New Roman" w:cs="Times New Roman"/>
          <w:sz w:val="24"/>
          <w:szCs w:val="24"/>
          <w:lang w:eastAsia="zh-CN" w:bidi="ar"/>
        </w:rPr>
        <w:t xml:space="preserve"> dan </w:t>
      </w:r>
      <w:r w:rsidRPr="003B68F1">
        <w:rPr>
          <w:rFonts w:ascii="Times New Roman" w:eastAsia="Times New Roman" w:hAnsi="Times New Roman" w:cs="Times New Roman"/>
          <w:sz w:val="24"/>
          <w:szCs w:val="24"/>
          <w:lang w:eastAsia="zh-CN" w:bidi="ar"/>
        </w:rPr>
        <w:t>profitabilitas</w:t>
      </w:r>
      <w:r w:rsidRPr="00C866EE">
        <w:rPr>
          <w:rFonts w:ascii="Times New Roman" w:eastAsia="Times New Roman" w:hAnsi="Times New Roman" w:cs="Times New Roman"/>
          <w:sz w:val="24"/>
          <w:szCs w:val="24"/>
          <w:lang w:eastAsia="zh-CN" w:bidi="ar"/>
        </w:rPr>
        <w:t>, emisi karbon perusahaan, Profitabilitas, kinerja lingkungan terhadap emisi karbon.</w:t>
      </w:r>
    </w:p>
    <w:p w:rsidR="00026784" w:rsidRDefault="00026784" w:rsidP="00026784">
      <w:pPr>
        <w:spacing w:beforeAutospacing="1" w:after="0" w:line="360" w:lineRule="auto"/>
        <w:jc w:val="both"/>
        <w:rPr>
          <w:rFonts w:ascii="Times New Roman" w:eastAsia="Times New Roman" w:hAnsi="Times New Roman" w:cs="Times New Roman"/>
          <w:i/>
          <w:sz w:val="24"/>
          <w:szCs w:val="24"/>
          <w:lang w:eastAsia="zh-CN" w:bidi="ar"/>
        </w:rPr>
      </w:pPr>
    </w:p>
    <w:p w:rsidR="00026784" w:rsidRPr="00070749" w:rsidRDefault="00026784" w:rsidP="00026784">
      <w:pPr>
        <w:spacing w:after="0" w:line="240" w:lineRule="auto"/>
        <w:jc w:val="center"/>
        <w:rPr>
          <w:rFonts w:ascii="Times New Roman" w:hAnsi="Times New Roman" w:cs="Times New Roman"/>
          <w:i/>
          <w:sz w:val="24"/>
          <w:szCs w:val="24"/>
          <w:lang w:val="id-ID"/>
        </w:rPr>
      </w:pPr>
    </w:p>
    <w:p w:rsidR="00026784" w:rsidRDefault="00026784" w:rsidP="00026784">
      <w:pPr>
        <w:spacing w:after="0" w:line="240" w:lineRule="auto"/>
        <w:rPr>
          <w:rFonts w:ascii="Times New Roman" w:hAnsi="Times New Roman" w:cs="Times New Roman"/>
          <w:i/>
          <w:sz w:val="24"/>
          <w:szCs w:val="24"/>
          <w:lang w:val="id-ID"/>
        </w:rPr>
      </w:pPr>
    </w:p>
    <w:p w:rsidR="00026784" w:rsidRPr="00070749" w:rsidRDefault="00026784" w:rsidP="00026784">
      <w:pPr>
        <w:spacing w:after="0" w:line="240" w:lineRule="auto"/>
        <w:rPr>
          <w:rFonts w:ascii="Times New Roman" w:hAnsi="Times New Roman" w:cs="Times New Roman"/>
          <w:i/>
          <w:sz w:val="24"/>
          <w:szCs w:val="24"/>
          <w:lang w:val="id-ID"/>
        </w:rPr>
      </w:pPr>
    </w:p>
    <w:p w:rsidR="00026784" w:rsidRPr="00070749" w:rsidRDefault="00026784" w:rsidP="00026784">
      <w:pPr>
        <w:spacing w:after="0" w:line="240" w:lineRule="auto"/>
        <w:jc w:val="center"/>
        <w:rPr>
          <w:rFonts w:ascii="Times New Roman" w:hAnsi="Times New Roman" w:cs="Times New Roman"/>
          <w:b/>
          <w:i/>
          <w:sz w:val="24"/>
          <w:szCs w:val="24"/>
          <w:lang w:val="id-ID"/>
        </w:rPr>
      </w:pPr>
      <w:r w:rsidRPr="00070749">
        <w:rPr>
          <w:rFonts w:ascii="Times New Roman" w:hAnsi="Times New Roman" w:cs="Times New Roman"/>
          <w:b/>
          <w:i/>
          <w:sz w:val="24"/>
          <w:szCs w:val="24"/>
          <w:lang w:val="id-ID"/>
        </w:rPr>
        <w:t>Abstract</w:t>
      </w:r>
    </w:p>
    <w:p w:rsidR="00026784" w:rsidRDefault="00026784" w:rsidP="0002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 xml:space="preserve">LARAS ARUM SEKARINI. The Effect of Leverage, Profitability, Company Size and Environmental Performance on Company Carbon Emission Disclosure (Empirical Study of Mining Companies Listed on the Indonesia Stock Exchange for the 2014-2018 Period). Guided by Dr. IWAN SETIADI, S.E., </w:t>
      </w:r>
      <w:proofErr w:type="gramStart"/>
      <w:r>
        <w:rPr>
          <w:rFonts w:ascii="Times New Roman" w:eastAsia="Times New Roman" w:hAnsi="Times New Roman" w:cs="Times New Roman"/>
          <w:i/>
          <w:sz w:val="24"/>
          <w:szCs w:val="24"/>
          <w:lang w:val="en"/>
        </w:rPr>
        <w:t>M.Si</w:t>
      </w:r>
      <w:proofErr w:type="gramEnd"/>
    </w:p>
    <w:p w:rsidR="00026784" w:rsidRDefault="00026784" w:rsidP="0002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p>
    <w:p w:rsidR="00026784" w:rsidRPr="00394B7D" w:rsidRDefault="00026784" w:rsidP="00026784">
      <w:pPr>
        <w:pStyle w:val="HTMLPreformatted"/>
        <w:jc w:val="both"/>
        <w:rPr>
          <w:lang w:eastAsia="en-US"/>
        </w:rPr>
      </w:pPr>
      <w:r>
        <w:rPr>
          <w:rFonts w:ascii="Times New Roman" w:hAnsi="Times New Roman" w:cs="Times New Roman"/>
          <w:i/>
          <w:sz w:val="24"/>
          <w:szCs w:val="24"/>
          <w:lang w:val="en"/>
        </w:rPr>
        <w:t xml:space="preserve">This study aims to analyze the effect of leverage, profitability, company size and environmental performance on corporate carbon emission disclosures. This study uses data from mining sector manufacturing companies listed on the Indonesia Stock Exchange (BEI) during 2014-2018. </w:t>
      </w:r>
      <w:r w:rsidRPr="00394B7D">
        <w:rPr>
          <w:rFonts w:ascii="Times New Roman" w:hAnsi="Times New Roman" w:cs="Times New Roman"/>
          <w:i/>
          <w:sz w:val="24"/>
          <w:szCs w:val="24"/>
          <w:lang w:val="en" w:eastAsia="en-US"/>
        </w:rPr>
        <w:t>This research method uses a quantitative-associative design with secondary data sources in the form of financial reports with a total sample of 12 companies according to purposive sampling.</w:t>
      </w:r>
      <w:r>
        <w:rPr>
          <w:rFonts w:ascii="Times New Roman" w:hAnsi="Times New Roman" w:cs="Times New Roman"/>
          <w:i/>
          <w:sz w:val="24"/>
          <w:szCs w:val="24"/>
          <w:lang w:val="en" w:eastAsia="en-US"/>
        </w:rPr>
        <w:t xml:space="preserve"> </w:t>
      </w:r>
      <w:r>
        <w:rPr>
          <w:rFonts w:ascii="Times New Roman" w:hAnsi="Times New Roman" w:cs="Times New Roman"/>
          <w:i/>
          <w:sz w:val="24"/>
          <w:szCs w:val="24"/>
          <w:lang w:val="en"/>
        </w:rPr>
        <w:t>The research sample was multiplied by 5 years, and the total research data were 60 observations. The sampling criteria are predetermined. The data processing tool is SPSS version 25. The data management uses Multiple Linear Regression analysis techniques with independent variables, namely Leverage, Profitability, Company Size, Environmental Performance and Disclosure of Company Carbon Emissions as the dependent variable. The results of this study are Leverage has a significant negative effect on disclosure of carbon emissions, profitability has no effect on disclosure of carbon emissions, company size has a significant positive effect on disclosure of carbon emissions, environmental performance has no effect on disclosure of carbon emissions.</w:t>
      </w:r>
    </w:p>
    <w:p w:rsidR="00026784" w:rsidRDefault="00026784" w:rsidP="0002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p>
    <w:p w:rsidR="00026784" w:rsidRDefault="00026784" w:rsidP="0002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lang w:val="en"/>
        </w:rPr>
        <w:t>Keywords :</w:t>
      </w:r>
      <w:proofErr w:type="gramEnd"/>
      <w:r>
        <w:rPr>
          <w:rFonts w:ascii="Times New Roman" w:eastAsia="Times New Roman" w:hAnsi="Times New Roman" w:cs="Times New Roman"/>
          <w:i/>
          <w:sz w:val="24"/>
          <w:szCs w:val="24"/>
          <w:lang w:val="en"/>
        </w:rPr>
        <w:t xml:space="preserve"> Effect of leverage and profitability, company carbon emissions, profitability, environmental performance on carbon emissions.</w:t>
      </w:r>
    </w:p>
    <w:p w:rsidR="00026784" w:rsidRDefault="00026784" w:rsidP="00026784">
      <w:pPr>
        <w:spacing w:after="120" w:line="240" w:lineRule="auto"/>
        <w:rPr>
          <w:rFonts w:ascii="Times New Roman" w:eastAsia="Times New Roman" w:hAnsi="Times New Roman" w:cs="Times New Roman"/>
          <w:b/>
          <w:sz w:val="24"/>
          <w:szCs w:val="24"/>
          <w:lang w:val="en"/>
        </w:rPr>
      </w:pPr>
    </w:p>
    <w:p w:rsidR="00026784" w:rsidRDefault="00026784" w:rsidP="00026784">
      <w:pPr>
        <w:spacing w:after="120" w:line="240" w:lineRule="auto"/>
        <w:rPr>
          <w:rFonts w:ascii="Times New Roman" w:hAnsi="Times New Roman" w:cs="Times New Roman"/>
          <w:b/>
          <w:sz w:val="24"/>
          <w:szCs w:val="24"/>
          <w:lang w:val="id-ID"/>
        </w:rPr>
      </w:pPr>
      <w:bookmarkStart w:id="0" w:name="_GoBack"/>
      <w:bookmarkEnd w:id="0"/>
    </w:p>
    <w:p w:rsidR="00026784" w:rsidRDefault="00026784" w:rsidP="00026784">
      <w:pPr>
        <w:spacing w:after="120" w:line="240" w:lineRule="auto"/>
        <w:rPr>
          <w:rFonts w:ascii="Times New Roman" w:hAnsi="Times New Roman" w:cs="Times New Roman"/>
          <w:b/>
          <w:sz w:val="24"/>
          <w:szCs w:val="24"/>
          <w:lang w:val="id-ID"/>
        </w:rPr>
      </w:pPr>
      <w:r w:rsidRPr="00070749">
        <w:rPr>
          <w:rFonts w:ascii="Times New Roman" w:hAnsi="Times New Roman" w:cs="Times New Roman"/>
          <w:b/>
          <w:sz w:val="24"/>
          <w:szCs w:val="24"/>
          <w:lang w:val="id-ID"/>
        </w:rPr>
        <w:t xml:space="preserve">PENDAHULUAN </w:t>
      </w:r>
    </w:p>
    <w:p w:rsidR="00026784" w:rsidRPr="002C260D" w:rsidRDefault="00026784" w:rsidP="00026784">
      <w:pPr>
        <w:spacing w:after="120" w:line="240" w:lineRule="auto"/>
        <w:ind w:firstLine="426"/>
        <w:jc w:val="both"/>
        <w:rPr>
          <w:rFonts w:ascii="Times New Roman" w:hAnsi="Times New Roman" w:cs="Times New Roman"/>
          <w:b/>
          <w:sz w:val="24"/>
          <w:szCs w:val="24"/>
          <w:lang w:val="id-ID"/>
        </w:rPr>
      </w:pPr>
      <w:r>
        <w:rPr>
          <w:rFonts w:ascii="Times New Roman" w:hAnsi="Times New Roman" w:cs="Times New Roman"/>
          <w:color w:val="000000"/>
          <w:sz w:val="24"/>
          <w:szCs w:val="24"/>
          <w:lang w:val="id-ID" w:eastAsia="id-ID"/>
        </w:rPr>
        <w:t xml:space="preserve">Setiap </w:t>
      </w:r>
      <w:r>
        <w:rPr>
          <w:rFonts w:ascii="Times New Roman" w:hAnsi="Times New Roman" w:cs="Times New Roman"/>
          <w:sz w:val="24"/>
          <w:szCs w:val="24"/>
        </w:rPr>
        <w:t>perusahaan</w:t>
      </w:r>
      <w:r>
        <w:rPr>
          <w:rFonts w:ascii="Times New Roman" w:hAnsi="Times New Roman" w:cs="Times New Roman"/>
          <w:color w:val="000000"/>
          <w:sz w:val="24"/>
          <w:szCs w:val="24"/>
          <w:lang w:val="id-ID" w:eastAsia="id-ID"/>
        </w:rPr>
        <w:t xml:space="preserve"> wajib bertanggung jawab atas dampak negatif yang ditimbulkan dari setiap aktivitas yang dilakukannya, salah satu dampak tersebut adalah pencemaran lingkungan. Dalam Undang - Undang No. 4 Tahun 1982 tentang Ketentuan-Ketentuan Pokok Pengelolaan Lingkungan Hidup Pasal 7 menjelaskan bahwa setiap orang yang menjalankan usaha wajib memelihara kelestarian lingkungan hidup yang serasi dan seimbang untuk menunjang pembangunan yang berkesinambungan. Akan tetapi yang terjadi saat ini justru sebaliknya, perusahaan tidak memperhatikan dampak negatif yang ditimbulkan dari proses produksinya sehingga masyarakat sekitar banyak dirugikan dan lingkungan menjadi tercemar. </w:t>
      </w:r>
    </w:p>
    <w:p w:rsidR="00026784" w:rsidRDefault="00026784" w:rsidP="0002678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Berthelot dan Robert (2011) </w:t>
      </w:r>
      <w:r>
        <w:rPr>
          <w:rFonts w:ascii="Times New Roman" w:hAnsi="Times New Roman" w:cs="Times New Roman"/>
          <w:sz w:val="24"/>
          <w:szCs w:val="24"/>
          <w:lang w:val="id-ID"/>
        </w:rPr>
        <w:t>p</w:t>
      </w:r>
      <w:r>
        <w:rPr>
          <w:rFonts w:ascii="Times New Roman" w:hAnsi="Times New Roman" w:cs="Times New Roman"/>
          <w:sz w:val="24"/>
          <w:szCs w:val="24"/>
        </w:rPr>
        <w:t xml:space="preserve">erusahaan yang melakukan pengungkapan emisi karbon memiliki beberapa pertimbangan diantaranya untuk mendapatkan legtimasi dari para </w:t>
      </w:r>
      <w:r>
        <w:rPr>
          <w:rFonts w:ascii="Times New Roman" w:hAnsi="Times New Roman" w:cs="Times New Roman"/>
          <w:i/>
          <w:iCs/>
          <w:sz w:val="24"/>
          <w:szCs w:val="24"/>
        </w:rPr>
        <w:t>stakeholder</w:t>
      </w:r>
      <w:r>
        <w:rPr>
          <w:rFonts w:ascii="Times New Roman" w:hAnsi="Times New Roman" w:cs="Times New Roman"/>
          <w:sz w:val="24"/>
          <w:szCs w:val="24"/>
        </w:rPr>
        <w:t>, menghindari ancaman-ancaman terutama bagi perusahaan-perusahaan yang menghasilkan gas ramah kaca (</w:t>
      </w:r>
      <w:r>
        <w:rPr>
          <w:rFonts w:ascii="Times New Roman" w:hAnsi="Times New Roman" w:cs="Times New Roman"/>
          <w:i/>
          <w:iCs/>
          <w:sz w:val="24"/>
          <w:szCs w:val="24"/>
        </w:rPr>
        <w:t>greenhouse gas</w:t>
      </w:r>
      <w:r>
        <w:rPr>
          <w:rFonts w:ascii="Times New Roman" w:hAnsi="Times New Roman" w:cs="Times New Roman"/>
          <w:sz w:val="24"/>
          <w:szCs w:val="24"/>
        </w:rPr>
        <w:t xml:space="preserve">) seperti meningkatkan </w:t>
      </w:r>
      <w:r>
        <w:rPr>
          <w:rFonts w:ascii="Times New Roman" w:hAnsi="Times New Roman" w:cs="Times New Roman"/>
          <w:i/>
          <w:iCs/>
          <w:sz w:val="24"/>
          <w:szCs w:val="24"/>
        </w:rPr>
        <w:t>operating cost</w:t>
      </w:r>
      <w:r>
        <w:rPr>
          <w:rFonts w:ascii="Times New Roman" w:hAnsi="Times New Roman" w:cs="Times New Roman"/>
          <w:sz w:val="24"/>
          <w:szCs w:val="24"/>
        </w:rPr>
        <w:t>, mengurangi permintaan (</w:t>
      </w:r>
      <w:r>
        <w:rPr>
          <w:rFonts w:ascii="Times New Roman" w:hAnsi="Times New Roman" w:cs="Times New Roman"/>
          <w:i/>
          <w:iCs/>
          <w:sz w:val="24"/>
          <w:szCs w:val="24"/>
        </w:rPr>
        <w:t>reduced demand</w:t>
      </w:r>
      <w:r>
        <w:rPr>
          <w:rFonts w:ascii="Times New Roman" w:hAnsi="Times New Roman" w:cs="Times New Roman"/>
          <w:sz w:val="24"/>
          <w:szCs w:val="24"/>
        </w:rPr>
        <w:t>), risiko reputasi (</w:t>
      </w:r>
      <w:r>
        <w:rPr>
          <w:rFonts w:ascii="Times New Roman" w:hAnsi="Times New Roman" w:cs="Times New Roman"/>
          <w:i/>
          <w:iCs/>
          <w:sz w:val="24"/>
          <w:szCs w:val="24"/>
        </w:rPr>
        <w:t>reputational risk</w:t>
      </w:r>
      <w:r>
        <w:rPr>
          <w:rFonts w:ascii="Times New Roman" w:hAnsi="Times New Roman" w:cs="Times New Roman"/>
          <w:sz w:val="24"/>
          <w:szCs w:val="24"/>
        </w:rPr>
        <w:t>), proses hukum (</w:t>
      </w:r>
      <w:r>
        <w:rPr>
          <w:rFonts w:ascii="Times New Roman" w:hAnsi="Times New Roman" w:cs="Times New Roman"/>
          <w:i/>
          <w:iCs/>
          <w:sz w:val="24"/>
          <w:szCs w:val="24"/>
        </w:rPr>
        <w:t>legal proceedings</w:t>
      </w:r>
      <w:r>
        <w:rPr>
          <w:rFonts w:ascii="Times New Roman" w:hAnsi="Times New Roman" w:cs="Times New Roman"/>
          <w:sz w:val="24"/>
          <w:szCs w:val="24"/>
        </w:rPr>
        <w:t>), serta denda dan pinalti.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Pertimbangan lain perusahaan mulai melakukan pengungkapan emisi karbon untuk kepentingan </w:t>
      </w:r>
      <w:r>
        <w:rPr>
          <w:rFonts w:ascii="Times New Roman" w:hAnsi="Times New Roman" w:cs="Times New Roman"/>
          <w:i/>
          <w:iCs/>
          <w:sz w:val="24"/>
          <w:szCs w:val="24"/>
        </w:rPr>
        <w:t xml:space="preserve">stakeholder </w:t>
      </w:r>
      <w:r>
        <w:rPr>
          <w:rFonts w:ascii="Times New Roman" w:hAnsi="Times New Roman" w:cs="Times New Roman"/>
          <w:sz w:val="24"/>
          <w:szCs w:val="24"/>
        </w:rPr>
        <w:t>dengan tujuan meningkatkan transparansi dan akuntabilitas perusahaan. Namun tidak sedikit perusahaan yang menahan pengungkapan emisi karbon</w:t>
      </w:r>
      <w:r>
        <w:rPr>
          <w:rFonts w:ascii="Times New Roman" w:hAnsi="Times New Roman" w:cs="Times New Roman"/>
          <w:sz w:val="24"/>
          <w:szCs w:val="24"/>
          <w:lang w:val="id-ID"/>
        </w:rPr>
        <w:t>,</w:t>
      </w:r>
      <w:r>
        <w:rPr>
          <w:rFonts w:ascii="Times New Roman" w:hAnsi="Times New Roman" w:cs="Times New Roman"/>
          <w:sz w:val="24"/>
          <w:szCs w:val="24"/>
        </w:rPr>
        <w:t xml:space="preserve"> karena informasi tersebut membutuhkan biaya yang besar dan </w:t>
      </w:r>
      <w:r>
        <w:rPr>
          <w:rFonts w:ascii="Times New Roman" w:hAnsi="Times New Roman" w:cs="Times New Roman"/>
          <w:sz w:val="24"/>
          <w:szCs w:val="24"/>
        </w:rPr>
        <w:lastRenderedPageBreak/>
        <w:t>dianggap dapat merugikan perusahaan. Perusahaan-perusahaan sekarang ini tidak hanya dituntut untuk</w:t>
      </w:r>
    </w:p>
    <w:p w:rsidR="00026784" w:rsidRDefault="00026784" w:rsidP="000267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berfokus dalam meningkatkan profitabilitasnya saja namun perusahaan harus lebih peduli terhadap lingkungan.</w:t>
      </w:r>
    </w:p>
    <w:p w:rsidR="00026784" w:rsidRPr="006B5537" w:rsidRDefault="00026784" w:rsidP="0002678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Beberapa faktor yang dapat mempengaruhi pengungkapan emisi karbon antara lain seperti </w:t>
      </w:r>
      <w:r>
        <w:rPr>
          <w:rFonts w:ascii="Times New Roman" w:hAnsi="Times New Roman" w:cs="Times New Roman"/>
          <w:i/>
          <w:iCs/>
          <w:sz w:val="24"/>
          <w:szCs w:val="24"/>
        </w:rPr>
        <w:t>leverage,</w:t>
      </w:r>
      <w:r>
        <w:rPr>
          <w:rFonts w:ascii="Times New Roman" w:hAnsi="Times New Roman" w:cs="Times New Roman"/>
          <w:i/>
          <w:iCs/>
          <w:sz w:val="24"/>
          <w:szCs w:val="24"/>
          <w:lang w:val="id-ID"/>
        </w:rPr>
        <w:t xml:space="preserve"> </w:t>
      </w:r>
      <w:r>
        <w:rPr>
          <w:rFonts w:ascii="Times New Roman" w:hAnsi="Times New Roman" w:cs="Times New Roman"/>
          <w:sz w:val="24"/>
          <w:szCs w:val="24"/>
        </w:rPr>
        <w:t>profitabilitas</w:t>
      </w:r>
      <w:r>
        <w:rPr>
          <w:rFonts w:ascii="Times New Roman" w:hAnsi="Times New Roman" w:cs="Times New Roman"/>
          <w:sz w:val="24"/>
          <w:szCs w:val="24"/>
          <w:lang w:val="id-ID"/>
        </w:rPr>
        <w:t>,</w:t>
      </w:r>
      <w:r>
        <w:rPr>
          <w:rFonts w:ascii="Times New Roman" w:hAnsi="Times New Roman" w:cs="Times New Roman"/>
          <w:sz w:val="24"/>
          <w:szCs w:val="24"/>
        </w:rPr>
        <w:t xml:space="preserve"> ukuran perusahaan, </w:t>
      </w:r>
      <w:r>
        <w:rPr>
          <w:rFonts w:ascii="Times New Roman" w:hAnsi="Times New Roman" w:cs="Times New Roman"/>
          <w:sz w:val="24"/>
          <w:szCs w:val="24"/>
          <w:lang w:val="id-ID"/>
        </w:rPr>
        <w:t>dan</w:t>
      </w:r>
      <w:r>
        <w:rPr>
          <w:rFonts w:ascii="Times New Roman" w:hAnsi="Times New Roman" w:cs="Times New Roman"/>
          <w:i/>
          <w:iCs/>
          <w:sz w:val="24"/>
          <w:szCs w:val="24"/>
        </w:rPr>
        <w:t xml:space="preserve"> </w:t>
      </w:r>
      <w:r>
        <w:rPr>
          <w:rFonts w:ascii="Times New Roman" w:hAnsi="Times New Roman" w:cs="Times New Roman"/>
          <w:sz w:val="24"/>
          <w:szCs w:val="24"/>
        </w:rPr>
        <w:t xml:space="preserve">kinerja lingkungan. </w:t>
      </w:r>
      <w:r>
        <w:rPr>
          <w:rFonts w:ascii="Times New Roman" w:hAnsi="Times New Roman" w:cs="Times New Roman"/>
          <w:sz w:val="24"/>
          <w:szCs w:val="24"/>
          <w:lang w:val="id-ID"/>
        </w:rPr>
        <w:t>Sektor i</w:t>
      </w:r>
      <w:r>
        <w:rPr>
          <w:rFonts w:ascii="Times New Roman" w:hAnsi="Times New Roman" w:cs="Times New Roman"/>
          <w:sz w:val="24"/>
          <w:szCs w:val="24"/>
        </w:rPr>
        <w:t xml:space="preserve">ndustri </w:t>
      </w:r>
      <w:r>
        <w:rPr>
          <w:rFonts w:ascii="Times New Roman" w:hAnsi="Times New Roman" w:cs="Times New Roman"/>
          <w:sz w:val="24"/>
          <w:szCs w:val="24"/>
          <w:lang w:val="id-ID"/>
        </w:rPr>
        <w:t xml:space="preserve">merupakan penyumbang </w:t>
      </w:r>
      <w:r>
        <w:rPr>
          <w:rFonts w:ascii="Times New Roman" w:hAnsi="Times New Roman" w:cs="Times New Roman"/>
          <w:sz w:val="24"/>
          <w:szCs w:val="24"/>
        </w:rPr>
        <w:t>emisi karbon yang besar, sehingga berdampak lebih besar terhadap pencemaran lingkungan</w:t>
      </w:r>
      <w:r>
        <w:rPr>
          <w:rFonts w:ascii="Times New Roman" w:hAnsi="Times New Roman" w:cs="Times New Roman"/>
          <w:sz w:val="24"/>
          <w:szCs w:val="24"/>
          <w:lang w:val="id-ID"/>
        </w:rPr>
        <w:t>,</w:t>
      </w:r>
      <w:r>
        <w:rPr>
          <w:rFonts w:ascii="Times New Roman" w:hAnsi="Times New Roman" w:cs="Times New Roman"/>
          <w:sz w:val="24"/>
          <w:szCs w:val="24"/>
        </w:rPr>
        <w:t xml:space="preserve"> sedangkan industri non-intensif karbon menghasilkan emisi karbon yang lebih kecil, sehingga berdampak relatif kecil terhadap pencemaran lingkungan (Suhardi dan Purwanto, 2015).</w:t>
      </w:r>
      <w:r>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eastAsia="id-ID"/>
        </w:rPr>
        <w:t xml:space="preserve">Tingkat </w:t>
      </w:r>
      <w:r>
        <w:rPr>
          <w:rFonts w:ascii="Times New Roman" w:hAnsi="Times New Roman" w:cs="Times New Roman"/>
          <w:i/>
          <w:iCs/>
          <w:color w:val="000000"/>
          <w:sz w:val="24"/>
          <w:szCs w:val="24"/>
          <w:lang w:val="id-ID" w:eastAsia="id-ID"/>
        </w:rPr>
        <w:t xml:space="preserve">leverage </w:t>
      </w:r>
      <w:r>
        <w:rPr>
          <w:rFonts w:ascii="Times New Roman" w:hAnsi="Times New Roman" w:cs="Times New Roman"/>
          <w:color w:val="000000"/>
          <w:sz w:val="24"/>
          <w:szCs w:val="24"/>
          <w:lang w:val="id-ID" w:eastAsia="id-ID"/>
        </w:rPr>
        <w:t xml:space="preserve">mempengaruhi tanggung jawab kepada kreditur. semakin tinggi </w:t>
      </w:r>
      <w:r>
        <w:rPr>
          <w:rFonts w:ascii="Times New Roman" w:hAnsi="Times New Roman" w:cs="Times New Roman"/>
          <w:i/>
          <w:iCs/>
          <w:color w:val="000000"/>
          <w:sz w:val="24"/>
          <w:szCs w:val="24"/>
          <w:lang w:val="id-ID" w:eastAsia="id-ID"/>
        </w:rPr>
        <w:t xml:space="preserve">leverage </w:t>
      </w:r>
      <w:r>
        <w:rPr>
          <w:rFonts w:ascii="Times New Roman" w:hAnsi="Times New Roman" w:cs="Times New Roman"/>
          <w:color w:val="000000"/>
          <w:sz w:val="24"/>
          <w:szCs w:val="24"/>
          <w:lang w:val="id-ID" w:eastAsia="id-ID"/>
        </w:rPr>
        <w:t xml:space="preserve">perusahaan semakin tinggi pula tanggung jawabnya kepada kreditur. Perusahaan dengan </w:t>
      </w:r>
      <w:r>
        <w:rPr>
          <w:rFonts w:ascii="Times New Roman" w:hAnsi="Times New Roman" w:cs="Times New Roman"/>
          <w:i/>
          <w:iCs/>
          <w:color w:val="000000"/>
          <w:sz w:val="24"/>
          <w:szCs w:val="24"/>
          <w:lang w:val="id-ID" w:eastAsia="id-ID"/>
        </w:rPr>
        <w:t xml:space="preserve">leverage </w:t>
      </w:r>
      <w:r>
        <w:rPr>
          <w:rFonts w:ascii="Times New Roman" w:hAnsi="Times New Roman" w:cs="Times New Roman"/>
          <w:color w:val="000000"/>
          <w:sz w:val="24"/>
          <w:szCs w:val="24"/>
          <w:lang w:val="id-ID" w:eastAsia="id-ID"/>
        </w:rPr>
        <w:t xml:space="preserve">tinggi akan cenderung memilih untung melunasi hutangnya dibanding dengan melakukan pengungkapan sukarela karena hanya akan menambah beban bagi perusahaan (Luo </w:t>
      </w:r>
      <w:r>
        <w:rPr>
          <w:rFonts w:ascii="Times New Roman" w:hAnsi="Times New Roman" w:cs="Times New Roman"/>
          <w:i/>
          <w:iCs/>
          <w:color w:val="000000"/>
          <w:sz w:val="24"/>
          <w:szCs w:val="24"/>
          <w:lang w:val="id-ID" w:eastAsia="id-ID"/>
        </w:rPr>
        <w:t xml:space="preserve">et al., </w:t>
      </w:r>
      <w:r>
        <w:rPr>
          <w:rFonts w:ascii="Times New Roman" w:hAnsi="Times New Roman" w:cs="Times New Roman"/>
          <w:color w:val="000000"/>
          <w:sz w:val="24"/>
          <w:szCs w:val="24"/>
          <w:lang w:val="id-ID" w:eastAsia="id-ID"/>
        </w:rPr>
        <w:t xml:space="preserve">2013 dalam Suhardi dan Purwanto, 2015). </w:t>
      </w:r>
      <w:r>
        <w:rPr>
          <w:rFonts w:ascii="Times New Roman" w:hAnsi="Times New Roman" w:cs="Times New Roman"/>
          <w:sz w:val="24"/>
          <w:szCs w:val="24"/>
          <w:lang w:val="id-ID" w:eastAsia="id-ID"/>
        </w:rPr>
        <w:t xml:space="preserve">Beberapa penelitian yang pernah dilakukan oleh Ghomi dan Leung (2013) menemukan bahwa </w:t>
      </w:r>
      <w:r>
        <w:rPr>
          <w:rFonts w:ascii="Times New Roman" w:hAnsi="Times New Roman" w:cs="Times New Roman"/>
          <w:i/>
          <w:iCs/>
          <w:sz w:val="24"/>
          <w:szCs w:val="24"/>
          <w:lang w:val="id-ID" w:eastAsia="id-ID"/>
        </w:rPr>
        <w:t xml:space="preserve">leverage </w:t>
      </w:r>
      <w:r>
        <w:rPr>
          <w:rFonts w:ascii="Times New Roman" w:hAnsi="Times New Roman" w:cs="Times New Roman"/>
          <w:sz w:val="24"/>
          <w:szCs w:val="24"/>
          <w:lang w:val="id-ID" w:eastAsia="id-ID"/>
        </w:rPr>
        <w:t xml:space="preserve">memiliki hubungan positif signifikan terhadap </w:t>
      </w:r>
      <w:r>
        <w:rPr>
          <w:rFonts w:ascii="Times New Roman" w:hAnsi="Times New Roman" w:cs="Times New Roman"/>
          <w:i/>
          <w:iCs/>
          <w:sz w:val="24"/>
          <w:szCs w:val="24"/>
          <w:lang w:val="id-ID" w:eastAsia="id-ID"/>
        </w:rPr>
        <w:t>GHG disclosure</w:t>
      </w:r>
      <w:r>
        <w:rPr>
          <w:rFonts w:ascii="Times New Roman" w:hAnsi="Times New Roman" w:cs="Times New Roman"/>
          <w:sz w:val="24"/>
          <w:szCs w:val="24"/>
          <w:lang w:val="id-ID" w:eastAsia="id-ID"/>
        </w:rPr>
        <w:t xml:space="preserve">. Berbeda dengan penelitian Luo, </w:t>
      </w:r>
      <w:r>
        <w:rPr>
          <w:rFonts w:ascii="Times New Roman" w:hAnsi="Times New Roman" w:cs="Times New Roman"/>
          <w:i/>
          <w:iCs/>
          <w:sz w:val="24"/>
          <w:szCs w:val="24"/>
          <w:lang w:val="id-ID" w:eastAsia="id-ID"/>
        </w:rPr>
        <w:t xml:space="preserve">et al </w:t>
      </w:r>
      <w:r>
        <w:rPr>
          <w:rFonts w:ascii="Times New Roman" w:hAnsi="Times New Roman" w:cs="Times New Roman"/>
          <w:color w:val="000000"/>
          <w:sz w:val="24"/>
          <w:szCs w:val="24"/>
          <w:lang w:val="id-ID" w:eastAsia="id-ID"/>
        </w:rPr>
        <w:t xml:space="preserve">(2013) menemukan bahwa </w:t>
      </w:r>
      <w:r>
        <w:rPr>
          <w:rFonts w:ascii="Times New Roman" w:hAnsi="Times New Roman" w:cs="Times New Roman"/>
          <w:i/>
          <w:iCs/>
          <w:color w:val="000000"/>
          <w:sz w:val="24"/>
          <w:szCs w:val="24"/>
          <w:lang w:val="id-ID" w:eastAsia="id-ID"/>
        </w:rPr>
        <w:t xml:space="preserve">leverage </w:t>
      </w:r>
      <w:r>
        <w:rPr>
          <w:rFonts w:ascii="Times New Roman" w:hAnsi="Times New Roman" w:cs="Times New Roman"/>
          <w:color w:val="000000"/>
          <w:sz w:val="24"/>
          <w:szCs w:val="24"/>
          <w:lang w:val="id-ID" w:eastAsia="id-ID"/>
        </w:rPr>
        <w:t xml:space="preserve">berpengaruh negatif terhadap </w:t>
      </w:r>
      <w:r>
        <w:rPr>
          <w:rFonts w:ascii="Times New Roman" w:hAnsi="Times New Roman" w:cs="Times New Roman"/>
          <w:i/>
          <w:iCs/>
          <w:color w:val="000000"/>
          <w:sz w:val="24"/>
          <w:szCs w:val="24"/>
          <w:lang w:val="id-ID" w:eastAsia="id-ID"/>
        </w:rPr>
        <w:t>propensity carbon disclosure</w:t>
      </w:r>
      <w:r>
        <w:rPr>
          <w:rFonts w:ascii="Times New Roman" w:hAnsi="Times New Roman" w:cs="Times New Roman"/>
          <w:color w:val="000000"/>
          <w:sz w:val="24"/>
          <w:szCs w:val="24"/>
          <w:lang w:val="id-ID" w:eastAsia="id-ID"/>
        </w:rPr>
        <w:t>.</w:t>
      </w:r>
    </w:p>
    <w:p w:rsidR="00026784" w:rsidRDefault="00026784" w:rsidP="00026784">
      <w:pPr>
        <w:autoSpaceDE w:val="0"/>
        <w:autoSpaceDN w:val="0"/>
        <w:adjustRightInd w:val="0"/>
        <w:spacing w:after="0" w:line="240" w:lineRule="auto"/>
        <w:ind w:firstLine="426"/>
        <w:jc w:val="both"/>
        <w:rPr>
          <w:rFonts w:ascii="Times New Roman" w:hAnsi="Times New Roman" w:cs="Times New Roman"/>
          <w:sz w:val="24"/>
          <w:szCs w:val="24"/>
        </w:rPr>
      </w:pPr>
    </w:p>
    <w:p w:rsidR="00026784" w:rsidRPr="0060242D" w:rsidRDefault="00026784" w:rsidP="00026784">
      <w:pPr>
        <w:autoSpaceDE w:val="0"/>
        <w:autoSpaceDN w:val="0"/>
        <w:adjustRightInd w:val="0"/>
        <w:spacing w:after="0" w:line="240" w:lineRule="auto"/>
        <w:ind w:firstLine="426"/>
        <w:jc w:val="both"/>
        <w:rPr>
          <w:rFonts w:ascii="Times New Roman" w:hAnsi="Times New Roman" w:cs="Times New Roman"/>
          <w:sz w:val="24"/>
          <w:szCs w:val="24"/>
          <w:lang w:val="id-ID" w:eastAsia="id-ID"/>
        </w:rPr>
      </w:pPr>
      <w:r>
        <w:rPr>
          <w:rFonts w:ascii="Times New Roman" w:hAnsi="Times New Roman" w:cs="Times New Roman"/>
          <w:sz w:val="24"/>
          <w:szCs w:val="24"/>
          <w:lang w:val="id-ID"/>
        </w:rPr>
        <w:t>Profitabilitas</w:t>
      </w:r>
      <w:r>
        <w:rPr>
          <w:rFonts w:ascii="Times New Roman" w:hAnsi="Times New Roman" w:cs="Times New Roman"/>
          <w:color w:val="000000"/>
          <w:sz w:val="24"/>
          <w:szCs w:val="24"/>
          <w:lang w:val="id-ID" w:eastAsia="id-ID"/>
        </w:rPr>
        <w:t xml:space="preserve"> yang tinggi menyatakan ketersediaan dana yang cukup pada perusahaan, sehingga dapat dijadikan dasar untuk menuntut perusahaan dalam melakukan pengungkapan emisi karbon. Perusahaan dengan kondisi keuangan yang </w:t>
      </w:r>
      <w:r>
        <w:rPr>
          <w:rFonts w:ascii="Times New Roman" w:hAnsi="Times New Roman" w:cs="Times New Roman"/>
          <w:sz w:val="24"/>
          <w:szCs w:val="24"/>
          <w:lang w:val="id-ID" w:eastAsia="id-ID"/>
        </w:rPr>
        <w:t xml:space="preserve">baik akan lebih mudah untuk membuat laporan pengungkapan sukarela dan lebih baik di dalam melawan tekanan dari luar (Choi </w:t>
      </w:r>
      <w:r>
        <w:rPr>
          <w:rFonts w:ascii="Times New Roman" w:hAnsi="Times New Roman" w:cs="Times New Roman"/>
          <w:i/>
          <w:iCs/>
          <w:sz w:val="24"/>
          <w:szCs w:val="24"/>
          <w:lang w:val="id-ID" w:eastAsia="id-ID"/>
        </w:rPr>
        <w:t xml:space="preserve">et al,. </w:t>
      </w:r>
      <w:r>
        <w:rPr>
          <w:rFonts w:ascii="Times New Roman" w:hAnsi="Times New Roman" w:cs="Times New Roman"/>
          <w:sz w:val="24"/>
          <w:szCs w:val="24"/>
          <w:lang w:val="id-ID" w:eastAsia="id-ID"/>
        </w:rPr>
        <w:t xml:space="preserve">2013). </w:t>
      </w:r>
      <w:r>
        <w:rPr>
          <w:rFonts w:ascii="Times New Roman" w:hAnsi="Times New Roman" w:cs="Times New Roman"/>
          <w:sz w:val="24"/>
          <w:szCs w:val="24"/>
        </w:rPr>
        <w:t xml:space="preserve">Penelitian yang telah dilakukan Jannah dan Muid (2014) yang menyatakan bahwa profitabilitas berpengaruh terhadap pengungkapan emisi karbon. Sedangkan menurut penelitian Zhang, </w:t>
      </w:r>
      <w:r>
        <w:rPr>
          <w:rFonts w:ascii="Times New Roman" w:hAnsi="Times New Roman" w:cs="Times New Roman"/>
          <w:i/>
          <w:iCs/>
          <w:sz w:val="24"/>
          <w:szCs w:val="24"/>
        </w:rPr>
        <w:t xml:space="preserve">et al </w:t>
      </w:r>
      <w:r>
        <w:rPr>
          <w:rFonts w:ascii="Times New Roman" w:hAnsi="Times New Roman" w:cs="Times New Roman"/>
          <w:sz w:val="24"/>
          <w:szCs w:val="24"/>
        </w:rPr>
        <w:t>(2013) bahwa profitabilitas tidak berpengaruh terhadap pengungkapan emisi karbon.</w:t>
      </w:r>
    </w:p>
    <w:p w:rsidR="00026784" w:rsidRDefault="00026784" w:rsidP="00026784">
      <w:pPr>
        <w:autoSpaceDE w:val="0"/>
        <w:autoSpaceDN w:val="0"/>
        <w:adjustRightInd w:val="0"/>
        <w:spacing w:after="0" w:line="240" w:lineRule="auto"/>
        <w:ind w:firstLine="426"/>
        <w:jc w:val="both"/>
        <w:rPr>
          <w:rFonts w:ascii="Times New Roman" w:hAnsi="Times New Roman" w:cs="Times New Roman"/>
          <w:color w:val="000000"/>
          <w:sz w:val="24"/>
          <w:szCs w:val="24"/>
          <w:lang w:val="id-ID" w:eastAsia="id-ID"/>
        </w:rPr>
      </w:pPr>
      <w:r>
        <w:rPr>
          <w:rFonts w:ascii="Times New Roman" w:hAnsi="Times New Roman" w:cs="Times New Roman"/>
          <w:sz w:val="24"/>
          <w:szCs w:val="24"/>
          <w:lang w:val="id-ID"/>
        </w:rPr>
        <w:t>Perusahaan</w:t>
      </w:r>
      <w:r>
        <w:rPr>
          <w:rFonts w:ascii="Times New Roman" w:hAnsi="Times New Roman" w:cs="Times New Roman"/>
          <w:color w:val="000000"/>
          <w:sz w:val="24"/>
          <w:szCs w:val="24"/>
          <w:lang w:val="id-ID" w:eastAsia="id-ID"/>
        </w:rPr>
        <w:t xml:space="preserve"> yang berukuran besar atau dapat disebut sebagai perusahaan publik memiliki tanggung jawab yang lebih besar tidak hanya kepada masyarakat, tetapi juga kepada pemerintah, kreditor, dan pemegang saham atau investor (Suhardi dan Purwanto, 2015). Oleh sebab itu, perusahaan besar akan lebih cenderung mengungkapkan emisi karbon dalam laporan tahunan sebagai bentuk tanggung jawab sosial dan lingkungan. </w:t>
      </w:r>
      <w:r>
        <w:rPr>
          <w:rFonts w:ascii="Times New Roman" w:hAnsi="Times New Roman" w:cs="Times New Roman"/>
          <w:sz w:val="24"/>
          <w:szCs w:val="24"/>
        </w:rPr>
        <w:t xml:space="preserve">Penelitian yang dilakukan oleh Jannah dan Muid (2015) menemukan adanya pengaruh ukuran perusahaan terhadap pengungkapan emisi karbon. Sementara hasil yang berbeda ditunjukkan oleh Zhang, </w:t>
      </w:r>
      <w:r>
        <w:rPr>
          <w:rFonts w:ascii="Times New Roman" w:hAnsi="Times New Roman" w:cs="Times New Roman"/>
          <w:i/>
          <w:iCs/>
          <w:sz w:val="24"/>
          <w:szCs w:val="24"/>
        </w:rPr>
        <w:t xml:space="preserve">et al </w:t>
      </w:r>
      <w:r>
        <w:rPr>
          <w:rFonts w:ascii="Times New Roman" w:hAnsi="Times New Roman" w:cs="Times New Roman"/>
          <w:sz w:val="24"/>
          <w:szCs w:val="24"/>
        </w:rPr>
        <w:t>(2013) yang tidak menemukan pengaruh antara ukuran perusahaan dengan pengungkapan emisi karbon.</w:t>
      </w:r>
    </w:p>
    <w:p w:rsidR="00026784" w:rsidRDefault="00026784" w:rsidP="0002678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lang w:val="id-ID" w:eastAsia="id-ID"/>
        </w:rPr>
        <w:t xml:space="preserve">Kinerja lingkungan dapat diukur menggunakan proksi PROPER, Semakin tinggi nilai PROPER yang diperoleh suatu perusahaan maka semakin tinggi pula tingkat pengungkapan lingkungannya. Perusahaaan melakukan pengungkapan agar kepercayaan yang diberikan oleh masyarakat tetap terjaga dan perusahaan mendapat legitimasi. Pengungkapan lingkugan juga merupakan sarana perusahaan dalam membangun hubungan harmonis dengan para </w:t>
      </w:r>
      <w:r>
        <w:rPr>
          <w:rFonts w:ascii="Times New Roman" w:hAnsi="Times New Roman" w:cs="Times New Roman"/>
          <w:i/>
          <w:iCs/>
          <w:color w:val="000000"/>
          <w:sz w:val="24"/>
          <w:szCs w:val="24"/>
          <w:lang w:val="id-ID" w:eastAsia="id-ID"/>
        </w:rPr>
        <w:t xml:space="preserve">stakeholder </w:t>
      </w:r>
      <w:r>
        <w:rPr>
          <w:rFonts w:ascii="Times New Roman" w:hAnsi="Times New Roman" w:cs="Times New Roman"/>
          <w:color w:val="000000"/>
          <w:sz w:val="24"/>
          <w:szCs w:val="24"/>
          <w:lang w:val="id-ID" w:eastAsia="id-ID"/>
        </w:rPr>
        <w:t xml:space="preserve">dan calon investor baru (Suratno </w:t>
      </w:r>
      <w:r>
        <w:rPr>
          <w:rFonts w:ascii="Times New Roman" w:hAnsi="Times New Roman" w:cs="Times New Roman"/>
          <w:i/>
          <w:iCs/>
          <w:color w:val="000000"/>
          <w:sz w:val="24"/>
          <w:szCs w:val="24"/>
          <w:lang w:val="id-ID" w:eastAsia="id-ID"/>
        </w:rPr>
        <w:t xml:space="preserve">et al. </w:t>
      </w:r>
      <w:r>
        <w:rPr>
          <w:rFonts w:ascii="Times New Roman" w:hAnsi="Times New Roman" w:cs="Times New Roman"/>
          <w:color w:val="000000"/>
          <w:sz w:val="24"/>
          <w:szCs w:val="24"/>
          <w:lang w:val="id-ID" w:eastAsia="id-ID"/>
        </w:rPr>
        <w:t xml:space="preserve">2007). </w:t>
      </w:r>
      <w:r>
        <w:rPr>
          <w:rFonts w:ascii="Times New Roman" w:hAnsi="Times New Roman" w:cs="Times New Roman"/>
          <w:sz w:val="24"/>
          <w:szCs w:val="24"/>
        </w:rPr>
        <w:t xml:space="preserve">Pradini dan Kiswara (2013) menemukan bahwa luas pengungkapan emisi gas rumah kaca dipengaruhi secara signifikan oleh kinerja lingkungan. Sebaliknya Jannah dan Muid (2014) menemukan bahwa luas pengungkapan emisi karbon tidak dipengaruhi secara signifikan oleh kinerja lingkungan. </w:t>
      </w:r>
      <w:r>
        <w:rPr>
          <w:rFonts w:ascii="Times New Roman" w:hAnsi="Times New Roman" w:cs="Times New Roman"/>
          <w:color w:val="000000"/>
          <w:sz w:val="24"/>
          <w:szCs w:val="24"/>
          <w:lang w:val="id-ID" w:eastAsia="id-ID"/>
        </w:rPr>
        <w:t xml:space="preserve">Berdasarkan </w:t>
      </w:r>
      <w:r>
        <w:rPr>
          <w:rFonts w:ascii="Times New Roman" w:hAnsi="Times New Roman" w:cs="Times New Roman"/>
          <w:sz w:val="24"/>
          <w:szCs w:val="24"/>
          <w:lang w:val="id-ID" w:eastAsia="id-ID"/>
        </w:rPr>
        <w:t>latar</w:t>
      </w:r>
      <w:r>
        <w:rPr>
          <w:rFonts w:ascii="Times New Roman" w:hAnsi="Times New Roman" w:cs="Times New Roman"/>
          <w:color w:val="000000"/>
          <w:sz w:val="24"/>
          <w:szCs w:val="24"/>
          <w:lang w:val="id-ID" w:eastAsia="id-ID"/>
        </w:rPr>
        <w:t xml:space="preserve"> belakang yang telah diuraikan diatas, </w:t>
      </w:r>
      <w:r w:rsidRPr="00AB51A2">
        <w:rPr>
          <w:rFonts w:ascii="Times New Roman" w:hAnsi="Times New Roman"/>
          <w:sz w:val="24"/>
          <w:szCs w:val="24"/>
          <w:lang w:val="id-ID"/>
        </w:rPr>
        <w:t xml:space="preserve">maka rumusan masalah dalam penelitian ini adalah sebagai berikut: </w:t>
      </w:r>
    </w:p>
    <w:p w:rsidR="00026784" w:rsidRDefault="00026784" w:rsidP="00026784">
      <w:pPr>
        <w:pStyle w:val="Default"/>
        <w:numPr>
          <w:ilvl w:val="0"/>
          <w:numId w:val="1"/>
        </w:numPr>
        <w:jc w:val="both"/>
      </w:pPr>
      <w:r>
        <w:t xml:space="preserve">Bagaimanakah pengaruh </w:t>
      </w:r>
      <w:r>
        <w:rPr>
          <w:i/>
        </w:rPr>
        <w:t>leverage</w:t>
      </w:r>
      <w:r>
        <w:t xml:space="preserve"> 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r>
        <w:t xml:space="preserve">? </w:t>
      </w:r>
    </w:p>
    <w:p w:rsidR="00026784" w:rsidRDefault="00026784" w:rsidP="00026784">
      <w:pPr>
        <w:pStyle w:val="Default"/>
        <w:numPr>
          <w:ilvl w:val="0"/>
          <w:numId w:val="1"/>
        </w:numPr>
        <w:jc w:val="both"/>
      </w:pPr>
      <w:r>
        <w:lastRenderedPageBreak/>
        <w:t xml:space="preserve">Bagaimanakah pengaruh </w:t>
      </w:r>
      <w:r w:rsidRPr="00B94D0B">
        <w:t>profitabilitas</w:t>
      </w:r>
      <w:r>
        <w:t xml:space="preserve"> 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r>
        <w:t xml:space="preserve">? </w:t>
      </w:r>
    </w:p>
    <w:p w:rsidR="00026784" w:rsidRDefault="00026784" w:rsidP="00026784">
      <w:pPr>
        <w:pStyle w:val="Default"/>
        <w:numPr>
          <w:ilvl w:val="0"/>
          <w:numId w:val="1"/>
        </w:numPr>
        <w:jc w:val="both"/>
      </w:pPr>
      <w:r>
        <w:t xml:space="preserve">Bagaimanakah pengaruh ukuran perusahaan 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r>
        <w:t xml:space="preserve">? </w:t>
      </w:r>
    </w:p>
    <w:p w:rsidR="00026784" w:rsidRDefault="00026784" w:rsidP="00026784">
      <w:pPr>
        <w:pStyle w:val="Default"/>
        <w:numPr>
          <w:ilvl w:val="0"/>
          <w:numId w:val="1"/>
        </w:numPr>
        <w:jc w:val="both"/>
      </w:pPr>
      <w:r>
        <w:t xml:space="preserve">Bagaimanakah pengaruh kinerja lingkungan 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r>
        <w:t xml:space="preserve">? </w:t>
      </w:r>
    </w:p>
    <w:p w:rsidR="00026784" w:rsidRDefault="00026784" w:rsidP="00026784">
      <w:pPr>
        <w:pStyle w:val="Default"/>
        <w:numPr>
          <w:ilvl w:val="0"/>
          <w:numId w:val="1"/>
        </w:numPr>
        <w:jc w:val="both"/>
      </w:pPr>
      <w:r>
        <w:t xml:space="preserve">Bagaimanakah pengaruh </w:t>
      </w:r>
      <w:r>
        <w:rPr>
          <w:i/>
          <w:lang w:val="id-ID"/>
        </w:rPr>
        <w:t xml:space="preserve">leverage, </w:t>
      </w:r>
      <w:r w:rsidRPr="0045061A">
        <w:rPr>
          <w:lang w:val="id-ID"/>
        </w:rPr>
        <w:t>profitabilitas,</w:t>
      </w:r>
      <w:r>
        <w:rPr>
          <w:lang w:val="id-ID"/>
        </w:rPr>
        <w:t xml:space="preserve"> ukuran perusahaan dan kinerja lingkungan secara simultan </w:t>
      </w:r>
      <w:r>
        <w:t xml:space="preserve">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r>
        <w:t xml:space="preserve">? </w:t>
      </w:r>
    </w:p>
    <w:p w:rsidR="00026784" w:rsidRDefault="00026784" w:rsidP="00026784">
      <w:pPr>
        <w:autoSpaceDE w:val="0"/>
        <w:autoSpaceDN w:val="0"/>
        <w:adjustRightInd w:val="0"/>
        <w:spacing w:after="0" w:line="240" w:lineRule="auto"/>
        <w:jc w:val="both"/>
        <w:rPr>
          <w:rFonts w:ascii="Times New Roman" w:hAnsi="Times New Roman" w:cs="Times New Roman"/>
          <w:sz w:val="24"/>
          <w:szCs w:val="24"/>
        </w:rPr>
      </w:pPr>
    </w:p>
    <w:p w:rsidR="00026784" w:rsidRDefault="00026784" w:rsidP="000267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rumusan masalah yang dungkapkan diatas, maka tujuan dari penelitian ini adalah sebagai berikut: </w:t>
      </w:r>
    </w:p>
    <w:p w:rsidR="00026784" w:rsidRDefault="00026784" w:rsidP="00026784">
      <w:pPr>
        <w:pStyle w:val="Default"/>
        <w:numPr>
          <w:ilvl w:val="0"/>
          <w:numId w:val="2"/>
        </w:numPr>
        <w:jc w:val="both"/>
      </w:pPr>
      <w:r>
        <w:t xml:space="preserve">Untuk menganalisis pengaruh </w:t>
      </w:r>
      <w:r>
        <w:rPr>
          <w:lang w:val="id-ID"/>
        </w:rPr>
        <w:t>leverage</w:t>
      </w:r>
      <w:r>
        <w:t xml:space="preserve"> 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r>
        <w:t xml:space="preserve">. </w:t>
      </w:r>
    </w:p>
    <w:p w:rsidR="00026784" w:rsidRDefault="00026784" w:rsidP="00026784">
      <w:pPr>
        <w:pStyle w:val="Default"/>
        <w:numPr>
          <w:ilvl w:val="0"/>
          <w:numId w:val="2"/>
        </w:numPr>
        <w:jc w:val="both"/>
      </w:pPr>
      <w:r>
        <w:t xml:space="preserve">Untuk menganalisis pengaruh </w:t>
      </w:r>
      <w:r>
        <w:rPr>
          <w:lang w:val="id-ID"/>
        </w:rPr>
        <w:t>profitabilitas</w:t>
      </w:r>
      <w:r>
        <w:t xml:space="preserve"> 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r>
        <w:t xml:space="preserve">. </w:t>
      </w:r>
    </w:p>
    <w:p w:rsidR="00026784" w:rsidRDefault="00026784" w:rsidP="00026784">
      <w:pPr>
        <w:pStyle w:val="Default"/>
        <w:numPr>
          <w:ilvl w:val="0"/>
          <w:numId w:val="2"/>
        </w:numPr>
        <w:jc w:val="both"/>
      </w:pPr>
      <w:r>
        <w:t xml:space="preserve">Untuk menganalisis pengaruh </w:t>
      </w:r>
      <w:r>
        <w:rPr>
          <w:lang w:val="id-ID"/>
        </w:rPr>
        <w:t xml:space="preserve">ukuran perusahaan </w:t>
      </w:r>
      <w:r>
        <w:t xml:space="preserve">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p>
    <w:p w:rsidR="00026784" w:rsidRDefault="00026784" w:rsidP="00026784">
      <w:pPr>
        <w:pStyle w:val="Default"/>
        <w:numPr>
          <w:ilvl w:val="0"/>
          <w:numId w:val="2"/>
        </w:numPr>
        <w:jc w:val="both"/>
      </w:pPr>
      <w:r>
        <w:t xml:space="preserve">Untuk menganalisis pengaruh </w:t>
      </w:r>
      <w:r>
        <w:rPr>
          <w:lang w:val="id-ID"/>
        </w:rPr>
        <w:t xml:space="preserve">kierja lingkungan </w:t>
      </w:r>
      <w:r>
        <w:t xml:space="preserve">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p>
    <w:p w:rsidR="00026784" w:rsidRPr="002C260D" w:rsidRDefault="00026784" w:rsidP="00026784">
      <w:pPr>
        <w:pStyle w:val="Default"/>
        <w:numPr>
          <w:ilvl w:val="0"/>
          <w:numId w:val="2"/>
        </w:numPr>
        <w:jc w:val="both"/>
      </w:pPr>
      <w:r>
        <w:t xml:space="preserve">Untuk menganalisis pengaruh </w:t>
      </w:r>
      <w:r>
        <w:rPr>
          <w:lang w:val="id-ID"/>
        </w:rPr>
        <w:t xml:space="preserve">simultan leverage, profitabilitas, ukuran perusahaan dan kinerja lingkungan </w:t>
      </w:r>
      <w:r>
        <w:t xml:space="preserve">terhadap </w:t>
      </w:r>
      <w:r>
        <w:rPr>
          <w:iCs/>
          <w:lang w:val="id-ID"/>
        </w:rPr>
        <w:t xml:space="preserve">pengungkapan emisi karbon </w:t>
      </w:r>
      <w:r>
        <w:t xml:space="preserve">perusahaan </w:t>
      </w:r>
      <w:r>
        <w:rPr>
          <w:lang w:val="id-ID"/>
        </w:rPr>
        <w:t xml:space="preserve">pertambangan </w:t>
      </w:r>
      <w:r>
        <w:t>yang terdaftar di BEI periode 201</w:t>
      </w:r>
      <w:r>
        <w:rPr>
          <w:lang w:val="id-ID"/>
        </w:rPr>
        <w:t>4</w:t>
      </w:r>
      <w:r>
        <w:t>-201</w:t>
      </w:r>
      <w:r>
        <w:rPr>
          <w:lang w:val="id-ID"/>
        </w:rPr>
        <w:t>8.</w:t>
      </w:r>
    </w:p>
    <w:p w:rsidR="00026784" w:rsidRDefault="00026784" w:rsidP="00026784">
      <w:pPr>
        <w:autoSpaceDE w:val="0"/>
        <w:autoSpaceDN w:val="0"/>
        <w:adjustRightInd w:val="0"/>
        <w:spacing w:after="0" w:line="240" w:lineRule="auto"/>
        <w:jc w:val="both"/>
        <w:rPr>
          <w:rFonts w:ascii="Times New Roman" w:eastAsia="Calibri" w:hAnsi="Times New Roman" w:cs="Times New Roman"/>
          <w:color w:val="000000"/>
          <w:sz w:val="24"/>
          <w:szCs w:val="24"/>
          <w:lang w:val="id-ID"/>
        </w:rPr>
      </w:pPr>
    </w:p>
    <w:p w:rsidR="00026784" w:rsidRPr="00070749" w:rsidRDefault="00026784" w:rsidP="00026784">
      <w:pPr>
        <w:spacing w:after="120" w:line="240" w:lineRule="auto"/>
        <w:rPr>
          <w:rFonts w:ascii="Times New Roman" w:hAnsi="Times New Roman" w:cs="Times New Roman"/>
          <w:b/>
          <w:sz w:val="24"/>
          <w:szCs w:val="24"/>
          <w:lang w:val="id-ID"/>
        </w:rPr>
      </w:pPr>
      <w:r w:rsidRPr="00070749">
        <w:rPr>
          <w:rFonts w:ascii="Times New Roman" w:hAnsi="Times New Roman" w:cs="Times New Roman"/>
          <w:b/>
          <w:sz w:val="24"/>
          <w:szCs w:val="24"/>
          <w:lang w:val="id-ID"/>
        </w:rPr>
        <w:t xml:space="preserve">METODE </w:t>
      </w:r>
    </w:p>
    <w:p w:rsidR="00026784" w:rsidRPr="00901AAF" w:rsidRDefault="00026784" w:rsidP="00026784">
      <w:pPr>
        <w:tabs>
          <w:tab w:val="left" w:pos="426"/>
        </w:tabs>
        <w:rPr>
          <w:rFonts w:ascii="Times New Roman" w:hAnsi="Times New Roman"/>
          <w:b/>
          <w:sz w:val="24"/>
          <w:szCs w:val="24"/>
        </w:rPr>
      </w:pPr>
      <w:r>
        <w:rPr>
          <w:rFonts w:ascii="Times New Roman" w:hAnsi="Times New Roman"/>
          <w:b/>
          <w:sz w:val="24"/>
          <w:szCs w:val="24"/>
        </w:rPr>
        <w:t>Pemilihan Sampel</w:t>
      </w:r>
    </w:p>
    <w:p w:rsidR="00026784" w:rsidRPr="00901AAF" w:rsidRDefault="00026784" w:rsidP="00026784">
      <w:pPr>
        <w:adjustRightInd w:val="0"/>
        <w:spacing w:line="240" w:lineRule="auto"/>
        <w:ind w:firstLine="567"/>
        <w:jc w:val="both"/>
        <w:rPr>
          <w:rFonts w:ascii="Times New Roman" w:hAnsi="Times New Roman" w:cs="Times New Roman"/>
          <w:bCs/>
          <w:color w:val="000000"/>
          <w:sz w:val="24"/>
          <w:szCs w:val="24"/>
        </w:rPr>
      </w:pPr>
      <w:r w:rsidRPr="00901AAF">
        <w:rPr>
          <w:rFonts w:ascii="Times New Roman" w:hAnsi="Times New Roman" w:cs="Times New Roman"/>
          <w:bCs/>
          <w:color w:val="000000"/>
          <w:sz w:val="24"/>
          <w:szCs w:val="24"/>
        </w:rPr>
        <w:t>Penelitian ini menggunakan data sekunder berupa laporan keuangan perusahaan manufaktur sektor indu</w:t>
      </w:r>
      <w:r w:rsidRPr="00901AAF">
        <w:rPr>
          <w:rFonts w:ascii="Times New Roman" w:hAnsi="Times New Roman" w:cs="Times New Roman"/>
          <w:bCs/>
          <w:color w:val="000000"/>
          <w:sz w:val="24"/>
          <w:szCs w:val="24"/>
          <w:lang w:val="id-ID"/>
        </w:rPr>
        <w:t>s</w:t>
      </w:r>
      <w:r w:rsidRPr="00901AAF">
        <w:rPr>
          <w:rFonts w:ascii="Times New Roman" w:hAnsi="Times New Roman" w:cs="Times New Roman"/>
          <w:bCs/>
          <w:color w:val="000000"/>
          <w:sz w:val="24"/>
          <w:szCs w:val="24"/>
        </w:rPr>
        <w:t xml:space="preserve">tri </w:t>
      </w:r>
      <w:r w:rsidRPr="00901AAF">
        <w:rPr>
          <w:rFonts w:ascii="Times New Roman" w:hAnsi="Times New Roman" w:cs="Times New Roman"/>
          <w:bCs/>
          <w:color w:val="000000"/>
          <w:sz w:val="24"/>
          <w:szCs w:val="24"/>
          <w:lang w:val="id-ID"/>
        </w:rPr>
        <w:t>pertambangan</w:t>
      </w:r>
      <w:r w:rsidRPr="00901AAF">
        <w:rPr>
          <w:rFonts w:ascii="Times New Roman" w:hAnsi="Times New Roman" w:cs="Times New Roman"/>
          <w:bCs/>
          <w:color w:val="000000"/>
          <w:sz w:val="24"/>
          <w:szCs w:val="24"/>
        </w:rPr>
        <w:t xml:space="preserve">. Data sekunder merupakan data yang didapat melalui pihak kedua atau ketiga. Data penelitian ini diperoleh dari laman resmi Bursa Efek Indonesia dengan alamat laman </w:t>
      </w:r>
      <w:hyperlink r:id="rId5" w:history="1">
        <w:r w:rsidRPr="00901AAF">
          <w:rPr>
            <w:rStyle w:val="Hyperlink"/>
            <w:rFonts w:ascii="Times New Roman" w:hAnsi="Times New Roman" w:cs="Times New Roman"/>
            <w:sz w:val="24"/>
            <w:szCs w:val="24"/>
          </w:rPr>
          <w:t>www.idx.co.id</w:t>
        </w:r>
      </w:hyperlink>
      <w:r w:rsidRPr="00901AAF">
        <w:rPr>
          <w:rFonts w:ascii="Times New Roman" w:hAnsi="Times New Roman" w:cs="Times New Roman"/>
          <w:bCs/>
          <w:sz w:val="24"/>
          <w:szCs w:val="24"/>
        </w:rPr>
        <w:t>.</w:t>
      </w:r>
      <w:r w:rsidRPr="00901AAF">
        <w:rPr>
          <w:rFonts w:ascii="Times New Roman" w:hAnsi="Times New Roman" w:cs="Times New Roman"/>
          <w:bCs/>
          <w:color w:val="000000"/>
          <w:sz w:val="24"/>
          <w:szCs w:val="24"/>
        </w:rPr>
        <w:t xml:space="preserve"> Variabel dependen yang digunakan adalah </w:t>
      </w:r>
      <w:r w:rsidRPr="00901AAF">
        <w:rPr>
          <w:rFonts w:ascii="Times New Roman" w:hAnsi="Times New Roman" w:cs="Times New Roman"/>
          <w:bCs/>
          <w:iCs/>
          <w:color w:val="000000"/>
          <w:sz w:val="24"/>
          <w:szCs w:val="24"/>
          <w:lang w:val="id-ID"/>
        </w:rPr>
        <w:t>pengungkapan emisi karbon</w:t>
      </w:r>
      <w:r w:rsidRPr="00901AAF">
        <w:rPr>
          <w:rFonts w:ascii="Times New Roman" w:hAnsi="Times New Roman" w:cs="Times New Roman"/>
          <w:bCs/>
          <w:color w:val="000000"/>
          <w:sz w:val="24"/>
          <w:szCs w:val="24"/>
        </w:rPr>
        <w:t xml:space="preserve"> dan variabel independen yang digunakan antara lain </w:t>
      </w:r>
      <w:r w:rsidRPr="00901AAF">
        <w:rPr>
          <w:rFonts w:ascii="Times New Roman" w:hAnsi="Times New Roman" w:cs="Times New Roman"/>
          <w:bCs/>
          <w:i/>
          <w:iCs/>
          <w:color w:val="000000"/>
          <w:sz w:val="24"/>
          <w:szCs w:val="24"/>
          <w:lang w:val="id-ID"/>
        </w:rPr>
        <w:t>Debt to Asset Rasio</w:t>
      </w:r>
      <w:r w:rsidRPr="00901AAF">
        <w:rPr>
          <w:rFonts w:ascii="Times New Roman" w:hAnsi="Times New Roman" w:cs="Times New Roman"/>
          <w:bCs/>
          <w:color w:val="000000"/>
          <w:sz w:val="24"/>
          <w:szCs w:val="24"/>
          <w:lang w:val="id-ID"/>
        </w:rPr>
        <w:t xml:space="preserve"> (DAR), </w:t>
      </w:r>
      <w:r w:rsidRPr="00901AAF">
        <w:rPr>
          <w:rFonts w:ascii="Times New Roman" w:hAnsi="Times New Roman" w:cs="Times New Roman"/>
          <w:bCs/>
          <w:i/>
          <w:iCs/>
          <w:color w:val="000000"/>
          <w:sz w:val="24"/>
          <w:szCs w:val="24"/>
          <w:lang w:val="id-ID"/>
        </w:rPr>
        <w:t xml:space="preserve">Return on Asset </w:t>
      </w:r>
      <w:r w:rsidRPr="00901AAF">
        <w:rPr>
          <w:rFonts w:ascii="Times New Roman" w:hAnsi="Times New Roman" w:cs="Times New Roman"/>
          <w:bCs/>
          <w:color w:val="000000"/>
          <w:sz w:val="24"/>
          <w:szCs w:val="24"/>
          <w:lang w:val="id-ID"/>
        </w:rPr>
        <w:t>(ROA), ukuran perusahaan (TA) dan PROPER</w:t>
      </w:r>
      <w:r w:rsidRPr="00901AAF">
        <w:rPr>
          <w:rFonts w:ascii="Times New Roman" w:hAnsi="Times New Roman" w:cs="Times New Roman"/>
          <w:bCs/>
          <w:color w:val="000000"/>
          <w:sz w:val="24"/>
          <w:szCs w:val="24"/>
        </w:rPr>
        <w:t>.</w:t>
      </w:r>
    </w:p>
    <w:p w:rsidR="00026784" w:rsidRDefault="00026784" w:rsidP="00026784">
      <w:pPr>
        <w:adjustRightInd w:val="0"/>
        <w:spacing w:line="240" w:lineRule="auto"/>
        <w:ind w:firstLine="567"/>
        <w:jc w:val="both"/>
        <w:rPr>
          <w:rFonts w:ascii="Times New Roman" w:hAnsi="Times New Roman"/>
          <w:sz w:val="24"/>
          <w:szCs w:val="24"/>
        </w:rPr>
      </w:pPr>
      <w:r w:rsidRPr="00901AAF">
        <w:rPr>
          <w:rFonts w:ascii="Times New Roman" w:hAnsi="Times New Roman" w:cs="Times New Roman"/>
          <w:bCs/>
          <w:color w:val="000000"/>
          <w:sz w:val="24"/>
          <w:szCs w:val="24"/>
        </w:rPr>
        <w:t xml:space="preserve">Populasi yang digunakan dalam penelitian ini adalah perusahaan manufaktur sektor </w:t>
      </w:r>
      <w:r w:rsidRPr="00901AAF">
        <w:rPr>
          <w:rFonts w:ascii="Times New Roman" w:hAnsi="Times New Roman" w:cs="Times New Roman"/>
          <w:bCs/>
          <w:color w:val="000000"/>
          <w:sz w:val="24"/>
          <w:szCs w:val="24"/>
          <w:lang w:val="id-ID"/>
        </w:rPr>
        <w:t>pertambangan</w:t>
      </w:r>
      <w:r w:rsidRPr="00901AAF">
        <w:rPr>
          <w:rFonts w:ascii="Times New Roman" w:hAnsi="Times New Roman" w:cs="Times New Roman"/>
          <w:bCs/>
          <w:color w:val="000000"/>
          <w:sz w:val="24"/>
          <w:szCs w:val="24"/>
        </w:rPr>
        <w:t xml:space="preserve"> yang terdaftar di Bursa Efek Indonesia tahun 201</w:t>
      </w:r>
      <w:r w:rsidRPr="00901AAF">
        <w:rPr>
          <w:rFonts w:ascii="Times New Roman" w:hAnsi="Times New Roman" w:cs="Times New Roman"/>
          <w:bCs/>
          <w:color w:val="000000"/>
          <w:sz w:val="24"/>
          <w:szCs w:val="24"/>
          <w:lang w:val="id-ID"/>
        </w:rPr>
        <w:t>4</w:t>
      </w:r>
      <w:r w:rsidRPr="00901AAF">
        <w:rPr>
          <w:rFonts w:ascii="Times New Roman" w:hAnsi="Times New Roman" w:cs="Times New Roman"/>
          <w:bCs/>
          <w:color w:val="000000"/>
          <w:sz w:val="24"/>
          <w:szCs w:val="24"/>
        </w:rPr>
        <w:t>-201</w:t>
      </w:r>
      <w:r w:rsidRPr="00901AAF">
        <w:rPr>
          <w:rFonts w:ascii="Times New Roman" w:hAnsi="Times New Roman" w:cs="Times New Roman"/>
          <w:bCs/>
          <w:color w:val="000000"/>
          <w:sz w:val="24"/>
          <w:szCs w:val="24"/>
          <w:lang w:val="id-ID"/>
        </w:rPr>
        <w:t>8</w:t>
      </w:r>
      <w:r w:rsidRPr="00901AAF">
        <w:rPr>
          <w:rFonts w:ascii="Times New Roman" w:hAnsi="Times New Roman" w:cs="Times New Roman"/>
          <w:bCs/>
          <w:color w:val="000000"/>
          <w:sz w:val="24"/>
          <w:szCs w:val="24"/>
        </w:rPr>
        <w:t xml:space="preserve"> yaitu sebanyak </w:t>
      </w:r>
      <w:r w:rsidRPr="00901AAF">
        <w:rPr>
          <w:rFonts w:ascii="Times New Roman" w:hAnsi="Times New Roman" w:cs="Times New Roman"/>
          <w:bCs/>
          <w:color w:val="000000"/>
          <w:sz w:val="24"/>
          <w:szCs w:val="24"/>
          <w:lang w:val="id-ID"/>
        </w:rPr>
        <w:t>47</w:t>
      </w:r>
      <w:r w:rsidRPr="00901AAF">
        <w:rPr>
          <w:rFonts w:ascii="Times New Roman" w:hAnsi="Times New Roman" w:cs="Times New Roman"/>
          <w:bCs/>
          <w:color w:val="000000"/>
          <w:sz w:val="24"/>
          <w:szCs w:val="24"/>
        </w:rPr>
        <w:t xml:space="preserve"> perusahaan. Dalam pemilihan sampel digunakan dengan menggunakan </w:t>
      </w:r>
      <w:r w:rsidRPr="00901AAF">
        <w:rPr>
          <w:rFonts w:ascii="Times New Roman" w:hAnsi="Times New Roman" w:cs="Times New Roman"/>
          <w:bCs/>
          <w:i/>
          <w:color w:val="000000"/>
          <w:sz w:val="24"/>
          <w:szCs w:val="24"/>
        </w:rPr>
        <w:t xml:space="preserve">purposive sampling </w:t>
      </w:r>
      <w:r w:rsidRPr="00901AAF">
        <w:rPr>
          <w:rFonts w:ascii="Times New Roman" w:hAnsi="Times New Roman" w:cs="Times New Roman"/>
          <w:bCs/>
          <w:color w:val="000000"/>
          <w:sz w:val="24"/>
          <w:szCs w:val="24"/>
        </w:rPr>
        <w:t xml:space="preserve">yaitu pemilihan sampel dengan menggunakan kriteria tertentu dari penelitian yang dilaksanakan. </w:t>
      </w:r>
      <w:r>
        <w:rPr>
          <w:rFonts w:ascii="Times New Roman" w:hAnsi="Times New Roman" w:cs="Times New Roman"/>
          <w:bCs/>
          <w:color w:val="000000"/>
          <w:sz w:val="24"/>
          <w:szCs w:val="24"/>
        </w:rPr>
        <w:t xml:space="preserve">Kriteria yang digunakan dalam pengambilan sampel penelitian ini ditampilkan dalam tabel berikut ini: (1) </w:t>
      </w:r>
      <w:r>
        <w:rPr>
          <w:rFonts w:ascii="Times New Roman" w:hAnsi="Times New Roman"/>
          <w:sz w:val="24"/>
          <w:szCs w:val="24"/>
        </w:rPr>
        <w:t xml:space="preserve">Perusahaan Manufaktur Sektor </w:t>
      </w:r>
      <w:r>
        <w:rPr>
          <w:rFonts w:ascii="Times New Roman" w:hAnsi="Times New Roman"/>
          <w:bCs/>
          <w:sz w:val="24"/>
          <w:szCs w:val="24"/>
        </w:rPr>
        <w:t>pertambangan</w:t>
      </w:r>
      <w:r>
        <w:rPr>
          <w:rFonts w:ascii="Times New Roman" w:hAnsi="Times New Roman"/>
          <w:sz w:val="24"/>
          <w:szCs w:val="24"/>
        </w:rPr>
        <w:t xml:space="preserve"> yang terdaftar di Bursa Efek Indonesia pada tahun 2014- 2018; (2) Perusahaan manufaktur sektor pertambangan yang tidak menerbitkan laporan keuangan secara lengkap selama periode penelitian tahun 2014-2018; (3) Perusahaan pertambangan yang mengalami kerugian.</w:t>
      </w:r>
    </w:p>
    <w:p w:rsidR="00026784" w:rsidRDefault="00026784" w:rsidP="00026784">
      <w:pPr>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Definisi Op</w:t>
      </w:r>
      <w:r w:rsidRPr="0072569D">
        <w:rPr>
          <w:rFonts w:ascii="Times New Roman" w:hAnsi="Times New Roman"/>
          <w:b/>
          <w:bCs/>
          <w:color w:val="000000"/>
          <w:sz w:val="24"/>
          <w:szCs w:val="24"/>
        </w:rPr>
        <w:t>erasional Variabel</w:t>
      </w:r>
    </w:p>
    <w:p w:rsidR="00026784" w:rsidRPr="00AB51A2" w:rsidRDefault="00026784" w:rsidP="00026784">
      <w:pPr>
        <w:spacing w:after="0" w:line="240" w:lineRule="auto"/>
        <w:ind w:firstLine="720"/>
        <w:jc w:val="both"/>
        <w:rPr>
          <w:rFonts w:ascii="Times New Roman" w:hAnsi="Times New Roman"/>
          <w:sz w:val="24"/>
          <w:szCs w:val="24"/>
          <w:lang w:val="id-ID"/>
        </w:rPr>
      </w:pPr>
      <w:r w:rsidRPr="00AB51A2">
        <w:rPr>
          <w:rFonts w:ascii="Times New Roman" w:hAnsi="Times New Roman"/>
          <w:sz w:val="24"/>
          <w:szCs w:val="24"/>
          <w:lang w:val="id-ID"/>
        </w:rPr>
        <w:t>Operasionalisasi diperlukan untuk menentukan jenis dan indikator yang digunakan dalam penelitian, selain itu proses ini juga bermaksud untuk menentukan skala pengukuran dari masing-</w:t>
      </w:r>
      <w:r w:rsidRPr="00AB51A2">
        <w:rPr>
          <w:rFonts w:ascii="Times New Roman" w:hAnsi="Times New Roman"/>
          <w:sz w:val="24"/>
          <w:szCs w:val="24"/>
          <w:lang w:val="id-ID"/>
        </w:rPr>
        <w:lastRenderedPageBreak/>
        <w:t>masing variabel, sehingga pengujian hipotesis dengan mengunakan alat bantu statistika dapat di lakukan secara benar. Berikut ini adalah operasional variabel dalam penelitian ini :</w:t>
      </w:r>
    </w:p>
    <w:p w:rsidR="00026784" w:rsidRPr="00CE54C7" w:rsidRDefault="00026784" w:rsidP="00026784">
      <w:pPr>
        <w:spacing w:after="0" w:line="240" w:lineRule="auto"/>
        <w:jc w:val="both"/>
        <w:rPr>
          <w:rFonts w:ascii="Times New Roman" w:hAnsi="Times New Roman" w:cs="Times New Roman"/>
          <w:sz w:val="24"/>
          <w:szCs w:val="24"/>
        </w:rPr>
      </w:pPr>
      <w:r w:rsidRPr="00CE54C7">
        <w:rPr>
          <w:rFonts w:ascii="Times New Roman" w:hAnsi="Times New Roman" w:cs="Times New Roman"/>
          <w:sz w:val="24"/>
          <w:szCs w:val="24"/>
          <w:lang w:val="id-ID"/>
        </w:rPr>
        <w:t>Leverage</w:t>
      </w:r>
    </w:p>
    <w:p w:rsidR="00026784" w:rsidRPr="00CE54C7" w:rsidRDefault="00026784" w:rsidP="00026784">
      <w:pPr>
        <w:spacing w:after="0" w:line="240" w:lineRule="auto"/>
        <w:ind w:firstLine="720"/>
        <w:jc w:val="both"/>
        <w:rPr>
          <w:rFonts w:ascii="Times New Roman" w:hAnsi="Times New Roman" w:cs="Times New Roman"/>
          <w:sz w:val="24"/>
          <w:szCs w:val="24"/>
        </w:rPr>
      </w:pPr>
      <w:r w:rsidRPr="00CE54C7">
        <w:rPr>
          <w:rFonts w:ascii="Times New Roman" w:hAnsi="Times New Roman" w:cs="Times New Roman"/>
          <w:sz w:val="24"/>
          <w:szCs w:val="24"/>
          <w:lang w:val="id-ID"/>
        </w:rPr>
        <w:t>Leverage adalah P</w:t>
      </w:r>
      <w:r w:rsidRPr="00CE54C7">
        <w:rPr>
          <w:rFonts w:ascii="Times New Roman" w:hAnsi="Times New Roman" w:cs="Times New Roman"/>
          <w:sz w:val="24"/>
          <w:szCs w:val="24"/>
        </w:rPr>
        <w:t>erbandingan antara total hutang terhadap total aset perusahaan</w:t>
      </w:r>
      <w:r w:rsidRPr="00CE54C7">
        <w:rPr>
          <w:rFonts w:ascii="Times New Roman" w:hAnsi="Times New Roman" w:cs="Times New Roman"/>
          <w:sz w:val="24"/>
          <w:szCs w:val="24"/>
          <w:lang w:val="id-ID"/>
        </w:rPr>
        <w:t xml:space="preserve"> (Choi et al, 2013)</w:t>
      </w:r>
      <w:r w:rsidRPr="00CE54C7">
        <w:rPr>
          <w:rFonts w:ascii="Times New Roman" w:hAnsi="Times New Roman" w:cs="Times New Roman"/>
          <w:sz w:val="24"/>
          <w:szCs w:val="24"/>
        </w:rPr>
        <w:t xml:space="preserve">. </w:t>
      </w:r>
      <w:r w:rsidRPr="00CE54C7">
        <w:rPr>
          <w:rFonts w:ascii="Times New Roman" w:hAnsi="Times New Roman" w:cs="Times New Roman"/>
          <w:sz w:val="24"/>
          <w:szCs w:val="24"/>
          <w:lang w:val="id-ID"/>
        </w:rPr>
        <w:t>Leverage</w:t>
      </w:r>
      <w:r w:rsidRPr="00CE54C7">
        <w:rPr>
          <w:rFonts w:ascii="Times New Roman" w:hAnsi="Times New Roman" w:cs="Times New Roman"/>
          <w:sz w:val="24"/>
          <w:szCs w:val="24"/>
        </w:rPr>
        <w:t xml:space="preserve"> diukur dengan menggunakan indikator </w:t>
      </w:r>
      <w:r w:rsidRPr="00CE54C7">
        <w:rPr>
          <w:rFonts w:ascii="Times New Roman" w:hAnsi="Times New Roman" w:cs="Times New Roman"/>
          <w:i/>
          <w:iCs/>
          <w:sz w:val="24"/>
          <w:szCs w:val="24"/>
          <w:lang w:val="id-ID"/>
        </w:rPr>
        <w:t>Debt to Asset Rasio</w:t>
      </w:r>
      <w:r w:rsidRPr="00CE54C7">
        <w:rPr>
          <w:rFonts w:ascii="Times New Roman" w:hAnsi="Times New Roman" w:cs="Times New Roman"/>
          <w:sz w:val="24"/>
          <w:szCs w:val="24"/>
          <w:lang w:val="id-ID"/>
        </w:rPr>
        <w:t xml:space="preserve"> (DAR)</w:t>
      </w:r>
      <w:r w:rsidRPr="00CE54C7">
        <w:rPr>
          <w:rFonts w:ascii="Times New Roman" w:hAnsi="Times New Roman" w:cs="Times New Roman"/>
          <w:sz w:val="24"/>
          <w:szCs w:val="24"/>
        </w:rPr>
        <w:t xml:space="preserve">. </w:t>
      </w:r>
      <w:r w:rsidRPr="00CE54C7">
        <w:rPr>
          <w:rFonts w:ascii="Times New Roman" w:hAnsi="Times New Roman" w:cs="Times New Roman"/>
          <w:sz w:val="24"/>
          <w:szCs w:val="24"/>
          <w:lang w:val="id-ID"/>
        </w:rPr>
        <w:t>A</w:t>
      </w:r>
      <w:r w:rsidRPr="00CE54C7">
        <w:rPr>
          <w:rFonts w:ascii="Times New Roman" w:hAnsi="Times New Roman" w:cs="Times New Roman"/>
          <w:sz w:val="24"/>
          <w:szCs w:val="24"/>
        </w:rPr>
        <w:t xml:space="preserve">dapun rumus untuk menghitung </w:t>
      </w:r>
      <w:r w:rsidRPr="00CE54C7">
        <w:rPr>
          <w:rFonts w:ascii="Times New Roman" w:hAnsi="Times New Roman" w:cs="Times New Roman"/>
          <w:sz w:val="24"/>
          <w:szCs w:val="24"/>
          <w:lang w:val="id-ID"/>
        </w:rPr>
        <w:t xml:space="preserve">DAR </w:t>
      </w:r>
      <w:r w:rsidRPr="00CE54C7">
        <w:rPr>
          <w:rFonts w:ascii="Times New Roman" w:hAnsi="Times New Roman" w:cs="Times New Roman"/>
          <w:sz w:val="24"/>
          <w:szCs w:val="24"/>
        </w:rPr>
        <w:t xml:space="preserve">adalah sebagai berikut : </w:t>
      </w:r>
    </w:p>
    <w:p w:rsidR="00026784" w:rsidRPr="00CE54C7" w:rsidRDefault="00026784" w:rsidP="00026784">
      <w:pPr>
        <w:spacing w:after="0" w:line="240" w:lineRule="auto"/>
        <w:ind w:firstLine="720"/>
        <w:jc w:val="both"/>
        <w:rPr>
          <w:rFonts w:ascii="Times New Roman" w:hAnsi="Times New Roman" w:cs="Times New Roman"/>
          <w:sz w:val="24"/>
          <w:szCs w:val="24"/>
        </w:rPr>
      </w:pPr>
    </w:p>
    <w:p w:rsidR="00026784" w:rsidRPr="00CE54C7" w:rsidRDefault="00026784" w:rsidP="00026784">
      <w:pPr>
        <w:adjustRightInd w:val="0"/>
        <w:spacing w:line="240" w:lineRule="auto"/>
        <w:jc w:val="both"/>
        <w:rPr>
          <w:rFonts w:ascii="Times New Roman" w:hAnsi="Times New Roman" w:cs="Times New Roman"/>
          <w:bCs/>
          <w:color w:val="000000"/>
          <w:sz w:val="24"/>
          <w:szCs w:val="24"/>
        </w:rPr>
      </w:pPr>
      <m:oMathPara>
        <m:oMath>
          <m:r>
            <m:rPr>
              <m:sty m:val="p"/>
            </m:rPr>
            <w:rPr>
              <w:rFonts w:ascii="Cambria Math" w:hAnsi="Cambria Math" w:cs="Times New Roman"/>
              <w:sz w:val="24"/>
              <w:szCs w:val="24"/>
            </w:rPr>
            <m:t xml:space="preserve">Debt to Asset Rasio= </m:t>
          </m:r>
          <m:f>
            <m:fPr>
              <m:ctrlPr>
                <w:rPr>
                  <w:rFonts w:ascii="Cambria Math" w:eastAsia="Calibri" w:hAnsi="Cambria Math" w:cs="Times New Roman"/>
                  <w:iCs/>
                  <w:sz w:val="24"/>
                  <w:szCs w:val="24"/>
                  <w:lang w:val="id-ID"/>
                </w:rPr>
              </m:ctrlPr>
            </m:fPr>
            <m:num>
              <m:r>
                <m:rPr>
                  <m:sty m:val="p"/>
                </m:rPr>
                <w:rPr>
                  <w:rFonts w:ascii="Cambria Math" w:hAnsi="Cambria Math" w:cs="Times New Roman"/>
                  <w:sz w:val="24"/>
                  <w:szCs w:val="24"/>
                </w:rPr>
                <m:t>Total Hutang</m:t>
              </m:r>
            </m:num>
            <m:den>
              <m:r>
                <m:rPr>
                  <m:sty m:val="p"/>
                </m:rPr>
                <w:rPr>
                  <w:rFonts w:ascii="Cambria Math" w:hAnsi="Cambria Math" w:cs="Times New Roman"/>
                  <w:sz w:val="24"/>
                  <w:szCs w:val="24"/>
                </w:rPr>
                <m:t>Total Asset</m:t>
              </m:r>
            </m:den>
          </m:f>
        </m:oMath>
      </m:oMathPara>
    </w:p>
    <w:p w:rsidR="00026784" w:rsidRDefault="00026784" w:rsidP="00026784">
      <w:pPr>
        <w:spacing w:after="0" w:line="240" w:lineRule="auto"/>
        <w:jc w:val="both"/>
        <w:rPr>
          <w:rFonts w:ascii="Times New Roman" w:hAnsi="Times New Roman" w:cs="Times New Roman"/>
          <w:sz w:val="24"/>
          <w:szCs w:val="24"/>
        </w:rPr>
      </w:pPr>
      <w:r w:rsidRPr="00CE54C7">
        <w:rPr>
          <w:rFonts w:ascii="Times New Roman" w:hAnsi="Times New Roman" w:cs="Times New Roman"/>
          <w:sz w:val="24"/>
          <w:szCs w:val="24"/>
          <w:lang w:val="id-ID"/>
        </w:rPr>
        <w:t>Profitabilitas</w:t>
      </w:r>
    </w:p>
    <w:p w:rsidR="00026784" w:rsidRPr="00CE54C7" w:rsidRDefault="00026784" w:rsidP="00026784">
      <w:pPr>
        <w:spacing w:after="0" w:line="240" w:lineRule="auto"/>
        <w:ind w:firstLine="567"/>
        <w:jc w:val="both"/>
        <w:rPr>
          <w:rFonts w:ascii="Times New Roman" w:hAnsi="Times New Roman" w:cs="Times New Roman"/>
          <w:sz w:val="24"/>
          <w:szCs w:val="24"/>
        </w:rPr>
      </w:pPr>
      <w:r w:rsidRPr="00CE54C7">
        <w:rPr>
          <w:rFonts w:ascii="Times New Roman" w:hAnsi="Times New Roman" w:cs="Times New Roman"/>
          <w:sz w:val="24"/>
          <w:szCs w:val="24"/>
          <w:lang w:val="id-ID"/>
        </w:rPr>
        <w:t>Profitabilitas adalah R</w:t>
      </w:r>
      <w:r w:rsidRPr="00CE54C7">
        <w:rPr>
          <w:rFonts w:ascii="Times New Roman" w:hAnsi="Times New Roman" w:cs="Times New Roman"/>
          <w:sz w:val="24"/>
          <w:szCs w:val="24"/>
          <w:lang w:val="zh-CN"/>
        </w:rPr>
        <w:t xml:space="preserve">asio yang mengukur kemampuan perusahaan menghasilkan laba dengan menggunakan total </w:t>
      </w:r>
      <w:r w:rsidRPr="00CE54C7">
        <w:rPr>
          <w:rFonts w:ascii="Times New Roman" w:hAnsi="Times New Roman" w:cs="Times New Roman"/>
          <w:i/>
          <w:sz w:val="24"/>
          <w:szCs w:val="24"/>
          <w:lang w:val="zh-CN"/>
        </w:rPr>
        <w:t>asset</w:t>
      </w:r>
      <w:r w:rsidRPr="00CE54C7">
        <w:rPr>
          <w:rFonts w:ascii="Times New Roman" w:hAnsi="Times New Roman" w:cs="Times New Roman"/>
          <w:sz w:val="24"/>
          <w:szCs w:val="24"/>
          <w:lang w:val="zh-CN"/>
        </w:rPr>
        <w:t xml:space="preserve"> (kekayaan) yang dimiliki perusahaan (Moniaga, 2013)</w:t>
      </w:r>
      <w:r w:rsidRPr="00CE54C7">
        <w:rPr>
          <w:rFonts w:ascii="Times New Roman" w:hAnsi="Times New Roman" w:cs="Times New Roman"/>
          <w:sz w:val="24"/>
          <w:szCs w:val="24"/>
        </w:rPr>
        <w:t>.</w:t>
      </w:r>
      <w:r w:rsidRPr="00CE54C7">
        <w:rPr>
          <w:rFonts w:ascii="Times New Roman" w:hAnsi="Times New Roman" w:cs="Times New Roman"/>
          <w:sz w:val="24"/>
          <w:szCs w:val="24"/>
          <w:lang w:val="id-ID"/>
        </w:rPr>
        <w:t xml:space="preserve"> Profitabilitas</w:t>
      </w:r>
      <w:r w:rsidRPr="00CE54C7">
        <w:rPr>
          <w:rFonts w:ascii="Times New Roman" w:hAnsi="Times New Roman" w:cs="Times New Roman"/>
          <w:sz w:val="24"/>
          <w:szCs w:val="24"/>
        </w:rPr>
        <w:t xml:space="preserve"> diukur dengan menggunakan indikator </w:t>
      </w:r>
      <w:r w:rsidRPr="00CE54C7">
        <w:rPr>
          <w:rFonts w:ascii="Times New Roman" w:hAnsi="Times New Roman" w:cs="Times New Roman"/>
          <w:sz w:val="24"/>
          <w:szCs w:val="24"/>
          <w:lang w:val="id-ID"/>
        </w:rPr>
        <w:t xml:space="preserve">Rasio </w:t>
      </w:r>
      <w:r w:rsidRPr="00CE54C7">
        <w:rPr>
          <w:rFonts w:ascii="Times New Roman" w:hAnsi="Times New Roman" w:cs="Times New Roman"/>
          <w:i/>
          <w:iCs/>
          <w:sz w:val="24"/>
          <w:szCs w:val="24"/>
          <w:lang w:val="id-ID"/>
        </w:rPr>
        <w:t>Return on Assets</w:t>
      </w:r>
      <w:r w:rsidRPr="00CE54C7">
        <w:rPr>
          <w:rFonts w:ascii="Times New Roman" w:hAnsi="Times New Roman" w:cs="Times New Roman"/>
          <w:sz w:val="24"/>
          <w:szCs w:val="24"/>
          <w:lang w:val="id-ID"/>
        </w:rPr>
        <w:t xml:space="preserve"> (ROA). A</w:t>
      </w:r>
      <w:r w:rsidRPr="00CE54C7">
        <w:rPr>
          <w:rFonts w:ascii="Times New Roman" w:hAnsi="Times New Roman" w:cs="Times New Roman"/>
          <w:sz w:val="24"/>
          <w:szCs w:val="24"/>
        </w:rPr>
        <w:t xml:space="preserve">dapun rumus untuk menghitung </w:t>
      </w:r>
      <w:r w:rsidRPr="00CE54C7">
        <w:rPr>
          <w:rFonts w:ascii="Times New Roman" w:hAnsi="Times New Roman" w:cs="Times New Roman"/>
          <w:iCs/>
          <w:sz w:val="24"/>
          <w:szCs w:val="24"/>
          <w:lang w:val="id-ID"/>
        </w:rPr>
        <w:t>ROA</w:t>
      </w:r>
      <w:r w:rsidRPr="00CE54C7">
        <w:rPr>
          <w:rFonts w:ascii="Times New Roman" w:hAnsi="Times New Roman" w:cs="Times New Roman"/>
          <w:i/>
          <w:iCs/>
          <w:sz w:val="24"/>
          <w:szCs w:val="24"/>
        </w:rPr>
        <w:t xml:space="preserve"> </w:t>
      </w:r>
      <w:r w:rsidRPr="00CE54C7">
        <w:rPr>
          <w:rFonts w:ascii="Times New Roman" w:hAnsi="Times New Roman" w:cs="Times New Roman"/>
          <w:sz w:val="24"/>
          <w:szCs w:val="24"/>
        </w:rPr>
        <w:t xml:space="preserve">adalah sebagai berikut : </w:t>
      </w:r>
    </w:p>
    <w:p w:rsidR="00026784" w:rsidRPr="00CE54C7" w:rsidRDefault="00026784" w:rsidP="00026784">
      <w:pPr>
        <w:spacing w:after="0" w:line="240" w:lineRule="auto"/>
        <w:ind w:firstLine="567"/>
        <w:jc w:val="both"/>
        <w:rPr>
          <w:rFonts w:ascii="Times New Roman" w:hAnsi="Times New Roman" w:cs="Times New Roman"/>
          <w:sz w:val="24"/>
          <w:szCs w:val="24"/>
          <w:lang w:val="id-ID"/>
        </w:rPr>
      </w:pPr>
    </w:p>
    <w:p w:rsidR="00026784" w:rsidRPr="00CE54C7" w:rsidRDefault="00026784" w:rsidP="00026784">
      <w:pPr>
        <w:spacing w:after="0" w:line="240" w:lineRule="auto"/>
        <w:ind w:firstLine="567"/>
        <w:jc w:val="center"/>
        <w:rPr>
          <w:rFonts w:ascii="Times New Roman" w:hAnsi="Times New Roman" w:cs="Times New Roman"/>
          <w:sz w:val="24"/>
          <w:szCs w:val="24"/>
          <w:lang w:val="id-ID"/>
        </w:rPr>
      </w:pPr>
      <m:oMathPara>
        <m:oMath>
          <m:r>
            <m:rPr>
              <m:sty m:val="p"/>
            </m:rPr>
            <w:rPr>
              <w:rFonts w:ascii="Cambria Math" w:hAnsi="Cambria Math" w:cs="Times New Roman"/>
              <w:sz w:val="24"/>
              <w:szCs w:val="24"/>
            </w:rPr>
            <m:t xml:space="preserve">Return on Asset Rasio= </m:t>
          </m:r>
          <m:f>
            <m:fPr>
              <m:ctrlPr>
                <w:rPr>
                  <w:rFonts w:ascii="Cambria Math" w:eastAsia="Calibri" w:hAnsi="Cambria Math" w:cs="Times New Roman"/>
                  <w:iCs/>
                  <w:sz w:val="24"/>
                  <w:szCs w:val="24"/>
                  <w:lang w:val="id-ID"/>
                </w:rPr>
              </m:ctrlPr>
            </m:fPr>
            <m:num>
              <m:r>
                <m:rPr>
                  <m:sty m:val="p"/>
                </m:rPr>
                <w:rPr>
                  <w:rFonts w:ascii="Cambria Math" w:hAnsi="Cambria Math" w:cs="Times New Roman"/>
                  <w:sz w:val="24"/>
                  <w:szCs w:val="24"/>
                </w:rPr>
                <m:t xml:space="preserve">Laba Bersih Setelah Pajak </m:t>
              </m:r>
            </m:num>
            <m:den>
              <m:r>
                <m:rPr>
                  <m:sty m:val="p"/>
                </m:rPr>
                <w:rPr>
                  <w:rFonts w:ascii="Cambria Math" w:hAnsi="Cambria Math" w:cs="Times New Roman"/>
                  <w:sz w:val="24"/>
                  <w:szCs w:val="24"/>
                </w:rPr>
                <m:t>Total Asset</m:t>
              </m:r>
            </m:den>
          </m:f>
        </m:oMath>
      </m:oMathPara>
    </w:p>
    <w:p w:rsidR="00026784" w:rsidRPr="00CE54C7" w:rsidRDefault="00026784" w:rsidP="00026784">
      <w:pPr>
        <w:spacing w:line="240" w:lineRule="auto"/>
        <w:ind w:left="567" w:firstLine="720"/>
        <w:rPr>
          <w:rFonts w:ascii="Times New Roman" w:hAnsi="Times New Roman" w:cs="Times New Roman"/>
          <w:sz w:val="24"/>
          <w:szCs w:val="24"/>
          <w:lang w:eastAsia="zh-CN"/>
        </w:rPr>
      </w:pPr>
    </w:p>
    <w:p w:rsidR="00026784" w:rsidRPr="00CE54C7" w:rsidRDefault="00026784" w:rsidP="00026784">
      <w:pPr>
        <w:spacing w:after="0" w:line="240" w:lineRule="auto"/>
        <w:jc w:val="both"/>
        <w:rPr>
          <w:rFonts w:ascii="Times New Roman" w:hAnsi="Times New Roman" w:cs="Times New Roman"/>
          <w:sz w:val="24"/>
          <w:szCs w:val="24"/>
          <w:lang w:val="id-ID"/>
        </w:rPr>
      </w:pPr>
      <w:r w:rsidRPr="00CE54C7">
        <w:rPr>
          <w:rFonts w:ascii="Times New Roman" w:hAnsi="Times New Roman" w:cs="Times New Roman"/>
          <w:sz w:val="24"/>
          <w:szCs w:val="24"/>
          <w:lang w:val="id-ID"/>
        </w:rPr>
        <w:t>Ukuran Perusahaan</w:t>
      </w:r>
    </w:p>
    <w:p w:rsidR="00026784" w:rsidRDefault="00026784" w:rsidP="00026784">
      <w:pPr>
        <w:spacing w:after="0" w:line="240" w:lineRule="auto"/>
        <w:ind w:firstLine="720"/>
        <w:jc w:val="both"/>
        <w:rPr>
          <w:rFonts w:ascii="Times New Roman" w:hAnsi="Times New Roman" w:cs="Times New Roman"/>
          <w:sz w:val="24"/>
          <w:szCs w:val="24"/>
        </w:rPr>
      </w:pPr>
      <w:r w:rsidRPr="00CE54C7">
        <w:rPr>
          <w:rFonts w:ascii="Times New Roman" w:hAnsi="Times New Roman" w:cs="Times New Roman"/>
          <w:sz w:val="24"/>
          <w:szCs w:val="24"/>
        </w:rPr>
        <w:t>Ukuran perusahaan merupakan nilai yang menunjukkan besar kecilnya</w:t>
      </w:r>
      <w:r w:rsidRPr="00CE54C7">
        <w:rPr>
          <w:rFonts w:ascii="Times New Roman" w:hAnsi="Times New Roman" w:cs="Times New Roman"/>
          <w:sz w:val="24"/>
          <w:szCs w:val="24"/>
          <w:lang w:val="id-ID"/>
        </w:rPr>
        <w:t xml:space="preserve"> </w:t>
      </w:r>
      <w:r w:rsidRPr="00CE54C7">
        <w:rPr>
          <w:rFonts w:ascii="Times New Roman" w:hAnsi="Times New Roman" w:cs="Times New Roman"/>
          <w:sz w:val="24"/>
          <w:szCs w:val="24"/>
        </w:rPr>
        <w:t>perusahaan. Variabel independen ukuran perusahaan diproksikan dengan</w:t>
      </w:r>
      <w:r w:rsidRPr="00CE54C7">
        <w:rPr>
          <w:rFonts w:ascii="Times New Roman" w:hAnsi="Times New Roman" w:cs="Times New Roman"/>
          <w:sz w:val="24"/>
          <w:szCs w:val="24"/>
          <w:lang w:val="id-ID"/>
        </w:rPr>
        <w:t xml:space="preserve"> </w:t>
      </w:r>
      <w:r w:rsidRPr="00CE54C7">
        <w:rPr>
          <w:rFonts w:ascii="Times New Roman" w:hAnsi="Times New Roman" w:cs="Times New Roman"/>
          <w:sz w:val="24"/>
          <w:szCs w:val="24"/>
        </w:rPr>
        <w:t>menggunakan logaritma natural dari total aset (Ln Asset) baik aset lancar maupun</w:t>
      </w:r>
      <w:r w:rsidRPr="00CE54C7">
        <w:rPr>
          <w:rFonts w:ascii="Times New Roman" w:hAnsi="Times New Roman" w:cs="Times New Roman"/>
          <w:sz w:val="24"/>
          <w:szCs w:val="24"/>
          <w:lang w:val="id-ID"/>
        </w:rPr>
        <w:t xml:space="preserve"> </w:t>
      </w:r>
      <w:r w:rsidRPr="00CE54C7">
        <w:rPr>
          <w:rFonts w:ascii="Times New Roman" w:hAnsi="Times New Roman" w:cs="Times New Roman"/>
          <w:sz w:val="24"/>
          <w:szCs w:val="24"/>
        </w:rPr>
        <w:t>tidak lancar dalam pelaporan keuangan tahunan. Semakin besar total aset yang</w:t>
      </w:r>
      <w:r w:rsidRPr="00CE54C7">
        <w:rPr>
          <w:rFonts w:ascii="Times New Roman" w:hAnsi="Times New Roman" w:cs="Times New Roman"/>
          <w:sz w:val="24"/>
          <w:szCs w:val="24"/>
          <w:lang w:val="id-ID"/>
        </w:rPr>
        <w:t xml:space="preserve"> </w:t>
      </w:r>
      <w:r w:rsidRPr="00CE54C7">
        <w:rPr>
          <w:rFonts w:ascii="Times New Roman" w:hAnsi="Times New Roman" w:cs="Times New Roman"/>
          <w:sz w:val="24"/>
          <w:szCs w:val="24"/>
        </w:rPr>
        <w:t>dimiliki oleh suatu perusahaan maka semakin besar ukuran perusahaan tersebut</w:t>
      </w:r>
      <w:r w:rsidRPr="00CE54C7">
        <w:rPr>
          <w:rFonts w:ascii="Times New Roman" w:hAnsi="Times New Roman" w:cs="Times New Roman"/>
          <w:sz w:val="24"/>
          <w:szCs w:val="24"/>
          <w:lang w:val="id-ID"/>
        </w:rPr>
        <w:t xml:space="preserve"> </w:t>
      </w:r>
      <w:r w:rsidRPr="00CE54C7">
        <w:rPr>
          <w:rFonts w:ascii="Times New Roman" w:hAnsi="Times New Roman" w:cs="Times New Roman"/>
          <w:sz w:val="24"/>
          <w:szCs w:val="24"/>
        </w:rPr>
        <w:t>(Gayatri dan Suputra, 2013).</w:t>
      </w:r>
      <w:r w:rsidRPr="00CE54C7">
        <w:rPr>
          <w:rFonts w:ascii="Times New Roman" w:hAnsi="Times New Roman" w:cs="Times New Roman"/>
          <w:sz w:val="24"/>
          <w:szCs w:val="24"/>
          <w:lang w:val="id-ID"/>
        </w:rPr>
        <w:t xml:space="preserve"> A</w:t>
      </w:r>
      <w:r w:rsidRPr="00CE54C7">
        <w:rPr>
          <w:rFonts w:ascii="Times New Roman" w:hAnsi="Times New Roman" w:cs="Times New Roman"/>
          <w:sz w:val="24"/>
          <w:szCs w:val="24"/>
        </w:rPr>
        <w:t xml:space="preserve">dapun rumus untuk menghitung </w:t>
      </w:r>
      <w:r w:rsidRPr="00CE54C7">
        <w:rPr>
          <w:rFonts w:ascii="Times New Roman" w:hAnsi="Times New Roman" w:cs="Times New Roman"/>
          <w:iCs/>
          <w:sz w:val="24"/>
          <w:szCs w:val="24"/>
          <w:lang w:val="id-ID"/>
        </w:rPr>
        <w:t xml:space="preserve">ukuran perusahaan </w:t>
      </w:r>
      <w:r w:rsidRPr="00CE54C7">
        <w:rPr>
          <w:rFonts w:ascii="Times New Roman" w:hAnsi="Times New Roman" w:cs="Times New Roman"/>
          <w:sz w:val="24"/>
          <w:szCs w:val="24"/>
        </w:rPr>
        <w:t>adalah sebagai berikut :</w:t>
      </w:r>
    </w:p>
    <w:p w:rsidR="00026784" w:rsidRPr="00CE54C7" w:rsidRDefault="00026784" w:rsidP="00026784">
      <w:pPr>
        <w:spacing w:after="0" w:line="240" w:lineRule="auto"/>
        <w:ind w:firstLine="720"/>
        <w:jc w:val="both"/>
        <w:rPr>
          <w:rFonts w:ascii="Times New Roman" w:hAnsi="Times New Roman" w:cs="Times New Roman"/>
          <w:sz w:val="24"/>
          <w:szCs w:val="24"/>
        </w:rPr>
      </w:pPr>
    </w:p>
    <w:p w:rsidR="00026784" w:rsidRPr="00CE54C7" w:rsidRDefault="00026784" w:rsidP="00026784">
      <w:pPr>
        <w:spacing w:after="0" w:line="240" w:lineRule="auto"/>
        <w:jc w:val="both"/>
        <w:rPr>
          <w:rFonts w:ascii="Times New Roman" w:hAnsi="Times New Roman" w:cs="Times New Roman"/>
          <w:sz w:val="24"/>
          <w:szCs w:val="24"/>
        </w:rPr>
      </w:pPr>
      <w:r w:rsidRPr="00CE54C7">
        <w:rPr>
          <w:rFonts w:ascii="Times New Roman" w:hAnsi="Times New Roman" w:cs="Times New Roman"/>
          <w:sz w:val="24"/>
          <w:szCs w:val="24"/>
          <w:lang w:val="id-ID"/>
        </w:rPr>
        <w:t>Kinerja Lingkungan</w:t>
      </w:r>
    </w:p>
    <w:p w:rsidR="00026784" w:rsidRPr="00CE54C7" w:rsidRDefault="00026784" w:rsidP="00026784">
      <w:pPr>
        <w:spacing w:after="0" w:line="240" w:lineRule="auto"/>
        <w:ind w:firstLine="720"/>
        <w:jc w:val="both"/>
        <w:rPr>
          <w:rFonts w:ascii="Times New Roman" w:hAnsi="Times New Roman" w:cs="Times New Roman"/>
          <w:sz w:val="24"/>
          <w:szCs w:val="24"/>
        </w:rPr>
      </w:pPr>
      <w:r w:rsidRPr="00CE54C7">
        <w:rPr>
          <w:rFonts w:ascii="Times New Roman" w:hAnsi="Times New Roman" w:cs="Times New Roman"/>
          <w:sz w:val="24"/>
          <w:szCs w:val="24"/>
        </w:rPr>
        <w:t xml:space="preserve">Suratno (2006) dalam Camilia (2016) menyatakan bahwa kinerja lingkungan adalah kinerja perusahaan dalam menciptakan lingkungan yang baik atau </w:t>
      </w:r>
      <w:r w:rsidRPr="00CE54C7">
        <w:rPr>
          <w:rFonts w:ascii="Times New Roman" w:hAnsi="Times New Roman" w:cs="Times New Roman"/>
          <w:i/>
          <w:iCs/>
          <w:sz w:val="24"/>
          <w:szCs w:val="24"/>
        </w:rPr>
        <w:t>green</w:t>
      </w:r>
      <w:r w:rsidRPr="00CE54C7">
        <w:rPr>
          <w:rFonts w:ascii="Times New Roman" w:hAnsi="Times New Roman" w:cs="Times New Roman"/>
          <w:sz w:val="24"/>
          <w:szCs w:val="24"/>
        </w:rPr>
        <w:t xml:space="preserve">. </w:t>
      </w:r>
      <w:r w:rsidRPr="00CE54C7">
        <w:rPr>
          <w:rFonts w:ascii="Times New Roman" w:hAnsi="Times New Roman" w:cs="Times New Roman"/>
          <w:sz w:val="24"/>
          <w:szCs w:val="24"/>
          <w:lang w:val="id-ID"/>
        </w:rPr>
        <w:t>Kinerja lingkungan</w:t>
      </w:r>
      <w:r w:rsidRPr="00CE54C7">
        <w:rPr>
          <w:rFonts w:ascii="Times New Roman" w:hAnsi="Times New Roman" w:cs="Times New Roman"/>
          <w:sz w:val="24"/>
          <w:szCs w:val="24"/>
        </w:rPr>
        <w:t xml:space="preserve"> diukur dengan menggunakan indikator </w:t>
      </w:r>
      <w:r w:rsidRPr="00CE54C7">
        <w:rPr>
          <w:rFonts w:ascii="Times New Roman" w:hAnsi="Times New Roman" w:cs="Times New Roman"/>
          <w:sz w:val="24"/>
          <w:szCs w:val="24"/>
          <w:lang w:val="id-ID"/>
        </w:rPr>
        <w:t>peringkat PROPER</w:t>
      </w:r>
      <w:r w:rsidRPr="00CE54C7">
        <w:rPr>
          <w:rFonts w:ascii="Times New Roman" w:hAnsi="Times New Roman" w:cs="Times New Roman"/>
          <w:sz w:val="24"/>
          <w:szCs w:val="24"/>
        </w:rPr>
        <w:t xml:space="preserve">. </w:t>
      </w:r>
      <w:r w:rsidRPr="00CE54C7">
        <w:rPr>
          <w:rFonts w:ascii="Times New Roman" w:hAnsi="Times New Roman" w:cs="Times New Roman"/>
          <w:sz w:val="24"/>
          <w:szCs w:val="24"/>
          <w:lang w:val="id-ID"/>
        </w:rPr>
        <w:t>A</w:t>
      </w:r>
      <w:r w:rsidRPr="00CE54C7">
        <w:rPr>
          <w:rFonts w:ascii="Times New Roman" w:hAnsi="Times New Roman" w:cs="Times New Roman"/>
          <w:sz w:val="24"/>
          <w:szCs w:val="24"/>
        </w:rPr>
        <w:t xml:space="preserve">dapun rumus untuk menghitung </w:t>
      </w:r>
      <w:r w:rsidRPr="00CE54C7">
        <w:rPr>
          <w:rFonts w:ascii="Times New Roman" w:hAnsi="Times New Roman" w:cs="Times New Roman"/>
          <w:sz w:val="24"/>
          <w:szCs w:val="24"/>
          <w:lang w:val="id-ID"/>
        </w:rPr>
        <w:t>kinerja lingkungan</w:t>
      </w:r>
      <w:r w:rsidRPr="00CE54C7">
        <w:rPr>
          <w:rFonts w:ascii="Times New Roman" w:hAnsi="Times New Roman" w:cs="Times New Roman"/>
          <w:sz w:val="24"/>
          <w:szCs w:val="24"/>
        </w:rPr>
        <w:t xml:space="preserve"> adalah sebagai berikut : </w:t>
      </w:r>
    </w:p>
    <w:p w:rsidR="00026784" w:rsidRPr="00CE54C7" w:rsidRDefault="00026784" w:rsidP="00026784">
      <w:pPr>
        <w:spacing w:after="0" w:line="240" w:lineRule="auto"/>
        <w:ind w:firstLine="720"/>
        <w:jc w:val="both"/>
        <w:rPr>
          <w:rFonts w:ascii="Times New Roman" w:hAnsi="Times New Roman" w:cs="Times New Roman"/>
          <w:sz w:val="24"/>
          <w:szCs w:val="24"/>
          <w:lang w:val="id-ID"/>
        </w:rPr>
      </w:pPr>
    </w:p>
    <w:p w:rsidR="00026784" w:rsidRPr="00224771" w:rsidRDefault="00026784" w:rsidP="00026784">
      <w:pPr>
        <w:spacing w:after="0" w:line="240" w:lineRule="auto"/>
        <w:jc w:val="center"/>
        <w:rPr>
          <w:rFonts w:ascii="Times New Roman" w:hAnsi="Times New Roman" w:cs="Times New Roman"/>
          <w:sz w:val="24"/>
          <w:szCs w:val="24"/>
          <w:lang w:val="id-ID"/>
        </w:rPr>
      </w:pPr>
      <w:r w:rsidRPr="00CE54C7">
        <w:rPr>
          <w:rFonts w:ascii="Times New Roman" w:hAnsi="Times New Roman" w:cs="Times New Roman"/>
          <w:sz w:val="24"/>
          <w:szCs w:val="24"/>
          <w:lang w:val="id-ID"/>
        </w:rPr>
        <w:t>Ukuran perusahaan = LN Total Aset</w:t>
      </w:r>
    </w:p>
    <w:p w:rsidR="00026784" w:rsidRDefault="00026784" w:rsidP="00026784">
      <w:pPr>
        <w:spacing w:after="0" w:line="360" w:lineRule="auto"/>
        <w:ind w:firstLine="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4519"/>
        <w:gridCol w:w="969"/>
      </w:tblGrid>
      <w:tr w:rsidR="00026784" w:rsidTr="00A53AEC">
        <w:trPr>
          <w:trHeight w:val="398"/>
          <w:jc w:val="center"/>
        </w:trPr>
        <w:tc>
          <w:tcPr>
            <w:tcW w:w="2527" w:type="dxa"/>
            <w:shd w:val="clear" w:color="auto" w:fill="auto"/>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Indikator</w:t>
            </w:r>
          </w:p>
        </w:tc>
        <w:tc>
          <w:tcPr>
            <w:tcW w:w="4519" w:type="dxa"/>
            <w:shd w:val="clear" w:color="auto" w:fill="auto"/>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Keterangan</w:t>
            </w:r>
          </w:p>
        </w:tc>
        <w:tc>
          <w:tcPr>
            <w:tcW w:w="969" w:type="dxa"/>
            <w:shd w:val="clear" w:color="auto" w:fill="auto"/>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Skor</w:t>
            </w:r>
          </w:p>
        </w:tc>
      </w:tr>
      <w:tr w:rsidR="00026784" w:rsidTr="00A53AEC">
        <w:trPr>
          <w:trHeight w:val="917"/>
          <w:jc w:val="center"/>
        </w:trPr>
        <w:tc>
          <w:tcPr>
            <w:tcW w:w="2527"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Emas</w:t>
            </w:r>
          </w:p>
        </w:tc>
        <w:tc>
          <w:tcPr>
            <w:tcW w:w="4519" w:type="dxa"/>
            <w:shd w:val="clear" w:color="auto" w:fill="auto"/>
          </w:tcPr>
          <w:p w:rsidR="00026784" w:rsidRDefault="00026784" w:rsidP="00A53AEC">
            <w:pPr>
              <w:pStyle w:val="Default"/>
              <w:jc w:val="both"/>
            </w:pPr>
            <w:r>
              <w:t xml:space="preserve">Telah secara konsisten menunjukkan keunggulan lingkungan dalam proses produksinya </w:t>
            </w:r>
          </w:p>
        </w:tc>
        <w:tc>
          <w:tcPr>
            <w:tcW w:w="969"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r>
      <w:tr w:rsidR="00026784" w:rsidTr="00A53AEC">
        <w:trPr>
          <w:trHeight w:val="890"/>
          <w:jc w:val="center"/>
        </w:trPr>
        <w:tc>
          <w:tcPr>
            <w:tcW w:w="2527"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Hijau</w:t>
            </w:r>
          </w:p>
        </w:tc>
        <w:tc>
          <w:tcPr>
            <w:tcW w:w="4519" w:type="dxa"/>
            <w:shd w:val="clear" w:color="auto" w:fill="auto"/>
          </w:tcPr>
          <w:p w:rsidR="00026784" w:rsidRDefault="00026784" w:rsidP="00A53AEC">
            <w:pPr>
              <w:pStyle w:val="Default"/>
              <w:jc w:val="both"/>
            </w:pPr>
            <w:r>
              <w:t xml:space="preserve">Telah melakukan pengelolaan lingkungan lebih dari yang dipersyaratkan dalam peraturan. </w:t>
            </w:r>
          </w:p>
        </w:tc>
        <w:tc>
          <w:tcPr>
            <w:tcW w:w="969"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026784" w:rsidTr="00A53AEC">
        <w:trPr>
          <w:trHeight w:val="890"/>
          <w:jc w:val="center"/>
        </w:trPr>
        <w:tc>
          <w:tcPr>
            <w:tcW w:w="2527"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Biru</w:t>
            </w:r>
          </w:p>
        </w:tc>
        <w:tc>
          <w:tcPr>
            <w:tcW w:w="4519" w:type="dxa"/>
            <w:shd w:val="clear" w:color="auto" w:fill="auto"/>
          </w:tcPr>
          <w:p w:rsidR="00026784" w:rsidRDefault="00026784" w:rsidP="00A53AEC">
            <w:pPr>
              <w:pStyle w:val="Default"/>
              <w:jc w:val="both"/>
            </w:pPr>
            <w:r>
              <w:t xml:space="preserve">Telah melakukan upaya pengelolaan lingkungan yang dipersyaratkan sesuai dengan ketentuan. </w:t>
            </w:r>
          </w:p>
        </w:tc>
        <w:tc>
          <w:tcPr>
            <w:tcW w:w="969"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026784" w:rsidTr="00A53AEC">
        <w:trPr>
          <w:trHeight w:val="890"/>
          <w:jc w:val="center"/>
        </w:trPr>
        <w:tc>
          <w:tcPr>
            <w:tcW w:w="2527"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Merah</w:t>
            </w:r>
          </w:p>
        </w:tc>
        <w:tc>
          <w:tcPr>
            <w:tcW w:w="4519" w:type="dxa"/>
            <w:shd w:val="clear" w:color="auto" w:fill="auto"/>
          </w:tcPr>
          <w:p w:rsidR="00026784" w:rsidRDefault="00026784" w:rsidP="00A53AEC">
            <w:pPr>
              <w:pStyle w:val="Default"/>
              <w:jc w:val="both"/>
            </w:pPr>
            <w:r>
              <w:t xml:space="preserve">Upaya pengelolaan lingkungan hidup yang tidak sesuai dengan ketentuan yang disyaratkan. </w:t>
            </w:r>
          </w:p>
        </w:tc>
        <w:tc>
          <w:tcPr>
            <w:tcW w:w="969" w:type="dxa"/>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r>
      <w:tr w:rsidR="00026784" w:rsidTr="00A53AEC">
        <w:trPr>
          <w:trHeight w:val="890"/>
          <w:jc w:val="center"/>
        </w:trPr>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Hitam</w:t>
            </w:r>
          </w:p>
        </w:tc>
        <w:tc>
          <w:tcPr>
            <w:tcW w:w="4519" w:type="dxa"/>
            <w:tcBorders>
              <w:top w:val="single" w:sz="4" w:space="0" w:color="auto"/>
              <w:left w:val="single" w:sz="4" w:space="0" w:color="auto"/>
              <w:bottom w:val="single" w:sz="4" w:space="0" w:color="auto"/>
              <w:right w:val="single" w:sz="4" w:space="0" w:color="auto"/>
            </w:tcBorders>
            <w:shd w:val="clear" w:color="auto" w:fill="auto"/>
          </w:tcPr>
          <w:p w:rsidR="00026784" w:rsidRDefault="00026784" w:rsidP="00A53AEC">
            <w:pPr>
              <w:pStyle w:val="Default"/>
              <w:jc w:val="both"/>
            </w:pPr>
            <w:r>
              <w:t xml:space="preserve">Diberikan kepada penanggung jawab usaha dan/atau kegiatan yang sengaja melakukan perbuatan atau kelalaian yang menyebabkan pencemaran dan/atau kerusakan lingkungan.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026784" w:rsidRDefault="00026784" w:rsidP="00A53AEC">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bl>
    <w:p w:rsidR="00026784" w:rsidRDefault="00026784" w:rsidP="00026784">
      <w:pPr>
        <w:adjustRightInd w:val="0"/>
        <w:spacing w:after="0" w:line="240" w:lineRule="auto"/>
        <w:jc w:val="both"/>
        <w:rPr>
          <w:rFonts w:ascii="Times New Roman" w:hAnsi="Times New Roman"/>
          <w:b/>
          <w:bCs/>
          <w:color w:val="000000"/>
          <w:sz w:val="24"/>
          <w:szCs w:val="24"/>
        </w:rPr>
      </w:pPr>
    </w:p>
    <w:p w:rsidR="00026784" w:rsidRDefault="00026784" w:rsidP="00026784">
      <w:pPr>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Teknik Analisis Data</w:t>
      </w:r>
    </w:p>
    <w:p w:rsidR="00026784" w:rsidRDefault="00026784" w:rsidP="00026784">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Menurut Ghozali (201</w:t>
      </w:r>
      <w:r>
        <w:rPr>
          <w:rFonts w:ascii="Times New Roman" w:hAnsi="Times New Roman" w:cs="Times New Roman"/>
          <w:sz w:val="24"/>
          <w:szCs w:val="24"/>
          <w:lang w:val="id-ID"/>
        </w:rPr>
        <w:t>6</w:t>
      </w:r>
      <w:r>
        <w:rPr>
          <w:rFonts w:ascii="Times New Roman" w:hAnsi="Times New Roman" w:cs="Times New Roman"/>
          <w:sz w:val="24"/>
          <w:szCs w:val="24"/>
          <w:lang w:val="zh-CN"/>
        </w:rPr>
        <w:t>:96) dalam analisis regresi, selain mengukur kekuatan hubungan antara dua variabel atau lebih, juga menunjukkan arah hubungan antara variabel dependen dengan variabel independen. Adapun rumus yang digunakan adalah:</w:t>
      </w:r>
    </w:p>
    <w:p w:rsidR="00026784" w:rsidRDefault="00026784" w:rsidP="00026784">
      <w:pPr>
        <w:spacing w:after="0" w:line="240" w:lineRule="auto"/>
        <w:ind w:left="1134"/>
        <w:jc w:val="center"/>
        <w:rPr>
          <w:rFonts w:ascii="Times New Roman" w:hAnsi="Times New Roman" w:cs="Times New Roman"/>
          <w:b/>
          <w:sz w:val="24"/>
          <w:szCs w:val="24"/>
          <w:lang w:val="zh-CN"/>
        </w:rPr>
      </w:pPr>
      <w:r>
        <w:rPr>
          <w:rFonts w:ascii="Times New Roman" w:hAnsi="Times New Roman" w:cs="Times New Roman"/>
          <w:b/>
          <w:sz w:val="24"/>
          <w:szCs w:val="24"/>
          <w:lang w:val="zh-CN"/>
        </w:rPr>
        <w:t>Y = a + β</w:t>
      </w:r>
      <w:r>
        <w:rPr>
          <w:rFonts w:ascii="Times New Roman" w:hAnsi="Times New Roman" w:cs="Times New Roman"/>
          <w:b/>
          <w:sz w:val="24"/>
          <w:szCs w:val="24"/>
          <w:vertAlign w:val="subscript"/>
          <w:lang w:val="zh-CN"/>
        </w:rPr>
        <w:t>1</w:t>
      </w:r>
      <w:r>
        <w:rPr>
          <w:rFonts w:ascii="Times New Roman" w:hAnsi="Times New Roman" w:cs="Times New Roman"/>
          <w:b/>
          <w:sz w:val="24"/>
          <w:szCs w:val="24"/>
          <w:lang w:val="zh-CN"/>
        </w:rPr>
        <w:t>X</w:t>
      </w:r>
      <w:r>
        <w:rPr>
          <w:rFonts w:ascii="Times New Roman" w:hAnsi="Times New Roman" w:cs="Times New Roman"/>
          <w:b/>
          <w:sz w:val="24"/>
          <w:szCs w:val="24"/>
          <w:vertAlign w:val="subscript"/>
          <w:lang w:val="zh-CN"/>
        </w:rPr>
        <w:t xml:space="preserve">1 </w:t>
      </w:r>
      <w:r>
        <w:rPr>
          <w:rFonts w:ascii="Times New Roman" w:hAnsi="Times New Roman" w:cs="Times New Roman"/>
          <w:b/>
          <w:sz w:val="24"/>
          <w:szCs w:val="24"/>
          <w:lang w:val="zh-CN"/>
        </w:rPr>
        <w:t>+ β</w:t>
      </w:r>
      <w:r>
        <w:rPr>
          <w:rFonts w:ascii="Times New Roman" w:hAnsi="Times New Roman" w:cs="Times New Roman"/>
          <w:b/>
          <w:sz w:val="24"/>
          <w:szCs w:val="24"/>
          <w:vertAlign w:val="subscript"/>
          <w:lang w:val="zh-CN"/>
        </w:rPr>
        <w:t>2</w:t>
      </w:r>
      <w:r>
        <w:rPr>
          <w:rFonts w:ascii="Times New Roman" w:hAnsi="Times New Roman" w:cs="Times New Roman"/>
          <w:b/>
          <w:sz w:val="24"/>
          <w:szCs w:val="24"/>
          <w:lang w:val="zh-CN"/>
        </w:rPr>
        <w:t>X</w:t>
      </w:r>
      <w:r>
        <w:rPr>
          <w:rFonts w:ascii="Times New Roman" w:hAnsi="Times New Roman" w:cs="Times New Roman"/>
          <w:b/>
          <w:sz w:val="24"/>
          <w:szCs w:val="24"/>
          <w:vertAlign w:val="subscript"/>
          <w:lang w:val="zh-CN"/>
        </w:rPr>
        <w:t xml:space="preserve">2 </w:t>
      </w:r>
      <w:r>
        <w:rPr>
          <w:rFonts w:ascii="Times New Roman" w:hAnsi="Times New Roman" w:cs="Times New Roman"/>
          <w:b/>
          <w:sz w:val="24"/>
          <w:szCs w:val="24"/>
          <w:lang w:val="zh-CN"/>
        </w:rPr>
        <w:t>+ β</w:t>
      </w:r>
      <w:r>
        <w:rPr>
          <w:rFonts w:ascii="Times New Roman" w:hAnsi="Times New Roman" w:cs="Times New Roman"/>
          <w:b/>
          <w:sz w:val="24"/>
          <w:szCs w:val="24"/>
          <w:vertAlign w:val="subscript"/>
          <w:lang w:val="zh-CN"/>
        </w:rPr>
        <w:t>3</w:t>
      </w:r>
      <w:r>
        <w:rPr>
          <w:rFonts w:ascii="Times New Roman" w:hAnsi="Times New Roman" w:cs="Times New Roman"/>
          <w:b/>
          <w:sz w:val="24"/>
          <w:szCs w:val="24"/>
          <w:lang w:val="zh-CN"/>
        </w:rPr>
        <w:t>X</w:t>
      </w:r>
      <w:r>
        <w:rPr>
          <w:rFonts w:ascii="Times New Roman" w:hAnsi="Times New Roman" w:cs="Times New Roman"/>
          <w:b/>
          <w:sz w:val="24"/>
          <w:szCs w:val="24"/>
          <w:vertAlign w:val="subscript"/>
          <w:lang w:val="zh-CN"/>
        </w:rPr>
        <w:t xml:space="preserve">3 </w:t>
      </w:r>
      <w:r>
        <w:rPr>
          <w:rFonts w:ascii="Times New Roman" w:hAnsi="Times New Roman" w:cs="Times New Roman"/>
          <w:b/>
          <w:sz w:val="24"/>
          <w:szCs w:val="24"/>
          <w:lang w:val="zh-CN"/>
        </w:rPr>
        <w:t>+ β</w:t>
      </w:r>
      <w:r>
        <w:rPr>
          <w:rFonts w:ascii="Times New Roman" w:hAnsi="Times New Roman" w:cs="Times New Roman"/>
          <w:b/>
          <w:sz w:val="24"/>
          <w:szCs w:val="24"/>
          <w:vertAlign w:val="subscript"/>
          <w:lang w:val="id-ID"/>
        </w:rPr>
        <w:t>4</w:t>
      </w:r>
      <w:r>
        <w:rPr>
          <w:rFonts w:ascii="Times New Roman" w:hAnsi="Times New Roman" w:cs="Times New Roman"/>
          <w:b/>
          <w:sz w:val="24"/>
          <w:szCs w:val="24"/>
          <w:lang w:val="zh-CN"/>
        </w:rPr>
        <w:t>X</w:t>
      </w:r>
      <w:r>
        <w:rPr>
          <w:rFonts w:ascii="Times New Roman" w:hAnsi="Times New Roman" w:cs="Times New Roman"/>
          <w:b/>
          <w:sz w:val="24"/>
          <w:szCs w:val="24"/>
          <w:vertAlign w:val="subscript"/>
          <w:lang w:val="id-ID"/>
        </w:rPr>
        <w:t>4</w:t>
      </w:r>
      <w:r>
        <w:rPr>
          <w:rFonts w:ascii="Times New Roman" w:hAnsi="Times New Roman" w:cs="Times New Roman"/>
          <w:b/>
          <w:sz w:val="24"/>
          <w:szCs w:val="24"/>
          <w:vertAlign w:val="subscript"/>
          <w:lang w:val="zh-CN"/>
        </w:rPr>
        <w:t xml:space="preserve"> </w:t>
      </w:r>
      <w:r>
        <w:rPr>
          <w:rFonts w:ascii="Times New Roman" w:hAnsi="Times New Roman" w:cs="Times New Roman"/>
          <w:b/>
          <w:sz w:val="24"/>
          <w:szCs w:val="24"/>
          <w:lang w:val="zh-CN"/>
        </w:rPr>
        <w:t>+e</w:t>
      </w:r>
    </w:p>
    <w:p w:rsidR="00026784" w:rsidRDefault="00026784" w:rsidP="00026784">
      <w:pPr>
        <w:spacing w:after="0" w:line="240" w:lineRule="auto"/>
        <w:ind w:left="567"/>
        <w:jc w:val="both"/>
        <w:rPr>
          <w:rFonts w:ascii="Times New Roman" w:hAnsi="Times New Roman" w:cs="Times New Roman"/>
          <w:sz w:val="24"/>
          <w:szCs w:val="24"/>
          <w:lang w:val="id-ID"/>
        </w:rPr>
      </w:pPr>
    </w:p>
    <w:p w:rsidR="00026784" w:rsidRDefault="00026784" w:rsidP="00026784">
      <w:pPr>
        <w:spacing w:after="0" w:line="240" w:lineRule="auto"/>
        <w:ind w:left="567" w:firstLine="153"/>
        <w:jc w:val="both"/>
        <w:rPr>
          <w:rFonts w:ascii="Times New Roman" w:hAnsi="Times New Roman" w:cs="Times New Roman"/>
          <w:sz w:val="24"/>
          <w:szCs w:val="24"/>
          <w:lang w:val="zh-CN"/>
        </w:rPr>
      </w:pPr>
      <w:r>
        <w:rPr>
          <w:rFonts w:ascii="Times New Roman" w:hAnsi="Times New Roman" w:cs="Times New Roman"/>
          <w:sz w:val="24"/>
          <w:szCs w:val="24"/>
          <w:lang w:val="zh-CN"/>
        </w:rPr>
        <w:t>Keterangan :</w:t>
      </w:r>
    </w:p>
    <w:p w:rsidR="00026784" w:rsidRDefault="00026784" w:rsidP="00026784">
      <w:pPr>
        <w:spacing w:after="0" w:line="24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zh-CN"/>
        </w:rPr>
        <w:t>Y</w:t>
      </w:r>
      <w:r>
        <w:rPr>
          <w:rFonts w:ascii="Times New Roman" w:hAnsi="Times New Roman" w:cs="Times New Roman"/>
          <w:sz w:val="24"/>
          <w:szCs w:val="24"/>
          <w:lang w:val="zh-CN"/>
        </w:rPr>
        <w:tab/>
      </w:r>
      <w:r>
        <w:rPr>
          <w:rFonts w:ascii="Times New Roman" w:hAnsi="Times New Roman" w:cs="Times New Roman"/>
          <w:sz w:val="24"/>
          <w:szCs w:val="24"/>
          <w:lang w:val="zh-CN"/>
        </w:rPr>
        <w:tab/>
        <w:t xml:space="preserve">= </w:t>
      </w:r>
      <w:r>
        <w:rPr>
          <w:rFonts w:ascii="Times New Roman" w:hAnsi="Times New Roman" w:cs="Times New Roman"/>
          <w:sz w:val="24"/>
          <w:szCs w:val="24"/>
          <w:lang w:val="id-ID"/>
        </w:rPr>
        <w:t>Pengungkapan emisi karbon</w:t>
      </w:r>
    </w:p>
    <w:p w:rsidR="00026784" w:rsidRDefault="00026784" w:rsidP="00026784">
      <w:pPr>
        <w:spacing w:after="0" w:line="240" w:lineRule="auto"/>
        <w:ind w:left="1134"/>
        <w:jc w:val="both"/>
        <w:rPr>
          <w:rFonts w:ascii="Times New Roman" w:hAnsi="Times New Roman" w:cs="Times New Roman"/>
          <w:sz w:val="24"/>
          <w:szCs w:val="24"/>
          <w:lang w:val="zh-CN"/>
        </w:rPr>
      </w:pPr>
      <w:r>
        <w:rPr>
          <w:rFonts w:ascii="Times New Roman" w:hAnsi="Times New Roman" w:cs="Times New Roman"/>
          <w:sz w:val="24"/>
          <w:szCs w:val="24"/>
          <w:lang w:val="zh-CN"/>
        </w:rPr>
        <w:t>a</w:t>
      </w:r>
      <w:r>
        <w:rPr>
          <w:rFonts w:ascii="Times New Roman" w:hAnsi="Times New Roman" w:cs="Times New Roman"/>
          <w:sz w:val="24"/>
          <w:szCs w:val="24"/>
          <w:lang w:val="zh-CN"/>
        </w:rPr>
        <w:tab/>
      </w:r>
      <w:r>
        <w:rPr>
          <w:rFonts w:ascii="Times New Roman" w:hAnsi="Times New Roman" w:cs="Times New Roman"/>
          <w:sz w:val="24"/>
          <w:szCs w:val="24"/>
          <w:lang w:val="zh-CN"/>
        </w:rPr>
        <w:tab/>
        <w:t>= Konstanta</w:t>
      </w:r>
    </w:p>
    <w:p w:rsidR="00026784" w:rsidRDefault="00026784" w:rsidP="00026784">
      <w:pPr>
        <w:spacing w:after="0" w:line="240" w:lineRule="auto"/>
        <w:ind w:left="1134"/>
        <w:jc w:val="both"/>
        <w:rPr>
          <w:rFonts w:ascii="Times New Roman" w:hAnsi="Times New Roman" w:cs="Times New Roman"/>
          <w:sz w:val="24"/>
          <w:szCs w:val="24"/>
          <w:lang w:val="zh-CN"/>
        </w:rPr>
      </w:pPr>
      <w:r>
        <w:rPr>
          <w:rFonts w:ascii="Times New Roman" w:hAnsi="Times New Roman" w:cs="Times New Roman"/>
          <w:sz w:val="24"/>
          <w:szCs w:val="24"/>
          <w:lang w:val="zh-CN"/>
        </w:rPr>
        <w:t>β</w:t>
      </w:r>
      <w:r>
        <w:rPr>
          <w:rFonts w:ascii="Times New Roman" w:hAnsi="Times New Roman" w:cs="Times New Roman"/>
          <w:sz w:val="24"/>
          <w:szCs w:val="24"/>
          <w:vertAlign w:val="subscript"/>
          <w:lang w:val="zh-CN"/>
        </w:rPr>
        <w:tab/>
      </w:r>
      <w:r>
        <w:rPr>
          <w:rFonts w:ascii="Times New Roman" w:hAnsi="Times New Roman" w:cs="Times New Roman"/>
          <w:sz w:val="24"/>
          <w:szCs w:val="24"/>
          <w:vertAlign w:val="subscript"/>
          <w:lang w:val="zh-CN"/>
        </w:rPr>
        <w:tab/>
      </w:r>
      <w:r>
        <w:rPr>
          <w:rFonts w:ascii="Times New Roman" w:hAnsi="Times New Roman" w:cs="Times New Roman"/>
          <w:sz w:val="24"/>
          <w:szCs w:val="24"/>
          <w:lang w:val="zh-CN"/>
        </w:rPr>
        <w:t>= Koefisien Regresi</w:t>
      </w:r>
    </w:p>
    <w:p w:rsidR="00026784" w:rsidRDefault="00026784" w:rsidP="00026784">
      <w:pPr>
        <w:spacing w:after="0" w:line="24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zh-CN"/>
        </w:rPr>
        <w:t>X</w:t>
      </w:r>
      <w:r>
        <w:rPr>
          <w:rFonts w:ascii="Times New Roman" w:hAnsi="Times New Roman" w:cs="Times New Roman"/>
          <w:sz w:val="24"/>
          <w:szCs w:val="24"/>
          <w:vertAlign w:val="subscript"/>
          <w:lang w:val="zh-CN"/>
        </w:rPr>
        <w:t>1</w:t>
      </w:r>
      <w:r>
        <w:rPr>
          <w:rFonts w:ascii="Times New Roman" w:hAnsi="Times New Roman" w:cs="Times New Roman"/>
          <w:sz w:val="24"/>
          <w:szCs w:val="24"/>
          <w:vertAlign w:val="subscript"/>
          <w:lang w:val="zh-CN"/>
        </w:rPr>
        <w:tab/>
      </w:r>
      <w:r>
        <w:rPr>
          <w:rFonts w:ascii="Times New Roman" w:hAnsi="Times New Roman" w:cs="Times New Roman"/>
          <w:sz w:val="24"/>
          <w:szCs w:val="24"/>
          <w:vertAlign w:val="subscript"/>
          <w:lang w:val="zh-CN"/>
        </w:rPr>
        <w:tab/>
      </w:r>
      <w:r>
        <w:rPr>
          <w:rFonts w:ascii="Times New Roman" w:hAnsi="Times New Roman" w:cs="Times New Roman"/>
          <w:sz w:val="24"/>
          <w:szCs w:val="24"/>
          <w:lang w:val="zh-CN"/>
        </w:rPr>
        <w:t xml:space="preserve">= </w:t>
      </w:r>
      <w:r>
        <w:rPr>
          <w:rFonts w:ascii="Times New Roman" w:hAnsi="Times New Roman" w:cs="Times New Roman"/>
          <w:sz w:val="24"/>
          <w:szCs w:val="24"/>
          <w:lang w:val="id-ID"/>
        </w:rPr>
        <w:t>Leverage</w:t>
      </w:r>
    </w:p>
    <w:p w:rsidR="00026784" w:rsidRDefault="00026784" w:rsidP="00026784">
      <w:pPr>
        <w:spacing w:after="0" w:line="240" w:lineRule="auto"/>
        <w:ind w:left="1134"/>
        <w:jc w:val="both"/>
        <w:rPr>
          <w:rFonts w:ascii="Times New Roman" w:hAnsi="Times New Roman" w:cs="Times New Roman"/>
          <w:i/>
          <w:sz w:val="24"/>
          <w:szCs w:val="24"/>
          <w:lang w:val="id-ID"/>
        </w:rPr>
      </w:pPr>
      <w:r>
        <w:rPr>
          <w:rFonts w:ascii="Times New Roman" w:hAnsi="Times New Roman" w:cs="Times New Roman"/>
          <w:sz w:val="24"/>
          <w:szCs w:val="24"/>
          <w:lang w:val="zh-CN"/>
        </w:rPr>
        <w:t>X</w:t>
      </w:r>
      <w:r>
        <w:rPr>
          <w:rFonts w:ascii="Times New Roman" w:hAnsi="Times New Roman" w:cs="Times New Roman"/>
          <w:sz w:val="24"/>
          <w:szCs w:val="24"/>
          <w:vertAlign w:val="subscript"/>
          <w:lang w:val="zh-CN"/>
        </w:rPr>
        <w:t>2</w:t>
      </w:r>
      <w:r>
        <w:rPr>
          <w:rFonts w:ascii="Times New Roman" w:hAnsi="Times New Roman" w:cs="Times New Roman"/>
          <w:sz w:val="24"/>
          <w:szCs w:val="24"/>
          <w:vertAlign w:val="subscript"/>
          <w:lang w:val="zh-CN"/>
        </w:rPr>
        <w:tab/>
      </w:r>
      <w:r>
        <w:rPr>
          <w:rFonts w:ascii="Times New Roman" w:hAnsi="Times New Roman" w:cs="Times New Roman"/>
          <w:sz w:val="24"/>
          <w:szCs w:val="24"/>
          <w:vertAlign w:val="subscript"/>
          <w:lang w:val="zh-CN"/>
        </w:rPr>
        <w:tab/>
      </w:r>
      <w:r>
        <w:rPr>
          <w:rFonts w:ascii="Times New Roman" w:hAnsi="Times New Roman" w:cs="Times New Roman"/>
          <w:sz w:val="24"/>
          <w:szCs w:val="24"/>
          <w:lang w:val="zh-CN"/>
        </w:rPr>
        <w:t xml:space="preserve">= </w:t>
      </w:r>
      <w:r>
        <w:rPr>
          <w:rFonts w:ascii="Times New Roman" w:hAnsi="Times New Roman" w:cs="Times New Roman"/>
          <w:sz w:val="24"/>
          <w:szCs w:val="24"/>
          <w:lang w:val="id-ID"/>
        </w:rPr>
        <w:t>Profitabilitas</w:t>
      </w:r>
    </w:p>
    <w:p w:rsidR="00026784" w:rsidRDefault="00026784" w:rsidP="00026784">
      <w:pPr>
        <w:spacing w:after="0" w:line="24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ab/>
      </w:r>
      <w:r>
        <w:rPr>
          <w:rFonts w:ascii="Times New Roman" w:hAnsi="Times New Roman" w:cs="Times New Roman"/>
          <w:sz w:val="24"/>
          <w:szCs w:val="24"/>
          <w:lang w:val="id-ID"/>
        </w:rPr>
        <w:tab/>
        <w:t>= Ukuran perusahaan</w:t>
      </w:r>
    </w:p>
    <w:p w:rsidR="00026784" w:rsidRDefault="00026784" w:rsidP="00026784">
      <w:pPr>
        <w:spacing w:after="0" w:line="24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ab/>
      </w:r>
      <w:r>
        <w:rPr>
          <w:rFonts w:ascii="Times New Roman" w:hAnsi="Times New Roman" w:cs="Times New Roman"/>
          <w:sz w:val="24"/>
          <w:szCs w:val="24"/>
          <w:lang w:val="id-ID"/>
        </w:rPr>
        <w:tab/>
        <w:t>= Kinerja Lingkungan</w:t>
      </w:r>
    </w:p>
    <w:p w:rsidR="00026784" w:rsidRPr="00813DA2" w:rsidRDefault="00026784" w:rsidP="00026784">
      <w:pPr>
        <w:spacing w:after="0" w:line="240" w:lineRule="auto"/>
        <w:ind w:left="1134"/>
        <w:jc w:val="both"/>
        <w:rPr>
          <w:rFonts w:ascii="Times New Roman" w:hAnsi="Times New Roman" w:cs="Times New Roman"/>
          <w:i/>
          <w:sz w:val="24"/>
          <w:szCs w:val="24"/>
          <w:lang w:val="id-ID"/>
        </w:rPr>
      </w:pPr>
      <w:r>
        <w:rPr>
          <w:rFonts w:ascii="Times New Roman" w:hAnsi="Times New Roman" w:cs="Times New Roman"/>
          <w:sz w:val="24"/>
          <w:szCs w:val="24"/>
          <w:lang w:val="zh-CN"/>
        </w:rPr>
        <w:t>e</w:t>
      </w:r>
      <w:r>
        <w:rPr>
          <w:rFonts w:ascii="Times New Roman" w:hAnsi="Times New Roman" w:cs="Times New Roman"/>
          <w:sz w:val="24"/>
          <w:szCs w:val="24"/>
          <w:lang w:val="zh-CN"/>
        </w:rPr>
        <w:tab/>
      </w:r>
      <w:r>
        <w:rPr>
          <w:rFonts w:ascii="Times New Roman" w:hAnsi="Times New Roman" w:cs="Times New Roman"/>
          <w:sz w:val="24"/>
          <w:szCs w:val="24"/>
          <w:lang w:val="zh-CN"/>
        </w:rPr>
        <w:tab/>
        <w:t xml:space="preserve">= </w:t>
      </w:r>
      <w:r>
        <w:rPr>
          <w:rFonts w:ascii="Times New Roman" w:hAnsi="Times New Roman" w:cs="Times New Roman"/>
          <w:i/>
          <w:sz w:val="24"/>
          <w:szCs w:val="24"/>
          <w:lang w:val="zh-CN"/>
        </w:rPr>
        <w:t>Error Term</w:t>
      </w:r>
      <w:r w:rsidRPr="00070749">
        <w:rPr>
          <w:rFonts w:ascii="Times New Roman" w:hAnsi="Times New Roman" w:cs="Times New Roman"/>
          <w:sz w:val="24"/>
          <w:szCs w:val="24"/>
          <w:lang w:val="id-ID"/>
        </w:rPr>
        <w:tab/>
      </w:r>
    </w:p>
    <w:p w:rsidR="00026784" w:rsidRPr="00070749" w:rsidRDefault="00026784" w:rsidP="00026784">
      <w:pPr>
        <w:spacing w:after="120" w:line="240" w:lineRule="auto"/>
        <w:rPr>
          <w:rFonts w:ascii="Times New Roman" w:hAnsi="Times New Roman" w:cs="Times New Roman"/>
          <w:lang w:val="id-ID"/>
        </w:rPr>
      </w:pPr>
    </w:p>
    <w:p w:rsidR="00026784" w:rsidRDefault="00026784" w:rsidP="00026784">
      <w:pPr>
        <w:spacing w:after="120" w:line="240" w:lineRule="auto"/>
        <w:rPr>
          <w:rFonts w:ascii="Times New Roman" w:hAnsi="Times New Roman" w:cs="Times New Roman"/>
          <w:b/>
          <w:sz w:val="24"/>
          <w:szCs w:val="24"/>
          <w:lang w:val="id-ID"/>
        </w:rPr>
      </w:pPr>
      <w:r w:rsidRPr="00070749">
        <w:rPr>
          <w:rFonts w:ascii="Times New Roman" w:hAnsi="Times New Roman" w:cs="Times New Roman"/>
          <w:b/>
          <w:sz w:val="24"/>
          <w:szCs w:val="24"/>
          <w:lang w:val="id-ID"/>
        </w:rPr>
        <w:t xml:space="preserve">HASIL DAN PEMBAHASAN </w:t>
      </w:r>
    </w:p>
    <w:p w:rsidR="00026784" w:rsidRPr="00CE1A94" w:rsidRDefault="00026784" w:rsidP="00026784">
      <w:pPr>
        <w:spacing w:after="120" w:line="240" w:lineRule="auto"/>
        <w:rPr>
          <w:rFonts w:ascii="Times New Roman" w:hAnsi="Times New Roman" w:cs="Times New Roman"/>
          <w:b/>
          <w:sz w:val="24"/>
          <w:szCs w:val="24"/>
        </w:rPr>
      </w:pPr>
      <w:r>
        <w:rPr>
          <w:rFonts w:ascii="Times New Roman" w:hAnsi="Times New Roman" w:cs="Times New Roman"/>
          <w:b/>
          <w:sz w:val="24"/>
          <w:szCs w:val="24"/>
        </w:rPr>
        <w:t>Statistik Deskriptif</w:t>
      </w:r>
    </w:p>
    <w:p w:rsidR="00026784" w:rsidRPr="000115C8" w:rsidRDefault="00026784" w:rsidP="00026784">
      <w:pPr>
        <w:adjustRightInd w:val="0"/>
        <w:spacing w:line="240" w:lineRule="auto"/>
        <w:ind w:firstLine="720"/>
        <w:jc w:val="both"/>
        <w:rPr>
          <w:rFonts w:ascii="Times New Roman" w:hAnsi="Times New Roman" w:cs="Times New Roman"/>
          <w:bCs/>
          <w:sz w:val="24"/>
          <w:szCs w:val="24"/>
          <w:lang w:val="id-ID"/>
        </w:rPr>
      </w:pPr>
      <w:r>
        <w:rPr>
          <w:rFonts w:ascii="Times New Roman" w:hAnsi="Times New Roman" w:cs="Times New Roman"/>
          <w:sz w:val="24"/>
          <w:szCs w:val="24"/>
        </w:rPr>
        <w:t>Deskriftif</w:t>
      </w:r>
      <w:r>
        <w:rPr>
          <w:rFonts w:ascii="Times New Roman" w:hAnsi="Times New Roman" w:cs="Times New Roman"/>
          <w:bCs/>
          <w:sz w:val="24"/>
          <w:szCs w:val="24"/>
        </w:rPr>
        <w:t xml:space="preserve"> variabel dalam statistik deskri</w:t>
      </w:r>
      <w:r>
        <w:rPr>
          <w:rFonts w:ascii="Times New Roman" w:hAnsi="Times New Roman" w:cs="Times New Roman"/>
          <w:bCs/>
          <w:sz w:val="24"/>
          <w:szCs w:val="24"/>
          <w:lang w:val="id-ID"/>
        </w:rPr>
        <w:t>pt</w:t>
      </w:r>
      <w:r>
        <w:rPr>
          <w:rFonts w:ascii="Times New Roman" w:hAnsi="Times New Roman" w:cs="Times New Roman"/>
          <w:bCs/>
          <w:sz w:val="24"/>
          <w:szCs w:val="24"/>
        </w:rPr>
        <w:t xml:space="preserve">if yang digunakan pada penelitian ini meliputi nilai minimum, nilai maksimum, </w:t>
      </w:r>
      <w:r>
        <w:rPr>
          <w:rFonts w:ascii="Times New Roman" w:hAnsi="Times New Roman" w:cs="Times New Roman"/>
          <w:bCs/>
          <w:i/>
          <w:sz w:val="24"/>
          <w:szCs w:val="24"/>
        </w:rPr>
        <w:t>mean</w:t>
      </w:r>
      <w:r>
        <w:rPr>
          <w:rFonts w:ascii="Times New Roman" w:hAnsi="Times New Roman" w:cs="Times New Roman"/>
          <w:bCs/>
          <w:sz w:val="24"/>
          <w:szCs w:val="24"/>
        </w:rPr>
        <w:t xml:space="preserve"> dan standar deviasi dari variabel dependen yaitu </w:t>
      </w:r>
      <w:r>
        <w:rPr>
          <w:rFonts w:ascii="Times New Roman" w:hAnsi="Times New Roman" w:cs="Times New Roman"/>
          <w:bCs/>
          <w:i/>
          <w:iCs/>
          <w:color w:val="000000"/>
          <w:sz w:val="24"/>
          <w:szCs w:val="24"/>
          <w:lang w:val="id-ID"/>
        </w:rPr>
        <w:t>Debt to Asset Rasio</w:t>
      </w:r>
      <w:r>
        <w:rPr>
          <w:rFonts w:ascii="Times New Roman" w:hAnsi="Times New Roman" w:cs="Times New Roman"/>
          <w:bCs/>
          <w:color w:val="000000"/>
          <w:sz w:val="24"/>
          <w:szCs w:val="24"/>
          <w:lang w:val="id-ID"/>
        </w:rPr>
        <w:t xml:space="preserve"> (DAR), </w:t>
      </w:r>
      <w:r>
        <w:rPr>
          <w:rFonts w:ascii="Times New Roman" w:hAnsi="Times New Roman" w:cs="Times New Roman"/>
          <w:bCs/>
          <w:i/>
          <w:iCs/>
          <w:color w:val="000000"/>
          <w:sz w:val="24"/>
          <w:szCs w:val="24"/>
          <w:lang w:val="id-ID"/>
        </w:rPr>
        <w:t xml:space="preserve">Return on Asset </w:t>
      </w:r>
      <w:r>
        <w:rPr>
          <w:rFonts w:ascii="Times New Roman" w:hAnsi="Times New Roman" w:cs="Times New Roman"/>
          <w:bCs/>
          <w:color w:val="000000"/>
          <w:sz w:val="24"/>
          <w:szCs w:val="24"/>
          <w:lang w:val="id-ID"/>
        </w:rPr>
        <w:t>(ROA), ukuran perusahaan (TA), PROPER</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dan </w:t>
      </w:r>
      <w:r>
        <w:rPr>
          <w:rFonts w:ascii="Times New Roman" w:hAnsi="Times New Roman" w:cs="Times New Roman"/>
          <w:bCs/>
          <w:iCs/>
          <w:color w:val="000000"/>
          <w:sz w:val="24"/>
          <w:szCs w:val="24"/>
          <w:lang w:val="id-ID"/>
        </w:rPr>
        <w:t>pengungkapan emisi karbon</w:t>
      </w:r>
      <w:r>
        <w:rPr>
          <w:rFonts w:ascii="Times New Roman" w:hAnsi="Times New Roman" w:cs="Times New Roman"/>
          <w:bCs/>
          <w:sz w:val="24"/>
          <w:szCs w:val="24"/>
        </w:rPr>
        <w:t>. Untuk memperoleh gambaran umum terhadap data yang digunakan dalam penelitian ini</w:t>
      </w:r>
      <w:r>
        <w:rPr>
          <w:rFonts w:ascii="Times New Roman" w:hAnsi="Times New Roman" w:cs="Times New Roman"/>
          <w:bCs/>
          <w:sz w:val="24"/>
          <w:szCs w:val="24"/>
          <w:lang w:val="id-ID"/>
        </w:rPr>
        <w:t xml:space="preserve"> </w:t>
      </w:r>
      <w:r>
        <w:rPr>
          <w:rFonts w:ascii="Times New Roman" w:hAnsi="Times New Roman" w:cs="Times New Roman"/>
          <w:bCs/>
          <w:sz w:val="24"/>
          <w:szCs w:val="24"/>
        </w:rPr>
        <w:t>dapat dilihat pada tabel 4.4</w:t>
      </w:r>
      <w:r>
        <w:rPr>
          <w:rFonts w:ascii="Times New Roman" w:hAnsi="Times New Roman" w:cs="Times New Roman"/>
          <w:bCs/>
          <w:sz w:val="24"/>
          <w:szCs w:val="24"/>
          <w:lang w:val="id-ID"/>
        </w:rPr>
        <w:t>.</w:t>
      </w:r>
    </w:p>
    <w:p w:rsidR="00026784" w:rsidRDefault="00026784" w:rsidP="00026784">
      <w:pPr>
        <w:adjustRightInd w:val="0"/>
        <w:spacing w:line="360" w:lineRule="auto"/>
        <w:jc w:val="center"/>
        <w:rPr>
          <w:rFonts w:ascii="Times New Roman" w:hAnsi="Times New Roman" w:cs="Times New Roman"/>
          <w:b/>
          <w:sz w:val="24"/>
          <w:szCs w:val="24"/>
        </w:rPr>
      </w:pPr>
    </w:p>
    <w:p w:rsidR="00026784" w:rsidRDefault="00026784" w:rsidP="00026784">
      <w:pPr>
        <w:adjustRightInd w:val="0"/>
        <w:spacing w:line="360" w:lineRule="auto"/>
        <w:jc w:val="center"/>
        <w:rPr>
          <w:rFonts w:ascii="Times New Roman" w:hAnsi="Times New Roman" w:cs="Times New Roman"/>
          <w:b/>
          <w:sz w:val="24"/>
          <w:szCs w:val="24"/>
        </w:rPr>
      </w:pPr>
    </w:p>
    <w:p w:rsidR="00026784" w:rsidRDefault="00026784" w:rsidP="00026784">
      <w:pPr>
        <w:adjustRightInd w:val="0"/>
        <w:spacing w:line="360" w:lineRule="auto"/>
        <w:jc w:val="center"/>
        <w:rPr>
          <w:rFonts w:ascii="Times New Roman" w:hAnsi="Times New Roman" w:cs="Times New Roman"/>
          <w:b/>
          <w:sz w:val="24"/>
          <w:szCs w:val="24"/>
        </w:rPr>
      </w:pPr>
    </w:p>
    <w:p w:rsidR="00026784" w:rsidRDefault="00026784" w:rsidP="00026784">
      <w:pPr>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4.4</w:t>
      </w:r>
    </w:p>
    <w:p w:rsidR="00026784" w:rsidRDefault="00026784" w:rsidP="00026784">
      <w:pPr>
        <w:adjustRightInd w:val="0"/>
        <w:spacing w:line="36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lastRenderedPageBreak/>
        <w:drawing>
          <wp:inline distT="0" distB="0" distL="0" distR="0" wp14:anchorId="5AF5EC3C" wp14:editId="2774A373">
            <wp:extent cx="4676775" cy="1819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6775" cy="1819275"/>
                    </a:xfrm>
                    <a:prstGeom prst="rect">
                      <a:avLst/>
                    </a:prstGeom>
                    <a:noFill/>
                    <a:ln>
                      <a:noFill/>
                    </a:ln>
                  </pic:spPr>
                </pic:pic>
              </a:graphicData>
            </a:graphic>
          </wp:inline>
        </w:drawing>
      </w:r>
    </w:p>
    <w:p w:rsidR="00026784" w:rsidRPr="00CE1A94" w:rsidRDefault="00026784" w:rsidP="00026784">
      <w:pPr>
        <w:adjustRightInd w:val="0"/>
        <w:spacing w:line="360" w:lineRule="auto"/>
        <w:rPr>
          <w:rFonts w:ascii="Times New Roman" w:hAnsi="Times New Roman" w:cs="Times New Roman"/>
          <w:b/>
          <w:sz w:val="24"/>
          <w:szCs w:val="24"/>
          <w:lang w:val="id-ID"/>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SPSS v.2</w:t>
      </w:r>
      <w:r>
        <w:rPr>
          <w:rFonts w:ascii="Times New Roman" w:hAnsi="Times New Roman" w:cs="Times New Roman"/>
          <w:sz w:val="24"/>
          <w:szCs w:val="24"/>
          <w:lang w:val="id-ID"/>
        </w:rPr>
        <w:t>4</w:t>
      </w:r>
      <w:r>
        <w:rPr>
          <w:rFonts w:ascii="Times New Roman" w:hAnsi="Times New Roman" w:cs="Times New Roman"/>
          <w:sz w:val="24"/>
          <w:szCs w:val="24"/>
        </w:rPr>
        <w:t xml:space="preserve"> (Data yang diolah</w:t>
      </w:r>
      <w:r>
        <w:rPr>
          <w:rFonts w:ascii="Times New Roman" w:hAnsi="Times New Roman" w:cs="Times New Roman"/>
          <w:sz w:val="24"/>
          <w:szCs w:val="24"/>
          <w:lang w:val="id-ID"/>
        </w:rPr>
        <w:t>,</w:t>
      </w:r>
      <w:r>
        <w:rPr>
          <w:rFonts w:ascii="Times New Roman" w:hAnsi="Times New Roman" w:cs="Times New Roman"/>
          <w:sz w:val="24"/>
          <w:szCs w:val="24"/>
        </w:rPr>
        <w:t xml:space="preserve"> 20</w:t>
      </w:r>
      <w:r>
        <w:rPr>
          <w:rFonts w:ascii="Times New Roman" w:hAnsi="Times New Roman" w:cs="Times New Roman"/>
          <w:sz w:val="24"/>
          <w:szCs w:val="24"/>
          <w:lang w:val="id-ID"/>
        </w:rPr>
        <w:t>20</w:t>
      </w:r>
      <w:r>
        <w:rPr>
          <w:rFonts w:ascii="Times New Roman" w:hAnsi="Times New Roman" w:cs="Times New Roman"/>
          <w:sz w:val="24"/>
          <w:szCs w:val="24"/>
        </w:rPr>
        <w:t>)</w:t>
      </w:r>
    </w:p>
    <w:p w:rsidR="00026784" w:rsidRDefault="00026784" w:rsidP="00026784">
      <w:pPr>
        <w:adjustRightInd w:val="0"/>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pengujian statistik pada tabel 4.4 dapat diketahui bahwa nilai </w:t>
      </w:r>
      <w:r>
        <w:rPr>
          <w:rFonts w:ascii="Times New Roman" w:hAnsi="Times New Roman" w:cs="Times New Roman"/>
          <w:sz w:val="24"/>
          <w:szCs w:val="24"/>
          <w:lang w:val="id-ID"/>
        </w:rPr>
        <w:t>rata-rata</w:t>
      </w:r>
      <w:r>
        <w:rPr>
          <w:rFonts w:ascii="Times New Roman" w:hAnsi="Times New Roman" w:cs="Times New Roman"/>
          <w:i/>
          <w:sz w:val="24"/>
          <w:szCs w:val="24"/>
          <w:lang w:val="id-ID"/>
        </w:rPr>
        <w:t xml:space="preserve"> (mean)</w:t>
      </w:r>
      <w:r>
        <w:rPr>
          <w:rFonts w:ascii="Times New Roman" w:hAnsi="Times New Roman" w:cs="Times New Roman"/>
          <w:sz w:val="24"/>
          <w:szCs w:val="24"/>
          <w:lang w:val="id-ID"/>
        </w:rPr>
        <w:t xml:space="preserve"> sebesar 0,4042</w:t>
      </w:r>
      <w:r w:rsidRPr="00813DA2">
        <w:rPr>
          <w:rFonts w:ascii="Times New Roman" w:hAnsi="Times New Roman" w:cs="Times New Roman"/>
          <w:sz w:val="24"/>
          <w:szCs w:val="24"/>
          <w:lang w:val="id-ID"/>
        </w:rPr>
        <w:t xml:space="preserve"> </w:t>
      </w:r>
      <w:r>
        <w:rPr>
          <w:rFonts w:ascii="Times New Roman" w:hAnsi="Times New Roman" w:cs="Times New Roman"/>
          <w:sz w:val="24"/>
          <w:szCs w:val="24"/>
          <w:lang w:val="id-ID"/>
        </w:rPr>
        <w:t>artinya bahwa setiap perusahaan memiliki hutang yang dijamin oleh aseet sebesar Rp. 0,4042</w:t>
      </w:r>
      <w:r>
        <w:rPr>
          <w:rFonts w:ascii="Times New Roman" w:hAnsi="Times New Roman" w:cs="Times New Roman"/>
          <w:sz w:val="24"/>
          <w:szCs w:val="24"/>
        </w:rPr>
        <w:t xml:space="preserve">. Variabel </w:t>
      </w:r>
      <w:r>
        <w:rPr>
          <w:rFonts w:ascii="Times New Roman" w:hAnsi="Times New Roman" w:cs="Times New Roman"/>
          <w:sz w:val="24"/>
          <w:szCs w:val="24"/>
          <w:lang w:val="id-ID"/>
        </w:rPr>
        <w:t xml:space="preserve">ROA </w:t>
      </w:r>
      <w:r>
        <w:rPr>
          <w:rFonts w:ascii="Times New Roman" w:hAnsi="Times New Roman" w:cs="Times New Roman"/>
          <w:sz w:val="24"/>
          <w:szCs w:val="24"/>
        </w:rPr>
        <w:t>mempunyai nilai rata-rata</w:t>
      </w:r>
      <w:r>
        <w:rPr>
          <w:rFonts w:ascii="Times New Roman" w:hAnsi="Times New Roman" w:cs="Times New Roman"/>
          <w:i/>
          <w:sz w:val="24"/>
          <w:szCs w:val="24"/>
        </w:rPr>
        <w:t xml:space="preserve"> (mean)</w:t>
      </w:r>
      <w:r>
        <w:rPr>
          <w:rFonts w:ascii="Times New Roman" w:hAnsi="Times New Roman" w:cs="Times New Roman"/>
          <w:sz w:val="24"/>
          <w:szCs w:val="24"/>
        </w:rPr>
        <w:t xml:space="preserve"> </w:t>
      </w:r>
      <w:r>
        <w:rPr>
          <w:rFonts w:ascii="Times New Roman" w:hAnsi="Times New Roman" w:cs="Times New Roman"/>
          <w:sz w:val="24"/>
          <w:szCs w:val="24"/>
          <w:lang w:val="id-ID"/>
        </w:rPr>
        <w:t>sebesar 1</w:t>
      </w:r>
      <w:r>
        <w:rPr>
          <w:rFonts w:ascii="Times New Roman" w:hAnsi="Times New Roman" w:cs="Times New Roman"/>
          <w:sz w:val="24"/>
          <w:szCs w:val="24"/>
        </w:rPr>
        <w:t>0,</w:t>
      </w:r>
      <w:r>
        <w:rPr>
          <w:rFonts w:ascii="Times New Roman" w:hAnsi="Times New Roman" w:cs="Times New Roman"/>
          <w:sz w:val="24"/>
          <w:szCs w:val="24"/>
          <w:lang w:val="id-ID"/>
        </w:rPr>
        <w:t>6541</w:t>
      </w:r>
      <w:r>
        <w:rPr>
          <w:rFonts w:ascii="Times New Roman" w:hAnsi="Times New Roman" w:cs="Times New Roman"/>
          <w:sz w:val="24"/>
          <w:szCs w:val="24"/>
        </w:rPr>
        <w:t xml:space="preserve">, artinya bahwa setiap perusahaan </w:t>
      </w:r>
      <w:r>
        <w:rPr>
          <w:rFonts w:ascii="Times New Roman" w:hAnsi="Times New Roman" w:cs="Times New Roman"/>
          <w:sz w:val="24"/>
          <w:szCs w:val="24"/>
          <w:lang w:val="id-ID"/>
        </w:rPr>
        <w:t>memiliki laba yag berasal dari harta sebesar Rp. 10,6541</w:t>
      </w:r>
      <w:r>
        <w:rPr>
          <w:rFonts w:ascii="Times New Roman" w:hAnsi="Times New Roman" w:cs="Times New Roman"/>
          <w:sz w:val="24"/>
          <w:szCs w:val="24"/>
        </w:rPr>
        <w:t xml:space="preserve">. Variabel </w:t>
      </w:r>
      <w:r>
        <w:rPr>
          <w:rFonts w:ascii="Times New Roman" w:hAnsi="Times New Roman" w:cs="Times New Roman"/>
          <w:sz w:val="24"/>
          <w:szCs w:val="24"/>
          <w:lang w:val="id-ID"/>
        </w:rPr>
        <w:t>TA</w:t>
      </w:r>
      <w:r>
        <w:rPr>
          <w:rFonts w:ascii="Times New Roman" w:hAnsi="Times New Roman" w:cs="Times New Roman"/>
          <w:sz w:val="24"/>
          <w:szCs w:val="24"/>
        </w:rPr>
        <w:t xml:space="preserve"> mempunyai nilai rata-rata</w:t>
      </w:r>
      <w:r>
        <w:rPr>
          <w:rFonts w:ascii="Times New Roman" w:hAnsi="Times New Roman" w:cs="Times New Roman"/>
          <w:i/>
          <w:sz w:val="24"/>
          <w:szCs w:val="24"/>
        </w:rPr>
        <w:t xml:space="preserve"> (mean)</w:t>
      </w:r>
      <w:r>
        <w:rPr>
          <w:rFonts w:ascii="Times New Roman" w:hAnsi="Times New Roman" w:cs="Times New Roman"/>
          <w:sz w:val="24"/>
          <w:szCs w:val="24"/>
        </w:rPr>
        <w:t xml:space="preserve"> </w:t>
      </w:r>
      <w:r>
        <w:rPr>
          <w:rFonts w:ascii="Times New Roman" w:hAnsi="Times New Roman" w:cs="Times New Roman"/>
          <w:sz w:val="24"/>
          <w:szCs w:val="24"/>
          <w:lang w:val="id-ID"/>
        </w:rPr>
        <w:t>sebesar 15,6332</w:t>
      </w:r>
      <w:r>
        <w:rPr>
          <w:rFonts w:ascii="Times New Roman" w:hAnsi="Times New Roman" w:cs="Times New Roman"/>
          <w:sz w:val="24"/>
          <w:szCs w:val="24"/>
        </w:rPr>
        <w:t xml:space="preserve">, artinya bahwa setiap perusahaan </w:t>
      </w:r>
      <w:r>
        <w:rPr>
          <w:rFonts w:ascii="Times New Roman" w:hAnsi="Times New Roman" w:cs="Times New Roman"/>
          <w:sz w:val="24"/>
          <w:szCs w:val="24"/>
          <w:lang w:val="id-ID"/>
        </w:rPr>
        <w:t>memeiliki harta sebesar Rp. 15,6332</w:t>
      </w:r>
      <w:r>
        <w:rPr>
          <w:rFonts w:ascii="Times New Roman" w:hAnsi="Times New Roman" w:cs="Times New Roman"/>
          <w:sz w:val="24"/>
          <w:szCs w:val="24"/>
        </w:rPr>
        <w:t xml:space="preserve">. Variabel </w:t>
      </w:r>
      <w:r>
        <w:rPr>
          <w:rFonts w:ascii="Times New Roman" w:hAnsi="Times New Roman" w:cs="Times New Roman"/>
          <w:sz w:val="24"/>
          <w:szCs w:val="24"/>
          <w:lang w:val="id-ID"/>
        </w:rPr>
        <w:t>Proper</w:t>
      </w:r>
      <w:r>
        <w:rPr>
          <w:rFonts w:ascii="Times New Roman" w:hAnsi="Times New Roman" w:cs="Times New Roman"/>
          <w:sz w:val="24"/>
          <w:szCs w:val="24"/>
        </w:rPr>
        <w:t xml:space="preserve"> mempunyai nilai rata-rata</w:t>
      </w:r>
      <w:r>
        <w:rPr>
          <w:rFonts w:ascii="Times New Roman" w:hAnsi="Times New Roman" w:cs="Times New Roman"/>
          <w:i/>
          <w:sz w:val="24"/>
          <w:szCs w:val="24"/>
        </w:rPr>
        <w:t xml:space="preserve"> (mean)</w:t>
      </w:r>
      <w:r>
        <w:rPr>
          <w:rFonts w:ascii="Times New Roman" w:hAnsi="Times New Roman" w:cs="Times New Roman"/>
          <w:sz w:val="24"/>
          <w:szCs w:val="24"/>
        </w:rPr>
        <w:t xml:space="preserve"> </w:t>
      </w:r>
      <w:r>
        <w:rPr>
          <w:rFonts w:ascii="Times New Roman" w:hAnsi="Times New Roman" w:cs="Times New Roman"/>
          <w:sz w:val="24"/>
          <w:szCs w:val="24"/>
          <w:lang w:val="id-ID"/>
        </w:rPr>
        <w:t>sebesar 2,6167</w:t>
      </w:r>
      <w:r>
        <w:rPr>
          <w:rFonts w:ascii="Times New Roman" w:hAnsi="Times New Roman" w:cs="Times New Roman"/>
          <w:sz w:val="24"/>
          <w:szCs w:val="24"/>
        </w:rPr>
        <w:t xml:space="preserve">, artinya bahwa setiap perusahaan </w:t>
      </w:r>
      <w:r>
        <w:rPr>
          <w:rFonts w:ascii="Times New Roman" w:hAnsi="Times New Roman" w:cs="Times New Roman"/>
          <w:sz w:val="24"/>
          <w:szCs w:val="24"/>
          <w:lang w:val="id-ID"/>
        </w:rPr>
        <w:t>memiliki nilai program perlindungan lingkungan sebesar 2</w:t>
      </w:r>
      <w:r>
        <w:rPr>
          <w:rFonts w:ascii="Times New Roman" w:hAnsi="Times New Roman" w:cs="Times New Roman"/>
          <w:sz w:val="24"/>
          <w:szCs w:val="24"/>
        </w:rPr>
        <w:t xml:space="preserve">,6167. Dan variabel </w:t>
      </w:r>
      <w:r>
        <w:rPr>
          <w:rFonts w:ascii="Times New Roman" w:hAnsi="Times New Roman" w:cs="Times New Roman"/>
          <w:sz w:val="24"/>
          <w:szCs w:val="24"/>
          <w:lang w:val="id-ID"/>
        </w:rPr>
        <w:t xml:space="preserve">Karbon </w:t>
      </w:r>
      <w:r>
        <w:rPr>
          <w:rFonts w:ascii="Times New Roman" w:hAnsi="Times New Roman" w:cs="Times New Roman"/>
          <w:sz w:val="24"/>
          <w:szCs w:val="24"/>
        </w:rPr>
        <w:t>mempunyai nilai rata-rata</w:t>
      </w:r>
      <w:r>
        <w:rPr>
          <w:rFonts w:ascii="Times New Roman" w:hAnsi="Times New Roman" w:cs="Times New Roman"/>
          <w:i/>
          <w:sz w:val="24"/>
          <w:szCs w:val="24"/>
        </w:rPr>
        <w:t xml:space="preserve"> (mean)</w:t>
      </w:r>
      <w:r>
        <w:rPr>
          <w:rFonts w:ascii="Times New Roman" w:hAnsi="Times New Roman" w:cs="Times New Roman"/>
          <w:sz w:val="24"/>
          <w:szCs w:val="24"/>
        </w:rPr>
        <w:t xml:space="preserve"> </w:t>
      </w:r>
      <w:r>
        <w:rPr>
          <w:rFonts w:ascii="Times New Roman" w:hAnsi="Times New Roman" w:cs="Times New Roman"/>
          <w:sz w:val="24"/>
          <w:szCs w:val="24"/>
          <w:lang w:val="id-ID"/>
        </w:rPr>
        <w:t>sebesar 0,1238</w:t>
      </w:r>
      <w:r>
        <w:rPr>
          <w:rFonts w:ascii="Times New Roman" w:hAnsi="Times New Roman" w:cs="Times New Roman"/>
          <w:sz w:val="24"/>
          <w:szCs w:val="24"/>
        </w:rPr>
        <w:t xml:space="preserve">, artinya bahwa setiap perusahaan </w:t>
      </w:r>
      <w:r>
        <w:rPr>
          <w:rFonts w:ascii="Times New Roman" w:hAnsi="Times New Roman" w:cs="Times New Roman"/>
          <w:sz w:val="24"/>
          <w:szCs w:val="24"/>
          <w:lang w:val="id-ID"/>
        </w:rPr>
        <w:t>mengungkapkan emisi karbon sebesar 12,38%</w:t>
      </w:r>
      <w:r>
        <w:rPr>
          <w:rFonts w:ascii="Times New Roman" w:hAnsi="Times New Roman" w:cs="Times New Roman"/>
          <w:sz w:val="24"/>
          <w:szCs w:val="24"/>
        </w:rPr>
        <w:t>.</w:t>
      </w:r>
    </w:p>
    <w:p w:rsidR="00026784" w:rsidRPr="00CE1A94" w:rsidRDefault="00026784" w:rsidP="00026784">
      <w:pPr>
        <w:adjustRightInd w:val="0"/>
        <w:spacing w:line="240" w:lineRule="auto"/>
        <w:jc w:val="both"/>
        <w:rPr>
          <w:rFonts w:ascii="Times New Roman" w:hAnsi="Times New Roman" w:cs="Times New Roman"/>
          <w:b/>
          <w:bCs/>
          <w:sz w:val="24"/>
          <w:szCs w:val="24"/>
        </w:rPr>
      </w:pPr>
      <w:r w:rsidRPr="00CE1A94">
        <w:rPr>
          <w:rFonts w:ascii="Times New Roman" w:hAnsi="Times New Roman" w:cs="Times New Roman"/>
          <w:b/>
          <w:sz w:val="24"/>
          <w:szCs w:val="24"/>
        </w:rPr>
        <w:t>Uji Regresi</w:t>
      </w:r>
    </w:p>
    <w:p w:rsidR="00026784" w:rsidRPr="00070749" w:rsidRDefault="00026784" w:rsidP="00026784">
      <w:pPr>
        <w:pStyle w:val="A3Isi1"/>
        <w:spacing w:after="0"/>
        <w:rPr>
          <w:rFonts w:ascii="Times New Roman" w:hAnsi="Times New Roman" w:cs="Times New Roman"/>
          <w:sz w:val="24"/>
          <w:szCs w:val="24"/>
        </w:rPr>
      </w:pPr>
    </w:p>
    <w:p w:rsidR="00026784" w:rsidRDefault="00026784" w:rsidP="00026784">
      <w:pPr>
        <w:adjustRightInd w:val="0"/>
        <w:spacing w:line="360" w:lineRule="auto"/>
        <w:jc w:val="center"/>
        <w:rPr>
          <w:rFonts w:ascii="Times New Roman" w:hAnsi="Times New Roman" w:cs="Times New Roman"/>
          <w:b/>
          <w:iCs/>
          <w:color w:val="000000"/>
          <w:sz w:val="24"/>
          <w:szCs w:val="24"/>
          <w:lang w:val="id-ID"/>
        </w:rPr>
      </w:pPr>
      <w:r>
        <w:rPr>
          <w:rFonts w:ascii="Times New Roman" w:hAnsi="Times New Roman" w:cs="Times New Roman"/>
          <w:b/>
          <w:iCs/>
          <w:color w:val="000000"/>
          <w:sz w:val="24"/>
          <w:szCs w:val="24"/>
        </w:rPr>
        <w:t xml:space="preserve">Tabel </w:t>
      </w:r>
      <w:r>
        <w:rPr>
          <w:rFonts w:ascii="Times New Roman" w:hAnsi="Times New Roman" w:cs="Times New Roman"/>
          <w:b/>
          <w:iCs/>
          <w:color w:val="000000"/>
          <w:sz w:val="24"/>
          <w:szCs w:val="24"/>
          <w:lang w:val="id-ID"/>
        </w:rPr>
        <w:t>5.0</w:t>
      </w:r>
    </w:p>
    <w:p w:rsidR="00026784" w:rsidRDefault="00026784" w:rsidP="00026784">
      <w:pPr>
        <w:adjustRightInd w:val="0"/>
        <w:spacing w:line="36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Hasil Uji Koefisien Determinasi</w:t>
      </w:r>
    </w:p>
    <w:p w:rsidR="00026784" w:rsidRDefault="00026784" w:rsidP="00026784">
      <w:pPr>
        <w:adjustRightInd w:val="0"/>
        <w:spacing w:line="360" w:lineRule="auto"/>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40AF2A99" wp14:editId="1B0215C9">
            <wp:extent cx="46482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1371600"/>
                    </a:xfrm>
                    <a:prstGeom prst="rect">
                      <a:avLst/>
                    </a:prstGeom>
                    <a:noFill/>
                    <a:ln>
                      <a:noFill/>
                    </a:ln>
                  </pic:spPr>
                </pic:pic>
              </a:graphicData>
            </a:graphic>
          </wp:inline>
        </w:drawing>
      </w:r>
    </w:p>
    <w:p w:rsidR="00026784" w:rsidRPr="00CE1A94" w:rsidRDefault="00026784" w:rsidP="00026784">
      <w:pPr>
        <w:adjustRightInd w:val="0"/>
        <w:spacing w:line="240" w:lineRule="auto"/>
        <w:ind w:firstLine="720"/>
        <w:rPr>
          <w:rFonts w:ascii="Times New Roman" w:hAnsi="Times New Roman" w:cs="Times New Roman"/>
          <w:b/>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SPSS v.2</w:t>
      </w:r>
      <w:r>
        <w:rPr>
          <w:rFonts w:ascii="Times New Roman" w:hAnsi="Times New Roman" w:cs="Times New Roman"/>
          <w:sz w:val="24"/>
          <w:szCs w:val="24"/>
          <w:lang w:val="id-ID"/>
        </w:rPr>
        <w:t>4</w:t>
      </w:r>
      <w:r>
        <w:rPr>
          <w:rFonts w:ascii="Times New Roman" w:hAnsi="Times New Roman" w:cs="Times New Roman"/>
          <w:sz w:val="24"/>
          <w:szCs w:val="24"/>
        </w:rPr>
        <w:t xml:space="preserve"> (Data yang diolah</w:t>
      </w:r>
      <w:r>
        <w:rPr>
          <w:rFonts w:ascii="Times New Roman" w:hAnsi="Times New Roman" w:cs="Times New Roman"/>
          <w:sz w:val="24"/>
          <w:szCs w:val="24"/>
          <w:lang w:val="id-ID"/>
        </w:rPr>
        <w:t>,</w:t>
      </w:r>
      <w:r>
        <w:rPr>
          <w:rFonts w:ascii="Times New Roman" w:hAnsi="Times New Roman" w:cs="Times New Roman"/>
          <w:sz w:val="24"/>
          <w:szCs w:val="24"/>
        </w:rPr>
        <w:t xml:space="preserve"> 20</w:t>
      </w:r>
      <w:r>
        <w:rPr>
          <w:rFonts w:ascii="Times New Roman" w:hAnsi="Times New Roman" w:cs="Times New Roman"/>
          <w:sz w:val="24"/>
          <w:szCs w:val="24"/>
          <w:lang w:val="id-ID"/>
        </w:rPr>
        <w:t>20</w:t>
      </w:r>
      <w:r>
        <w:rPr>
          <w:rFonts w:ascii="Times New Roman" w:hAnsi="Times New Roman" w:cs="Times New Roman"/>
          <w:sz w:val="24"/>
          <w:szCs w:val="24"/>
        </w:rPr>
        <w:t>)</w:t>
      </w:r>
    </w:p>
    <w:p w:rsidR="00026784" w:rsidRPr="001B167C" w:rsidRDefault="00026784" w:rsidP="00026784">
      <w:pPr>
        <w:autoSpaceDE w:val="0"/>
        <w:autoSpaceDN w:val="0"/>
        <w:adjustRightInd w:val="0"/>
        <w:spacing w:line="240" w:lineRule="auto"/>
        <w:ind w:firstLine="720"/>
        <w:jc w:val="both"/>
        <w:rPr>
          <w:rFonts w:ascii="Times New Roman" w:hAnsi="Times New Roman"/>
          <w:sz w:val="24"/>
          <w:szCs w:val="24"/>
        </w:rPr>
      </w:pPr>
      <w:r w:rsidRPr="001B167C">
        <w:rPr>
          <w:rFonts w:ascii="Times New Roman" w:hAnsi="Times New Roman"/>
          <w:sz w:val="24"/>
          <w:szCs w:val="24"/>
        </w:rPr>
        <w:t xml:space="preserve">Hasil uji koefesien determinasi menunjukkan </w:t>
      </w:r>
      <w:r w:rsidRPr="001B167C">
        <w:rPr>
          <w:rFonts w:ascii="Times New Roman" w:hAnsi="Times New Roman"/>
          <w:iCs/>
          <w:color w:val="000000"/>
          <w:sz w:val="24"/>
          <w:szCs w:val="24"/>
          <w:lang w:val="id-ID"/>
        </w:rPr>
        <w:t xml:space="preserve">nilai </w:t>
      </w:r>
      <w:r w:rsidRPr="001B167C">
        <w:rPr>
          <w:rFonts w:ascii="Times New Roman" w:hAnsi="Times New Roman"/>
          <w:iCs/>
          <w:color w:val="000000"/>
          <w:sz w:val="24"/>
          <w:szCs w:val="24"/>
        </w:rPr>
        <w:t>(</w:t>
      </w:r>
      <w:r w:rsidRPr="001B167C">
        <w:rPr>
          <w:rFonts w:ascii="Times New Roman" w:hAnsi="Times New Roman"/>
          <w:i/>
          <w:iCs/>
          <w:color w:val="000000"/>
          <w:sz w:val="24"/>
          <w:szCs w:val="24"/>
        </w:rPr>
        <w:t>Adjusd R Square</w:t>
      </w:r>
      <w:r w:rsidRPr="001B167C">
        <w:rPr>
          <w:rFonts w:ascii="Times New Roman" w:hAnsi="Times New Roman"/>
          <w:iCs/>
          <w:color w:val="000000"/>
          <w:sz w:val="24"/>
          <w:szCs w:val="24"/>
        </w:rPr>
        <w:t xml:space="preserve">) sebesar 0,507 atau 50,7% </w:t>
      </w:r>
      <w:r w:rsidRPr="001B167C">
        <w:rPr>
          <w:rFonts w:ascii="Times New Roman" w:hAnsi="Times New Roman"/>
          <w:sz w:val="24"/>
          <w:szCs w:val="24"/>
        </w:rPr>
        <w:t xml:space="preserve">artinya menunjukan bahwa hanya sekitar 50,7% variabel terikat </w:t>
      </w:r>
      <w:r w:rsidRPr="001B167C">
        <w:rPr>
          <w:rFonts w:ascii="Times New Roman" w:hAnsi="Times New Roman"/>
          <w:bCs/>
          <w:iCs/>
          <w:color w:val="000000"/>
          <w:sz w:val="24"/>
          <w:szCs w:val="24"/>
        </w:rPr>
        <w:t>pengungkapan emisi karbon</w:t>
      </w:r>
      <w:r w:rsidRPr="001B167C">
        <w:rPr>
          <w:rFonts w:ascii="Times New Roman" w:hAnsi="Times New Roman"/>
          <w:sz w:val="24"/>
          <w:szCs w:val="24"/>
        </w:rPr>
        <w:t xml:space="preserve"> yang dipengaruhi oleh variabel bebas </w:t>
      </w:r>
      <w:r w:rsidRPr="001B167C">
        <w:rPr>
          <w:rFonts w:ascii="Times New Roman" w:hAnsi="Times New Roman"/>
          <w:bCs/>
          <w:i/>
          <w:iCs/>
          <w:color w:val="000000"/>
          <w:sz w:val="24"/>
          <w:szCs w:val="24"/>
        </w:rPr>
        <w:t>Debt to Asset Rasio</w:t>
      </w:r>
      <w:r w:rsidRPr="001B167C">
        <w:rPr>
          <w:rFonts w:ascii="Times New Roman" w:hAnsi="Times New Roman"/>
          <w:bCs/>
          <w:color w:val="000000"/>
          <w:sz w:val="24"/>
          <w:szCs w:val="24"/>
        </w:rPr>
        <w:t xml:space="preserve"> (DAR), </w:t>
      </w:r>
      <w:r w:rsidRPr="001B167C">
        <w:rPr>
          <w:rFonts w:ascii="Times New Roman" w:hAnsi="Times New Roman"/>
          <w:bCs/>
          <w:i/>
          <w:iCs/>
          <w:color w:val="000000"/>
          <w:sz w:val="24"/>
          <w:szCs w:val="24"/>
        </w:rPr>
        <w:t xml:space="preserve">Return on Asset </w:t>
      </w:r>
      <w:r w:rsidRPr="001B167C">
        <w:rPr>
          <w:rFonts w:ascii="Times New Roman" w:hAnsi="Times New Roman"/>
          <w:bCs/>
          <w:color w:val="000000"/>
          <w:sz w:val="24"/>
          <w:szCs w:val="24"/>
        </w:rPr>
        <w:t>(ROA), ukuran perusahaan (TA) dan PROPER</w:t>
      </w:r>
      <w:r w:rsidRPr="001B167C">
        <w:rPr>
          <w:rFonts w:ascii="Times New Roman" w:hAnsi="Times New Roman"/>
          <w:sz w:val="24"/>
          <w:szCs w:val="24"/>
        </w:rPr>
        <w:t xml:space="preserve">, sementara sisanya 49,3% dijelaskan oleh variabel independen lain yang tidak diteliti dalam penelitian ini. </w:t>
      </w:r>
    </w:p>
    <w:p w:rsidR="00026784" w:rsidRPr="001B167C" w:rsidRDefault="00026784" w:rsidP="00026784">
      <w:pPr>
        <w:widowControl w:val="0"/>
        <w:autoSpaceDE w:val="0"/>
        <w:autoSpaceDN w:val="0"/>
        <w:adjustRightInd w:val="0"/>
        <w:spacing w:after="0" w:line="240" w:lineRule="auto"/>
        <w:jc w:val="both"/>
        <w:rPr>
          <w:rFonts w:ascii="Times New Roman" w:hAnsi="Times New Roman" w:cs="Times New Roman"/>
          <w:b/>
          <w:iCs/>
          <w:color w:val="000000"/>
          <w:sz w:val="24"/>
          <w:szCs w:val="24"/>
        </w:rPr>
      </w:pPr>
      <w:r w:rsidRPr="001B167C">
        <w:rPr>
          <w:rFonts w:ascii="Times New Roman" w:hAnsi="Times New Roman" w:cs="Times New Roman"/>
          <w:b/>
          <w:iCs/>
          <w:color w:val="000000"/>
          <w:sz w:val="24"/>
          <w:szCs w:val="24"/>
        </w:rPr>
        <w:lastRenderedPageBreak/>
        <w:t xml:space="preserve">Pengaruh </w:t>
      </w:r>
      <w:r w:rsidRPr="001B167C">
        <w:rPr>
          <w:rFonts w:ascii="Times New Roman" w:hAnsi="Times New Roman" w:cs="Times New Roman"/>
          <w:b/>
          <w:bCs/>
          <w:i/>
          <w:iCs/>
          <w:color w:val="000000"/>
          <w:sz w:val="24"/>
          <w:szCs w:val="24"/>
          <w:lang w:val="id-ID"/>
        </w:rPr>
        <w:t>Debt to Asset Rasio</w:t>
      </w:r>
      <w:r w:rsidRPr="001B167C">
        <w:rPr>
          <w:rFonts w:ascii="Times New Roman" w:hAnsi="Times New Roman" w:cs="Times New Roman"/>
          <w:b/>
          <w:bCs/>
          <w:color w:val="000000"/>
          <w:sz w:val="24"/>
          <w:szCs w:val="24"/>
          <w:lang w:val="id-ID"/>
        </w:rPr>
        <w:t xml:space="preserve"> (DAR) </w:t>
      </w:r>
      <w:r w:rsidRPr="001B167C">
        <w:rPr>
          <w:rFonts w:ascii="Times New Roman" w:hAnsi="Times New Roman" w:cs="Times New Roman"/>
          <w:b/>
          <w:iCs/>
          <w:color w:val="000000"/>
          <w:sz w:val="24"/>
          <w:szCs w:val="24"/>
        </w:rPr>
        <w:t xml:space="preserve">Terhadap </w:t>
      </w:r>
      <w:r w:rsidRPr="001B167C">
        <w:rPr>
          <w:rFonts w:ascii="Times New Roman" w:hAnsi="Times New Roman" w:cs="Times New Roman"/>
          <w:b/>
          <w:bCs/>
          <w:iCs/>
          <w:color w:val="000000"/>
          <w:sz w:val="24"/>
          <w:szCs w:val="24"/>
          <w:lang w:val="id-ID"/>
        </w:rPr>
        <w:t>pengungkapan emisi karbon</w:t>
      </w:r>
      <w:r w:rsidRPr="001B167C">
        <w:rPr>
          <w:rFonts w:ascii="Times New Roman" w:hAnsi="Times New Roman" w:cs="Times New Roman"/>
          <w:b/>
          <w:iCs/>
          <w:color w:val="000000"/>
          <w:sz w:val="24"/>
          <w:szCs w:val="24"/>
        </w:rPr>
        <w:t xml:space="preserve"> </w:t>
      </w:r>
    </w:p>
    <w:p w:rsidR="00026784" w:rsidRDefault="00026784" w:rsidP="00026784">
      <w:pPr>
        <w:adjustRightInd w:val="0"/>
        <w:spacing w:line="240" w:lineRule="auto"/>
        <w:ind w:firstLine="709"/>
        <w:jc w:val="both"/>
        <w:rPr>
          <w:rFonts w:ascii="Times New Roman" w:hAnsi="Times New Roman" w:cs="Times New Roman"/>
          <w:b/>
          <w:iCs/>
          <w:color w:val="000000"/>
          <w:sz w:val="24"/>
          <w:szCs w:val="24"/>
          <w:lang w:val="id-ID"/>
        </w:rPr>
      </w:pPr>
      <w:r>
        <w:rPr>
          <w:rFonts w:ascii="Times New Roman" w:hAnsi="Times New Roman" w:cs="Times New Roman"/>
          <w:iCs/>
          <w:color w:val="000000"/>
          <w:sz w:val="24"/>
          <w:szCs w:val="24"/>
        </w:rPr>
        <w:t>Berdasarkan tabel 5.</w:t>
      </w:r>
      <w:r>
        <w:rPr>
          <w:rFonts w:ascii="Times New Roman" w:hAnsi="Times New Roman" w:cs="Times New Roman"/>
          <w:iCs/>
          <w:color w:val="000000"/>
          <w:sz w:val="24"/>
          <w:szCs w:val="24"/>
          <w:lang w:val="id-ID"/>
        </w:rPr>
        <w:t>0</w:t>
      </w:r>
      <w:r>
        <w:rPr>
          <w:rFonts w:ascii="Times New Roman" w:hAnsi="Times New Roman" w:cs="Times New Roman"/>
          <w:iCs/>
          <w:color w:val="000000"/>
          <w:sz w:val="24"/>
          <w:szCs w:val="24"/>
        </w:rPr>
        <w:t xml:space="preserve"> Variabel </w:t>
      </w:r>
      <w:r>
        <w:rPr>
          <w:rFonts w:ascii="Times New Roman" w:hAnsi="Times New Roman" w:cs="Times New Roman"/>
          <w:iCs/>
          <w:color w:val="000000"/>
          <w:sz w:val="24"/>
          <w:szCs w:val="24"/>
          <w:lang w:val="id-ID"/>
        </w:rPr>
        <w:t>DAR</w:t>
      </w:r>
      <w:r>
        <w:rPr>
          <w:rFonts w:ascii="Times New Roman" w:hAnsi="Times New Roman" w:cs="Times New Roman"/>
          <w:iCs/>
          <w:color w:val="000000"/>
          <w:sz w:val="24"/>
          <w:szCs w:val="24"/>
        </w:rPr>
        <w:t xml:space="preserve"> memiliki nilai </w:t>
      </w:r>
      <m:oMath>
        <m:sSub>
          <m:sSubPr>
            <m:ctrlPr>
              <w:rPr>
                <w:rFonts w:ascii="Cambria Math" w:hAnsi="Cambria Math"/>
                <w:iCs/>
                <w:color w:val="000000"/>
                <w:sz w:val="24"/>
                <w:szCs w:val="24"/>
              </w:rPr>
            </m:ctrlPr>
          </m:sSubPr>
          <m:e>
            <m:r>
              <m:rPr>
                <m:sty m:val="p"/>
              </m:rPr>
              <w:rPr>
                <w:rFonts w:ascii="Cambria Math" w:hAnsi="Cambria Math"/>
                <w:color w:val="000000"/>
                <w:sz w:val="24"/>
                <w:szCs w:val="24"/>
              </w:rPr>
              <m:t>t</m:t>
            </m:r>
          </m:e>
          <m:sub>
            <m:r>
              <m:rPr>
                <m:sty m:val="p"/>
              </m:rPr>
              <w:rPr>
                <w:rFonts w:ascii="Cambria Math" w:hAnsi="Cambria Math"/>
                <w:color w:val="000000"/>
                <w:sz w:val="24"/>
                <w:szCs w:val="24"/>
              </w:rPr>
              <m:t>hitung</m:t>
            </m:r>
          </m:sub>
        </m:sSub>
      </m:oMath>
      <w:r>
        <w:rPr>
          <w:rFonts w:ascii="Times New Roman" w:hAnsi="Times New Roman" w:cs="Times New Roman"/>
          <w:iCs/>
          <w:color w:val="000000"/>
          <w:sz w:val="24"/>
          <w:szCs w:val="24"/>
        </w:rPr>
        <w:t xml:space="preserve"> sebesar -</w:t>
      </w:r>
      <w:r>
        <w:rPr>
          <w:rFonts w:ascii="Times New Roman" w:hAnsi="Times New Roman" w:cs="Times New Roman"/>
          <w:iCs/>
          <w:color w:val="000000"/>
          <w:sz w:val="24"/>
          <w:szCs w:val="24"/>
          <w:lang w:val="id-ID"/>
        </w:rPr>
        <w:t>0</w:t>
      </w:r>
      <w:r>
        <w:rPr>
          <w:rFonts w:ascii="Times New Roman" w:hAnsi="Times New Roman" w:cs="Times New Roman"/>
          <w:iCs/>
          <w:color w:val="000000"/>
          <w:sz w:val="24"/>
          <w:szCs w:val="24"/>
        </w:rPr>
        <w:t>,</w:t>
      </w:r>
      <w:r>
        <w:rPr>
          <w:rFonts w:ascii="Times New Roman" w:hAnsi="Times New Roman" w:cs="Times New Roman"/>
          <w:iCs/>
          <w:color w:val="000000"/>
          <w:sz w:val="24"/>
          <w:szCs w:val="24"/>
          <w:lang w:val="id-ID"/>
        </w:rPr>
        <w:t>261</w:t>
      </w:r>
      <w:r>
        <w:rPr>
          <w:rFonts w:ascii="Times New Roman" w:hAnsi="Times New Roman" w:cs="Times New Roman"/>
          <w:iCs/>
          <w:color w:val="000000"/>
          <w:sz w:val="24"/>
          <w:szCs w:val="24"/>
        </w:rPr>
        <w:t xml:space="preserve"> dengan nilai signifikansi 0,</w:t>
      </w:r>
      <w:r>
        <w:rPr>
          <w:rFonts w:ascii="Times New Roman" w:hAnsi="Times New Roman" w:cs="Times New Roman"/>
          <w:iCs/>
          <w:color w:val="000000"/>
          <w:sz w:val="24"/>
          <w:szCs w:val="24"/>
          <w:lang w:val="id-ID"/>
        </w:rPr>
        <w:t>012</w:t>
      </w:r>
      <w:r>
        <w:rPr>
          <w:rFonts w:ascii="Times New Roman" w:hAnsi="Times New Roman" w:cs="Times New Roman"/>
          <w:iCs/>
          <w:color w:val="000000"/>
          <w:sz w:val="24"/>
          <w:szCs w:val="24"/>
        </w:rPr>
        <w:t xml:space="preserve">. Nilai signifikansi lebih </w:t>
      </w:r>
      <w:r>
        <w:rPr>
          <w:rFonts w:ascii="Times New Roman" w:hAnsi="Times New Roman" w:cs="Times New Roman"/>
          <w:iCs/>
          <w:color w:val="000000"/>
          <w:sz w:val="24"/>
          <w:szCs w:val="24"/>
          <w:lang w:val="id-ID"/>
        </w:rPr>
        <w:t>kecil</w:t>
      </w:r>
      <w:r>
        <w:rPr>
          <w:rFonts w:ascii="Times New Roman" w:hAnsi="Times New Roman" w:cs="Times New Roman"/>
          <w:iCs/>
          <w:color w:val="000000"/>
          <w:sz w:val="24"/>
          <w:szCs w:val="24"/>
        </w:rPr>
        <w:t xml:space="preserve"> dari 0,05 yang artinya bahwa variable DAR (</w:t>
      </w:r>
      <w:r w:rsidRPr="002E45EC">
        <w:rPr>
          <w:rFonts w:ascii="Times New Roman" w:hAnsi="Times New Roman" w:cs="Times New Roman"/>
          <w:i/>
          <w:iCs/>
          <w:color w:val="000000"/>
          <w:sz w:val="24"/>
          <w:szCs w:val="24"/>
        </w:rPr>
        <w:t>leverage</w:t>
      </w:r>
      <w:r>
        <w:rPr>
          <w:rFonts w:ascii="Times New Roman" w:hAnsi="Times New Roman" w:cs="Times New Roman"/>
          <w:i/>
          <w:iCs/>
          <w:color w:val="000000"/>
          <w:sz w:val="24"/>
          <w:szCs w:val="24"/>
        </w:rPr>
        <w:t>)</w:t>
      </w:r>
      <w:r>
        <w:rPr>
          <w:rFonts w:ascii="Times New Roman" w:hAnsi="Times New Roman" w:cs="Times New Roman"/>
          <w:iCs/>
          <w:color w:val="000000"/>
          <w:sz w:val="24"/>
          <w:szCs w:val="24"/>
        </w:rPr>
        <w:t xml:space="preserve"> secara parsial berpengaruh negatif dan signifikan terhadap pengungkapan emisi karbon perusahaan. Sehingga variabel </w:t>
      </w:r>
      <w:r>
        <w:rPr>
          <w:rFonts w:ascii="Times New Roman" w:hAnsi="Times New Roman" w:cs="Times New Roman"/>
          <w:iCs/>
          <w:color w:val="000000"/>
          <w:sz w:val="24"/>
          <w:szCs w:val="24"/>
          <w:lang w:val="id-ID"/>
        </w:rPr>
        <w:t>DAR</w:t>
      </w:r>
      <w:r>
        <w:rPr>
          <w:rFonts w:ascii="Times New Roman" w:hAnsi="Times New Roman" w:cs="Times New Roman"/>
          <w:iCs/>
          <w:color w:val="000000"/>
          <w:sz w:val="24"/>
          <w:szCs w:val="24"/>
        </w:rPr>
        <w:t xml:space="preserve"> berpengaruh </w:t>
      </w:r>
      <w:r>
        <w:rPr>
          <w:rFonts w:ascii="Times New Roman" w:hAnsi="Times New Roman" w:cs="Times New Roman"/>
          <w:iCs/>
          <w:color w:val="000000"/>
          <w:sz w:val="24"/>
          <w:szCs w:val="24"/>
          <w:lang w:val="id-ID"/>
        </w:rPr>
        <w:t xml:space="preserve">negatif dan </w:t>
      </w:r>
      <w:r>
        <w:rPr>
          <w:rFonts w:ascii="Times New Roman" w:hAnsi="Times New Roman" w:cs="Times New Roman"/>
          <w:iCs/>
          <w:color w:val="000000"/>
          <w:sz w:val="24"/>
          <w:szCs w:val="24"/>
        </w:rPr>
        <w:t xml:space="preserve">signifikan terhadap </w:t>
      </w:r>
      <w:r>
        <w:rPr>
          <w:rFonts w:ascii="Times New Roman" w:hAnsi="Times New Roman" w:cs="Times New Roman"/>
          <w:sz w:val="24"/>
          <w:szCs w:val="24"/>
          <w:lang w:val="id-ID"/>
        </w:rPr>
        <w:t xml:space="preserve">pengungkapan emisi </w:t>
      </w:r>
      <w:proofErr w:type="gramStart"/>
      <w:r>
        <w:rPr>
          <w:rFonts w:ascii="Times New Roman" w:hAnsi="Times New Roman" w:cs="Times New Roman"/>
          <w:sz w:val="24"/>
          <w:szCs w:val="24"/>
          <w:lang w:val="id-ID"/>
        </w:rPr>
        <w:t>karbon</w:t>
      </w:r>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Dengan demi</w:t>
      </w:r>
      <w:r>
        <w:rPr>
          <w:rFonts w:ascii="Times New Roman" w:hAnsi="Times New Roman" w:cs="Times New Roman"/>
          <w:iCs/>
          <w:color w:val="000000"/>
          <w:sz w:val="24"/>
          <w:szCs w:val="24"/>
          <w:lang w:val="id-ID"/>
        </w:rPr>
        <w:t>k</w:t>
      </w:r>
      <w:r>
        <w:rPr>
          <w:rFonts w:ascii="Times New Roman" w:hAnsi="Times New Roman" w:cs="Times New Roman"/>
          <w:iCs/>
          <w:color w:val="000000"/>
          <w:sz w:val="24"/>
          <w:szCs w:val="24"/>
        </w:rPr>
        <w:t xml:space="preserve">ian H1 </w:t>
      </w:r>
      <w:r>
        <w:rPr>
          <w:rFonts w:ascii="Times New Roman" w:hAnsi="Times New Roman" w:cs="Times New Roman"/>
          <w:b/>
          <w:iCs/>
          <w:color w:val="000000"/>
          <w:sz w:val="24"/>
          <w:szCs w:val="24"/>
        </w:rPr>
        <w:t>dit</w:t>
      </w:r>
      <w:r>
        <w:rPr>
          <w:rFonts w:ascii="Times New Roman" w:hAnsi="Times New Roman" w:cs="Times New Roman"/>
          <w:b/>
          <w:iCs/>
          <w:color w:val="000000"/>
          <w:sz w:val="24"/>
          <w:szCs w:val="24"/>
          <w:lang w:val="id-ID"/>
        </w:rPr>
        <w:t>erima.</w:t>
      </w:r>
    </w:p>
    <w:p w:rsidR="00026784" w:rsidRPr="001B167C" w:rsidRDefault="00026784" w:rsidP="00026784">
      <w:pPr>
        <w:widowControl w:val="0"/>
        <w:autoSpaceDE w:val="0"/>
        <w:autoSpaceDN w:val="0"/>
        <w:adjustRightInd w:val="0"/>
        <w:spacing w:after="0" w:line="240" w:lineRule="auto"/>
        <w:jc w:val="both"/>
        <w:rPr>
          <w:rFonts w:ascii="Times New Roman" w:hAnsi="Times New Roman" w:cs="Times New Roman"/>
          <w:b/>
          <w:iCs/>
          <w:color w:val="000000"/>
          <w:sz w:val="24"/>
          <w:szCs w:val="24"/>
        </w:rPr>
      </w:pPr>
      <w:r w:rsidRPr="001B167C">
        <w:rPr>
          <w:rFonts w:ascii="Times New Roman" w:hAnsi="Times New Roman" w:cs="Times New Roman"/>
          <w:b/>
          <w:iCs/>
          <w:color w:val="000000"/>
          <w:sz w:val="24"/>
          <w:szCs w:val="24"/>
        </w:rPr>
        <w:t xml:space="preserve">Pengaruh </w:t>
      </w:r>
      <w:r w:rsidRPr="001B167C">
        <w:rPr>
          <w:rFonts w:ascii="Times New Roman" w:hAnsi="Times New Roman" w:cs="Times New Roman"/>
          <w:b/>
          <w:bCs/>
          <w:i/>
          <w:iCs/>
          <w:color w:val="000000"/>
          <w:sz w:val="24"/>
          <w:szCs w:val="24"/>
          <w:lang w:val="id-ID"/>
        </w:rPr>
        <w:t xml:space="preserve">Return on Asset </w:t>
      </w:r>
      <w:r w:rsidRPr="001B167C">
        <w:rPr>
          <w:rFonts w:ascii="Times New Roman" w:hAnsi="Times New Roman" w:cs="Times New Roman"/>
          <w:b/>
          <w:bCs/>
          <w:color w:val="000000"/>
          <w:sz w:val="24"/>
          <w:szCs w:val="24"/>
          <w:lang w:val="id-ID"/>
        </w:rPr>
        <w:t>(ROA)</w:t>
      </w:r>
      <w:r w:rsidRPr="001B167C">
        <w:rPr>
          <w:rFonts w:ascii="Times New Roman" w:hAnsi="Times New Roman" w:cs="Times New Roman"/>
          <w:b/>
          <w:iCs/>
          <w:color w:val="000000"/>
          <w:sz w:val="24"/>
          <w:szCs w:val="24"/>
        </w:rPr>
        <w:t xml:space="preserve"> Terhadap </w:t>
      </w:r>
      <w:r w:rsidRPr="001B167C">
        <w:rPr>
          <w:rFonts w:ascii="Times New Roman" w:hAnsi="Times New Roman" w:cs="Times New Roman"/>
          <w:b/>
          <w:bCs/>
          <w:iCs/>
          <w:color w:val="000000"/>
          <w:sz w:val="24"/>
          <w:szCs w:val="24"/>
          <w:lang w:val="id-ID"/>
        </w:rPr>
        <w:t>pengungkapan emisi karbon</w:t>
      </w:r>
    </w:p>
    <w:p w:rsidR="00026784" w:rsidRDefault="00026784" w:rsidP="00026784">
      <w:pPr>
        <w:adjustRightInd w:val="0"/>
        <w:spacing w:line="240" w:lineRule="auto"/>
        <w:ind w:firstLine="709"/>
        <w:jc w:val="both"/>
        <w:rPr>
          <w:rFonts w:ascii="Times New Roman" w:hAnsi="Times New Roman" w:cs="Times New Roman"/>
          <w:b/>
          <w:iCs/>
          <w:color w:val="000000"/>
          <w:sz w:val="24"/>
          <w:szCs w:val="24"/>
          <w:lang w:val="id-ID"/>
        </w:rPr>
      </w:pPr>
      <w:r>
        <w:rPr>
          <w:rFonts w:ascii="Times New Roman" w:hAnsi="Times New Roman" w:cs="Times New Roman"/>
          <w:iCs/>
          <w:color w:val="000000"/>
          <w:sz w:val="24"/>
          <w:szCs w:val="24"/>
        </w:rPr>
        <w:t>Berdasarkan tabel 5.</w:t>
      </w:r>
      <w:r>
        <w:rPr>
          <w:rFonts w:ascii="Times New Roman" w:hAnsi="Times New Roman" w:cs="Times New Roman"/>
          <w:iCs/>
          <w:color w:val="000000"/>
          <w:sz w:val="24"/>
          <w:szCs w:val="24"/>
          <w:lang w:val="id-ID"/>
        </w:rPr>
        <w:t>0</w:t>
      </w:r>
      <w:r>
        <w:rPr>
          <w:rFonts w:ascii="Times New Roman" w:hAnsi="Times New Roman" w:cs="Times New Roman"/>
          <w:iCs/>
          <w:color w:val="000000"/>
          <w:sz w:val="24"/>
          <w:szCs w:val="24"/>
        </w:rPr>
        <w:t xml:space="preserve"> variabel </w:t>
      </w:r>
      <w:r>
        <w:rPr>
          <w:rFonts w:ascii="Times New Roman" w:hAnsi="Times New Roman" w:cs="Times New Roman"/>
          <w:iCs/>
          <w:color w:val="000000"/>
          <w:sz w:val="24"/>
          <w:szCs w:val="24"/>
          <w:lang w:val="id-ID"/>
        </w:rPr>
        <w:t>ROA</w:t>
      </w:r>
      <w:r>
        <w:rPr>
          <w:rFonts w:ascii="Times New Roman" w:hAnsi="Times New Roman" w:cs="Times New Roman"/>
          <w:iCs/>
          <w:color w:val="000000"/>
          <w:sz w:val="24"/>
          <w:szCs w:val="24"/>
        </w:rPr>
        <w:t xml:space="preserve"> memiliki nilai </w:t>
      </w:r>
      <m:oMath>
        <m:sSub>
          <m:sSubPr>
            <m:ctrlPr>
              <w:rPr>
                <w:rFonts w:ascii="Cambria Math" w:hAnsi="Cambria Math"/>
                <w:iCs/>
                <w:color w:val="000000"/>
                <w:sz w:val="24"/>
                <w:szCs w:val="24"/>
              </w:rPr>
            </m:ctrlPr>
          </m:sSubPr>
          <m:e>
            <m:r>
              <m:rPr>
                <m:sty m:val="p"/>
              </m:rPr>
              <w:rPr>
                <w:rFonts w:ascii="Cambria Math" w:hAnsi="Cambria Math"/>
                <w:color w:val="000000"/>
                <w:sz w:val="24"/>
                <w:szCs w:val="24"/>
              </w:rPr>
              <m:t>t</m:t>
            </m:r>
          </m:e>
          <m:sub>
            <m:r>
              <m:rPr>
                <m:sty m:val="p"/>
              </m:rPr>
              <w:rPr>
                <w:rFonts w:ascii="Cambria Math" w:hAnsi="Cambria Math"/>
                <w:color w:val="000000"/>
                <w:sz w:val="24"/>
                <w:szCs w:val="24"/>
              </w:rPr>
              <m:t>hitung</m:t>
            </m:r>
          </m:sub>
        </m:sSub>
      </m:oMath>
      <w:r>
        <w:rPr>
          <w:rFonts w:ascii="Times New Roman" w:hAnsi="Times New Roman" w:cs="Times New Roman"/>
          <w:iCs/>
          <w:color w:val="000000"/>
          <w:sz w:val="24"/>
          <w:szCs w:val="24"/>
        </w:rPr>
        <w:t xml:space="preserve"> sebesar </w:t>
      </w:r>
      <w:r>
        <w:rPr>
          <w:rFonts w:ascii="Times New Roman" w:hAnsi="Times New Roman" w:cs="Times New Roman"/>
          <w:iCs/>
          <w:color w:val="000000"/>
          <w:sz w:val="24"/>
          <w:szCs w:val="24"/>
          <w:lang w:val="id-ID"/>
        </w:rPr>
        <w:t>-0</w:t>
      </w:r>
      <w:r>
        <w:rPr>
          <w:rFonts w:ascii="Times New Roman" w:hAnsi="Times New Roman" w:cs="Times New Roman"/>
          <w:iCs/>
          <w:color w:val="000000"/>
          <w:sz w:val="24"/>
          <w:szCs w:val="24"/>
        </w:rPr>
        <w:t>,</w:t>
      </w:r>
      <w:r>
        <w:rPr>
          <w:rFonts w:ascii="Times New Roman" w:hAnsi="Times New Roman" w:cs="Times New Roman"/>
          <w:iCs/>
          <w:color w:val="000000"/>
          <w:sz w:val="24"/>
          <w:szCs w:val="24"/>
          <w:lang w:val="id-ID"/>
        </w:rPr>
        <w:t>001</w:t>
      </w:r>
      <w:r>
        <w:rPr>
          <w:rFonts w:ascii="Times New Roman" w:hAnsi="Times New Roman" w:cs="Times New Roman"/>
          <w:iCs/>
          <w:color w:val="000000"/>
          <w:sz w:val="24"/>
          <w:szCs w:val="24"/>
        </w:rPr>
        <w:t xml:space="preserve"> dengan nilai signifikansi 0,</w:t>
      </w:r>
      <w:r>
        <w:rPr>
          <w:rFonts w:ascii="Times New Roman" w:hAnsi="Times New Roman" w:cs="Times New Roman"/>
          <w:iCs/>
          <w:color w:val="000000"/>
          <w:sz w:val="24"/>
          <w:szCs w:val="24"/>
          <w:lang w:val="id-ID"/>
        </w:rPr>
        <w:t>499</w:t>
      </w:r>
      <w:r>
        <w:rPr>
          <w:rFonts w:ascii="Times New Roman" w:hAnsi="Times New Roman" w:cs="Times New Roman"/>
          <w:iCs/>
          <w:color w:val="000000"/>
          <w:sz w:val="24"/>
          <w:szCs w:val="24"/>
        </w:rPr>
        <w:t xml:space="preserve">. Nilai signifikansi lebih </w:t>
      </w:r>
      <w:r>
        <w:rPr>
          <w:rFonts w:ascii="Times New Roman" w:hAnsi="Times New Roman" w:cs="Times New Roman"/>
          <w:iCs/>
          <w:color w:val="000000"/>
          <w:sz w:val="24"/>
          <w:szCs w:val="24"/>
          <w:lang w:val="id-ID"/>
        </w:rPr>
        <w:t>besar</w:t>
      </w:r>
      <w:r>
        <w:rPr>
          <w:rFonts w:ascii="Times New Roman" w:hAnsi="Times New Roman" w:cs="Times New Roman"/>
          <w:iCs/>
          <w:color w:val="000000"/>
          <w:sz w:val="24"/>
          <w:szCs w:val="24"/>
        </w:rPr>
        <w:t xml:space="preserve"> dari 0,05 yang artinya bahwa variable ROA (</w:t>
      </w:r>
      <w:r>
        <w:rPr>
          <w:rFonts w:ascii="Times New Roman" w:hAnsi="Times New Roman" w:cs="Times New Roman"/>
          <w:i/>
          <w:iCs/>
          <w:color w:val="000000"/>
          <w:sz w:val="24"/>
          <w:szCs w:val="24"/>
        </w:rPr>
        <w:t>profitabilitas)</w:t>
      </w:r>
      <w:r>
        <w:rPr>
          <w:rFonts w:ascii="Times New Roman" w:hAnsi="Times New Roman" w:cs="Times New Roman"/>
          <w:iCs/>
          <w:color w:val="000000"/>
          <w:sz w:val="24"/>
          <w:szCs w:val="24"/>
        </w:rPr>
        <w:t xml:space="preserve"> secara parsial tidak berpengaruh terhadap pengungkapan emisi karbon perusahaan. Sehingga variabel </w:t>
      </w:r>
      <w:r>
        <w:rPr>
          <w:rFonts w:ascii="Times New Roman" w:hAnsi="Times New Roman" w:cs="Times New Roman"/>
          <w:iCs/>
          <w:color w:val="000000"/>
          <w:sz w:val="24"/>
          <w:szCs w:val="24"/>
          <w:lang w:val="id-ID"/>
        </w:rPr>
        <w:t xml:space="preserve">ROA tidak </w:t>
      </w:r>
      <w:r>
        <w:rPr>
          <w:rFonts w:ascii="Times New Roman" w:hAnsi="Times New Roman" w:cs="Times New Roman"/>
          <w:iCs/>
          <w:color w:val="000000"/>
          <w:sz w:val="24"/>
          <w:szCs w:val="24"/>
        </w:rPr>
        <w:t>berpengaruh</w:t>
      </w:r>
      <w:r>
        <w:rPr>
          <w:rFonts w:ascii="Times New Roman" w:hAnsi="Times New Roman" w:cs="Times New Roman"/>
          <w:iCs/>
          <w:color w:val="000000"/>
          <w:sz w:val="24"/>
          <w:szCs w:val="24"/>
          <w:lang w:val="id-ID"/>
        </w:rPr>
        <w:t xml:space="preserve"> </w:t>
      </w:r>
      <w:r>
        <w:rPr>
          <w:rFonts w:ascii="Times New Roman" w:hAnsi="Times New Roman" w:cs="Times New Roman"/>
          <w:iCs/>
          <w:color w:val="000000"/>
          <w:sz w:val="24"/>
          <w:szCs w:val="24"/>
        </w:rPr>
        <w:t xml:space="preserve">terhadap </w:t>
      </w:r>
      <w:r>
        <w:rPr>
          <w:rFonts w:ascii="Times New Roman" w:hAnsi="Times New Roman" w:cs="Times New Roman"/>
          <w:sz w:val="24"/>
          <w:szCs w:val="24"/>
          <w:lang w:val="id-ID"/>
        </w:rPr>
        <w:t>pengungkapan emisi karbon</w:t>
      </w:r>
      <w:r>
        <w:rPr>
          <w:rFonts w:ascii="Times New Roman" w:hAnsi="Times New Roman" w:cs="Times New Roman"/>
          <w:iCs/>
          <w:color w:val="000000"/>
          <w:sz w:val="24"/>
          <w:szCs w:val="24"/>
        </w:rPr>
        <w:t>. Dengan demi</w:t>
      </w:r>
      <w:r>
        <w:rPr>
          <w:rFonts w:ascii="Times New Roman" w:hAnsi="Times New Roman" w:cs="Times New Roman"/>
          <w:iCs/>
          <w:color w:val="000000"/>
          <w:sz w:val="24"/>
          <w:szCs w:val="24"/>
          <w:lang w:val="id-ID"/>
        </w:rPr>
        <w:t>k</w:t>
      </w:r>
      <w:r>
        <w:rPr>
          <w:rFonts w:ascii="Times New Roman" w:hAnsi="Times New Roman" w:cs="Times New Roman"/>
          <w:iCs/>
          <w:color w:val="000000"/>
          <w:sz w:val="24"/>
          <w:szCs w:val="24"/>
        </w:rPr>
        <w:t xml:space="preserve">ian H2 </w:t>
      </w:r>
      <w:r>
        <w:rPr>
          <w:rFonts w:ascii="Times New Roman" w:hAnsi="Times New Roman" w:cs="Times New Roman"/>
          <w:b/>
          <w:iCs/>
          <w:color w:val="000000"/>
          <w:sz w:val="24"/>
          <w:szCs w:val="24"/>
        </w:rPr>
        <w:t>dit</w:t>
      </w:r>
      <w:r>
        <w:rPr>
          <w:rFonts w:ascii="Times New Roman" w:hAnsi="Times New Roman" w:cs="Times New Roman"/>
          <w:b/>
          <w:iCs/>
          <w:color w:val="000000"/>
          <w:sz w:val="24"/>
          <w:szCs w:val="24"/>
          <w:lang w:val="id-ID"/>
        </w:rPr>
        <w:t>olak.</w:t>
      </w:r>
    </w:p>
    <w:p w:rsidR="00026784" w:rsidRPr="00E254B8" w:rsidRDefault="00026784" w:rsidP="00026784">
      <w:pPr>
        <w:widowControl w:val="0"/>
        <w:autoSpaceDE w:val="0"/>
        <w:autoSpaceDN w:val="0"/>
        <w:adjustRightInd w:val="0"/>
        <w:spacing w:after="0" w:line="240" w:lineRule="auto"/>
        <w:jc w:val="both"/>
        <w:rPr>
          <w:rFonts w:ascii="Times New Roman" w:hAnsi="Times New Roman" w:cs="Times New Roman"/>
          <w:b/>
          <w:iCs/>
          <w:color w:val="000000"/>
          <w:sz w:val="24"/>
          <w:szCs w:val="24"/>
        </w:rPr>
      </w:pPr>
      <w:r w:rsidRPr="00E254B8">
        <w:rPr>
          <w:rFonts w:ascii="Times New Roman" w:hAnsi="Times New Roman" w:cs="Times New Roman"/>
          <w:b/>
          <w:iCs/>
          <w:color w:val="000000"/>
          <w:sz w:val="24"/>
          <w:szCs w:val="24"/>
        </w:rPr>
        <w:t>Pengaruh Ukuran Perusahaan (</w:t>
      </w:r>
      <w:r w:rsidRPr="00E254B8">
        <w:rPr>
          <w:rFonts w:ascii="Times New Roman" w:hAnsi="Times New Roman" w:cs="Times New Roman"/>
          <w:b/>
          <w:color w:val="000000"/>
          <w:sz w:val="24"/>
          <w:szCs w:val="24"/>
          <w:lang w:val="id-ID"/>
        </w:rPr>
        <w:t>TA</w:t>
      </w:r>
      <w:r w:rsidRPr="00E254B8">
        <w:rPr>
          <w:rFonts w:ascii="Times New Roman" w:hAnsi="Times New Roman" w:cs="Times New Roman"/>
          <w:b/>
          <w:iCs/>
          <w:color w:val="000000"/>
          <w:sz w:val="24"/>
          <w:szCs w:val="24"/>
        </w:rPr>
        <w:t xml:space="preserve">) Terhadap </w:t>
      </w:r>
      <w:r w:rsidRPr="00E254B8">
        <w:rPr>
          <w:rFonts w:ascii="Times New Roman" w:hAnsi="Times New Roman" w:cs="Times New Roman"/>
          <w:b/>
          <w:bCs/>
          <w:iCs/>
          <w:color w:val="000000"/>
          <w:sz w:val="24"/>
          <w:szCs w:val="24"/>
          <w:lang w:val="id-ID"/>
        </w:rPr>
        <w:t>pengungkapan emisi karbon</w:t>
      </w:r>
    </w:p>
    <w:p w:rsidR="00026784" w:rsidRDefault="00026784" w:rsidP="00026784">
      <w:pPr>
        <w:adjustRightInd w:val="0"/>
        <w:spacing w:line="240" w:lineRule="auto"/>
        <w:ind w:firstLine="709"/>
        <w:jc w:val="both"/>
        <w:rPr>
          <w:rFonts w:ascii="Times New Roman" w:hAnsi="Times New Roman" w:cs="Times New Roman"/>
          <w:b/>
          <w:iCs/>
          <w:color w:val="000000"/>
          <w:sz w:val="24"/>
          <w:szCs w:val="24"/>
          <w:lang w:val="id-ID"/>
        </w:rPr>
      </w:pPr>
      <w:r>
        <w:rPr>
          <w:rFonts w:ascii="Times New Roman" w:hAnsi="Times New Roman" w:cs="Times New Roman"/>
          <w:iCs/>
          <w:color w:val="000000"/>
          <w:sz w:val="24"/>
          <w:szCs w:val="24"/>
        </w:rPr>
        <w:t>Berdasarkan tabel 5.</w:t>
      </w:r>
      <w:r>
        <w:rPr>
          <w:rFonts w:ascii="Times New Roman" w:hAnsi="Times New Roman" w:cs="Times New Roman"/>
          <w:iCs/>
          <w:color w:val="000000"/>
          <w:sz w:val="24"/>
          <w:szCs w:val="24"/>
          <w:lang w:val="id-ID"/>
        </w:rPr>
        <w:t>0</w:t>
      </w:r>
      <w:r>
        <w:rPr>
          <w:rFonts w:ascii="Times New Roman" w:hAnsi="Times New Roman" w:cs="Times New Roman"/>
          <w:iCs/>
          <w:color w:val="000000"/>
          <w:sz w:val="24"/>
          <w:szCs w:val="24"/>
        </w:rPr>
        <w:t xml:space="preserve"> variabel </w:t>
      </w:r>
      <w:r>
        <w:rPr>
          <w:rFonts w:ascii="Times New Roman" w:hAnsi="Times New Roman" w:cs="Times New Roman"/>
          <w:iCs/>
          <w:color w:val="000000"/>
          <w:sz w:val="24"/>
          <w:szCs w:val="24"/>
          <w:lang w:val="id-ID"/>
        </w:rPr>
        <w:t>TA</w:t>
      </w:r>
      <w:r>
        <w:rPr>
          <w:rFonts w:ascii="Times New Roman" w:hAnsi="Times New Roman" w:cs="Times New Roman"/>
          <w:iCs/>
          <w:color w:val="000000"/>
          <w:sz w:val="24"/>
          <w:szCs w:val="24"/>
        </w:rPr>
        <w:t xml:space="preserve"> memiliki nilai </w:t>
      </w:r>
      <m:oMath>
        <m:sSub>
          <m:sSubPr>
            <m:ctrlPr>
              <w:rPr>
                <w:rFonts w:ascii="Cambria Math" w:hAnsi="Cambria Math"/>
                <w:iCs/>
                <w:color w:val="000000"/>
                <w:sz w:val="24"/>
                <w:szCs w:val="24"/>
              </w:rPr>
            </m:ctrlPr>
          </m:sSubPr>
          <m:e>
            <m:r>
              <m:rPr>
                <m:sty m:val="p"/>
              </m:rPr>
              <w:rPr>
                <w:rFonts w:ascii="Cambria Math" w:hAnsi="Cambria Math"/>
                <w:color w:val="000000"/>
                <w:sz w:val="24"/>
                <w:szCs w:val="24"/>
              </w:rPr>
              <m:t>t</m:t>
            </m:r>
          </m:e>
          <m:sub>
            <m:r>
              <m:rPr>
                <m:sty m:val="p"/>
              </m:rPr>
              <w:rPr>
                <w:rFonts w:ascii="Cambria Math" w:hAnsi="Cambria Math"/>
                <w:color w:val="000000"/>
                <w:sz w:val="24"/>
                <w:szCs w:val="24"/>
              </w:rPr>
              <m:t>hitung</m:t>
            </m:r>
          </m:sub>
        </m:sSub>
      </m:oMath>
      <w:r>
        <w:rPr>
          <w:rFonts w:ascii="Times New Roman" w:hAnsi="Times New Roman" w:cs="Times New Roman"/>
          <w:iCs/>
          <w:color w:val="000000"/>
          <w:sz w:val="24"/>
          <w:szCs w:val="24"/>
        </w:rPr>
        <w:t xml:space="preserve"> sebesar </w:t>
      </w:r>
      <w:r>
        <w:rPr>
          <w:rFonts w:ascii="Times New Roman" w:hAnsi="Times New Roman" w:cs="Times New Roman"/>
          <w:iCs/>
          <w:color w:val="000000"/>
          <w:sz w:val="24"/>
          <w:szCs w:val="24"/>
          <w:lang w:val="id-ID"/>
        </w:rPr>
        <w:t>0</w:t>
      </w:r>
      <w:r>
        <w:rPr>
          <w:rFonts w:ascii="Times New Roman" w:hAnsi="Times New Roman" w:cs="Times New Roman"/>
          <w:iCs/>
          <w:color w:val="000000"/>
          <w:sz w:val="24"/>
          <w:szCs w:val="24"/>
        </w:rPr>
        <w:t>,</w:t>
      </w:r>
      <w:r>
        <w:rPr>
          <w:rFonts w:ascii="Times New Roman" w:hAnsi="Times New Roman" w:cs="Times New Roman"/>
          <w:iCs/>
          <w:color w:val="000000"/>
          <w:sz w:val="24"/>
          <w:szCs w:val="24"/>
          <w:lang w:val="id-ID"/>
        </w:rPr>
        <w:t>088</w:t>
      </w:r>
      <w:r>
        <w:rPr>
          <w:rFonts w:ascii="Times New Roman" w:hAnsi="Times New Roman" w:cs="Times New Roman"/>
          <w:iCs/>
          <w:color w:val="000000"/>
          <w:sz w:val="24"/>
          <w:szCs w:val="24"/>
        </w:rPr>
        <w:t xml:space="preserve"> dengan nilai signifikansi 0,</w:t>
      </w:r>
      <w:r>
        <w:rPr>
          <w:rFonts w:ascii="Times New Roman" w:hAnsi="Times New Roman" w:cs="Times New Roman"/>
          <w:iCs/>
          <w:color w:val="000000"/>
          <w:sz w:val="24"/>
          <w:szCs w:val="24"/>
          <w:lang w:val="id-ID"/>
        </w:rPr>
        <w:t>000</w:t>
      </w:r>
      <w:r>
        <w:rPr>
          <w:rFonts w:ascii="Times New Roman" w:hAnsi="Times New Roman" w:cs="Times New Roman"/>
          <w:iCs/>
          <w:color w:val="000000"/>
          <w:sz w:val="24"/>
          <w:szCs w:val="24"/>
        </w:rPr>
        <w:t xml:space="preserve">. Nilai signifikansi lebih </w:t>
      </w:r>
      <w:r>
        <w:rPr>
          <w:rFonts w:ascii="Times New Roman" w:hAnsi="Times New Roman" w:cs="Times New Roman"/>
          <w:iCs/>
          <w:color w:val="000000"/>
          <w:sz w:val="24"/>
          <w:szCs w:val="24"/>
          <w:lang w:val="id-ID"/>
        </w:rPr>
        <w:t>kecil</w:t>
      </w:r>
      <w:r>
        <w:rPr>
          <w:rFonts w:ascii="Times New Roman" w:hAnsi="Times New Roman" w:cs="Times New Roman"/>
          <w:iCs/>
          <w:color w:val="000000"/>
          <w:sz w:val="24"/>
          <w:szCs w:val="24"/>
        </w:rPr>
        <w:t xml:space="preserve"> dari 0,05 yang artinya bahwa variable TA </w:t>
      </w:r>
      <w:r w:rsidRPr="003502F7">
        <w:rPr>
          <w:rFonts w:ascii="Times New Roman" w:hAnsi="Times New Roman" w:cs="Times New Roman"/>
          <w:iCs/>
          <w:color w:val="000000"/>
          <w:sz w:val="24"/>
          <w:szCs w:val="24"/>
        </w:rPr>
        <w:t>(ukuran perusahaan)</w:t>
      </w:r>
      <w:r>
        <w:rPr>
          <w:rFonts w:ascii="Times New Roman" w:hAnsi="Times New Roman" w:cs="Times New Roman"/>
          <w:iCs/>
          <w:color w:val="000000"/>
          <w:sz w:val="24"/>
          <w:szCs w:val="24"/>
        </w:rPr>
        <w:t xml:space="preserve"> secara parsial berpengaruh positif dan signifikan terhadap pengungkapan emisi karbon perusahaan. Sehingga variabel </w:t>
      </w:r>
      <w:r>
        <w:rPr>
          <w:rFonts w:ascii="Times New Roman" w:hAnsi="Times New Roman" w:cs="Times New Roman"/>
          <w:color w:val="000000"/>
          <w:sz w:val="24"/>
          <w:szCs w:val="24"/>
          <w:lang w:val="id-ID"/>
        </w:rPr>
        <w:t xml:space="preserve">TA </w:t>
      </w:r>
      <w:r>
        <w:rPr>
          <w:rFonts w:ascii="Times New Roman" w:hAnsi="Times New Roman" w:cs="Times New Roman"/>
          <w:iCs/>
          <w:color w:val="000000"/>
          <w:sz w:val="24"/>
          <w:szCs w:val="24"/>
        </w:rPr>
        <w:t xml:space="preserve">berpengaruh </w:t>
      </w:r>
      <w:r>
        <w:rPr>
          <w:rFonts w:ascii="Times New Roman" w:hAnsi="Times New Roman" w:cs="Times New Roman"/>
          <w:iCs/>
          <w:color w:val="000000"/>
          <w:sz w:val="24"/>
          <w:szCs w:val="24"/>
          <w:lang w:val="id-ID"/>
        </w:rPr>
        <w:t xml:space="preserve">positif dan signifikan </w:t>
      </w:r>
      <w:r>
        <w:rPr>
          <w:rFonts w:ascii="Times New Roman" w:hAnsi="Times New Roman" w:cs="Times New Roman"/>
          <w:iCs/>
          <w:color w:val="000000"/>
          <w:sz w:val="24"/>
          <w:szCs w:val="24"/>
        </w:rPr>
        <w:t xml:space="preserve">terhadap </w:t>
      </w:r>
      <w:r>
        <w:rPr>
          <w:rFonts w:ascii="Times New Roman" w:hAnsi="Times New Roman" w:cs="Times New Roman"/>
          <w:sz w:val="24"/>
          <w:szCs w:val="24"/>
          <w:lang w:val="id-ID"/>
        </w:rPr>
        <w:t>pengungkapan emisi karbon</w:t>
      </w:r>
      <w:r>
        <w:rPr>
          <w:rFonts w:ascii="Times New Roman" w:hAnsi="Times New Roman" w:cs="Times New Roman"/>
          <w:iCs/>
          <w:color w:val="000000"/>
          <w:sz w:val="24"/>
          <w:szCs w:val="24"/>
        </w:rPr>
        <w:t>. Dengan demi</w:t>
      </w:r>
      <w:r>
        <w:rPr>
          <w:rFonts w:ascii="Times New Roman" w:hAnsi="Times New Roman" w:cs="Times New Roman"/>
          <w:iCs/>
          <w:color w:val="000000"/>
          <w:sz w:val="24"/>
          <w:szCs w:val="24"/>
          <w:lang w:val="id-ID"/>
        </w:rPr>
        <w:t>k</w:t>
      </w:r>
      <w:r>
        <w:rPr>
          <w:rFonts w:ascii="Times New Roman" w:hAnsi="Times New Roman" w:cs="Times New Roman"/>
          <w:iCs/>
          <w:color w:val="000000"/>
          <w:sz w:val="24"/>
          <w:szCs w:val="24"/>
        </w:rPr>
        <w:t>ian H</w:t>
      </w:r>
      <w:r>
        <w:rPr>
          <w:rFonts w:ascii="Times New Roman" w:hAnsi="Times New Roman" w:cs="Times New Roman"/>
          <w:iCs/>
          <w:color w:val="000000"/>
          <w:sz w:val="24"/>
          <w:szCs w:val="24"/>
          <w:lang w:val="id-ID"/>
        </w:rPr>
        <w:t>3</w:t>
      </w:r>
      <w:r>
        <w:rPr>
          <w:rFonts w:ascii="Times New Roman" w:hAnsi="Times New Roman" w:cs="Times New Roman"/>
          <w:iCs/>
          <w:color w:val="000000"/>
          <w:sz w:val="24"/>
          <w:szCs w:val="24"/>
        </w:rPr>
        <w:t xml:space="preserve"> </w:t>
      </w:r>
      <w:r>
        <w:rPr>
          <w:rFonts w:ascii="Times New Roman" w:hAnsi="Times New Roman" w:cs="Times New Roman"/>
          <w:b/>
          <w:iCs/>
          <w:color w:val="000000"/>
          <w:sz w:val="24"/>
          <w:szCs w:val="24"/>
        </w:rPr>
        <w:t>dit</w:t>
      </w:r>
      <w:r>
        <w:rPr>
          <w:rFonts w:ascii="Times New Roman" w:hAnsi="Times New Roman" w:cs="Times New Roman"/>
          <w:b/>
          <w:iCs/>
          <w:color w:val="000000"/>
          <w:sz w:val="24"/>
          <w:szCs w:val="24"/>
          <w:lang w:val="id-ID"/>
        </w:rPr>
        <w:t>erima.</w:t>
      </w:r>
    </w:p>
    <w:p w:rsidR="00026784" w:rsidRPr="00E254B8" w:rsidRDefault="00026784" w:rsidP="00026784">
      <w:pPr>
        <w:widowControl w:val="0"/>
        <w:autoSpaceDE w:val="0"/>
        <w:autoSpaceDN w:val="0"/>
        <w:adjustRightInd w:val="0"/>
        <w:spacing w:after="0" w:line="240" w:lineRule="auto"/>
        <w:jc w:val="both"/>
        <w:rPr>
          <w:rFonts w:ascii="Times New Roman" w:hAnsi="Times New Roman" w:cs="Times New Roman"/>
          <w:b/>
          <w:iCs/>
          <w:color w:val="000000"/>
          <w:sz w:val="24"/>
          <w:szCs w:val="24"/>
        </w:rPr>
      </w:pPr>
      <w:r w:rsidRPr="00E254B8">
        <w:rPr>
          <w:rFonts w:ascii="Times New Roman" w:hAnsi="Times New Roman" w:cs="Times New Roman"/>
          <w:b/>
          <w:iCs/>
          <w:color w:val="000000"/>
          <w:sz w:val="24"/>
          <w:szCs w:val="24"/>
        </w:rPr>
        <w:t xml:space="preserve">Pengaruh </w:t>
      </w:r>
      <w:r w:rsidRPr="00E254B8">
        <w:rPr>
          <w:rFonts w:ascii="Times New Roman" w:hAnsi="Times New Roman" w:cs="Times New Roman"/>
          <w:b/>
          <w:iCs/>
          <w:color w:val="000000"/>
          <w:sz w:val="24"/>
          <w:szCs w:val="24"/>
          <w:lang w:val="id-ID"/>
        </w:rPr>
        <w:t>Proper</w:t>
      </w:r>
      <w:r w:rsidRPr="00E254B8">
        <w:rPr>
          <w:rFonts w:ascii="Times New Roman" w:hAnsi="Times New Roman" w:cs="Times New Roman"/>
          <w:b/>
          <w:iCs/>
          <w:color w:val="000000"/>
          <w:sz w:val="24"/>
          <w:szCs w:val="24"/>
        </w:rPr>
        <w:t xml:space="preserve"> Terhadap </w:t>
      </w:r>
      <w:r w:rsidRPr="00E254B8">
        <w:rPr>
          <w:rFonts w:ascii="Times New Roman" w:hAnsi="Times New Roman" w:cs="Times New Roman"/>
          <w:b/>
          <w:bCs/>
          <w:iCs/>
          <w:color w:val="000000"/>
          <w:sz w:val="24"/>
          <w:szCs w:val="24"/>
          <w:lang w:val="id-ID"/>
        </w:rPr>
        <w:t>pengungkapan emisi karbon</w:t>
      </w:r>
    </w:p>
    <w:p w:rsidR="00026784" w:rsidRDefault="00026784" w:rsidP="00026784">
      <w:pPr>
        <w:adjustRightInd w:val="0"/>
        <w:spacing w:line="240" w:lineRule="auto"/>
        <w:ind w:firstLine="720"/>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rPr>
        <w:t xml:space="preserve">Berdasarkan tabel 5.2 variabel </w:t>
      </w:r>
      <w:r>
        <w:rPr>
          <w:rFonts w:ascii="Times New Roman" w:hAnsi="Times New Roman" w:cs="Times New Roman"/>
          <w:iCs/>
          <w:color w:val="000000"/>
          <w:sz w:val="24"/>
          <w:szCs w:val="24"/>
          <w:lang w:val="id-ID"/>
        </w:rPr>
        <w:t>Proper</w:t>
      </w:r>
      <w:r>
        <w:rPr>
          <w:rFonts w:ascii="Times New Roman" w:hAnsi="Times New Roman" w:cs="Times New Roman"/>
          <w:iCs/>
          <w:color w:val="000000"/>
          <w:sz w:val="24"/>
          <w:szCs w:val="24"/>
        </w:rPr>
        <w:t xml:space="preserve"> memiliki nilai </w:t>
      </w:r>
      <m:oMath>
        <m:sSub>
          <m:sSubPr>
            <m:ctrlPr>
              <w:rPr>
                <w:rFonts w:ascii="Cambria Math" w:hAnsi="Cambria Math"/>
                <w:iCs/>
                <w:color w:val="000000"/>
                <w:sz w:val="24"/>
                <w:szCs w:val="24"/>
              </w:rPr>
            </m:ctrlPr>
          </m:sSubPr>
          <m:e>
            <m:r>
              <m:rPr>
                <m:sty m:val="p"/>
              </m:rPr>
              <w:rPr>
                <w:rFonts w:ascii="Cambria Math" w:hAnsi="Cambria Math"/>
                <w:color w:val="000000"/>
                <w:sz w:val="24"/>
                <w:szCs w:val="24"/>
              </w:rPr>
              <m:t>t</m:t>
            </m:r>
          </m:e>
          <m:sub>
            <m:r>
              <m:rPr>
                <m:sty m:val="p"/>
              </m:rPr>
              <w:rPr>
                <w:rFonts w:ascii="Cambria Math" w:hAnsi="Cambria Math"/>
                <w:color w:val="000000"/>
                <w:sz w:val="24"/>
                <w:szCs w:val="24"/>
              </w:rPr>
              <m:t>hitung</m:t>
            </m:r>
          </m:sub>
        </m:sSub>
      </m:oMath>
      <w:r>
        <w:rPr>
          <w:rFonts w:ascii="Times New Roman" w:hAnsi="Times New Roman" w:cs="Times New Roman"/>
          <w:iCs/>
          <w:color w:val="000000"/>
          <w:sz w:val="24"/>
          <w:szCs w:val="24"/>
        </w:rPr>
        <w:t xml:space="preserve"> sebesar </w:t>
      </w:r>
      <w:r>
        <w:rPr>
          <w:rFonts w:ascii="Times New Roman" w:hAnsi="Times New Roman" w:cs="Times New Roman"/>
          <w:iCs/>
          <w:color w:val="000000"/>
          <w:sz w:val="24"/>
          <w:szCs w:val="24"/>
          <w:lang w:val="id-ID"/>
        </w:rPr>
        <w:t>-0</w:t>
      </w:r>
      <w:r>
        <w:rPr>
          <w:rFonts w:ascii="Times New Roman" w:hAnsi="Times New Roman" w:cs="Times New Roman"/>
          <w:iCs/>
          <w:color w:val="000000"/>
          <w:sz w:val="24"/>
          <w:szCs w:val="24"/>
        </w:rPr>
        <w:t>,</w:t>
      </w:r>
      <w:r>
        <w:rPr>
          <w:rFonts w:ascii="Times New Roman" w:hAnsi="Times New Roman" w:cs="Times New Roman"/>
          <w:iCs/>
          <w:color w:val="000000"/>
          <w:sz w:val="24"/>
          <w:szCs w:val="24"/>
          <w:lang w:val="id-ID"/>
        </w:rPr>
        <w:t>005</w:t>
      </w:r>
      <w:r>
        <w:rPr>
          <w:rFonts w:ascii="Times New Roman" w:hAnsi="Times New Roman" w:cs="Times New Roman"/>
          <w:iCs/>
          <w:color w:val="000000"/>
          <w:sz w:val="24"/>
          <w:szCs w:val="24"/>
        </w:rPr>
        <w:t xml:space="preserve"> dengan nilai signifikansi 0,</w:t>
      </w:r>
      <w:r>
        <w:rPr>
          <w:rFonts w:ascii="Times New Roman" w:hAnsi="Times New Roman" w:cs="Times New Roman"/>
          <w:iCs/>
          <w:color w:val="000000"/>
          <w:sz w:val="24"/>
          <w:szCs w:val="24"/>
          <w:lang w:val="id-ID"/>
        </w:rPr>
        <w:t>547</w:t>
      </w:r>
      <w:r>
        <w:rPr>
          <w:rFonts w:ascii="Times New Roman" w:hAnsi="Times New Roman" w:cs="Times New Roman"/>
          <w:iCs/>
          <w:color w:val="000000"/>
          <w:sz w:val="24"/>
          <w:szCs w:val="24"/>
        </w:rPr>
        <w:t xml:space="preserve">. Nilai signifikansi lebih </w:t>
      </w:r>
      <w:r>
        <w:rPr>
          <w:rFonts w:ascii="Times New Roman" w:hAnsi="Times New Roman" w:cs="Times New Roman"/>
          <w:iCs/>
          <w:color w:val="000000"/>
          <w:sz w:val="24"/>
          <w:szCs w:val="24"/>
          <w:lang w:val="id-ID"/>
        </w:rPr>
        <w:t>besar</w:t>
      </w:r>
      <w:r>
        <w:rPr>
          <w:rFonts w:ascii="Times New Roman" w:hAnsi="Times New Roman" w:cs="Times New Roman"/>
          <w:iCs/>
          <w:color w:val="000000"/>
          <w:sz w:val="24"/>
          <w:szCs w:val="24"/>
        </w:rPr>
        <w:t xml:space="preserve"> dari 0,05 yang artinya bahwa variable proper secara parsial tidak berpengaruh terhadap pengungkapan emisi karbon perusahaan. Sehingga variabel </w:t>
      </w:r>
      <w:r>
        <w:rPr>
          <w:rFonts w:ascii="Times New Roman" w:hAnsi="Times New Roman" w:cs="Times New Roman"/>
          <w:color w:val="000000"/>
          <w:sz w:val="24"/>
          <w:szCs w:val="24"/>
          <w:lang w:val="id-ID"/>
        </w:rPr>
        <w:t>Proper</w:t>
      </w:r>
      <w:r>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lang w:val="id-ID"/>
        </w:rPr>
        <w:t xml:space="preserve">tidak </w:t>
      </w:r>
      <w:r>
        <w:rPr>
          <w:rFonts w:ascii="Times New Roman" w:hAnsi="Times New Roman" w:cs="Times New Roman"/>
          <w:iCs/>
          <w:color w:val="000000"/>
          <w:sz w:val="24"/>
          <w:szCs w:val="24"/>
        </w:rPr>
        <w:t xml:space="preserve">berpengaruh terhadap </w:t>
      </w:r>
      <w:r>
        <w:rPr>
          <w:rFonts w:ascii="Times New Roman" w:hAnsi="Times New Roman" w:cs="Times New Roman"/>
          <w:sz w:val="24"/>
          <w:szCs w:val="24"/>
          <w:lang w:val="id-ID"/>
        </w:rPr>
        <w:t>pengungkapan emisi karbon</w:t>
      </w:r>
      <w:r>
        <w:rPr>
          <w:rFonts w:ascii="Times New Roman" w:hAnsi="Times New Roman" w:cs="Times New Roman"/>
          <w:iCs/>
          <w:color w:val="000000"/>
          <w:sz w:val="24"/>
          <w:szCs w:val="24"/>
        </w:rPr>
        <w:t xml:space="preserve">. Dengan demilian H4 </w:t>
      </w:r>
      <w:r>
        <w:rPr>
          <w:rFonts w:ascii="Times New Roman" w:hAnsi="Times New Roman" w:cs="Times New Roman"/>
          <w:b/>
          <w:iCs/>
          <w:color w:val="000000"/>
          <w:sz w:val="24"/>
          <w:szCs w:val="24"/>
        </w:rPr>
        <w:t>dit</w:t>
      </w:r>
      <w:r>
        <w:rPr>
          <w:rFonts w:ascii="Times New Roman" w:hAnsi="Times New Roman" w:cs="Times New Roman"/>
          <w:b/>
          <w:iCs/>
          <w:color w:val="000000"/>
          <w:sz w:val="24"/>
          <w:szCs w:val="24"/>
          <w:lang w:val="id-ID"/>
        </w:rPr>
        <w:t>olak.</w:t>
      </w:r>
    </w:p>
    <w:p w:rsidR="00026784" w:rsidRPr="007C034F" w:rsidRDefault="00026784" w:rsidP="00026784">
      <w:pPr>
        <w:adjustRightInd w:val="0"/>
        <w:spacing w:line="240" w:lineRule="auto"/>
        <w:ind w:firstLine="720"/>
        <w:jc w:val="both"/>
        <w:rPr>
          <w:rFonts w:ascii="Times New Roman" w:hAnsi="Times New Roman" w:cs="Times New Roman"/>
          <w:iCs/>
          <w:color w:val="000000"/>
          <w:sz w:val="24"/>
          <w:szCs w:val="24"/>
          <w:lang w:val="id-ID"/>
        </w:rPr>
      </w:pPr>
    </w:p>
    <w:p w:rsidR="00026784" w:rsidRDefault="00026784" w:rsidP="00026784">
      <w:pPr>
        <w:spacing w:after="120" w:line="240" w:lineRule="auto"/>
        <w:rPr>
          <w:rFonts w:ascii="Times New Roman" w:hAnsi="Times New Roman" w:cs="Times New Roman"/>
          <w:b/>
          <w:sz w:val="24"/>
          <w:szCs w:val="24"/>
          <w:lang w:val="id-ID"/>
        </w:rPr>
      </w:pPr>
      <w:r w:rsidRPr="00070749">
        <w:rPr>
          <w:rFonts w:ascii="Times New Roman" w:hAnsi="Times New Roman" w:cs="Times New Roman"/>
          <w:b/>
          <w:sz w:val="24"/>
          <w:szCs w:val="24"/>
          <w:lang w:val="id-ID"/>
        </w:rPr>
        <w:t xml:space="preserve">KESIMPULAN </w:t>
      </w:r>
    </w:p>
    <w:p w:rsidR="00026784" w:rsidRDefault="00026784" w:rsidP="00026784">
      <w:pPr>
        <w:spacing w:after="120" w:line="240" w:lineRule="auto"/>
        <w:ind w:firstLine="360"/>
        <w:jc w:val="both"/>
        <w:rPr>
          <w:rFonts w:ascii="Times New Roman" w:hAnsi="Times New Roman" w:cs="Times New Roman"/>
          <w:b/>
          <w:sz w:val="24"/>
          <w:szCs w:val="24"/>
          <w:lang w:val="id-ID"/>
        </w:rPr>
      </w:pPr>
      <w:r>
        <w:rPr>
          <w:rFonts w:ascii="Times New Roman" w:hAnsi="Times New Roman" w:cs="Times New Roman"/>
          <w:sz w:val="24"/>
          <w:szCs w:val="24"/>
        </w:rPr>
        <w:t xml:space="preserve">Berdasarkan hasil penelitian dan pembahasan yang telah dikemukakan sebelumnya, maka dapat diambil kesimpulan dari penelitian mengenai </w:t>
      </w:r>
      <w:r>
        <w:rPr>
          <w:rFonts w:ascii="Times New Roman" w:hAnsi="Times New Roman" w:cs="Times New Roman"/>
          <w:sz w:val="24"/>
          <w:szCs w:val="24"/>
          <w:lang w:val="id-ID"/>
        </w:rPr>
        <w:t xml:space="preserve">pengaruh </w:t>
      </w:r>
      <w:r>
        <w:rPr>
          <w:rFonts w:ascii="Times New Roman" w:hAnsi="Times New Roman" w:cs="Times New Roman"/>
          <w:bCs/>
          <w:i/>
          <w:iCs/>
          <w:color w:val="000000"/>
          <w:sz w:val="24"/>
          <w:szCs w:val="24"/>
        </w:rPr>
        <w:t>Debt to Asset Rasio</w:t>
      </w:r>
      <w:r>
        <w:rPr>
          <w:rFonts w:ascii="Times New Roman" w:hAnsi="Times New Roman" w:cs="Times New Roman"/>
          <w:bCs/>
          <w:color w:val="000000"/>
          <w:sz w:val="24"/>
          <w:szCs w:val="24"/>
        </w:rPr>
        <w:t xml:space="preserve"> (DAR), </w:t>
      </w:r>
      <w:r>
        <w:rPr>
          <w:rFonts w:ascii="Times New Roman" w:hAnsi="Times New Roman" w:cs="Times New Roman"/>
          <w:bCs/>
          <w:i/>
          <w:iCs/>
          <w:color w:val="000000"/>
          <w:sz w:val="24"/>
          <w:szCs w:val="24"/>
        </w:rPr>
        <w:t xml:space="preserve">Return on Asset </w:t>
      </w:r>
      <w:r>
        <w:rPr>
          <w:rFonts w:ascii="Times New Roman" w:hAnsi="Times New Roman" w:cs="Times New Roman"/>
          <w:bCs/>
          <w:color w:val="000000"/>
          <w:sz w:val="24"/>
          <w:szCs w:val="24"/>
        </w:rPr>
        <w:t>(ROA), ukuran perusahaan (</w:t>
      </w:r>
      <w:r>
        <w:rPr>
          <w:rFonts w:ascii="Times New Roman" w:hAnsi="Times New Roman" w:cs="Times New Roman"/>
          <w:bCs/>
          <w:color w:val="000000"/>
          <w:sz w:val="24"/>
          <w:szCs w:val="24"/>
          <w:lang w:val="id-ID"/>
        </w:rPr>
        <w:t>TA</w:t>
      </w:r>
      <w:r>
        <w:rPr>
          <w:rFonts w:ascii="Times New Roman" w:hAnsi="Times New Roman" w:cs="Times New Roman"/>
          <w:bCs/>
          <w:color w:val="000000"/>
          <w:sz w:val="24"/>
          <w:szCs w:val="24"/>
        </w:rPr>
        <w:t xml:space="preserve">) dan PROPER </w:t>
      </w:r>
      <w:r>
        <w:rPr>
          <w:rFonts w:ascii="Times New Roman" w:hAnsi="Times New Roman" w:cs="Times New Roman"/>
          <w:bCs/>
          <w:color w:val="000000"/>
          <w:sz w:val="24"/>
          <w:szCs w:val="24"/>
          <w:lang w:val="id-ID"/>
        </w:rPr>
        <w:t xml:space="preserve">terhadap </w:t>
      </w:r>
      <w:r>
        <w:rPr>
          <w:rFonts w:ascii="Times New Roman" w:hAnsi="Times New Roman" w:cs="Times New Roman"/>
          <w:bCs/>
          <w:color w:val="000000"/>
          <w:sz w:val="24"/>
          <w:szCs w:val="24"/>
        </w:rPr>
        <w:t xml:space="preserve">pengungkapan emisi karbon </w:t>
      </w:r>
      <w:r>
        <w:rPr>
          <w:rFonts w:ascii="Times New Roman" w:hAnsi="Times New Roman" w:cs="Times New Roman"/>
          <w:sz w:val="24"/>
          <w:szCs w:val="24"/>
        </w:rPr>
        <w:t xml:space="preserve">pada </w:t>
      </w:r>
      <w:r>
        <w:rPr>
          <w:rFonts w:ascii="Times New Roman" w:hAnsi="Times New Roman" w:cs="Times New Roman"/>
          <w:bCs/>
          <w:color w:val="000000"/>
          <w:sz w:val="24"/>
          <w:szCs w:val="24"/>
        </w:rPr>
        <w:t>perusahaan sektor pertambangan yang terdaftar di Bursa Efek Indonesia</w:t>
      </w:r>
      <w:r>
        <w:rPr>
          <w:rFonts w:ascii="Times New Roman" w:hAnsi="Times New Roman" w:cs="Times New Roman"/>
          <w:sz w:val="24"/>
          <w:szCs w:val="24"/>
        </w:rPr>
        <w:t xml:space="preserve"> periode 201</w:t>
      </w:r>
      <w:r>
        <w:rPr>
          <w:rFonts w:ascii="Times New Roman" w:hAnsi="Times New Roman" w:cs="Times New Roman"/>
          <w:sz w:val="24"/>
          <w:szCs w:val="24"/>
          <w:lang w:val="id-ID"/>
        </w:rPr>
        <w:t>4</w:t>
      </w:r>
      <w:r>
        <w:rPr>
          <w:rFonts w:ascii="Times New Roman" w:hAnsi="Times New Roman" w:cs="Times New Roman"/>
          <w:sz w:val="24"/>
          <w:szCs w:val="24"/>
        </w:rPr>
        <w:t>-201</w:t>
      </w:r>
      <w:r>
        <w:rPr>
          <w:rFonts w:ascii="Times New Roman" w:hAnsi="Times New Roman" w:cs="Times New Roman"/>
          <w:sz w:val="24"/>
          <w:szCs w:val="24"/>
          <w:lang w:val="id-ID"/>
        </w:rPr>
        <w:t>8</w:t>
      </w:r>
      <w:r>
        <w:rPr>
          <w:rFonts w:ascii="Times New Roman" w:hAnsi="Times New Roman" w:cs="Times New Roman"/>
          <w:sz w:val="24"/>
          <w:szCs w:val="24"/>
        </w:rPr>
        <w:t>, maka dapat disimpulkan sebagai berikut:</w:t>
      </w:r>
    </w:p>
    <w:p w:rsidR="00026784" w:rsidRDefault="00026784" w:rsidP="00026784">
      <w:pPr>
        <w:spacing w:after="120" w:line="240" w:lineRule="auto"/>
        <w:ind w:firstLine="360"/>
        <w:jc w:val="both"/>
        <w:rPr>
          <w:rFonts w:ascii="Times New Roman" w:hAnsi="Times New Roman" w:cs="Times New Roman"/>
          <w:b/>
          <w:sz w:val="24"/>
          <w:szCs w:val="24"/>
          <w:lang w:val="id-ID"/>
        </w:rPr>
      </w:pPr>
      <w:r>
        <w:rPr>
          <w:rFonts w:ascii="Times New Roman" w:hAnsi="Times New Roman" w:cs="Times New Roman"/>
          <w:iCs/>
          <w:sz w:val="24"/>
          <w:szCs w:val="24"/>
        </w:rPr>
        <w:t>Pada penelitian ini disimpulkan bahwa</w:t>
      </w:r>
      <w:r>
        <w:rPr>
          <w:rFonts w:ascii="Times New Roman" w:hAnsi="Times New Roman" w:cs="Times New Roman"/>
          <w:i/>
          <w:iCs/>
          <w:sz w:val="24"/>
          <w:szCs w:val="24"/>
        </w:rPr>
        <w:t xml:space="preserve"> </w:t>
      </w:r>
      <w:r>
        <w:rPr>
          <w:rFonts w:ascii="Times New Roman" w:hAnsi="Times New Roman" w:cs="Times New Roman"/>
          <w:bCs/>
          <w:i/>
          <w:iCs/>
          <w:color w:val="000000"/>
          <w:sz w:val="24"/>
          <w:szCs w:val="24"/>
        </w:rPr>
        <w:t>Debt to Asset Rasio</w:t>
      </w:r>
      <w:r>
        <w:rPr>
          <w:rFonts w:ascii="Times New Roman" w:hAnsi="Times New Roman" w:cs="Times New Roman"/>
          <w:bCs/>
          <w:color w:val="000000"/>
          <w:sz w:val="24"/>
          <w:szCs w:val="24"/>
        </w:rPr>
        <w:t xml:space="preserve"> (DAR)</w:t>
      </w:r>
      <w:r>
        <w:rPr>
          <w:rFonts w:ascii="Times New Roman" w:hAnsi="Times New Roman" w:cs="Times New Roman"/>
          <w:bCs/>
          <w:color w:val="000000"/>
          <w:sz w:val="24"/>
          <w:szCs w:val="24"/>
          <w:lang w:val="id-ID"/>
        </w:rPr>
        <w:t xml:space="preserve"> negatif dan signifikan</w:t>
      </w:r>
      <w:r>
        <w:rPr>
          <w:rFonts w:ascii="Times New Roman" w:hAnsi="Times New Roman" w:cs="Times New Roman"/>
          <w:sz w:val="24"/>
          <w:szCs w:val="24"/>
        </w:rPr>
        <w:t xml:space="preserve"> berpengaruh terhadap </w:t>
      </w:r>
      <w:r>
        <w:rPr>
          <w:rFonts w:ascii="Times New Roman" w:hAnsi="Times New Roman" w:cs="Times New Roman"/>
          <w:bCs/>
          <w:color w:val="000000"/>
          <w:sz w:val="24"/>
          <w:szCs w:val="24"/>
        </w:rPr>
        <w:t xml:space="preserve">pengungkapan emisi karbon </w:t>
      </w:r>
      <w:r>
        <w:rPr>
          <w:rFonts w:ascii="Times New Roman" w:hAnsi="Times New Roman" w:cs="Times New Roman"/>
          <w:sz w:val="24"/>
          <w:szCs w:val="24"/>
        </w:rPr>
        <w:t xml:space="preserve">pada </w:t>
      </w:r>
      <w:r>
        <w:rPr>
          <w:rFonts w:ascii="Times New Roman" w:hAnsi="Times New Roman" w:cs="Times New Roman"/>
          <w:bCs/>
          <w:color w:val="000000"/>
          <w:sz w:val="24"/>
          <w:szCs w:val="24"/>
        </w:rPr>
        <w:t>perusahaan sektor pertambangan yang terdaftar di Bursa Efek Indonesia</w:t>
      </w:r>
      <w:r>
        <w:rPr>
          <w:rFonts w:ascii="Times New Roman" w:hAnsi="Times New Roman" w:cs="Times New Roman"/>
          <w:sz w:val="24"/>
          <w:szCs w:val="24"/>
        </w:rPr>
        <w:t xml:space="preserve"> periode 201</w:t>
      </w:r>
      <w:r>
        <w:rPr>
          <w:rFonts w:ascii="Times New Roman" w:hAnsi="Times New Roman" w:cs="Times New Roman"/>
          <w:sz w:val="24"/>
          <w:szCs w:val="24"/>
          <w:lang w:val="id-ID"/>
        </w:rPr>
        <w:t>4</w:t>
      </w:r>
      <w:r>
        <w:rPr>
          <w:rFonts w:ascii="Times New Roman" w:hAnsi="Times New Roman" w:cs="Times New Roman"/>
          <w:sz w:val="24"/>
          <w:szCs w:val="24"/>
        </w:rPr>
        <w:t>-201</w:t>
      </w:r>
      <w:r>
        <w:rPr>
          <w:rFonts w:ascii="Times New Roman" w:hAnsi="Times New Roman" w:cs="Times New Roman"/>
          <w:sz w:val="24"/>
          <w:szCs w:val="24"/>
          <w:lang w:val="id-ID"/>
        </w:rPr>
        <w:t>8</w:t>
      </w:r>
      <w:r>
        <w:rPr>
          <w:rFonts w:ascii="Times New Roman" w:hAnsi="Times New Roman" w:cs="Times New Roman"/>
          <w:sz w:val="24"/>
          <w:szCs w:val="24"/>
        </w:rPr>
        <w:t xml:space="preserve">. Hal ini ditunjukkan dari hasil perhitungan nilai koefisien regresinya yaitu sebesar -2,599 dan nilai signifikansinya 0,012 lebih kecil dari 0,05. Hal ini membuktikan bahwa </w:t>
      </w:r>
      <w:r>
        <w:rPr>
          <w:rFonts w:ascii="Times New Roman" w:hAnsi="Times New Roman" w:cs="Times New Roman"/>
          <w:iCs/>
          <w:sz w:val="24"/>
          <w:szCs w:val="24"/>
          <w:lang w:val="id-ID"/>
        </w:rPr>
        <w:t>DAR mampu mendorong perusahaan untuk mengungkapkan emisi karbon</w:t>
      </w:r>
      <w:r>
        <w:rPr>
          <w:rFonts w:ascii="Times New Roman" w:hAnsi="Times New Roman" w:cs="Times New Roman"/>
          <w:sz w:val="24"/>
          <w:szCs w:val="24"/>
        </w:rPr>
        <w:t xml:space="preserve">. Hasil penelitian ini konsisten dengan penelitian sebelumnya Ghomi dan Leung (2013) dan Jannah dan Muid (2014) yang menunjukkan bahwa terdapat pengaruh negative dari </w:t>
      </w:r>
      <w:r>
        <w:rPr>
          <w:rFonts w:ascii="Times New Roman" w:hAnsi="Times New Roman" w:cs="Times New Roman"/>
          <w:i/>
          <w:sz w:val="24"/>
          <w:szCs w:val="24"/>
        </w:rPr>
        <w:t>leverage</w:t>
      </w:r>
      <w:r>
        <w:rPr>
          <w:rFonts w:ascii="Times New Roman" w:hAnsi="Times New Roman" w:cs="Times New Roman"/>
          <w:sz w:val="24"/>
          <w:szCs w:val="24"/>
        </w:rPr>
        <w:t xml:space="preserve"> terhadap pengungkapan emisi karbon.</w:t>
      </w:r>
    </w:p>
    <w:p w:rsidR="00026784" w:rsidRPr="007C034F" w:rsidRDefault="00026784" w:rsidP="00026784">
      <w:pPr>
        <w:spacing w:after="120" w:line="240" w:lineRule="auto"/>
        <w:ind w:firstLine="360"/>
        <w:jc w:val="both"/>
        <w:rPr>
          <w:rFonts w:ascii="Times New Roman" w:hAnsi="Times New Roman" w:cs="Times New Roman"/>
          <w:b/>
          <w:sz w:val="24"/>
          <w:szCs w:val="24"/>
          <w:lang w:val="id-ID"/>
        </w:rPr>
      </w:pPr>
      <w:r>
        <w:rPr>
          <w:rFonts w:ascii="Times New Roman" w:hAnsi="Times New Roman" w:cs="Times New Roman"/>
          <w:iCs/>
          <w:sz w:val="24"/>
          <w:szCs w:val="24"/>
        </w:rPr>
        <w:t>Pada penelitian ini disimpulkan bahwa</w:t>
      </w:r>
      <w:r>
        <w:rPr>
          <w:rFonts w:ascii="Times New Roman" w:hAnsi="Times New Roman" w:cs="Times New Roman"/>
          <w:i/>
          <w:iCs/>
          <w:sz w:val="24"/>
          <w:szCs w:val="24"/>
        </w:rPr>
        <w:t xml:space="preserve"> </w:t>
      </w:r>
      <w:r>
        <w:rPr>
          <w:rFonts w:ascii="Times New Roman" w:hAnsi="Times New Roman" w:cs="Times New Roman"/>
          <w:bCs/>
          <w:i/>
          <w:iCs/>
          <w:color w:val="000000"/>
          <w:sz w:val="24"/>
          <w:szCs w:val="24"/>
        </w:rPr>
        <w:t xml:space="preserve">Return on Asset </w:t>
      </w:r>
      <w:r>
        <w:rPr>
          <w:rFonts w:ascii="Times New Roman" w:hAnsi="Times New Roman" w:cs="Times New Roman"/>
          <w:bCs/>
          <w:color w:val="000000"/>
          <w:sz w:val="24"/>
          <w:szCs w:val="24"/>
        </w:rPr>
        <w:t>(ROA)</w:t>
      </w:r>
      <w:r>
        <w:rPr>
          <w:rFonts w:ascii="Times New Roman" w:hAnsi="Times New Roman" w:cs="Times New Roman"/>
          <w:bCs/>
          <w:color w:val="000000"/>
          <w:sz w:val="24"/>
          <w:szCs w:val="24"/>
          <w:lang w:val="id-ID"/>
        </w:rPr>
        <w:t xml:space="preserve"> </w:t>
      </w:r>
      <w:r>
        <w:rPr>
          <w:rFonts w:ascii="Times New Roman" w:hAnsi="Times New Roman" w:cs="Times New Roman"/>
          <w:sz w:val="24"/>
          <w:szCs w:val="24"/>
        </w:rPr>
        <w:t xml:space="preserve">berpengaruh negatif dan signifikan terhadap </w:t>
      </w:r>
      <w:r>
        <w:rPr>
          <w:rFonts w:ascii="Times New Roman" w:hAnsi="Times New Roman" w:cs="Times New Roman"/>
          <w:bCs/>
          <w:color w:val="000000"/>
          <w:sz w:val="24"/>
          <w:szCs w:val="24"/>
        </w:rPr>
        <w:t xml:space="preserve">pengungkapan emisi karbon </w:t>
      </w:r>
      <w:r>
        <w:rPr>
          <w:rFonts w:ascii="Times New Roman" w:hAnsi="Times New Roman" w:cs="Times New Roman"/>
          <w:sz w:val="24"/>
          <w:szCs w:val="24"/>
        </w:rPr>
        <w:t xml:space="preserve">pada </w:t>
      </w:r>
      <w:r>
        <w:rPr>
          <w:rFonts w:ascii="Times New Roman" w:hAnsi="Times New Roman" w:cs="Times New Roman"/>
          <w:bCs/>
          <w:color w:val="000000"/>
          <w:sz w:val="24"/>
          <w:szCs w:val="24"/>
        </w:rPr>
        <w:t>perusahaan sektor pertambangan yang terdaftar di Bursa Efek Indonesia</w:t>
      </w:r>
      <w:r>
        <w:rPr>
          <w:rFonts w:ascii="Times New Roman" w:hAnsi="Times New Roman" w:cs="Times New Roman"/>
          <w:sz w:val="24"/>
          <w:szCs w:val="24"/>
        </w:rPr>
        <w:t xml:space="preserve"> periode 201</w:t>
      </w:r>
      <w:r>
        <w:rPr>
          <w:rFonts w:ascii="Times New Roman" w:hAnsi="Times New Roman" w:cs="Times New Roman"/>
          <w:sz w:val="24"/>
          <w:szCs w:val="24"/>
          <w:lang w:val="id-ID"/>
        </w:rPr>
        <w:t>4</w:t>
      </w:r>
      <w:r>
        <w:rPr>
          <w:rFonts w:ascii="Times New Roman" w:hAnsi="Times New Roman" w:cs="Times New Roman"/>
          <w:sz w:val="24"/>
          <w:szCs w:val="24"/>
        </w:rPr>
        <w:t>-201</w:t>
      </w:r>
      <w:r>
        <w:rPr>
          <w:rFonts w:ascii="Times New Roman" w:hAnsi="Times New Roman" w:cs="Times New Roman"/>
          <w:sz w:val="24"/>
          <w:szCs w:val="24"/>
          <w:lang w:val="id-ID"/>
        </w:rPr>
        <w:t>8</w:t>
      </w:r>
      <w:r>
        <w:rPr>
          <w:rFonts w:ascii="Times New Roman" w:hAnsi="Times New Roman" w:cs="Times New Roman"/>
          <w:sz w:val="24"/>
          <w:szCs w:val="24"/>
        </w:rPr>
        <w:t xml:space="preserve">. Hal ini ditunjukkan dari hasil perhitungan </w:t>
      </w:r>
      <w:r>
        <w:rPr>
          <w:rFonts w:ascii="Times New Roman" w:hAnsi="Times New Roman" w:cs="Times New Roman"/>
          <w:sz w:val="24"/>
          <w:szCs w:val="24"/>
        </w:rPr>
        <w:lastRenderedPageBreak/>
        <w:t xml:space="preserve">nilai koefisien regresinya yaitu sebesar -0,001 dengan nilai signifikan 0,499 lebih besar dari 0,05. Hal ini membuktikan bahwa </w:t>
      </w:r>
      <w:r>
        <w:rPr>
          <w:rFonts w:ascii="Times New Roman" w:hAnsi="Times New Roman" w:cs="Times New Roman"/>
          <w:sz w:val="24"/>
          <w:szCs w:val="24"/>
          <w:lang w:val="id-ID"/>
        </w:rPr>
        <w:t xml:space="preserve">ROA di perusahaan belum mampu </w:t>
      </w:r>
      <w:r>
        <w:rPr>
          <w:rFonts w:ascii="Times New Roman" w:hAnsi="Times New Roman" w:cs="Times New Roman"/>
          <w:iCs/>
          <w:sz w:val="24"/>
          <w:szCs w:val="24"/>
          <w:lang w:val="id-ID"/>
        </w:rPr>
        <w:t>mendorong perusahaan untuk mengungkapkan emisi karbon</w:t>
      </w:r>
      <w:r>
        <w:rPr>
          <w:rFonts w:ascii="Times New Roman" w:hAnsi="Times New Roman" w:cs="Times New Roman"/>
          <w:sz w:val="24"/>
          <w:szCs w:val="24"/>
          <w:lang w:val="id-ID"/>
        </w:rPr>
        <w:t>.</w:t>
      </w:r>
    </w:p>
    <w:p w:rsidR="00026784" w:rsidRDefault="00026784" w:rsidP="00026784">
      <w:pPr>
        <w:tabs>
          <w:tab w:val="left" w:pos="1200"/>
        </w:tabs>
        <w:rPr>
          <w:rFonts w:ascii="Times New Roman" w:hAnsi="Times New Roman" w:cs="Times New Roman"/>
          <w:sz w:val="24"/>
          <w:szCs w:val="24"/>
        </w:rPr>
      </w:pPr>
    </w:p>
    <w:p w:rsidR="00026784" w:rsidRDefault="00026784" w:rsidP="00026784">
      <w:pPr>
        <w:widowControl w:val="0"/>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iCs/>
          <w:sz w:val="24"/>
          <w:szCs w:val="24"/>
        </w:rPr>
        <w:t xml:space="preserve">Pada penelitian </w:t>
      </w:r>
      <w:r>
        <w:rPr>
          <w:rFonts w:ascii="Times New Roman" w:hAnsi="Times New Roman" w:cs="Times New Roman"/>
          <w:sz w:val="24"/>
          <w:szCs w:val="24"/>
        </w:rPr>
        <w:t>ini</w:t>
      </w:r>
      <w:r>
        <w:rPr>
          <w:rFonts w:ascii="Times New Roman" w:hAnsi="Times New Roman" w:cs="Times New Roman"/>
          <w:iCs/>
          <w:sz w:val="24"/>
          <w:szCs w:val="24"/>
        </w:rPr>
        <w:t xml:space="preserve"> disimpulkan bahwa</w:t>
      </w:r>
      <w:r>
        <w:rPr>
          <w:rFonts w:ascii="Times New Roman" w:hAnsi="Times New Roman" w:cs="Times New Roman"/>
          <w:i/>
          <w:iCs/>
          <w:sz w:val="24"/>
          <w:szCs w:val="24"/>
        </w:rPr>
        <w:t xml:space="preserve"> </w:t>
      </w:r>
      <w:r>
        <w:rPr>
          <w:rFonts w:ascii="Times New Roman" w:hAnsi="Times New Roman" w:cs="Times New Roman"/>
          <w:bCs/>
          <w:color w:val="000000"/>
          <w:sz w:val="24"/>
          <w:szCs w:val="24"/>
        </w:rPr>
        <w:t>ukuran perusahaan (</w:t>
      </w:r>
      <w:r>
        <w:rPr>
          <w:rFonts w:ascii="Times New Roman" w:hAnsi="Times New Roman" w:cs="Times New Roman"/>
          <w:bCs/>
          <w:color w:val="000000"/>
          <w:sz w:val="24"/>
          <w:szCs w:val="24"/>
          <w:lang w:val="id-ID"/>
        </w:rPr>
        <w:t>TA</w:t>
      </w:r>
      <w:r>
        <w:rPr>
          <w:rFonts w:ascii="Times New Roman" w:hAnsi="Times New Roman" w:cs="Times New Roman"/>
          <w:bCs/>
          <w:color w:val="000000"/>
          <w:sz w:val="24"/>
          <w:szCs w:val="24"/>
        </w:rPr>
        <w:t>)</w:t>
      </w:r>
      <w:r>
        <w:rPr>
          <w:rFonts w:ascii="Times New Roman" w:hAnsi="Times New Roman" w:cs="Times New Roman"/>
          <w:bCs/>
          <w:color w:val="000000"/>
          <w:sz w:val="24"/>
          <w:szCs w:val="24"/>
          <w:lang w:val="id-ID"/>
        </w:rPr>
        <w:t xml:space="preserve"> </w:t>
      </w:r>
      <w:r>
        <w:rPr>
          <w:rFonts w:ascii="Times New Roman" w:hAnsi="Times New Roman" w:cs="Times New Roman"/>
          <w:sz w:val="24"/>
          <w:szCs w:val="24"/>
        </w:rPr>
        <w:t xml:space="preserve">berpengaruh </w:t>
      </w:r>
      <w:r>
        <w:rPr>
          <w:rFonts w:ascii="Times New Roman" w:hAnsi="Times New Roman" w:cs="Times New Roman"/>
          <w:sz w:val="24"/>
          <w:szCs w:val="24"/>
          <w:lang w:val="id-ID"/>
        </w:rPr>
        <w:t>positif</w:t>
      </w:r>
      <w:r>
        <w:rPr>
          <w:rFonts w:ascii="Times New Roman" w:hAnsi="Times New Roman" w:cs="Times New Roman"/>
          <w:sz w:val="24"/>
          <w:szCs w:val="24"/>
        </w:rPr>
        <w:t xml:space="preserve"> dan signifikan terhadap </w:t>
      </w:r>
      <w:r>
        <w:rPr>
          <w:rFonts w:ascii="Times New Roman" w:hAnsi="Times New Roman" w:cs="Times New Roman"/>
          <w:bCs/>
          <w:color w:val="000000"/>
          <w:sz w:val="24"/>
          <w:szCs w:val="24"/>
        </w:rPr>
        <w:t xml:space="preserve">pengungkapan emisi karbon </w:t>
      </w:r>
      <w:r>
        <w:rPr>
          <w:rFonts w:ascii="Times New Roman" w:hAnsi="Times New Roman" w:cs="Times New Roman"/>
          <w:sz w:val="24"/>
          <w:szCs w:val="24"/>
        </w:rPr>
        <w:t xml:space="preserve">pada </w:t>
      </w:r>
      <w:r>
        <w:rPr>
          <w:rFonts w:ascii="Times New Roman" w:hAnsi="Times New Roman" w:cs="Times New Roman"/>
          <w:bCs/>
          <w:color w:val="000000"/>
          <w:sz w:val="24"/>
          <w:szCs w:val="24"/>
        </w:rPr>
        <w:t>perusahaan sektor pertambangan yang terdaftar di Bursa Efek Indonesia</w:t>
      </w:r>
      <w:r>
        <w:rPr>
          <w:rFonts w:ascii="Times New Roman" w:hAnsi="Times New Roman" w:cs="Times New Roman"/>
          <w:sz w:val="24"/>
          <w:szCs w:val="24"/>
        </w:rPr>
        <w:t xml:space="preserve"> periode 201</w:t>
      </w:r>
      <w:r>
        <w:rPr>
          <w:rFonts w:ascii="Times New Roman" w:hAnsi="Times New Roman" w:cs="Times New Roman"/>
          <w:sz w:val="24"/>
          <w:szCs w:val="24"/>
          <w:lang w:val="id-ID"/>
        </w:rPr>
        <w:t>4</w:t>
      </w:r>
      <w:r>
        <w:rPr>
          <w:rFonts w:ascii="Times New Roman" w:hAnsi="Times New Roman" w:cs="Times New Roman"/>
          <w:sz w:val="24"/>
          <w:szCs w:val="24"/>
        </w:rPr>
        <w:t>-201</w:t>
      </w:r>
      <w:r>
        <w:rPr>
          <w:rFonts w:ascii="Times New Roman" w:hAnsi="Times New Roman" w:cs="Times New Roman"/>
          <w:sz w:val="24"/>
          <w:szCs w:val="24"/>
          <w:lang w:val="id-ID"/>
        </w:rPr>
        <w:t>8</w:t>
      </w:r>
      <w:r>
        <w:rPr>
          <w:rFonts w:ascii="Times New Roman" w:hAnsi="Times New Roman" w:cs="Times New Roman"/>
          <w:sz w:val="24"/>
          <w:szCs w:val="24"/>
        </w:rPr>
        <w:t xml:space="preserve">. Hal ini ditunjukkan dari hasil perhitungan nilai koefisien regresinya yaitu sebesar 0,088 dengan nilai signifikansi 0,000 lebih kecil dari 0,05. Hal ini membuktikan bahwa perusahaan yang </w:t>
      </w:r>
      <w:r>
        <w:rPr>
          <w:rFonts w:ascii="Times New Roman" w:hAnsi="Times New Roman" w:cs="Times New Roman"/>
          <w:sz w:val="24"/>
          <w:szCs w:val="24"/>
          <w:lang w:val="id-ID"/>
        </w:rPr>
        <w:t xml:space="preserve">memiliki asset </w:t>
      </w:r>
      <w:r>
        <w:rPr>
          <w:rFonts w:ascii="Times New Roman" w:hAnsi="Times New Roman" w:cs="Times New Roman"/>
          <w:sz w:val="24"/>
          <w:szCs w:val="24"/>
        </w:rPr>
        <w:t>yang tinggi</w:t>
      </w:r>
      <w:r>
        <w:rPr>
          <w:rFonts w:ascii="Times New Roman" w:hAnsi="Times New Roman" w:cs="Times New Roman"/>
          <w:sz w:val="24"/>
          <w:szCs w:val="24"/>
          <w:lang w:val="id-ID"/>
        </w:rPr>
        <w:t xml:space="preserve"> akan berusaha </w:t>
      </w:r>
      <w:r>
        <w:rPr>
          <w:rFonts w:ascii="Times New Roman" w:hAnsi="Times New Roman" w:cs="Times New Roman"/>
          <w:iCs/>
          <w:sz w:val="24"/>
          <w:szCs w:val="24"/>
          <w:lang w:val="id-ID"/>
        </w:rPr>
        <w:t>mengungkapkan emisi karbon</w:t>
      </w:r>
      <w:r>
        <w:rPr>
          <w:rFonts w:ascii="Times New Roman" w:hAnsi="Times New Roman" w:cs="Times New Roman"/>
          <w:sz w:val="24"/>
          <w:szCs w:val="24"/>
        </w:rPr>
        <w:t>. Hasil penelitian ini konsisten dengan penelitian sebelumnya Jannah dan Muid (2014) yang menyatakan bahwa adanya pengaruh positif dari ukuran perusahaan terhadap pengungkapan emisi karbon.</w:t>
      </w:r>
    </w:p>
    <w:p w:rsidR="00026784" w:rsidRDefault="00026784" w:rsidP="00026784">
      <w:pPr>
        <w:widowControl w:val="0"/>
        <w:autoSpaceDE w:val="0"/>
        <w:autoSpaceDN w:val="0"/>
        <w:adjustRightInd w:val="0"/>
        <w:spacing w:after="0" w:line="240" w:lineRule="auto"/>
        <w:ind w:firstLine="360"/>
        <w:jc w:val="both"/>
        <w:rPr>
          <w:rFonts w:ascii="Times New Roman" w:hAnsi="Times New Roman" w:cs="Times New Roman"/>
          <w:sz w:val="24"/>
          <w:szCs w:val="24"/>
        </w:rPr>
      </w:pPr>
      <w:r w:rsidRPr="008A64D2">
        <w:rPr>
          <w:rFonts w:ascii="Times New Roman" w:hAnsi="Times New Roman" w:cs="Times New Roman"/>
          <w:iCs/>
          <w:sz w:val="24"/>
          <w:szCs w:val="24"/>
        </w:rPr>
        <w:t xml:space="preserve">Pada penelitian ini disimpulkan bahwa </w:t>
      </w:r>
      <w:r w:rsidRPr="008A64D2">
        <w:rPr>
          <w:rFonts w:ascii="Times New Roman" w:hAnsi="Times New Roman" w:cs="Times New Roman"/>
          <w:iCs/>
          <w:sz w:val="24"/>
          <w:szCs w:val="24"/>
          <w:lang w:val="id-ID"/>
        </w:rPr>
        <w:t>Proper</w:t>
      </w:r>
      <w:r w:rsidRPr="008A64D2">
        <w:rPr>
          <w:rFonts w:ascii="Times New Roman" w:hAnsi="Times New Roman" w:cs="Times New Roman"/>
          <w:sz w:val="24"/>
          <w:szCs w:val="24"/>
        </w:rPr>
        <w:t xml:space="preserve"> </w:t>
      </w:r>
      <w:r w:rsidRPr="008A64D2">
        <w:rPr>
          <w:rFonts w:ascii="Times New Roman" w:hAnsi="Times New Roman" w:cs="Times New Roman"/>
          <w:sz w:val="24"/>
          <w:szCs w:val="24"/>
          <w:lang w:val="id-ID"/>
        </w:rPr>
        <w:t xml:space="preserve">tidak </w:t>
      </w:r>
      <w:r w:rsidRPr="008A64D2">
        <w:rPr>
          <w:rFonts w:ascii="Times New Roman" w:hAnsi="Times New Roman" w:cs="Times New Roman"/>
          <w:sz w:val="24"/>
          <w:szCs w:val="24"/>
        </w:rPr>
        <w:t xml:space="preserve">berpengaruh </w:t>
      </w:r>
      <w:r w:rsidRPr="008A64D2">
        <w:rPr>
          <w:rFonts w:ascii="Times New Roman" w:hAnsi="Times New Roman" w:cs="Times New Roman"/>
          <w:bCs/>
          <w:color w:val="000000"/>
          <w:sz w:val="24"/>
          <w:szCs w:val="24"/>
        </w:rPr>
        <w:t xml:space="preserve">pengungkapan emisi karbon </w:t>
      </w:r>
      <w:r w:rsidRPr="008A64D2">
        <w:rPr>
          <w:rFonts w:ascii="Times New Roman" w:hAnsi="Times New Roman" w:cs="Times New Roman"/>
          <w:sz w:val="24"/>
          <w:szCs w:val="24"/>
        </w:rPr>
        <w:t xml:space="preserve">pada </w:t>
      </w:r>
      <w:r w:rsidRPr="008A64D2">
        <w:rPr>
          <w:rFonts w:ascii="Times New Roman" w:hAnsi="Times New Roman" w:cs="Times New Roman"/>
          <w:bCs/>
          <w:color w:val="000000"/>
          <w:sz w:val="24"/>
          <w:szCs w:val="24"/>
        </w:rPr>
        <w:t>perusahaan sektor pertambangan yangterdaftar di Bursa Efek Indonesia</w:t>
      </w:r>
      <w:r w:rsidRPr="008A64D2">
        <w:rPr>
          <w:rFonts w:ascii="Times New Roman" w:hAnsi="Times New Roman" w:cs="Times New Roman"/>
          <w:sz w:val="24"/>
          <w:szCs w:val="24"/>
        </w:rPr>
        <w:t xml:space="preserve"> periode 201</w:t>
      </w:r>
      <w:r w:rsidRPr="008A64D2">
        <w:rPr>
          <w:rFonts w:ascii="Times New Roman" w:hAnsi="Times New Roman" w:cs="Times New Roman"/>
          <w:sz w:val="24"/>
          <w:szCs w:val="24"/>
          <w:lang w:val="id-ID"/>
        </w:rPr>
        <w:t>4</w:t>
      </w:r>
      <w:r w:rsidRPr="008A64D2">
        <w:rPr>
          <w:rFonts w:ascii="Times New Roman" w:hAnsi="Times New Roman" w:cs="Times New Roman"/>
          <w:sz w:val="24"/>
          <w:szCs w:val="24"/>
        </w:rPr>
        <w:t>-201</w:t>
      </w:r>
      <w:r w:rsidRPr="008A64D2">
        <w:rPr>
          <w:rFonts w:ascii="Times New Roman" w:hAnsi="Times New Roman" w:cs="Times New Roman"/>
          <w:sz w:val="24"/>
          <w:szCs w:val="24"/>
          <w:lang w:val="id-ID"/>
        </w:rPr>
        <w:t>8</w:t>
      </w:r>
      <w:r w:rsidRPr="008A64D2">
        <w:rPr>
          <w:rFonts w:ascii="Times New Roman" w:hAnsi="Times New Roman" w:cs="Times New Roman"/>
          <w:sz w:val="24"/>
          <w:szCs w:val="24"/>
        </w:rPr>
        <w:t xml:space="preserve">. Hal ini ditunjukkan dari hasil perhitungan nilai koefisien regresinya yaitu sebesar 1,336 dengan nilai signifikansi 0,184 lebih besar dari 0,05. Hal ini membuktikan bahwa </w:t>
      </w:r>
      <w:r w:rsidRPr="008A64D2">
        <w:rPr>
          <w:rFonts w:ascii="Times New Roman" w:hAnsi="Times New Roman" w:cs="Times New Roman"/>
          <w:sz w:val="24"/>
          <w:szCs w:val="24"/>
          <w:lang w:val="id-ID"/>
        </w:rPr>
        <w:t xml:space="preserve">program perlindungan lingkungan belum mampu mendorong manajemen </w:t>
      </w:r>
      <w:r w:rsidRPr="008A64D2">
        <w:rPr>
          <w:rFonts w:ascii="Times New Roman" w:hAnsi="Times New Roman" w:cs="Times New Roman"/>
          <w:iCs/>
          <w:sz w:val="24"/>
          <w:szCs w:val="24"/>
          <w:lang w:val="id-ID"/>
        </w:rPr>
        <w:t>untuk mengungkapkan emisi karbon</w:t>
      </w:r>
      <w:r w:rsidRPr="008A64D2">
        <w:rPr>
          <w:rFonts w:ascii="Times New Roman" w:hAnsi="Times New Roman" w:cs="Times New Roman"/>
          <w:sz w:val="24"/>
          <w:szCs w:val="24"/>
        </w:rPr>
        <w:t xml:space="preserve">. </w:t>
      </w:r>
    </w:p>
    <w:p w:rsidR="00026784" w:rsidRDefault="00026784" w:rsidP="00026784">
      <w:pPr>
        <w:widowControl w:val="0"/>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iCs/>
          <w:sz w:val="24"/>
          <w:szCs w:val="24"/>
        </w:rPr>
        <w:t>penelitian</w:t>
      </w:r>
      <w:r>
        <w:rPr>
          <w:rFonts w:ascii="Times New Roman" w:hAnsi="Times New Roman" w:cs="Times New Roman"/>
          <w:sz w:val="24"/>
          <w:szCs w:val="24"/>
        </w:rPr>
        <w:t xml:space="preserve"> ini disimpulkan bahwa </w:t>
      </w:r>
      <w:r>
        <w:rPr>
          <w:rFonts w:ascii="Times New Roman" w:hAnsi="Times New Roman" w:cs="Times New Roman"/>
          <w:bCs/>
          <w:i/>
          <w:iCs/>
          <w:color w:val="000000"/>
          <w:sz w:val="24"/>
          <w:szCs w:val="24"/>
        </w:rPr>
        <w:t>Debt to Asset Rasio</w:t>
      </w:r>
      <w:r>
        <w:rPr>
          <w:rFonts w:ascii="Times New Roman" w:hAnsi="Times New Roman" w:cs="Times New Roman"/>
          <w:bCs/>
          <w:color w:val="000000"/>
          <w:sz w:val="24"/>
          <w:szCs w:val="24"/>
        </w:rPr>
        <w:t xml:space="preserve"> (DAR), </w:t>
      </w:r>
      <w:r>
        <w:rPr>
          <w:rFonts w:ascii="Times New Roman" w:hAnsi="Times New Roman" w:cs="Times New Roman"/>
          <w:bCs/>
          <w:i/>
          <w:iCs/>
          <w:color w:val="000000"/>
          <w:sz w:val="24"/>
          <w:szCs w:val="24"/>
        </w:rPr>
        <w:t xml:space="preserve">Return on Asset </w:t>
      </w:r>
      <w:r>
        <w:rPr>
          <w:rFonts w:ascii="Times New Roman" w:hAnsi="Times New Roman" w:cs="Times New Roman"/>
          <w:bCs/>
          <w:color w:val="000000"/>
          <w:sz w:val="24"/>
          <w:szCs w:val="24"/>
        </w:rPr>
        <w:t>(ROA), ukuran perusahaan (TA) dan PROPER</w:t>
      </w:r>
      <w:r>
        <w:rPr>
          <w:rFonts w:ascii="Times New Roman" w:hAnsi="Times New Roman" w:cs="Times New Roman"/>
          <w:sz w:val="24"/>
          <w:szCs w:val="24"/>
        </w:rPr>
        <w:t xml:space="preserve"> secara bersama-sama (simultan) berpengaruh terhadap </w:t>
      </w:r>
      <w:r>
        <w:rPr>
          <w:rFonts w:ascii="Times New Roman" w:hAnsi="Times New Roman" w:cs="Times New Roman"/>
          <w:bCs/>
          <w:color w:val="000000"/>
          <w:sz w:val="24"/>
          <w:szCs w:val="24"/>
        </w:rPr>
        <w:t xml:space="preserve">pengungkapan emisi karbon </w:t>
      </w:r>
      <w:r>
        <w:rPr>
          <w:rFonts w:ascii="Times New Roman" w:hAnsi="Times New Roman" w:cs="Times New Roman"/>
          <w:sz w:val="24"/>
          <w:szCs w:val="24"/>
        </w:rPr>
        <w:t xml:space="preserve">pada </w:t>
      </w:r>
      <w:r>
        <w:rPr>
          <w:rFonts w:ascii="Times New Roman" w:hAnsi="Times New Roman" w:cs="Times New Roman"/>
          <w:bCs/>
          <w:color w:val="000000"/>
          <w:sz w:val="24"/>
          <w:szCs w:val="24"/>
        </w:rPr>
        <w:t>perusahaan sektor pertambangan yang terdaftar di Bursa Efek Indonesia</w:t>
      </w:r>
      <w:r>
        <w:rPr>
          <w:rFonts w:ascii="Times New Roman" w:hAnsi="Times New Roman" w:cs="Times New Roman"/>
          <w:sz w:val="24"/>
          <w:szCs w:val="24"/>
        </w:rPr>
        <w:t xml:space="preserve"> periode 201</w:t>
      </w:r>
      <w:r>
        <w:rPr>
          <w:rFonts w:ascii="Times New Roman" w:hAnsi="Times New Roman" w:cs="Times New Roman"/>
          <w:sz w:val="24"/>
          <w:szCs w:val="24"/>
          <w:lang w:val="id-ID"/>
        </w:rPr>
        <w:t>4</w:t>
      </w:r>
      <w:r>
        <w:rPr>
          <w:rFonts w:ascii="Times New Roman" w:hAnsi="Times New Roman" w:cs="Times New Roman"/>
          <w:sz w:val="24"/>
          <w:szCs w:val="24"/>
        </w:rPr>
        <w:t>-201</w:t>
      </w:r>
      <w:r>
        <w:rPr>
          <w:rFonts w:ascii="Times New Roman" w:hAnsi="Times New Roman" w:cs="Times New Roman"/>
          <w:sz w:val="24"/>
          <w:szCs w:val="24"/>
          <w:lang w:val="id-ID"/>
        </w:rPr>
        <w:t>8</w:t>
      </w:r>
      <w:r>
        <w:rPr>
          <w:rFonts w:ascii="Times New Roman" w:hAnsi="Times New Roman" w:cs="Times New Roman"/>
          <w:sz w:val="24"/>
          <w:szCs w:val="24"/>
        </w:rPr>
        <w:t xml:space="preserve">. Hal ini ditunjukkan dengan nilai signifikansi F=0,000 (lebih kecil dari 0,05) yaitu sebesar 0.000 (0,000 </w:t>
      </w:r>
      <w:r>
        <w:rPr>
          <w:rFonts w:ascii="Times New Roman" w:hAnsi="Times New Roman"/>
          <w:position w:val="2"/>
          <w:sz w:val="24"/>
        </w:rPr>
        <w:t xml:space="preserve">&lt; 0,05). </w:t>
      </w:r>
      <w:r>
        <w:rPr>
          <w:rFonts w:ascii="Times New Roman" w:hAnsi="Times New Roman" w:cs="Times New Roman"/>
          <w:sz w:val="24"/>
          <w:szCs w:val="24"/>
        </w:rPr>
        <w:t>Hal ini menunju</w:t>
      </w:r>
      <w:r>
        <w:rPr>
          <w:rFonts w:ascii="Times New Roman" w:hAnsi="Times New Roman" w:cs="Times New Roman"/>
          <w:sz w:val="24"/>
          <w:szCs w:val="24"/>
          <w:lang w:val="id-ID"/>
        </w:rPr>
        <w:t>k</w:t>
      </w:r>
      <w:r>
        <w:rPr>
          <w:rFonts w:ascii="Times New Roman" w:hAnsi="Times New Roman" w:cs="Times New Roman"/>
          <w:sz w:val="24"/>
          <w:szCs w:val="24"/>
        </w:rPr>
        <w:t xml:space="preserve">kan bahwa </w:t>
      </w:r>
      <w:r>
        <w:rPr>
          <w:rFonts w:ascii="Times New Roman" w:hAnsi="Times New Roman" w:cs="Times New Roman"/>
          <w:sz w:val="24"/>
          <w:szCs w:val="24"/>
          <w:lang w:val="id-ID"/>
        </w:rPr>
        <w:t xml:space="preserve">jumlah asset dan tingkat likuiditas perusahaan mendorong manajemen </w:t>
      </w:r>
      <w:r>
        <w:rPr>
          <w:rFonts w:ascii="Times New Roman" w:hAnsi="Times New Roman" w:cs="Times New Roman"/>
          <w:iCs/>
          <w:sz w:val="24"/>
          <w:szCs w:val="24"/>
          <w:lang w:val="id-ID"/>
        </w:rPr>
        <w:t>untuk mengungkapkan emisi karbon</w:t>
      </w:r>
      <w:r>
        <w:rPr>
          <w:rFonts w:ascii="Times New Roman" w:hAnsi="Times New Roman" w:cs="Times New Roman"/>
          <w:i/>
          <w:sz w:val="24"/>
          <w:szCs w:val="24"/>
        </w:rPr>
        <w:t xml:space="preserve">. </w:t>
      </w:r>
      <w:r>
        <w:rPr>
          <w:rFonts w:ascii="Times New Roman" w:hAnsi="Times New Roman" w:cs="Times New Roman"/>
          <w:sz w:val="24"/>
          <w:szCs w:val="24"/>
        </w:rPr>
        <w:t>Hasil penelitian ini sejalan dengan penelitian Ghomi dan Leung (2013), Jannah dan Muid (2014), Pradini dan Kiswara (2013) yang menunjukkan bahwa DAR, ROA, TA dan PROPER berpengaruh simultan terhadap pengungkapan emisi karbon.</w:t>
      </w:r>
    </w:p>
    <w:p w:rsidR="00026784" w:rsidRDefault="00026784" w:rsidP="00026784">
      <w:pPr>
        <w:widowControl w:val="0"/>
        <w:autoSpaceDE w:val="0"/>
        <w:autoSpaceDN w:val="0"/>
        <w:adjustRightInd w:val="0"/>
        <w:spacing w:after="0" w:line="240" w:lineRule="auto"/>
        <w:jc w:val="both"/>
        <w:rPr>
          <w:rFonts w:ascii="Times New Roman" w:hAnsi="Times New Roman" w:cs="Times New Roman"/>
          <w:sz w:val="24"/>
          <w:szCs w:val="24"/>
        </w:rPr>
      </w:pPr>
    </w:p>
    <w:p w:rsidR="00026784" w:rsidRPr="00070749" w:rsidRDefault="00026784" w:rsidP="00026784">
      <w:pPr>
        <w:spacing w:after="120" w:line="240" w:lineRule="auto"/>
        <w:rPr>
          <w:rFonts w:ascii="Times New Roman" w:hAnsi="Times New Roman" w:cs="Times New Roman"/>
          <w:b/>
          <w:sz w:val="24"/>
          <w:szCs w:val="24"/>
          <w:lang w:val="id-ID"/>
        </w:rPr>
      </w:pPr>
      <w:r w:rsidRPr="00070749">
        <w:rPr>
          <w:rFonts w:ascii="Times New Roman" w:hAnsi="Times New Roman" w:cs="Times New Roman"/>
          <w:b/>
          <w:sz w:val="24"/>
          <w:szCs w:val="24"/>
          <w:lang w:val="id-ID"/>
        </w:rPr>
        <w:t xml:space="preserve">DAFTAR PUSTAKA </w:t>
      </w:r>
    </w:p>
    <w:p w:rsidR="00026784" w:rsidRPr="007C034F" w:rsidRDefault="00026784" w:rsidP="00026784">
      <w:pPr>
        <w:spacing w:after="0" w:line="240" w:lineRule="auto"/>
        <w:ind w:left="480" w:hanging="480"/>
        <w:jc w:val="both"/>
        <w:rPr>
          <w:rFonts w:ascii="Times New Roman" w:hAnsi="Times New Roman" w:cs="Times New Roman"/>
          <w:sz w:val="24"/>
          <w:szCs w:val="24"/>
        </w:rPr>
      </w:pPr>
      <w:r w:rsidRPr="007C034F">
        <w:rPr>
          <w:rFonts w:ascii="Times New Roman" w:hAnsi="Times New Roman" w:cs="Times New Roman"/>
          <w:sz w:val="24"/>
          <w:szCs w:val="24"/>
        </w:rPr>
        <w:t>Adawiyah, I</w:t>
      </w:r>
      <w:r w:rsidRPr="007C034F">
        <w:rPr>
          <w:rFonts w:ascii="Times New Roman" w:hAnsi="Times New Roman" w:cs="Times New Roman"/>
          <w:sz w:val="24"/>
          <w:szCs w:val="24"/>
          <w:lang w:val="id-ID"/>
        </w:rPr>
        <w:t>.</w:t>
      </w:r>
      <w:r w:rsidRPr="007C034F">
        <w:rPr>
          <w:rFonts w:ascii="Times New Roman" w:hAnsi="Times New Roman" w:cs="Times New Roman"/>
          <w:sz w:val="24"/>
          <w:szCs w:val="24"/>
        </w:rPr>
        <w:t xml:space="preserve"> R</w:t>
      </w:r>
      <w:r w:rsidRPr="007C034F">
        <w:rPr>
          <w:rFonts w:ascii="Times New Roman" w:hAnsi="Times New Roman" w:cs="Times New Roman"/>
          <w:sz w:val="24"/>
          <w:szCs w:val="24"/>
          <w:lang w:val="id-ID"/>
        </w:rPr>
        <w:t>.</w:t>
      </w:r>
      <w:r w:rsidRPr="007C034F">
        <w:rPr>
          <w:rFonts w:ascii="Times New Roman" w:hAnsi="Times New Roman" w:cs="Times New Roman"/>
          <w:sz w:val="24"/>
          <w:szCs w:val="24"/>
        </w:rPr>
        <w:t xml:space="preserve"> (2013). Pengaruh Tipe Industri, Ukuran Perusahaan, Profitabilitas, dan Leverage Terhadap Pengungkapan Corporate Social Responsibility. </w:t>
      </w:r>
      <w:r w:rsidRPr="007C034F">
        <w:rPr>
          <w:rFonts w:ascii="Times New Roman" w:hAnsi="Times New Roman" w:cs="Times New Roman"/>
          <w:iCs/>
          <w:sz w:val="24"/>
          <w:szCs w:val="24"/>
        </w:rPr>
        <w:t>Skripsi</w:t>
      </w:r>
      <w:r w:rsidRPr="007C034F">
        <w:rPr>
          <w:rFonts w:ascii="Times New Roman" w:hAnsi="Times New Roman" w:cs="Times New Roman"/>
          <w:sz w:val="24"/>
          <w:szCs w:val="24"/>
        </w:rPr>
        <w:t xml:space="preserve">. Jakarta: Universitas Islam Negeri Syarif Hidayatullah Jakarta. </w:t>
      </w:r>
    </w:p>
    <w:p w:rsidR="00026784" w:rsidRPr="007C034F" w:rsidRDefault="00026784" w:rsidP="00026784">
      <w:pPr>
        <w:spacing w:after="0" w:line="240" w:lineRule="auto"/>
        <w:ind w:left="480" w:hanging="480"/>
        <w:jc w:val="both"/>
        <w:rPr>
          <w:rFonts w:ascii="Times New Roman" w:hAnsi="Times New Roman" w:cs="Times New Roman"/>
          <w:sz w:val="24"/>
          <w:szCs w:val="24"/>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Anggraeni, D. Y. (2015). Pengungkapan Emisi Gas Rumah Kaca, Kinerja Lingkungan dan Nilai Perusahaan. </w:t>
      </w:r>
      <w:r w:rsidRPr="007C034F">
        <w:rPr>
          <w:rFonts w:ascii="Times New Roman" w:eastAsia="Times New Roman" w:hAnsi="Times New Roman" w:cs="Times New Roman"/>
          <w:iCs/>
          <w:sz w:val="24"/>
          <w:szCs w:val="24"/>
          <w:lang w:val="id-ID" w:eastAsia="id-ID"/>
        </w:rPr>
        <w:t>Jurnal Akuntansi Dan Keuangan Indonesia</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Bahri, S., &amp; Cahyani, F. A. (2016). Pengaruh Kinerja Lingkungan Terhadap Corporate Financial dengan Corporate Social Responsibility sebagai Variabel Intervening. </w:t>
      </w:r>
      <w:r w:rsidRPr="007C034F">
        <w:rPr>
          <w:rFonts w:ascii="Times New Roman" w:eastAsia="Times New Roman" w:hAnsi="Times New Roman" w:cs="Times New Roman"/>
          <w:iCs/>
          <w:sz w:val="24"/>
          <w:szCs w:val="24"/>
          <w:lang w:val="id-ID" w:eastAsia="id-ID"/>
        </w:rPr>
        <w:t>Jurnal Ekonomi Universitas Kediri</w:t>
      </w:r>
      <w:r w:rsidRPr="007C034F">
        <w:rPr>
          <w:rFonts w:ascii="Times New Roman" w:eastAsia="Times New Roman" w:hAnsi="Times New Roman" w:cs="Times New Roman"/>
          <w:sz w:val="24"/>
          <w:szCs w:val="24"/>
          <w:lang w:val="id-ID" w:eastAsia="id-ID"/>
        </w:rPr>
        <w:t>.</w:t>
      </w:r>
    </w:p>
    <w:p w:rsidR="00026784" w:rsidRPr="007C034F" w:rsidRDefault="00026784" w:rsidP="00026784">
      <w:pPr>
        <w:spacing w:after="0" w:line="240" w:lineRule="auto"/>
        <w:ind w:left="480" w:hanging="480"/>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Berthelot, S., &amp; Robert, A.-M. (2011). Climate Change Disclosures: An Examination of Canadian Oil and Gas Firms. </w:t>
      </w:r>
      <w:r w:rsidRPr="007C034F">
        <w:rPr>
          <w:rFonts w:ascii="Times New Roman" w:eastAsia="Times New Roman" w:hAnsi="Times New Roman" w:cs="Times New Roman"/>
          <w:iCs/>
          <w:sz w:val="24"/>
          <w:szCs w:val="24"/>
          <w:lang w:val="id-ID" w:eastAsia="id-ID"/>
        </w:rPr>
        <w:t>Issues In Social And Environmental Accounting</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Borghei-Ghomi, Z., &amp; Leung, P. (2013). An Empirical Analysis of the Determinants of Greenhouse Gas Voluntary Disclosure in Australia. </w:t>
      </w:r>
      <w:r w:rsidRPr="007C034F">
        <w:rPr>
          <w:rFonts w:ascii="Times New Roman" w:eastAsia="Times New Roman" w:hAnsi="Times New Roman" w:cs="Times New Roman"/>
          <w:iCs/>
          <w:sz w:val="24"/>
          <w:szCs w:val="24"/>
          <w:lang w:val="id-ID" w:eastAsia="id-ID"/>
        </w:rPr>
        <w:t>Accounting and Finance Research</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lastRenderedPageBreak/>
        <w:t xml:space="preserve">Bae Choi, B., Lee, D., &amp; Psaros, J. (2013). An analysis of Australian company carbon emission disclosures. </w:t>
      </w:r>
      <w:r w:rsidRPr="007C034F">
        <w:rPr>
          <w:rFonts w:ascii="Times New Roman" w:eastAsia="Times New Roman" w:hAnsi="Times New Roman" w:cs="Times New Roman"/>
          <w:iCs/>
          <w:sz w:val="24"/>
          <w:szCs w:val="24"/>
          <w:lang w:val="id-ID" w:eastAsia="id-ID"/>
        </w:rPr>
        <w:t>Pacific Accounting Review</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Ghozali, I. (2016). Statistik Non-Parametrik: Teori dan Aplikasi dengan Program SPSS. In </w:t>
      </w:r>
      <w:r w:rsidRPr="007C034F">
        <w:rPr>
          <w:rFonts w:ascii="Times New Roman" w:eastAsia="Times New Roman" w:hAnsi="Times New Roman" w:cs="Times New Roman"/>
          <w:iCs/>
          <w:sz w:val="24"/>
          <w:szCs w:val="24"/>
          <w:lang w:val="id-ID" w:eastAsia="id-ID"/>
        </w:rPr>
        <w:t>Universitas Diponegoro. Semarang</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Irwhantoko, I., &amp; Basuki, B. (2016). Carbon Emission Disclosure: Studi pada Perusahaan Manufaktur Indonesia. </w:t>
      </w:r>
      <w:r w:rsidRPr="007C034F">
        <w:rPr>
          <w:rFonts w:ascii="Times New Roman" w:eastAsia="Times New Roman" w:hAnsi="Times New Roman" w:cs="Times New Roman"/>
          <w:iCs/>
          <w:sz w:val="24"/>
          <w:szCs w:val="24"/>
          <w:lang w:val="id-ID" w:eastAsia="id-ID"/>
        </w:rPr>
        <w:t>Jurnal Akuntansi Dan Keuangan</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hAnsi="Times New Roman" w:cs="Times New Roman"/>
          <w:sz w:val="24"/>
          <w:szCs w:val="24"/>
        </w:rPr>
      </w:pPr>
      <w:r w:rsidRPr="007C034F">
        <w:rPr>
          <w:rFonts w:ascii="Times New Roman" w:hAnsi="Times New Roman" w:cs="Times New Roman"/>
          <w:sz w:val="24"/>
          <w:szCs w:val="24"/>
        </w:rPr>
        <w:t>Jannah, R</w:t>
      </w:r>
      <w:r w:rsidRPr="007C034F">
        <w:rPr>
          <w:rFonts w:ascii="Times New Roman" w:hAnsi="Times New Roman" w:cs="Times New Roman"/>
          <w:sz w:val="24"/>
          <w:szCs w:val="24"/>
          <w:lang w:val="id-ID"/>
        </w:rPr>
        <w:t>.</w:t>
      </w:r>
      <w:r w:rsidRPr="007C034F">
        <w:rPr>
          <w:rFonts w:ascii="Times New Roman" w:hAnsi="Times New Roman" w:cs="Times New Roman"/>
          <w:sz w:val="24"/>
          <w:szCs w:val="24"/>
        </w:rPr>
        <w:t xml:space="preserve"> </w:t>
      </w:r>
      <w:r w:rsidRPr="007C034F">
        <w:rPr>
          <w:rFonts w:ascii="Times New Roman" w:hAnsi="Times New Roman" w:cs="Times New Roman"/>
          <w:sz w:val="24"/>
          <w:szCs w:val="24"/>
          <w:lang w:val="id-ID"/>
        </w:rPr>
        <w:t xml:space="preserve">&amp; </w:t>
      </w:r>
      <w:r w:rsidRPr="007C034F">
        <w:rPr>
          <w:rFonts w:ascii="Times New Roman" w:hAnsi="Times New Roman" w:cs="Times New Roman"/>
          <w:sz w:val="24"/>
          <w:szCs w:val="24"/>
        </w:rPr>
        <w:t>Muid</w:t>
      </w:r>
      <w:r w:rsidRPr="007C034F">
        <w:rPr>
          <w:rFonts w:ascii="Times New Roman" w:hAnsi="Times New Roman" w:cs="Times New Roman"/>
          <w:sz w:val="24"/>
          <w:szCs w:val="24"/>
          <w:lang w:val="id-ID"/>
        </w:rPr>
        <w:t>, D.</w:t>
      </w:r>
      <w:r w:rsidRPr="007C034F">
        <w:rPr>
          <w:rFonts w:ascii="Times New Roman" w:hAnsi="Times New Roman" w:cs="Times New Roman"/>
          <w:sz w:val="24"/>
          <w:szCs w:val="24"/>
        </w:rPr>
        <w:t xml:space="preserve"> (2014). Analisis Faktor-Faktor yang Mempengaruhi Carbon Emission Disclosure Pada Perusahaan Di Indonesia (Studi Empiris pada Perusahaan yang Terdaftar di Bursa Efek Indonesia Periode 2010-2012)</w:t>
      </w:r>
      <w:r w:rsidRPr="007C034F">
        <w:rPr>
          <w:rFonts w:ascii="Times New Roman" w:hAnsi="Times New Roman" w:cs="Times New Roman"/>
          <w:iCs/>
          <w:sz w:val="24"/>
          <w:szCs w:val="24"/>
        </w:rPr>
        <w:t xml:space="preserve">. Diponegoro Journal </w:t>
      </w:r>
      <w:proofErr w:type="gramStart"/>
      <w:r w:rsidRPr="007C034F">
        <w:rPr>
          <w:rFonts w:ascii="Times New Roman" w:hAnsi="Times New Roman" w:cs="Times New Roman"/>
          <w:iCs/>
          <w:sz w:val="24"/>
          <w:szCs w:val="24"/>
        </w:rPr>
        <w:t>Of</w:t>
      </w:r>
      <w:proofErr w:type="gramEnd"/>
      <w:r w:rsidRPr="007C034F">
        <w:rPr>
          <w:rFonts w:ascii="Times New Roman" w:hAnsi="Times New Roman" w:cs="Times New Roman"/>
          <w:iCs/>
          <w:sz w:val="24"/>
          <w:szCs w:val="24"/>
        </w:rPr>
        <w:t xml:space="preserve"> Accounting</w:t>
      </w:r>
      <w:r w:rsidRPr="007C034F">
        <w:rPr>
          <w:rFonts w:ascii="Times New Roman" w:hAnsi="Times New Roman" w:cs="Times New Roman"/>
          <w:sz w:val="24"/>
          <w:szCs w:val="24"/>
        </w:rPr>
        <w:t>. Volume 3 No. 2. Hal 1-11.</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hAnsi="Times New Roman" w:cs="Times New Roman"/>
          <w:sz w:val="24"/>
          <w:szCs w:val="24"/>
        </w:rPr>
      </w:pPr>
      <w:r w:rsidRPr="007C034F">
        <w:rPr>
          <w:rFonts w:ascii="Times New Roman" w:hAnsi="Times New Roman" w:cs="Times New Roman"/>
          <w:sz w:val="24"/>
          <w:szCs w:val="24"/>
        </w:rPr>
        <w:t xml:space="preserve">Linggasari, Elsa. (2015). Pengaruh Karakteristik Perusahaan Terhadap Carbon Emission Disclosure. </w:t>
      </w:r>
      <w:r w:rsidRPr="007C034F">
        <w:rPr>
          <w:rFonts w:ascii="Times New Roman" w:hAnsi="Times New Roman" w:cs="Times New Roman"/>
          <w:iCs/>
          <w:sz w:val="24"/>
          <w:szCs w:val="24"/>
        </w:rPr>
        <w:t>Skripsi</w:t>
      </w:r>
      <w:r w:rsidRPr="007C034F">
        <w:rPr>
          <w:rFonts w:ascii="Times New Roman" w:hAnsi="Times New Roman" w:cs="Times New Roman"/>
          <w:sz w:val="24"/>
          <w:szCs w:val="24"/>
        </w:rPr>
        <w:t xml:space="preserve">. Semarang: Universitas Diponegoro. </w:t>
      </w:r>
    </w:p>
    <w:p w:rsidR="00026784" w:rsidRPr="007C034F" w:rsidRDefault="00026784" w:rsidP="00026784">
      <w:pPr>
        <w:spacing w:after="0" w:line="240" w:lineRule="auto"/>
        <w:ind w:left="480" w:hanging="480"/>
        <w:jc w:val="both"/>
        <w:rPr>
          <w:rFonts w:ascii="Times New Roman" w:hAnsi="Times New Roman" w:cs="Times New Roman"/>
          <w:sz w:val="24"/>
          <w:szCs w:val="24"/>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Luo, L., Lan, Y. C., &amp; Tang, Q. (2012). Corporate Incentives to Disclose Carbon Information: Evidence from the CDP Global 500 Report. </w:t>
      </w:r>
      <w:r w:rsidRPr="007C034F">
        <w:rPr>
          <w:rFonts w:ascii="Times New Roman" w:eastAsia="Times New Roman" w:hAnsi="Times New Roman" w:cs="Times New Roman"/>
          <w:iCs/>
          <w:sz w:val="24"/>
          <w:szCs w:val="24"/>
          <w:lang w:val="id-ID" w:eastAsia="id-ID"/>
        </w:rPr>
        <w:t>Journal of International Financial Management and Accounting</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hAnsi="Times New Roman" w:cs="Times New Roman"/>
          <w:sz w:val="24"/>
          <w:szCs w:val="24"/>
          <w:lang w:val="id-ID" w:eastAsia="id-ID"/>
        </w:rPr>
        <w:t xml:space="preserve">Pradini, H. S. &amp; Kiswara, E. (2013). </w:t>
      </w:r>
      <w:r w:rsidRPr="007C034F">
        <w:rPr>
          <w:rFonts w:ascii="Times New Roman" w:eastAsia="Times New Roman" w:hAnsi="Times New Roman" w:cs="Times New Roman"/>
          <w:sz w:val="24"/>
          <w:szCs w:val="24"/>
          <w:lang w:val="id-ID" w:eastAsia="id-ID"/>
        </w:rPr>
        <w:t xml:space="preserve">The Analysis of Information Content towards Greenhouse Gas Emissions Disclosure In Indonesia’s Companies. </w:t>
      </w:r>
      <w:r w:rsidRPr="007C034F">
        <w:rPr>
          <w:rFonts w:ascii="Times New Roman" w:eastAsia="Times New Roman" w:hAnsi="Times New Roman" w:cs="Times New Roman"/>
          <w:iCs/>
          <w:sz w:val="24"/>
          <w:szCs w:val="24"/>
          <w:lang w:val="id-ID" w:eastAsia="id-ID"/>
        </w:rPr>
        <w:t>Diponegoro Journal of Accounting</w:t>
      </w:r>
      <w:r w:rsidRPr="007C034F">
        <w:rPr>
          <w:rFonts w:ascii="Times New Roman" w:eastAsia="Times New Roman" w:hAnsi="Times New Roman" w:cs="Times New Roman"/>
          <w:sz w:val="24"/>
          <w:szCs w:val="24"/>
          <w:lang w:val="id-ID" w:eastAsia="id-ID"/>
        </w:rPr>
        <w:t xml:space="preserve"> Volume 2, Nomor 2, Halaman 1-12</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Prafitri, A., &amp; Zulaikha, Z. (2016). Analisis Pengungkapan Emisi Gas Rumah Kaca. </w:t>
      </w:r>
      <w:r w:rsidRPr="007C034F">
        <w:rPr>
          <w:rFonts w:ascii="Times New Roman" w:eastAsia="Times New Roman" w:hAnsi="Times New Roman" w:cs="Times New Roman"/>
          <w:iCs/>
          <w:sz w:val="24"/>
          <w:szCs w:val="24"/>
          <w:lang w:val="id-ID" w:eastAsia="id-ID"/>
        </w:rPr>
        <w:t>Jurnal Akuntansi dan Auditing</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hAnsi="Times New Roman" w:cs="Times New Roman"/>
          <w:sz w:val="24"/>
          <w:szCs w:val="24"/>
          <w:lang w:val="id-ID" w:eastAsia="id-ID"/>
        </w:rPr>
        <w:t xml:space="preserve">Saksakotama, P. H. &amp; Cahyonowati, N. (2014). Determinan Integritas Lapoan Keuangan Perusahaan Manufaktur di Indonesia. </w:t>
      </w:r>
      <w:r w:rsidRPr="007C034F">
        <w:rPr>
          <w:rFonts w:ascii="Times New Roman" w:eastAsia="Times New Roman" w:hAnsi="Times New Roman" w:cs="Times New Roman"/>
          <w:iCs/>
          <w:sz w:val="24"/>
          <w:szCs w:val="24"/>
          <w:lang w:val="id-ID" w:eastAsia="id-ID"/>
        </w:rPr>
        <w:t>Diponegoro Journal of Accounting</w:t>
      </w:r>
      <w:r w:rsidRPr="007C034F">
        <w:rPr>
          <w:rFonts w:ascii="Times New Roman" w:eastAsia="Times New Roman" w:hAnsi="Times New Roman" w:cs="Times New Roman"/>
          <w:sz w:val="24"/>
          <w:szCs w:val="24"/>
          <w:lang w:val="id-ID" w:eastAsia="id-ID"/>
        </w:rPr>
        <w:t xml:space="preserve"> Volume 3, Nomor 2, Halaman 1-13</w:t>
      </w:r>
    </w:p>
    <w:p w:rsidR="00026784" w:rsidRPr="007C034F" w:rsidRDefault="00026784" w:rsidP="00026784">
      <w:pPr>
        <w:pStyle w:val="NormalWeb"/>
        <w:spacing w:before="0" w:beforeAutospacing="0" w:after="0" w:afterAutospacing="0"/>
        <w:ind w:left="480" w:hanging="480"/>
        <w:rPr>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 Sugiyono. (2017). MetodePenelitian Kuantitatif, Kualitatif dan R&amp;D. Bandung: PT Alfabet. </w:t>
      </w:r>
      <w:r w:rsidRPr="007C034F">
        <w:rPr>
          <w:rFonts w:ascii="Times New Roman" w:eastAsia="Times New Roman" w:hAnsi="Times New Roman" w:cs="Times New Roman"/>
          <w:iCs/>
          <w:sz w:val="24"/>
          <w:szCs w:val="24"/>
          <w:lang w:val="id-ID" w:eastAsia="id-ID"/>
        </w:rPr>
        <w:t>Sugiyono. (2017). Metode</w:t>
      </w:r>
      <w:r w:rsidRPr="007C034F">
        <w:rPr>
          <w:rFonts w:ascii="Times New Roman" w:eastAsia="Times New Roman" w:hAnsi="Times New Roman" w:cs="Times New Roman"/>
          <w:iCs/>
          <w:sz w:val="24"/>
          <w:szCs w:val="24"/>
          <w:lang w:eastAsia="id-ID"/>
        </w:rPr>
        <w:t xml:space="preserve"> </w:t>
      </w:r>
      <w:r w:rsidRPr="007C034F">
        <w:rPr>
          <w:rFonts w:ascii="Times New Roman" w:eastAsia="Times New Roman" w:hAnsi="Times New Roman" w:cs="Times New Roman"/>
          <w:iCs/>
          <w:sz w:val="24"/>
          <w:szCs w:val="24"/>
          <w:lang w:val="id-ID" w:eastAsia="id-ID"/>
        </w:rPr>
        <w:t>Penelitian Kuantitatif, Kualitatif Dan R&amp;D. Bandung: PT Alfabet.</w:t>
      </w:r>
      <w:r w:rsidRPr="007C034F">
        <w:rPr>
          <w:rFonts w:ascii="Times New Roman" w:eastAsia="Times New Roman" w:hAnsi="Times New Roman" w:cs="Times New Roman"/>
          <w:sz w:val="24"/>
          <w:szCs w:val="24"/>
          <w:lang w:val="id-ID" w:eastAsia="id-ID"/>
        </w:rPr>
        <w:t xml:space="preserve"> </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Suhardi,  R. P. &amp; Purwanto, A. (2015). Analisis Faktor-faktor Yang Mempengaruhi Pengungkapan Emisi Karbon di Indonesia (Studi Pada Perusahaan Yang Terdaftar di Bursa Efek Indonesia Periode 2010 -2013). </w:t>
      </w:r>
      <w:r w:rsidRPr="007C034F">
        <w:rPr>
          <w:rFonts w:ascii="Times New Roman" w:eastAsia="Times New Roman" w:hAnsi="Times New Roman" w:cs="Times New Roman"/>
          <w:iCs/>
          <w:sz w:val="24"/>
          <w:szCs w:val="24"/>
          <w:lang w:val="id-ID" w:eastAsia="id-ID"/>
        </w:rPr>
        <w:t>Diponegoro Journal of Accounting</w:t>
      </w:r>
      <w:r w:rsidRPr="007C034F">
        <w:rPr>
          <w:rFonts w:ascii="Times New Roman" w:eastAsia="Times New Roman" w:hAnsi="Times New Roman" w:cs="Times New Roman"/>
          <w:sz w:val="24"/>
          <w:szCs w:val="24"/>
          <w:lang w:val="id-ID" w:eastAsia="id-ID"/>
        </w:rPr>
        <w:t>,Volume 4, Nomor 2, Tahun 2015, Halaman 1-13</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Suratno, I. B., Darsono, &amp; Mutmainah, S. (2006). Pengaruh Environmental Performance Terhadap Environmental Disclosure dan Economic Performance. </w:t>
      </w:r>
      <w:r w:rsidRPr="007C034F">
        <w:rPr>
          <w:rFonts w:ascii="Times New Roman" w:eastAsia="Times New Roman" w:hAnsi="Times New Roman" w:cs="Times New Roman"/>
          <w:iCs/>
          <w:sz w:val="24"/>
          <w:szCs w:val="24"/>
          <w:lang w:val="id-ID" w:eastAsia="id-ID"/>
        </w:rPr>
        <w:t>Simposium Nasional 9 Padang</w:t>
      </w:r>
      <w:r w:rsidRPr="007C034F">
        <w:rPr>
          <w:rFonts w:ascii="Times New Roman" w:eastAsia="Times New Roman" w:hAnsi="Times New Roman" w:cs="Times New Roman"/>
          <w:sz w:val="24"/>
          <w:szCs w:val="24"/>
          <w:lang w:val="id-ID" w:eastAsia="id-ID"/>
        </w:rPr>
        <w:t>.</w:t>
      </w: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p>
    <w:p w:rsidR="00026784"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sidRPr="007C034F">
        <w:rPr>
          <w:rFonts w:ascii="Times New Roman" w:eastAsia="Times New Roman" w:hAnsi="Times New Roman" w:cs="Times New Roman"/>
          <w:sz w:val="24"/>
          <w:szCs w:val="24"/>
          <w:lang w:val="id-ID" w:eastAsia="id-ID"/>
        </w:rPr>
        <w:t xml:space="preserve">Zhang, S., Mcnicholas, P., Birt, J., &amp; Zhang, M. S. (2012). Australian Corporate Responses to Climate Change: The Carbon Disclosure Project. </w:t>
      </w:r>
      <w:r w:rsidRPr="007C034F">
        <w:rPr>
          <w:rFonts w:ascii="Times New Roman" w:eastAsia="Times New Roman" w:hAnsi="Times New Roman" w:cs="Times New Roman"/>
          <w:iCs/>
          <w:sz w:val="24"/>
          <w:szCs w:val="24"/>
          <w:lang w:val="id-ID" w:eastAsia="id-ID"/>
        </w:rPr>
        <w:t>RMIT Accounting for Sustainability Conference</w:t>
      </w:r>
      <w:r w:rsidRPr="007C034F">
        <w:rPr>
          <w:rFonts w:ascii="Times New Roman" w:eastAsia="Times New Roman" w:hAnsi="Times New Roman" w:cs="Times New Roman"/>
          <w:sz w:val="24"/>
          <w:szCs w:val="24"/>
          <w:lang w:val="id-ID" w:eastAsia="id-ID"/>
        </w:rPr>
        <w:t>.</w:t>
      </w:r>
    </w:p>
    <w:p w:rsidR="00026784" w:rsidRDefault="00026784" w:rsidP="00026784">
      <w:pPr>
        <w:spacing w:after="0" w:line="240" w:lineRule="auto"/>
        <w:ind w:left="480" w:hanging="4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Internet</w:t>
      </w:r>
      <w:r>
        <w:rPr>
          <w:rFonts w:ascii="Times New Roman" w:eastAsia="Times New Roman" w:hAnsi="Times New Roman" w:cs="Times New Roman"/>
          <w:sz w:val="24"/>
          <w:szCs w:val="24"/>
          <w:lang w:eastAsia="id-ID"/>
        </w:rPr>
        <w:tab/>
        <w:t xml:space="preserve">: </w:t>
      </w:r>
    </w:p>
    <w:p w:rsidR="00026784" w:rsidRDefault="00026784" w:rsidP="00026784">
      <w:pPr>
        <w:spacing w:after="0" w:line="240" w:lineRule="auto"/>
        <w:jc w:val="both"/>
        <w:rPr>
          <w:rFonts w:ascii="Times New Roman" w:eastAsia="Times New Roman" w:hAnsi="Times New Roman" w:cs="Times New Roman"/>
          <w:sz w:val="24"/>
          <w:szCs w:val="24"/>
          <w:lang w:val="id-ID" w:eastAsia="id-ID"/>
        </w:rPr>
      </w:pPr>
      <w:hyperlink r:id="rId8" w:history="1">
        <w:r>
          <w:rPr>
            <w:rStyle w:val="Hyperlink"/>
            <w:rFonts w:ascii="Times New Roman" w:hAnsi="Times New Roman" w:cs="Times New Roman"/>
            <w:sz w:val="24"/>
            <w:szCs w:val="24"/>
            <w:lang w:val="id-ID" w:eastAsia="id-ID"/>
          </w:rPr>
          <w:t>https://doi.org/10.21002/jaki.2015.11</w:t>
        </w:r>
      </w:hyperlink>
    </w:p>
    <w:p w:rsidR="00026784"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hyperlink r:id="rId9" w:history="1">
        <w:r>
          <w:rPr>
            <w:rStyle w:val="Hyperlink"/>
            <w:rFonts w:ascii="Times New Roman" w:hAnsi="Times New Roman" w:cs="Times New Roman"/>
            <w:sz w:val="24"/>
            <w:szCs w:val="24"/>
            <w:lang w:val="id-ID" w:eastAsia="id-ID"/>
          </w:rPr>
          <w:t>https://doi.org/10.22164/isea.v5i2.61</w:t>
        </w:r>
      </w:hyperlink>
    </w:p>
    <w:p w:rsidR="00026784" w:rsidRDefault="00026784" w:rsidP="00026784">
      <w:pPr>
        <w:spacing w:line="240" w:lineRule="auto"/>
        <w:jc w:val="both"/>
        <w:rPr>
          <w:rFonts w:ascii="Times New Roman" w:hAnsi="Times New Roman" w:cs="Times New Roman"/>
          <w:sz w:val="24"/>
          <w:szCs w:val="24"/>
          <w:lang w:val="id-ID"/>
        </w:rPr>
      </w:pPr>
      <w:hyperlink r:id="rId10" w:history="1">
        <w:r>
          <w:rPr>
            <w:rStyle w:val="Hyperlink"/>
            <w:rFonts w:ascii="Times New Roman" w:hAnsi="Times New Roman" w:cs="Times New Roman"/>
            <w:sz w:val="24"/>
            <w:szCs w:val="24"/>
            <w:lang w:val="id-ID" w:eastAsia="id-ID"/>
          </w:rPr>
          <w:t>https://doi.org/10.5430/afr.v2n1p110</w:t>
        </w:r>
      </w:hyperlink>
    </w:p>
    <w:p w:rsidR="00026784"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hyperlink r:id="rId11" w:history="1">
        <w:r>
          <w:rPr>
            <w:rStyle w:val="Hyperlink"/>
            <w:rFonts w:ascii="Times New Roman" w:hAnsi="Times New Roman" w:cs="Times New Roman"/>
            <w:sz w:val="24"/>
            <w:szCs w:val="24"/>
            <w:lang w:val="id-ID" w:eastAsia="id-ID"/>
          </w:rPr>
          <w:t>https://doi.org/10.1108/01140581311318968</w:t>
        </w:r>
      </w:hyperlink>
    </w:p>
    <w:p w:rsidR="00026784"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hyperlink r:id="rId12" w:history="1">
        <w:r>
          <w:rPr>
            <w:rStyle w:val="Hyperlink"/>
            <w:rFonts w:ascii="Times New Roman" w:hAnsi="Times New Roman" w:cs="Times New Roman"/>
            <w:sz w:val="24"/>
            <w:szCs w:val="24"/>
            <w:lang w:val="id-ID" w:eastAsia="id-ID"/>
          </w:rPr>
          <w:t>https://doi.org/10.1002/14651858.CD002812</w:t>
        </w:r>
      </w:hyperlink>
    </w:p>
    <w:p w:rsidR="00026784"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hyperlink r:id="rId13" w:history="1">
        <w:r>
          <w:rPr>
            <w:rStyle w:val="Hyperlink"/>
            <w:rFonts w:ascii="Times New Roman" w:hAnsi="Times New Roman" w:cs="Times New Roman"/>
            <w:sz w:val="24"/>
            <w:szCs w:val="24"/>
            <w:lang w:val="id-ID" w:eastAsia="id-ID"/>
          </w:rPr>
          <w:t>https://doi.org/10.9744/jak.18.2.92-104</w:t>
        </w:r>
      </w:hyperlink>
    </w:p>
    <w:p w:rsidR="00026784" w:rsidRDefault="00026784" w:rsidP="00026784">
      <w:pPr>
        <w:spacing w:after="0" w:line="240" w:lineRule="auto"/>
        <w:ind w:left="480" w:hanging="480"/>
        <w:jc w:val="both"/>
        <w:rPr>
          <w:rStyle w:val="Hyperlink"/>
          <w:rFonts w:ascii="Times New Roman" w:hAnsi="Times New Roman" w:cs="Times New Roman"/>
          <w:sz w:val="24"/>
          <w:szCs w:val="24"/>
          <w:lang w:val="id-ID" w:eastAsia="id-ID"/>
        </w:rPr>
      </w:pPr>
      <w:hyperlink r:id="rId14" w:history="1">
        <w:r>
          <w:rPr>
            <w:rStyle w:val="Hyperlink"/>
            <w:rFonts w:ascii="Times New Roman" w:hAnsi="Times New Roman" w:cs="Times New Roman"/>
            <w:sz w:val="24"/>
            <w:szCs w:val="24"/>
            <w:lang w:val="id-ID" w:eastAsia="id-ID"/>
          </w:rPr>
          <w:t>https://doi.org/10.14710/jaa.v13i2.13870</w:t>
        </w:r>
      </w:hyperlink>
    </w:p>
    <w:p w:rsidR="00026784" w:rsidRDefault="00026784" w:rsidP="00026784">
      <w:pPr>
        <w:spacing w:after="0" w:line="240" w:lineRule="auto"/>
        <w:ind w:left="480" w:hanging="480"/>
        <w:jc w:val="both"/>
        <w:rPr>
          <w:rFonts w:ascii="Times New Roman" w:hAnsi="Times New Roman" w:cs="Times New Roman"/>
          <w:color w:val="0563C1"/>
          <w:sz w:val="24"/>
          <w:szCs w:val="24"/>
          <w:u w:val="single"/>
          <w:lang w:val="id-ID" w:eastAsia="id-ID"/>
        </w:rPr>
      </w:pPr>
      <w:hyperlink r:id="rId15" w:history="1">
        <w:r>
          <w:rPr>
            <w:rStyle w:val="Hyperlink"/>
            <w:rFonts w:ascii="Times New Roman" w:hAnsi="Times New Roman" w:cs="Times New Roman"/>
            <w:sz w:val="24"/>
            <w:szCs w:val="24"/>
            <w:lang w:val="id-ID" w:eastAsia="id-ID"/>
          </w:rPr>
          <w:t>https://doi.org/10.1017/CBO9781107415324.004</w:t>
        </w:r>
      </w:hyperlink>
    </w:p>
    <w:p w:rsidR="00026784" w:rsidRDefault="00026784" w:rsidP="00026784">
      <w:pPr>
        <w:spacing w:after="0" w:line="240" w:lineRule="auto"/>
        <w:ind w:left="480" w:hanging="480"/>
        <w:jc w:val="center"/>
        <w:rPr>
          <w:rFonts w:ascii="Times New Roman" w:hAnsi="Times New Roman" w:cs="Times New Roman"/>
          <w:b/>
          <w:sz w:val="24"/>
          <w:szCs w:val="24"/>
          <w:lang w:val="id-ID"/>
        </w:rPr>
      </w:pPr>
    </w:p>
    <w:p w:rsidR="00026784" w:rsidRPr="007C034F" w:rsidRDefault="00026784" w:rsidP="00026784">
      <w:pPr>
        <w:spacing w:after="0" w:line="240" w:lineRule="auto"/>
        <w:ind w:left="480" w:hanging="48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https://doi.org/10.1111/j.1467-646X.2012.01055.x</w:t>
      </w:r>
    </w:p>
    <w:p w:rsidR="00BF68B3" w:rsidRDefault="00BF68B3"/>
    <w:sectPr w:rsidR="00BF6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MS Mincho"/>
    <w:charset w:val="80"/>
    <w:family w:val="auto"/>
    <w:pitch w:val="default"/>
    <w:sig w:usb0="00000000" w:usb1="00000000" w:usb2="00000010" w:usb3="00000000" w:csb0="00020000"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4CC1"/>
    <w:multiLevelType w:val="multilevel"/>
    <w:tmpl w:val="2186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486118"/>
    <w:multiLevelType w:val="multilevel"/>
    <w:tmpl w:val="6F4861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84"/>
    <w:rsid w:val="00026784"/>
    <w:rsid w:val="00B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9091"/>
  <w15:chartTrackingRefBased/>
  <w15:docId w15:val="{D8EBE83D-C3E6-4EF5-9FF7-D05BED8D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784"/>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26784"/>
    <w:rPr>
      <w:color w:val="0000FF"/>
      <w:u w:val="single"/>
    </w:rPr>
  </w:style>
  <w:style w:type="paragraph" w:customStyle="1" w:styleId="A3Isi1">
    <w:name w:val="A3 Isi1"/>
    <w:basedOn w:val="Normal"/>
    <w:next w:val="Normal"/>
    <w:link w:val="A3Isi1Char"/>
    <w:qFormat/>
    <w:rsid w:val="00026784"/>
    <w:pPr>
      <w:spacing w:after="240" w:line="240" w:lineRule="auto"/>
      <w:jc w:val="both"/>
    </w:pPr>
    <w:rPr>
      <w:rFonts w:ascii="Cambria" w:eastAsia="Times New Roman" w:hAnsi="Cambria" w:cs="Calibri"/>
      <w:noProof/>
      <w:sz w:val="20"/>
      <w:szCs w:val="20"/>
      <w:lang w:val="id-ID"/>
    </w:rPr>
  </w:style>
  <w:style w:type="character" w:customStyle="1" w:styleId="A3Isi1Char">
    <w:name w:val="A3 Isi1 Char"/>
    <w:basedOn w:val="DefaultParagraphFont"/>
    <w:link w:val="A3Isi1"/>
    <w:rsid w:val="00026784"/>
    <w:rPr>
      <w:rFonts w:ascii="Cambria" w:eastAsia="Times New Roman" w:hAnsi="Cambria" w:cs="Calibri"/>
      <w:noProof/>
      <w:sz w:val="20"/>
      <w:szCs w:val="20"/>
      <w:lang w:val="id-ID"/>
    </w:rPr>
  </w:style>
  <w:style w:type="character" w:customStyle="1" w:styleId="st">
    <w:name w:val="st"/>
    <w:basedOn w:val="DefaultParagraphFont"/>
    <w:rsid w:val="00026784"/>
  </w:style>
  <w:style w:type="character" w:styleId="Emphasis">
    <w:name w:val="Emphasis"/>
    <w:basedOn w:val="DefaultParagraphFont"/>
    <w:uiPriority w:val="20"/>
    <w:qFormat/>
    <w:rsid w:val="00026784"/>
    <w:rPr>
      <w:i/>
      <w:iCs/>
    </w:rPr>
  </w:style>
  <w:style w:type="paragraph" w:styleId="HTMLPreformatted">
    <w:name w:val="HTML Preformatted"/>
    <w:basedOn w:val="Normal"/>
    <w:link w:val="HTMLPreformattedChar"/>
    <w:uiPriority w:val="99"/>
    <w:unhideWhenUsed/>
    <w:qFormat/>
    <w:rsid w:val="0002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qFormat/>
    <w:rsid w:val="00026784"/>
    <w:rPr>
      <w:rFonts w:ascii="Courier New" w:eastAsia="Times New Roman" w:hAnsi="Courier New" w:cs="Courier New"/>
      <w:sz w:val="20"/>
      <w:szCs w:val="20"/>
      <w:lang w:eastAsia="id-ID"/>
    </w:rPr>
  </w:style>
  <w:style w:type="paragraph" w:customStyle="1" w:styleId="Default">
    <w:name w:val="Default"/>
    <w:qFormat/>
    <w:rsid w:val="00026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qFormat/>
    <w:rsid w:val="000267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02/jaki.2015.11" TargetMode="External"/><Relationship Id="rId13" Type="http://schemas.openxmlformats.org/officeDocument/2006/relationships/hyperlink" Target="https://doi.org/10.9744/jak.18.2.92-10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02/14651858.CD0028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08/01140581311318968" TargetMode="External"/><Relationship Id="rId5" Type="http://schemas.openxmlformats.org/officeDocument/2006/relationships/hyperlink" Target="http://www.idx.co.id" TargetMode="External"/><Relationship Id="rId15" Type="http://schemas.openxmlformats.org/officeDocument/2006/relationships/hyperlink" Target="https://doi.org/10.1017/CBO9781107415324.004" TargetMode="External"/><Relationship Id="rId10" Type="http://schemas.openxmlformats.org/officeDocument/2006/relationships/hyperlink" Target="https://doi.org/10.5430/afr.v2n1p110" TargetMode="External"/><Relationship Id="rId4" Type="http://schemas.openxmlformats.org/officeDocument/2006/relationships/webSettings" Target="webSettings.xml"/><Relationship Id="rId9" Type="http://schemas.openxmlformats.org/officeDocument/2006/relationships/hyperlink" Target="https://doi.org/10.22164/isea.v5i2.61" TargetMode="External"/><Relationship Id="rId14" Type="http://schemas.openxmlformats.org/officeDocument/2006/relationships/hyperlink" Target="https://doi.org/10.14710/jaa.v13i2.13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3871</Words>
  <Characters>22067</Characters>
  <Application>Microsoft Office Word</Application>
  <DocSecurity>0</DocSecurity>
  <Lines>183</Lines>
  <Paragraphs>51</Paragraphs>
  <ScaleCrop>false</ScaleCrop>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YAYAS</dc:creator>
  <cp:keywords/>
  <dc:description/>
  <cp:lastModifiedBy>YAYAS</cp:lastModifiedBy>
  <cp:revision>1</cp:revision>
  <dcterms:created xsi:type="dcterms:W3CDTF">2020-09-22T03:55:00Z</dcterms:created>
  <dcterms:modified xsi:type="dcterms:W3CDTF">2020-09-22T03:57:00Z</dcterms:modified>
</cp:coreProperties>
</file>