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8E" w:rsidRPr="00D13691" w:rsidRDefault="0025538E" w:rsidP="0025538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691">
        <w:rPr>
          <w:rFonts w:ascii="Times New Roman" w:hAnsi="Times New Roman" w:cs="Times New Roman"/>
          <w:b/>
          <w:sz w:val="24"/>
          <w:szCs w:val="24"/>
        </w:rPr>
        <w:t>STANDAR OPERASIONAL PROSEDUR PEMBUATAN PAREM JAHE MERAH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86"/>
        <w:gridCol w:w="5352"/>
      </w:tblGrid>
      <w:tr w:rsidR="0025538E" w:rsidRPr="00D13691" w:rsidTr="0025538E">
        <w:trPr>
          <w:jc w:val="center"/>
        </w:trPr>
        <w:tc>
          <w:tcPr>
            <w:tcW w:w="2586" w:type="dxa"/>
          </w:tcPr>
          <w:p w:rsidR="0025538E" w:rsidRPr="00D13691" w:rsidRDefault="0025538E" w:rsidP="00981B9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Pengertian </w:t>
            </w:r>
          </w:p>
        </w:tc>
        <w:tc>
          <w:tcPr>
            <w:tcW w:w="5352" w:type="dxa"/>
          </w:tcPr>
          <w:p w:rsidR="0025538E" w:rsidRPr="00D13691" w:rsidRDefault="0025538E" w:rsidP="00981B9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Sebagai pedoman dalam pembuatan parem jahe merah </w:t>
            </w:r>
          </w:p>
        </w:tc>
      </w:tr>
      <w:tr w:rsidR="0025538E" w:rsidRPr="00D13691" w:rsidTr="0025538E">
        <w:trPr>
          <w:jc w:val="center"/>
        </w:trPr>
        <w:tc>
          <w:tcPr>
            <w:tcW w:w="2586" w:type="dxa"/>
          </w:tcPr>
          <w:p w:rsidR="0025538E" w:rsidRPr="00D13691" w:rsidRDefault="0025538E" w:rsidP="00981B9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Sumber</w:t>
            </w:r>
          </w:p>
        </w:tc>
        <w:tc>
          <w:tcPr>
            <w:tcW w:w="5352" w:type="dxa"/>
          </w:tcPr>
          <w:p w:rsidR="0025538E" w:rsidRPr="00D13691" w:rsidRDefault="0025538E" w:rsidP="00981B9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Tamara, Linda. 2017. Pembuatan Sediaan Parem dari Kencur (</w:t>
            </w:r>
            <w:r w:rsidRPr="00D1369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3691">
              <w:rPr>
                <w:rFonts w:ascii="Times New Roman" w:hAnsi="Times New Roman" w:cs="Times New Roman"/>
                <w:i/>
                <w:sz w:val="24"/>
                <w:szCs w:val="24"/>
              </w:rPr>
              <w:t>Kaemferia galanga L</w:t>
            </w:r>
            <w:r w:rsidRPr="00D13691">
              <w:rPr>
                <w:rFonts w:ascii="Times New Roman" w:hAnsi="Times New Roman" w:cs="Times New Roman"/>
                <w:sz w:val="24"/>
                <w:szCs w:val="24"/>
              </w:rPr>
              <w:t>) Beras (</w:t>
            </w:r>
            <w:r w:rsidRPr="00D13691">
              <w:rPr>
                <w:rFonts w:ascii="Times New Roman" w:hAnsi="Times New Roman" w:cs="Times New Roman"/>
                <w:i/>
                <w:sz w:val="24"/>
                <w:szCs w:val="24"/>
              </w:rPr>
              <w:t>Oriza sativa</w:t>
            </w:r>
            <w:r w:rsidRPr="00D13691">
              <w:rPr>
                <w:rFonts w:ascii="Times New Roman" w:hAnsi="Times New Roman" w:cs="Times New Roman"/>
                <w:sz w:val="24"/>
                <w:szCs w:val="24"/>
              </w:rPr>
              <w:t>) dan Serai (</w:t>
            </w:r>
            <w:r w:rsidRPr="00D13691">
              <w:rPr>
                <w:rFonts w:ascii="Times New Roman" w:hAnsi="Times New Roman" w:cs="Times New Roman"/>
                <w:i/>
                <w:sz w:val="24"/>
                <w:szCs w:val="24"/>
              </w:rPr>
              <w:t>Cymbopogon citratus</w:t>
            </w:r>
            <w:r w:rsidRPr="00D13691">
              <w:rPr>
                <w:rFonts w:ascii="Times New Roman" w:hAnsi="Times New Roman" w:cs="Times New Roman"/>
                <w:sz w:val="24"/>
                <w:szCs w:val="24"/>
              </w:rPr>
              <w:t xml:space="preserve">) Sebagai Penyembuhan Luka Memar, Bengkak dan Keseleo. Journal of Holistic and Health Sciences. Vol. 1, No. 1 </w:t>
            </w:r>
          </w:p>
        </w:tc>
      </w:tr>
      <w:tr w:rsidR="0025538E" w:rsidRPr="00D13691" w:rsidTr="0025538E">
        <w:trPr>
          <w:jc w:val="center"/>
        </w:trPr>
        <w:tc>
          <w:tcPr>
            <w:tcW w:w="2586" w:type="dxa"/>
          </w:tcPr>
          <w:p w:rsidR="0025538E" w:rsidRPr="00D13691" w:rsidRDefault="0025538E" w:rsidP="00981B9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Prosedur</w:t>
            </w:r>
          </w:p>
        </w:tc>
        <w:tc>
          <w:tcPr>
            <w:tcW w:w="5352" w:type="dxa"/>
          </w:tcPr>
          <w:p w:rsidR="0025538E" w:rsidRPr="00D13691" w:rsidRDefault="0025538E" w:rsidP="00981B9F">
            <w:pPr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Alat dan Bahan: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Timbangan digital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Penggiling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Waskom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100 gr 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bubuk </w:t>
            </w: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jahe merah 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10</w:t>
            </w: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gr beras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1"/>
              </w:numPr>
              <w:tabs>
                <w:tab w:val="left" w:pos="0"/>
              </w:tabs>
              <w:spacing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25 ml air</w:t>
            </w:r>
          </w:p>
          <w:p w:rsidR="0025538E" w:rsidRPr="00D13691" w:rsidRDefault="0025538E" w:rsidP="00981B9F">
            <w:pPr>
              <w:pStyle w:val="ListParagraph"/>
              <w:tabs>
                <w:tab w:val="left" w:pos="0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Cara Pembuatan: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200"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Timbang 100 gr </w:t>
            </w: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bubuk</w:t>
            </w: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jahe 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200"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Timbang 10</w:t>
            </w: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 gr beras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200"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 xml:space="preserve">Giling bahan-bahan yang telah ditimbang 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200"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Setelah bahan halus campurkan denga 25 ml air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200"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Bentuk parem bulat pipih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200"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Masing-masing parem ditimbang dengan berat 10 gr</w:t>
            </w:r>
          </w:p>
          <w:p w:rsidR="0025538E" w:rsidRPr="00D13691" w:rsidRDefault="0025538E" w:rsidP="0025538E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200" w:line="36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  <w:lang w:val="en-ID"/>
              </w:rPr>
            </w:pPr>
            <w:r w:rsidRPr="00D13691">
              <w:rPr>
                <w:rFonts w:ascii="Times New Roman" w:hAnsi="Times New Roman" w:cs="Times New Roman"/>
                <w:sz w:val="24"/>
                <w:szCs w:val="24"/>
                <w:lang w:val="en-ID"/>
              </w:rPr>
              <w:t>Parem kemudian dikeringkan selama 1 hari</w:t>
            </w:r>
          </w:p>
        </w:tc>
      </w:tr>
    </w:tbl>
    <w:p w:rsidR="00DC3EAB" w:rsidRPr="0025538E" w:rsidRDefault="00DC3EAB" w:rsidP="0025538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C3EAB" w:rsidRPr="0025538E" w:rsidSect="0025538E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546A6"/>
    <w:multiLevelType w:val="hybridMultilevel"/>
    <w:tmpl w:val="41CCBEBE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240D29"/>
    <w:multiLevelType w:val="hybridMultilevel"/>
    <w:tmpl w:val="3E5223B2"/>
    <w:lvl w:ilvl="0" w:tplc="46BAD0A4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B37F11"/>
    <w:multiLevelType w:val="hybridMultilevel"/>
    <w:tmpl w:val="045CA5F0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9360EAE"/>
    <w:multiLevelType w:val="hybridMultilevel"/>
    <w:tmpl w:val="1082A8CA"/>
    <w:lvl w:ilvl="0" w:tplc="D356385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5311BB"/>
    <w:multiLevelType w:val="hybridMultilevel"/>
    <w:tmpl w:val="2F38FE44"/>
    <w:lvl w:ilvl="0" w:tplc="46BAD0A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B49D1"/>
    <w:multiLevelType w:val="hybridMultilevel"/>
    <w:tmpl w:val="2FCAD566"/>
    <w:lvl w:ilvl="0" w:tplc="04090019">
      <w:start w:val="1"/>
      <w:numFmt w:val="lowerLetter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8E"/>
    <w:rsid w:val="0025538E"/>
    <w:rsid w:val="0068231E"/>
    <w:rsid w:val="00867287"/>
    <w:rsid w:val="008D0B93"/>
    <w:rsid w:val="009F61FF"/>
    <w:rsid w:val="00CE6755"/>
    <w:rsid w:val="00DC3EAB"/>
    <w:rsid w:val="00E552DF"/>
    <w:rsid w:val="00FC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7CB49-AE0B-4547-8638-6596F52D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38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,Heading 1 Char1,Paragraf ISI,UGEX'Z"/>
    <w:basedOn w:val="Normal"/>
    <w:link w:val="ListParagraphChar"/>
    <w:uiPriority w:val="34"/>
    <w:qFormat/>
    <w:rsid w:val="0025538E"/>
    <w:pPr>
      <w:ind w:left="720"/>
      <w:contextualSpacing/>
    </w:pPr>
  </w:style>
  <w:style w:type="table" w:styleId="TableGrid">
    <w:name w:val="Table Grid"/>
    <w:basedOn w:val="TableNormal"/>
    <w:uiPriority w:val="59"/>
    <w:rsid w:val="0025538E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PARAGRAPH Char,Heading 1 Char1 Char,Paragraf ISI Char,UGEX'Z Char"/>
    <w:basedOn w:val="DefaultParagraphFont"/>
    <w:link w:val="ListParagraph"/>
    <w:uiPriority w:val="34"/>
    <w:locked/>
    <w:rsid w:val="0025538E"/>
    <w:rPr>
      <w:rFonts w:eastAsia="SimSun"/>
    </w:rPr>
  </w:style>
  <w:style w:type="paragraph" w:styleId="Caption">
    <w:name w:val="caption"/>
    <w:basedOn w:val="Normal"/>
    <w:next w:val="Normal"/>
    <w:uiPriority w:val="35"/>
    <w:unhideWhenUsed/>
    <w:qFormat/>
    <w:rsid w:val="0025538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2022-04-17T06:11:00Z</dcterms:created>
  <dcterms:modified xsi:type="dcterms:W3CDTF">2022-04-17T06:16:00Z</dcterms:modified>
</cp:coreProperties>
</file>