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6E4B5" w14:textId="2F11E9F3" w:rsidR="00B90C23" w:rsidRDefault="00B90C23" w:rsidP="00E4545C">
      <w:pPr>
        <w:spacing w:line="240" w:lineRule="auto"/>
        <w:jc w:val="center"/>
        <w:rPr>
          <w:rFonts w:ascii="Times New Roman" w:hAnsi="Times New Roman" w:cs="Times New Roman"/>
          <w:b/>
          <w:iCs/>
          <w:sz w:val="24"/>
          <w:szCs w:val="24"/>
          <w:lang w:val="en-ID"/>
        </w:rPr>
      </w:pPr>
      <w:r w:rsidRPr="00603579">
        <w:rPr>
          <w:rFonts w:ascii="Times New Roman" w:hAnsi="Times New Roman" w:cs="Times New Roman"/>
          <w:b/>
          <w:sz w:val="24"/>
          <w:szCs w:val="24"/>
          <w:lang w:val="en-ID"/>
        </w:rPr>
        <w:t xml:space="preserve">PENGARUH </w:t>
      </w:r>
      <w:r w:rsidRPr="00603579">
        <w:rPr>
          <w:rFonts w:ascii="Times New Roman" w:hAnsi="Times New Roman" w:cs="Times New Roman"/>
          <w:b/>
          <w:i/>
          <w:sz w:val="24"/>
          <w:szCs w:val="24"/>
          <w:lang w:val="en-ID"/>
        </w:rPr>
        <w:t>GRIT</w:t>
      </w:r>
      <w:r w:rsidRPr="00603579">
        <w:rPr>
          <w:rFonts w:ascii="Times New Roman" w:hAnsi="Times New Roman" w:cs="Times New Roman"/>
          <w:b/>
          <w:sz w:val="24"/>
          <w:szCs w:val="24"/>
          <w:lang w:val="en-ID"/>
        </w:rPr>
        <w:t xml:space="preserve"> DAN MOTIVASI BELAJAR  TERHADAP  PROKRASTINASI AKADEMIK SISWA MTS N 1 BANYUMAS DENGAN PEMBELAJARAN </w:t>
      </w:r>
      <w:r w:rsidRPr="00603579">
        <w:rPr>
          <w:rFonts w:ascii="Times New Roman" w:hAnsi="Times New Roman" w:cs="Times New Roman"/>
          <w:b/>
          <w:iCs/>
          <w:sz w:val="24"/>
          <w:szCs w:val="24"/>
          <w:lang w:val="en-ID"/>
        </w:rPr>
        <w:t>DARING</w:t>
      </w:r>
    </w:p>
    <w:p w14:paraId="636A2DA1" w14:textId="77777777" w:rsidR="00A042E0" w:rsidRDefault="00A042E0" w:rsidP="00A042E0">
      <w:pPr>
        <w:pStyle w:val="BodyText"/>
        <w:spacing w:before="1" w:line="237" w:lineRule="auto"/>
        <w:ind w:left="107" w:right="955"/>
        <w:jc w:val="center"/>
      </w:pPr>
    </w:p>
    <w:p w14:paraId="5FD87456" w14:textId="0DF3F77D" w:rsidR="00A042E0" w:rsidRDefault="00A042E0" w:rsidP="00F47ED3">
      <w:pPr>
        <w:pStyle w:val="BodyText"/>
        <w:spacing w:before="1" w:line="237" w:lineRule="auto"/>
        <w:ind w:left="107" w:right="521"/>
        <w:jc w:val="center"/>
      </w:pPr>
      <w:r w:rsidRPr="001238F2">
        <w:rPr>
          <w:rFonts w:ascii="Times New Roman" w:hAnsi="Times New Roman" w:cs="Times New Roman"/>
          <w:sz w:val="22"/>
          <w:szCs w:val="22"/>
        </w:rPr>
        <w:t>THE EFFECT OF GRIT AND LEARNING MOTIVATION ON ACADEMIC PROCRASTINATION THROUGH ONLINE LEARNING ON STUDENTS OF MTS N 1</w:t>
      </w:r>
      <w:r w:rsidRPr="001238F2">
        <w:rPr>
          <w:sz w:val="22"/>
          <w:szCs w:val="22"/>
        </w:rPr>
        <w:t xml:space="preserve"> </w:t>
      </w:r>
      <w:r>
        <w:t>BANYUMAS</w:t>
      </w:r>
    </w:p>
    <w:p w14:paraId="7BDDBBB6" w14:textId="77777777" w:rsidR="001238F2" w:rsidRDefault="001238F2" w:rsidP="00D16EF6">
      <w:pPr>
        <w:spacing w:line="240" w:lineRule="auto"/>
        <w:ind w:left="3600" w:firstLine="720"/>
        <w:rPr>
          <w:rFonts w:ascii="Times New Roman" w:hAnsi="Times New Roman" w:cs="Times New Roman"/>
          <w:b/>
          <w:iCs/>
          <w:sz w:val="24"/>
          <w:szCs w:val="24"/>
          <w:lang w:val="en-ID"/>
        </w:rPr>
      </w:pPr>
    </w:p>
    <w:p w14:paraId="32E43313" w14:textId="69D06C75" w:rsidR="00603579" w:rsidRPr="00603579" w:rsidRDefault="00603579" w:rsidP="00D16EF6">
      <w:pPr>
        <w:spacing w:line="240" w:lineRule="auto"/>
        <w:ind w:left="3600" w:firstLine="720"/>
        <w:rPr>
          <w:rFonts w:ascii="Times New Roman" w:hAnsi="Times New Roman" w:cs="Times New Roman"/>
          <w:b/>
          <w:iCs/>
          <w:sz w:val="24"/>
          <w:szCs w:val="24"/>
          <w:lang w:val="en-ID"/>
        </w:rPr>
      </w:pPr>
      <w:r w:rsidRPr="00603579">
        <w:rPr>
          <w:rFonts w:ascii="Times New Roman" w:hAnsi="Times New Roman" w:cs="Times New Roman"/>
          <w:b/>
          <w:iCs/>
          <w:sz w:val="24"/>
          <w:szCs w:val="24"/>
          <w:lang w:val="en-ID"/>
        </w:rPr>
        <w:t>Oleh :</w:t>
      </w:r>
    </w:p>
    <w:p w14:paraId="3E98C9DC" w14:textId="56CBEEEA" w:rsidR="00B90C23" w:rsidRDefault="00F47ED3" w:rsidP="001238F2">
      <w:pPr>
        <w:spacing w:after="0" w:line="240" w:lineRule="auto"/>
        <w:jc w:val="center"/>
        <w:rPr>
          <w:rFonts w:ascii="Times New Roman" w:hAnsi="Times New Roman" w:cs="Times New Roman"/>
          <w:b/>
          <w:bCs/>
          <w:sz w:val="24"/>
          <w:szCs w:val="24"/>
        </w:rPr>
      </w:pPr>
      <w:r>
        <w:rPr>
          <w:rStyle w:val="FootnoteReference"/>
          <w:rFonts w:ascii="Times New Roman" w:hAnsi="Times New Roman" w:cs="Times New Roman"/>
          <w:b/>
          <w:bCs/>
          <w:sz w:val="24"/>
          <w:szCs w:val="24"/>
        </w:rPr>
        <w:footnoteReference w:id="1"/>
      </w:r>
      <w:r w:rsidR="001238F2">
        <w:rPr>
          <w:rFonts w:ascii="Times New Roman" w:hAnsi="Times New Roman" w:cs="Times New Roman"/>
          <w:b/>
          <w:bCs/>
          <w:sz w:val="24"/>
          <w:szCs w:val="24"/>
        </w:rPr>
        <w:t>Nikmatul Maghfiroh</w:t>
      </w:r>
    </w:p>
    <w:p w14:paraId="5DEA8789" w14:textId="3C881897" w:rsidR="001238F2" w:rsidRDefault="00F47ED3" w:rsidP="001238F2">
      <w:pPr>
        <w:spacing w:after="0" w:line="240" w:lineRule="auto"/>
        <w:jc w:val="center"/>
        <w:rPr>
          <w:rFonts w:ascii="Times New Roman" w:hAnsi="Times New Roman" w:cs="Times New Roman"/>
          <w:b/>
          <w:bCs/>
          <w:sz w:val="24"/>
          <w:szCs w:val="24"/>
        </w:rPr>
      </w:pPr>
      <w:r>
        <w:rPr>
          <w:rStyle w:val="FootnoteReference"/>
          <w:rFonts w:ascii="Times New Roman" w:hAnsi="Times New Roman" w:cs="Times New Roman"/>
          <w:b/>
          <w:bCs/>
          <w:sz w:val="24"/>
          <w:szCs w:val="24"/>
        </w:rPr>
        <w:footnoteReference w:id="2"/>
      </w:r>
      <w:r w:rsidR="001238F2">
        <w:rPr>
          <w:rFonts w:ascii="Times New Roman" w:hAnsi="Times New Roman" w:cs="Times New Roman"/>
          <w:b/>
          <w:bCs/>
          <w:sz w:val="24"/>
          <w:szCs w:val="24"/>
        </w:rPr>
        <w:t>Zaldhi Yusuf Akbar</w:t>
      </w:r>
    </w:p>
    <w:p w14:paraId="24BD8CA0" w14:textId="29510F19" w:rsidR="00636C29" w:rsidRDefault="00636C29" w:rsidP="001238F2">
      <w:pPr>
        <w:spacing w:after="0" w:line="240" w:lineRule="auto"/>
        <w:rPr>
          <w:rFonts w:ascii="Times New Roman" w:hAnsi="Times New Roman" w:cs="Times New Roman"/>
          <w:b/>
          <w:bCs/>
          <w:sz w:val="24"/>
          <w:szCs w:val="24"/>
        </w:rPr>
      </w:pPr>
    </w:p>
    <w:p w14:paraId="253DA05B" w14:textId="77777777" w:rsidR="00A042E0" w:rsidRPr="001238F2" w:rsidRDefault="00A042E0" w:rsidP="001238F2">
      <w:pPr>
        <w:spacing w:after="0"/>
        <w:ind w:left="112" w:right="454"/>
        <w:jc w:val="center"/>
        <w:rPr>
          <w:b/>
          <w:bCs/>
          <w:sz w:val="24"/>
        </w:rPr>
      </w:pPr>
      <w:r w:rsidRPr="001238F2">
        <w:rPr>
          <w:b/>
          <w:bCs/>
          <w:sz w:val="24"/>
        </w:rPr>
        <w:t>ABSTRACT</w:t>
      </w:r>
    </w:p>
    <w:p w14:paraId="34D97EBF" w14:textId="77777777" w:rsidR="00A042E0" w:rsidRPr="00F47ED3" w:rsidRDefault="00A042E0" w:rsidP="00F47ED3">
      <w:pPr>
        <w:pStyle w:val="BodyText"/>
        <w:tabs>
          <w:tab w:val="left" w:pos="8620"/>
        </w:tabs>
        <w:spacing w:line="237" w:lineRule="auto"/>
        <w:ind w:left="107" w:right="406" w:firstLine="613"/>
        <w:jc w:val="both"/>
        <w:rPr>
          <w:rFonts w:ascii="Times New Roman" w:hAnsi="Times New Roman" w:cs="Times New Roman"/>
          <w:sz w:val="22"/>
          <w:szCs w:val="22"/>
        </w:rPr>
      </w:pPr>
      <w:r w:rsidRPr="00F47ED3">
        <w:rPr>
          <w:rFonts w:ascii="Times New Roman" w:hAnsi="Times New Roman" w:cs="Times New Roman"/>
          <w:sz w:val="22"/>
          <w:szCs w:val="22"/>
        </w:rPr>
        <w:t>This study was aimed to determine the effect of grit and learning motivation on academic procrastination on students of Mts N 1 Banyumas who were doing online learning. The respondents for this study were eighth-grade students from Mts N 1 Banyumas, consisted of 84 students. The results of data analysis using multiple linear regression revealed that grit obtained an effect on academic procrastination, with t obs= -15.306 and the probability value of sig. (p) = 0.000 (p0.05), indicating that the hypothesis was accepted and the regression equation y = 141,415+(-607x) indicating that there was a significant effect. The result of the regression equation was y =121,697 +(- 0,597). The regression analysis of the effect of grit and learning motivation on academic procrastination obtained f obs= 131.445 and probability sig (p) = 0.000 (p0.05), indicating that grit and learning motivation had an effect on academic procrastination among Mts N 1 Banyumas students. The research obtained an R square of 0.764, indicating that grit and learning motivation successfully contributed 76.4% to academic procrastination, whereas 23.6% was a contribution from other factors not examined.</w:t>
      </w:r>
    </w:p>
    <w:p w14:paraId="16E026F4" w14:textId="77777777" w:rsidR="00A042E0" w:rsidRPr="00F47ED3" w:rsidRDefault="00A042E0" w:rsidP="00A042E0">
      <w:pPr>
        <w:pStyle w:val="BodyText"/>
        <w:spacing w:line="218" w:lineRule="exact"/>
        <w:ind w:left="107"/>
        <w:jc w:val="both"/>
        <w:rPr>
          <w:rFonts w:ascii="Times New Roman" w:hAnsi="Times New Roman" w:cs="Times New Roman"/>
          <w:sz w:val="22"/>
          <w:szCs w:val="22"/>
        </w:rPr>
      </w:pPr>
      <w:r w:rsidRPr="00F47ED3">
        <w:rPr>
          <w:rFonts w:ascii="Times New Roman" w:hAnsi="Times New Roman" w:cs="Times New Roman"/>
          <w:b/>
          <w:bCs/>
          <w:sz w:val="22"/>
          <w:szCs w:val="22"/>
        </w:rPr>
        <w:t>Keywords:</w:t>
      </w:r>
      <w:r w:rsidRPr="00F47ED3">
        <w:rPr>
          <w:rFonts w:ascii="Times New Roman" w:hAnsi="Times New Roman" w:cs="Times New Roman"/>
          <w:sz w:val="22"/>
          <w:szCs w:val="22"/>
        </w:rPr>
        <w:t xml:space="preserve"> Grit, Learning Motivation, Academic Procrastination</w:t>
      </w:r>
    </w:p>
    <w:p w14:paraId="7E39B5A2" w14:textId="77777777" w:rsidR="00A042E0" w:rsidRPr="00603579" w:rsidRDefault="00A042E0" w:rsidP="00603579">
      <w:pPr>
        <w:spacing w:after="0" w:line="240" w:lineRule="auto"/>
        <w:jc w:val="center"/>
        <w:rPr>
          <w:rFonts w:ascii="Times New Roman" w:hAnsi="Times New Roman" w:cs="Times New Roman"/>
          <w:b/>
          <w:bCs/>
          <w:sz w:val="24"/>
          <w:szCs w:val="24"/>
          <w:vertAlign w:val="superscript"/>
        </w:rPr>
      </w:pPr>
    </w:p>
    <w:p w14:paraId="4B646803" w14:textId="77777777" w:rsidR="00A042E0" w:rsidRDefault="00B90C23" w:rsidP="001238F2">
      <w:pPr>
        <w:spacing w:after="0" w:line="240" w:lineRule="auto"/>
        <w:ind w:firstLine="72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ABSTRAK</w:t>
      </w:r>
    </w:p>
    <w:p w14:paraId="267779E0" w14:textId="047734F3" w:rsidR="00B90C23" w:rsidRPr="00525EBF" w:rsidRDefault="00B90C23" w:rsidP="00F47ED3">
      <w:pPr>
        <w:pStyle w:val="BodyText"/>
        <w:tabs>
          <w:tab w:val="left" w:pos="8620"/>
        </w:tabs>
        <w:spacing w:line="237" w:lineRule="auto"/>
        <w:ind w:left="107" w:right="406" w:firstLine="613"/>
        <w:jc w:val="both"/>
        <w:rPr>
          <w:rFonts w:ascii="Times New Roman" w:eastAsia="SimSun" w:hAnsi="Times New Roman" w:cs="Times New Roman"/>
          <w:sz w:val="24"/>
          <w:szCs w:val="24"/>
          <w:lang w:eastAsia="zh-CN"/>
        </w:rPr>
      </w:pPr>
      <w:r w:rsidRPr="001238F2">
        <w:rPr>
          <w:rFonts w:ascii="Times New Roman" w:eastAsia="SimSun" w:hAnsi="Times New Roman" w:cs="Times New Roman"/>
          <w:sz w:val="22"/>
          <w:szCs w:val="22"/>
          <w:lang w:eastAsia="zh-CN"/>
        </w:rPr>
        <w:t xml:space="preserve">Penelitian ini bertujuan untuk mengetahui pengaruh </w:t>
      </w:r>
      <w:r w:rsidRPr="001238F2">
        <w:rPr>
          <w:rFonts w:ascii="Times New Roman" w:eastAsia="SimSun" w:hAnsi="Times New Roman" w:cs="Times New Roman"/>
          <w:i w:val="0"/>
          <w:iCs/>
          <w:sz w:val="22"/>
          <w:szCs w:val="22"/>
          <w:lang w:eastAsia="zh-CN"/>
        </w:rPr>
        <w:t xml:space="preserve">grit </w:t>
      </w:r>
      <w:r w:rsidRPr="001238F2">
        <w:rPr>
          <w:rFonts w:ascii="Times New Roman" w:eastAsia="SimSun" w:hAnsi="Times New Roman" w:cs="Times New Roman"/>
          <w:sz w:val="22"/>
          <w:szCs w:val="22"/>
          <w:lang w:eastAsia="zh-CN"/>
        </w:rPr>
        <w:t xml:space="preserve"> dan motivasi belajar terhadap prokrastinasi akademik siswa Mts N 1 Banyumas dengan pembelajaran daring. Pada penelitian ini dilakukuan kepada siswa Mts N 1 Banyumas kelas delapan dengan jumlah responden sebanyak 84 siswa Mts n 1 Banyumas, dengan analisis data regresi berganda. Hasil analisis data menggunakan regresi berganda ditemukan adanya pengaruh anatar</w:t>
      </w:r>
      <w:r w:rsidRPr="001238F2">
        <w:rPr>
          <w:rFonts w:ascii="Times New Roman" w:eastAsia="SimSun" w:hAnsi="Times New Roman" w:cs="Times New Roman"/>
          <w:i w:val="0"/>
          <w:iCs/>
          <w:sz w:val="22"/>
          <w:szCs w:val="22"/>
          <w:lang w:eastAsia="zh-CN"/>
        </w:rPr>
        <w:t xml:space="preserve"> grit </w:t>
      </w:r>
      <w:r w:rsidRPr="001238F2">
        <w:rPr>
          <w:rFonts w:ascii="Times New Roman" w:eastAsia="SimSun" w:hAnsi="Times New Roman" w:cs="Times New Roman"/>
          <w:sz w:val="22"/>
          <w:szCs w:val="22"/>
          <w:lang w:eastAsia="zh-CN"/>
        </w:rPr>
        <w:t xml:space="preserve"> terhadap prokrastinasi akademik diperoleh t </w:t>
      </w:r>
      <w:r w:rsidRPr="001238F2">
        <w:rPr>
          <w:rFonts w:ascii="Times New Roman" w:eastAsia="SimSun" w:hAnsi="Times New Roman" w:cs="Times New Roman"/>
          <w:sz w:val="22"/>
          <w:szCs w:val="22"/>
          <w:vertAlign w:val="subscript"/>
          <w:lang w:eastAsia="zh-CN"/>
        </w:rPr>
        <w:t>hitung= -</w:t>
      </w:r>
      <w:r w:rsidRPr="001238F2">
        <w:rPr>
          <w:rFonts w:ascii="Times New Roman" w:eastAsia="SimSun" w:hAnsi="Times New Roman" w:cs="Times New Roman"/>
          <w:sz w:val="22"/>
          <w:szCs w:val="22"/>
          <w:lang w:eastAsia="zh-CN"/>
        </w:rPr>
        <w:t>15.306 dan nilai probabilitas sig.(</w:t>
      </w:r>
      <w:r w:rsidRPr="001238F2">
        <w:rPr>
          <w:rFonts w:ascii="Times New Roman" w:eastAsia="SimSun" w:hAnsi="Times New Roman" w:cs="Times New Roman"/>
          <w:i w:val="0"/>
          <w:iCs/>
          <w:sz w:val="22"/>
          <w:szCs w:val="22"/>
          <w:lang w:eastAsia="zh-CN"/>
        </w:rPr>
        <w:t>p</w:t>
      </w:r>
      <w:r w:rsidRPr="001238F2">
        <w:rPr>
          <w:rFonts w:ascii="Times New Roman" w:eastAsia="SimSun" w:hAnsi="Times New Roman" w:cs="Times New Roman"/>
          <w:sz w:val="22"/>
          <w:szCs w:val="22"/>
          <w:lang w:eastAsia="zh-CN"/>
        </w:rPr>
        <w:t xml:space="preserve">) = 0,000(p&lt;0,05),  maka hipotesis diterima terdapat pengaruh yang signifikan dan hasil persamaan regresi y = 141,415+(-607x) selanjutnya hasil analisis regresi ditemukan pengaruh antara motivasi belajar terhadap prokrastinasi akademik diperoleh t </w:t>
      </w:r>
      <w:r w:rsidRPr="001238F2">
        <w:rPr>
          <w:rFonts w:ascii="Times New Roman" w:eastAsia="SimSun" w:hAnsi="Times New Roman" w:cs="Times New Roman"/>
          <w:sz w:val="22"/>
          <w:szCs w:val="22"/>
          <w:vertAlign w:val="subscript"/>
          <w:lang w:eastAsia="zh-CN"/>
        </w:rPr>
        <w:t>hitung= -</w:t>
      </w:r>
      <w:r w:rsidRPr="001238F2">
        <w:rPr>
          <w:rFonts w:ascii="Times New Roman" w:eastAsia="SimSun" w:hAnsi="Times New Roman" w:cs="Times New Roman"/>
          <w:sz w:val="22"/>
          <w:szCs w:val="22"/>
          <w:lang w:eastAsia="zh-CN"/>
        </w:rPr>
        <w:t xml:space="preserve">13,946 dan nilai probabilitas sig (p)= 0,000(p&lt;0,05) maka hipotesis diterima terdapat pengaruh yang signifikan dan hasil persamaan regresi y =121,697 +(- 0,597). Hasil analisis regresi pengaruh anatar </w:t>
      </w:r>
      <w:r w:rsidRPr="001238F2">
        <w:rPr>
          <w:rFonts w:ascii="Times New Roman" w:eastAsia="SimSun" w:hAnsi="Times New Roman" w:cs="Times New Roman"/>
          <w:i w:val="0"/>
          <w:iCs/>
          <w:sz w:val="22"/>
          <w:szCs w:val="22"/>
          <w:lang w:eastAsia="zh-CN"/>
        </w:rPr>
        <w:t xml:space="preserve">grit </w:t>
      </w:r>
      <w:r w:rsidRPr="001238F2">
        <w:rPr>
          <w:rFonts w:ascii="Times New Roman" w:eastAsia="SimSun" w:hAnsi="Times New Roman" w:cs="Times New Roman"/>
          <w:sz w:val="22"/>
          <w:szCs w:val="22"/>
          <w:lang w:eastAsia="zh-CN"/>
        </w:rPr>
        <w:t xml:space="preserve"> dan motivasi belajar terhadap prokrastinasi akademik diperoleh f</w:t>
      </w:r>
      <w:r w:rsidRPr="001238F2">
        <w:rPr>
          <w:rFonts w:ascii="Times New Roman" w:eastAsia="SimSun" w:hAnsi="Times New Roman" w:cs="Times New Roman"/>
          <w:sz w:val="22"/>
          <w:szCs w:val="22"/>
          <w:vertAlign w:val="subscript"/>
          <w:lang w:eastAsia="zh-CN"/>
        </w:rPr>
        <w:t xml:space="preserve">hitung </w:t>
      </w:r>
      <w:r w:rsidRPr="001238F2">
        <w:rPr>
          <w:rFonts w:ascii="Times New Roman" w:eastAsia="SimSun" w:hAnsi="Times New Roman" w:cs="Times New Roman"/>
          <w:sz w:val="22"/>
          <w:szCs w:val="22"/>
          <w:lang w:eastAsia="zh-CN"/>
        </w:rPr>
        <w:t xml:space="preserve"> =131,445 dan probabilitas sig (p) = 0,000(p&lt;0,05) sehingga terdapat pengaruh antara </w:t>
      </w:r>
      <w:r w:rsidRPr="001238F2">
        <w:rPr>
          <w:rFonts w:ascii="Times New Roman" w:eastAsia="SimSun" w:hAnsi="Times New Roman" w:cs="Times New Roman"/>
          <w:i w:val="0"/>
          <w:iCs/>
          <w:sz w:val="22"/>
          <w:szCs w:val="22"/>
          <w:lang w:eastAsia="zh-CN"/>
        </w:rPr>
        <w:t xml:space="preserve">grit </w:t>
      </w:r>
      <w:r w:rsidRPr="001238F2">
        <w:rPr>
          <w:rFonts w:ascii="Times New Roman" w:eastAsia="SimSun" w:hAnsi="Times New Roman" w:cs="Times New Roman"/>
          <w:sz w:val="22"/>
          <w:szCs w:val="22"/>
          <w:lang w:eastAsia="zh-CN"/>
        </w:rPr>
        <w:t xml:space="preserve"> dan motivasi belajar terhadap prokrastinasi akademik siswa Mts N 1 Banyumas. Hasil analisis diperoleh R square sebesar 0,764 yang berarti bahwa dalam penelitian ini </w:t>
      </w:r>
      <w:r w:rsidRPr="001238F2">
        <w:rPr>
          <w:rFonts w:ascii="Times New Roman" w:eastAsia="SimSun" w:hAnsi="Times New Roman" w:cs="Times New Roman"/>
          <w:i w:val="0"/>
          <w:iCs/>
          <w:sz w:val="22"/>
          <w:szCs w:val="22"/>
          <w:lang w:eastAsia="zh-CN"/>
        </w:rPr>
        <w:t xml:space="preserve">grit </w:t>
      </w:r>
      <w:r w:rsidRPr="001238F2">
        <w:rPr>
          <w:rFonts w:ascii="Times New Roman" w:eastAsia="SimSun" w:hAnsi="Times New Roman" w:cs="Times New Roman"/>
          <w:sz w:val="22"/>
          <w:szCs w:val="22"/>
          <w:lang w:eastAsia="zh-CN"/>
        </w:rPr>
        <w:t xml:space="preserve"> dan motivasi belajar memberikan sumbangan efektif secara simulatan atau Bersama- sama sebesar 76,4%  terhadap prokrastinasi akademik sedangkan 23,6% merupakan sumbangan dari faktor lain yang tidak diteliti.</w:t>
      </w:r>
    </w:p>
    <w:p w14:paraId="34F7CC0F" w14:textId="77777777" w:rsidR="00491A01" w:rsidRDefault="00B90C23" w:rsidP="00E4545C">
      <w:pPr>
        <w:spacing w:line="240" w:lineRule="auto"/>
        <w:jc w:val="both"/>
        <w:rPr>
          <w:rFonts w:ascii="Times New Roman" w:eastAsia="SimSun" w:hAnsi="Times New Roman" w:cs="Times New Roman"/>
          <w:i/>
          <w:iCs/>
          <w:sz w:val="24"/>
          <w:szCs w:val="24"/>
          <w:lang w:eastAsia="zh-CN"/>
        </w:rPr>
        <w:sectPr w:rsidR="00491A01">
          <w:footerReference w:type="default" r:id="rId8"/>
          <w:headerReference w:type="first" r:id="rId9"/>
          <w:pgSz w:w="11906" w:h="16838"/>
          <w:pgMar w:top="1440" w:right="1440" w:bottom="1440" w:left="1440" w:header="708" w:footer="708" w:gutter="0"/>
          <w:cols w:space="708"/>
          <w:docGrid w:linePitch="360"/>
        </w:sectPr>
      </w:pPr>
      <w:r w:rsidRPr="00525EBF">
        <w:rPr>
          <w:rFonts w:ascii="Times New Roman" w:eastAsia="SimSun" w:hAnsi="Times New Roman" w:cs="Times New Roman"/>
          <w:b/>
          <w:bCs/>
          <w:sz w:val="24"/>
          <w:szCs w:val="24"/>
          <w:lang w:eastAsia="zh-CN"/>
        </w:rPr>
        <w:t xml:space="preserve">Kata Kunci : </w:t>
      </w:r>
      <w:r w:rsidRPr="00603579">
        <w:rPr>
          <w:rFonts w:ascii="Times New Roman" w:eastAsia="SimSun" w:hAnsi="Times New Roman" w:cs="Times New Roman"/>
          <w:i/>
          <w:iCs/>
          <w:sz w:val="24"/>
          <w:szCs w:val="24"/>
          <w:lang w:eastAsia="zh-CN"/>
        </w:rPr>
        <w:t>Grit, Motivasi Belajar, Prokrastinasi Akademik</w:t>
      </w:r>
    </w:p>
    <w:p w14:paraId="4F3CF21B" w14:textId="68EBB125" w:rsidR="00366801" w:rsidRDefault="00366801" w:rsidP="00E4545C">
      <w:pPr>
        <w:spacing w:line="240" w:lineRule="auto"/>
        <w:jc w:val="both"/>
        <w:rPr>
          <w:rFonts w:ascii="Times New Roman" w:eastAsia="SimSun" w:hAnsi="Times New Roman" w:cs="Times New Roman"/>
          <w:i/>
          <w:iCs/>
          <w:sz w:val="24"/>
          <w:szCs w:val="24"/>
          <w:lang w:eastAsia="zh-CN"/>
        </w:rPr>
      </w:pPr>
    </w:p>
    <w:p w14:paraId="779949FD" w14:textId="77777777" w:rsidR="00915CCE" w:rsidRDefault="00915CCE" w:rsidP="00E4545C">
      <w:pPr>
        <w:spacing w:line="240" w:lineRule="auto"/>
        <w:jc w:val="both"/>
        <w:rPr>
          <w:rFonts w:ascii="Times New Roman" w:hAnsi="Times New Roman" w:cs="Times New Roman"/>
          <w:b/>
          <w:bCs/>
          <w:sz w:val="24"/>
          <w:szCs w:val="24"/>
        </w:rPr>
        <w:sectPr w:rsidR="00915CCE" w:rsidSect="00491A01">
          <w:headerReference w:type="default" r:id="rId10"/>
          <w:type w:val="continuous"/>
          <w:pgSz w:w="11906" w:h="16838"/>
          <w:pgMar w:top="1440" w:right="1440" w:bottom="1440" w:left="1440" w:header="708" w:footer="708" w:gutter="0"/>
          <w:cols w:space="708"/>
          <w:titlePg/>
          <w:docGrid w:linePitch="360"/>
        </w:sectPr>
      </w:pPr>
    </w:p>
    <w:p w14:paraId="0B22903F" w14:textId="256A3C55" w:rsidR="00B90C23" w:rsidRDefault="00B90C23" w:rsidP="00E4545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PENDAHULUAN </w:t>
      </w:r>
    </w:p>
    <w:p w14:paraId="21E9F78B" w14:textId="6469B6B9" w:rsidR="00636C29" w:rsidRDefault="00350C17" w:rsidP="00E4545C">
      <w:pPr>
        <w:spacing w:line="240" w:lineRule="auto"/>
        <w:jc w:val="both"/>
        <w:rPr>
          <w:rFonts w:ascii="Times New Roman" w:hAnsi="Times New Roman" w:cs="Times New Roman"/>
          <w:sz w:val="24"/>
          <w:szCs w:val="24"/>
          <w:lang w:val="en-ID"/>
        </w:rPr>
      </w:pPr>
      <w:r>
        <w:rPr>
          <w:rFonts w:ascii="Times New Roman" w:hAnsi="Times New Roman" w:cs="Times New Roman"/>
          <w:b/>
          <w:bCs/>
          <w:sz w:val="24"/>
          <w:szCs w:val="24"/>
        </w:rPr>
        <w:tab/>
      </w:r>
      <w:r>
        <w:rPr>
          <w:rFonts w:ascii="Times New Roman" w:hAnsi="Times New Roman" w:cs="Times New Roman"/>
          <w:sz w:val="24"/>
          <w:szCs w:val="24"/>
          <w:lang w:val="en-ID"/>
        </w:rPr>
        <w:t xml:space="preserve">Pendidikan merupakan usaha  dalam melakukan  keberhasilan atau untuk mencapai kemajuan yang lebih baik lagi. Pendidikan merupaka proses belajar pada individu agar bisa paham dan mengerti serta bisa membuat individu lebih kritis dalam berfikir.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{"citationItems":[{"id":"ITEM-1","itemData":{"abstract":"Abstrak. Penelitian ini bertujuan untuk mengetahui upaya guru dalam meningkatkan sikap nasionalisme siswa melalui pembelajaran kewarganegaraan di SMA Nasional Makassar. Jenis penelitian ini adalah deskriptif kualitatif. Teknik pengumpulan data diperoleh melalui observasi, wawancara, dan dokumentasi. Teknik analisis data kualitatif. Hasil penelitian menunjukkan bahwa (1) Bentuk menumbuhkan sikap nasionalisme siswa SMA Nasional Makassar melalui pembelajaran PKn yaitu; (a) Pengembanggan berbagai sumber belajar, seperti buku ajar media massa, politik, budaya, internet, cerita tokoh – tokoh dan media film yang bermuatan nasionalisme. (b) Adapun upaya guru dalam menumbuhkan sikap nasionalisme siswa di SMA Nasional Makassar yaitu pembelajaran PKn yang berkaitan dengan pengembangan sikap nasionalisme, membentuk kelompok belajar dengan menggunakan nama – nama Pahlawan kemudian melakukan diskusi/ debat. (2) Faktor pendukung dalam menumbuhkan sikap nasionalisme siswa SMA Nasional Makassar yaitu melalui kegiatan ekstrakurikuler melalui program OSIS seperti; Pramuka, PMR, Seni Tari, Olahraga. (3) Faktor penghambat dalam menumbuhkan sikap nasionalisme siswa SMA Nasional Makassar yaitu adanya proses globalisasi yang menaswarkan bearagam macam budaya – budaya asing yang akan berpengaruh terhadap sikap nasionalisme siswa ataupun bangsa","author":[{"dropping-particle":"","family":"suardi, Megawati","given":"Hasnah K","non-dropping-particle":"","parse-names":false,"suffix":""}],"container-title":"Jurnal etika demokrasi pendidikan pancasila","id":"ITEM-1","issue":"2","issued":{"date-parts":[["2018"]]},"page":"75- 84","title":"Pendidikan Karakter di Sekolah (Studi Penyimpangan Siswa di Mts Muhammadiyah Tallo)","type":"article-journal","volume":"3 no"},"uris":["http://www.mendeley.com/documents/?uuid=8644a0bd-c97e-457a-b327-61fe13422a94"]}],"mendeley":{"formattedCitation":"(suardi, Megawati, 2018)","manualFormatting":"(Suardi &amp; Megawati, 2018)","plainTextFormattedCitation":"(suardi, Megawati, 2018)","previouslyFormattedCitation":"(suardi, Megawati, 2018)"},"properties":{"noteIndex":0},"schema":"https://github.com/citation-style-language/schema/raw/master/csl-citation.json"}</w:instrText>
      </w:r>
      <w:r>
        <w:rPr>
          <w:rFonts w:ascii="Times New Roman" w:hAnsi="Times New Roman" w:cs="Times New Roman"/>
          <w:sz w:val="24"/>
          <w:szCs w:val="24"/>
          <w:lang w:val="en-ID"/>
        </w:rPr>
        <w:fldChar w:fldCharType="separate"/>
      </w:r>
      <w:r>
        <w:rPr>
          <w:rFonts w:ascii="Times New Roman" w:hAnsi="Times New Roman" w:cs="Times New Roman"/>
          <w:noProof/>
          <w:sz w:val="24"/>
          <w:szCs w:val="24"/>
          <w:lang w:val="en-ID"/>
        </w:rPr>
        <w:t xml:space="preserve">(Suardi &amp; </w:t>
      </w:r>
      <w:r w:rsidRPr="007A0D65">
        <w:rPr>
          <w:rFonts w:ascii="Times New Roman" w:hAnsi="Times New Roman" w:cs="Times New Roman"/>
          <w:noProof/>
          <w:sz w:val="24"/>
          <w:szCs w:val="24"/>
          <w:lang w:val="en-ID"/>
        </w:rPr>
        <w:t>Megawati, 2018)</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
    <w:p w14:paraId="74AC2BA2" w14:textId="6A54A252" w:rsidR="00350C17" w:rsidRDefault="00350C17" w:rsidP="00636C29">
      <w:pPr>
        <w:spacing w:line="240" w:lineRule="auto"/>
        <w:ind w:firstLine="720"/>
        <w:jc w:val="both"/>
        <w:rPr>
          <w:rFonts w:ascii="Times New Roman" w:hAnsi="Times New Roman" w:cs="Times New Roman"/>
          <w:sz w:val="24"/>
          <w:szCs w:val="24"/>
          <w:lang w:val="en-ID"/>
        </w:rPr>
      </w:pPr>
      <w:r w:rsidRPr="007A0D65">
        <w:rPr>
          <w:rFonts w:ascii="Times New Roman" w:hAnsi="Times New Roman" w:cs="Times New Roman"/>
          <w:sz w:val="24"/>
          <w:szCs w:val="24"/>
          <w:lang w:val="en-ID"/>
        </w:rPr>
        <w:t>Pemeri</w:t>
      </w:r>
      <w:r>
        <w:rPr>
          <w:rFonts w:ascii="Times New Roman" w:hAnsi="Times New Roman" w:cs="Times New Roman"/>
          <w:sz w:val="24"/>
          <w:szCs w:val="24"/>
          <w:lang w:val="en-ID"/>
        </w:rPr>
        <w:t>ntah Republik Indonesia Nomor 20</w:t>
      </w:r>
      <w:r w:rsidRPr="007A0D65">
        <w:rPr>
          <w:rFonts w:ascii="Times New Roman" w:hAnsi="Times New Roman" w:cs="Times New Roman"/>
          <w:sz w:val="24"/>
          <w:szCs w:val="24"/>
          <w:lang w:val="en-ID"/>
        </w:rPr>
        <w:t xml:space="preserve"> Pasa</w:t>
      </w:r>
      <w:r>
        <w:rPr>
          <w:rFonts w:ascii="Times New Roman" w:hAnsi="Times New Roman" w:cs="Times New Roman"/>
          <w:sz w:val="24"/>
          <w:szCs w:val="24"/>
          <w:lang w:val="en-ID"/>
        </w:rPr>
        <w:t>l 1 Ayat 1 Tahun 2003 Pendidikan adalah usaha sadar dan terencana dalam mewujudkan proses dan suasan belajar agar peserta didik bisa mengembangkan potensi dirinya untuk memiliki kekuatan spiritual, pengendalian diri, kepribadian, kecerdasan, akhlak yang muliadan keterampilan yang bermanfaat untuk bangsa dan negara.</w:t>
      </w:r>
    </w:p>
    <w:p w14:paraId="4C0D57D2" w14:textId="1BD0DF23" w:rsidR="00350C17" w:rsidRDefault="00350C17" w:rsidP="00E4545C">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Sejak bulan maret 2020 di indonesia mengalami permasalahan yaitu terjadinya wabah </w:t>
      </w:r>
      <w:r w:rsidRPr="007F7D84">
        <w:rPr>
          <w:rFonts w:ascii="Times New Roman" w:hAnsi="Times New Roman" w:cs="Times New Roman"/>
          <w:sz w:val="24"/>
        </w:rPr>
        <w:t>covid-19</w:t>
      </w:r>
      <w:r>
        <w:rPr>
          <w:rFonts w:ascii="Times New Roman" w:hAnsi="Times New Roman" w:cs="Times New Roman"/>
          <w:sz w:val="24"/>
        </w:rPr>
        <w:t xml:space="preserve"> sehingga semua kegiatan dilakukan dirumah termasuk sekolah dilakukan secara </w:t>
      </w:r>
      <w:r>
        <w:rPr>
          <w:rFonts w:ascii="Times New Roman" w:hAnsi="Times New Roman" w:cs="Times New Roman"/>
          <w:i/>
          <w:sz w:val="24"/>
        </w:rPr>
        <w:t>daring</w:t>
      </w:r>
      <w:r w:rsidRPr="003C7E2C">
        <w:rPr>
          <w:rFonts w:ascii="Times New Roman" w:hAnsi="Times New Roman" w:cs="Times New Roman"/>
          <w:i/>
          <w:sz w:val="24"/>
        </w:rPr>
        <w:t xml:space="preserve"> </w:t>
      </w:r>
      <w:r>
        <w:rPr>
          <w:rFonts w:ascii="Times New Roman" w:hAnsi="Times New Roman" w:cs="Times New Roman"/>
          <w:sz w:val="24"/>
        </w:rPr>
        <w:t xml:space="preserve">hingga saat ini tujuanya untuk mencegah terjadinya penyebaran virus </w:t>
      </w:r>
      <w:r w:rsidRPr="007F7D84">
        <w:rPr>
          <w:rFonts w:ascii="Times New Roman" w:hAnsi="Times New Roman" w:cs="Times New Roman"/>
          <w:sz w:val="24"/>
        </w:rPr>
        <w:t>covid-19</w:t>
      </w:r>
      <w:r>
        <w:rPr>
          <w:rFonts w:ascii="Times New Roman" w:hAnsi="Times New Roman" w:cs="Times New Roman"/>
          <w:sz w:val="24"/>
        </w:rPr>
        <w:t xml:space="preserve"> sehingga pemebalajaran dilakukan secara online dirumah. Pada  pertengahan bulan maret 2020 semua siswa dan kegitan lainya dilakukan dirumah yang  semula siswa merasa senang karena belajar dirumah  namun semakin kesini siswa mengeluhkan banyak tugas online  dari guru sehingga banyak siswa yang melakukan prokrastinasi akademik membuat siswa dalam pengerjaan  tugas sering dinanti- nanti dan terkadang hanya mengerjakan  dengan system kebut semalam.</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{"citationItems":[{"id":"ITEM-1","itemData":{"author":[{"dropping-particle":"","family":"Gensindo","given":"","non-dropping-particle":"","parse-names":false,"suffix":""}],"id":"ITEM-1","issued":{"date-parts":[["2020"]]},"title":"Kuliah Online? Awas Diserang Prokrastinasi!","type":"article-newspaper"},"uris":["http://www.mendeley.com/documents/?uuid=be893bd6-3f34-4935-b3a8-6eda28b82f99"]}],"mendeley":{"formattedCitation":"(Gensindo, 2020)","manualFormatting":"(Gensindo,8 Januari 2020)","plainTextFormattedCitation":"(Gensindo, 2020)","previouslyFormattedCitation":"(Gensindo,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 xml:space="preserve">(Gensindo,8 Januari </w:t>
      </w:r>
      <w:r w:rsidRPr="006C622A">
        <w:rPr>
          <w:rFonts w:ascii="Times New Roman" w:hAnsi="Times New Roman" w:cs="Times New Roman"/>
          <w:noProof/>
          <w:sz w:val="24"/>
        </w:rPr>
        <w:t>2020)</w:t>
      </w:r>
      <w:r>
        <w:rPr>
          <w:rFonts w:ascii="Times New Roman" w:hAnsi="Times New Roman" w:cs="Times New Roman"/>
          <w:sz w:val="24"/>
        </w:rPr>
        <w:fldChar w:fldCharType="end"/>
      </w:r>
      <w:r>
        <w:rPr>
          <w:rFonts w:ascii="Times New Roman" w:hAnsi="Times New Roman" w:cs="Times New Roman"/>
          <w:sz w:val="24"/>
        </w:rPr>
        <w:t xml:space="preserve">. </w:t>
      </w:r>
    </w:p>
    <w:p w14:paraId="36EEE5B6" w14:textId="0AB9415A" w:rsidR="00350C17" w:rsidRDefault="00350C17" w:rsidP="00E4545C">
      <w:pPr>
        <w:spacing w:line="240" w:lineRule="auto"/>
        <w:ind w:firstLine="720"/>
        <w:jc w:val="both"/>
        <w:rPr>
          <w:rFonts w:ascii="Times New Roman" w:hAnsi="Times New Roman" w:cs="Times New Roman"/>
          <w:sz w:val="24"/>
        </w:rPr>
      </w:pPr>
      <w:r>
        <w:rPr>
          <w:rFonts w:ascii="Times New Roman" w:hAnsi="Times New Roman" w:cs="Times New Roman"/>
          <w:sz w:val="24"/>
        </w:rPr>
        <w:t>Tetapi salama pembelajaran secara online banyak permasalahan yang terjadi di Indonesia penyebabnya anak malas dalam pembelajaran  online karena beban sekolah dan tugas yang  terlalu banyak sehingga anak malas dalam belajar.</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{"citationItems":[{"id":"ITEM-1","itemData":{"author":[{"dropping-particle":"","family":"Seruni.id","given":"","non-dropping-particle":"","parse-names":false,"suffix":""}],"container-title":"Seruni.id","id":"ITEM-1","issued":{"date-parts":[["2020","11","8"]]},"title":"6 Penyebab Anak Malas Belajar Secara Online di Rumah","type":"article-newspaper"},"uris":["http://www.mendeley.com/documents/?uuid=eb17f7b6-e95d-4f4f-ab7b-e9f794ee3b59"]}],"mendeley":{"formattedCitation":"(Seruni.id, 2020)","manualFormatting":"(Seruni.id,8 Nov 2020)","plainTextFormattedCitation":"(Seruni.id, 2020)","previouslyFormattedCitation":"(Seruni.id, 2020)"},"properties":{"noteIndex":0},"schema":"https://github.com/citation-style-language/schema/raw/master/csl-citation.json"}</w:instrText>
      </w:r>
      <w:r>
        <w:rPr>
          <w:rFonts w:ascii="Times New Roman" w:hAnsi="Times New Roman" w:cs="Times New Roman"/>
          <w:sz w:val="24"/>
        </w:rPr>
        <w:fldChar w:fldCharType="separate"/>
      </w:r>
      <w:r w:rsidRPr="00203A67">
        <w:rPr>
          <w:rFonts w:ascii="Times New Roman" w:hAnsi="Times New Roman" w:cs="Times New Roman"/>
          <w:noProof/>
          <w:sz w:val="24"/>
        </w:rPr>
        <w:t>(Seruni.id,</w:t>
      </w:r>
      <w:r>
        <w:rPr>
          <w:rFonts w:ascii="Times New Roman" w:hAnsi="Times New Roman" w:cs="Times New Roman"/>
          <w:noProof/>
          <w:sz w:val="24"/>
        </w:rPr>
        <w:t>8 Nov</w:t>
      </w:r>
      <w:r w:rsidRPr="00203A67">
        <w:rPr>
          <w:rFonts w:ascii="Times New Roman" w:hAnsi="Times New Roman" w:cs="Times New Roman"/>
          <w:noProof/>
          <w:sz w:val="24"/>
        </w:rPr>
        <w:t xml:space="preserve"> 2020)</w:t>
      </w:r>
      <w:r>
        <w:rPr>
          <w:rFonts w:ascii="Times New Roman" w:hAnsi="Times New Roman" w:cs="Times New Roman"/>
          <w:sz w:val="24"/>
        </w:rPr>
        <w:fldChar w:fldCharType="end"/>
      </w:r>
      <w:r>
        <w:rPr>
          <w:rFonts w:ascii="Times New Roman" w:hAnsi="Times New Roman" w:cs="Times New Roman"/>
          <w:sz w:val="24"/>
        </w:rPr>
        <w:t xml:space="preserve">.  Banyak siswa yang tidak mengikuti pembelajaran degan maksimal dan sering menunda- nunda tugas yang diberikan bahkan ada siswa yag tidak mengerjakan tugas, prokrastinasi akademik yang dilakukan oleh siswa selama daring siswa cenderung menunda atau menghindari dalam menyelesaikan tugas yang diberikan oleh guru.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{"citationItems":[{"id":"ITEM-1","itemData":{"author":[{"dropping-particle":"","family":"Menara62","given":"","non-dropping-particle":"","parse-names":false,"suffix":""}],"id":"ITEM-1","issued":{"date-parts":[["2020"]]},"title":"Peran Lingkungan Belajar terhadap Perilaku Prokrastinasi Akademik","type":"article-newspaper"},"uris":["http://www.mendeley.com/documents/?uuid=7d65954d-7a89-42db-a58a-23b2c7ee8549"]}],"mendeley":{"formattedCitation":"(Menara62, 2020)","manualFormatting":"(Menara62, 8 Januari 2020)","plainTextFormattedCitation":"(Menara62, 2020)","previouslyFormattedCitation":"(Menara62, 2020)"},"properties":{"noteIndex":0},"schema":"https://github.com/citation-style-language/schema/raw/master/csl-citation.json"}</w:instrText>
      </w:r>
      <w:r>
        <w:rPr>
          <w:rFonts w:ascii="Times New Roman" w:hAnsi="Times New Roman" w:cs="Times New Roman"/>
          <w:sz w:val="24"/>
        </w:rPr>
        <w:fldChar w:fldCharType="separate"/>
      </w:r>
      <w:r w:rsidRPr="004C0FC3">
        <w:rPr>
          <w:rFonts w:ascii="Times New Roman" w:hAnsi="Times New Roman" w:cs="Times New Roman"/>
          <w:noProof/>
          <w:sz w:val="24"/>
        </w:rPr>
        <w:t xml:space="preserve">(Menara62, </w:t>
      </w:r>
      <w:r>
        <w:rPr>
          <w:rFonts w:ascii="Times New Roman" w:hAnsi="Times New Roman" w:cs="Times New Roman"/>
          <w:noProof/>
          <w:sz w:val="24"/>
        </w:rPr>
        <w:t xml:space="preserve">8 Januari </w:t>
      </w:r>
      <w:r w:rsidRPr="004C0FC3">
        <w:rPr>
          <w:rFonts w:ascii="Times New Roman" w:hAnsi="Times New Roman" w:cs="Times New Roman"/>
          <w:noProof/>
          <w:sz w:val="24"/>
        </w:rPr>
        <w:t>2020)</w:t>
      </w:r>
      <w:r>
        <w:rPr>
          <w:rFonts w:ascii="Times New Roman" w:hAnsi="Times New Roman" w:cs="Times New Roman"/>
          <w:sz w:val="24"/>
        </w:rPr>
        <w:fldChar w:fldCharType="end"/>
      </w:r>
      <w:r>
        <w:rPr>
          <w:rFonts w:ascii="Times New Roman" w:hAnsi="Times New Roman" w:cs="Times New Roman"/>
          <w:sz w:val="24"/>
        </w:rPr>
        <w:t>.</w:t>
      </w:r>
    </w:p>
    <w:p w14:paraId="052AEE0A" w14:textId="77777777" w:rsidR="0074403D" w:rsidRDefault="0074403D" w:rsidP="0074403D">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Pembelajaran online menyisahkan sebuah permasalahan bagi siswa yang sudah mulai bosan dengan adanya pembelajaran  online, sebagian besar siswa mengeluh mengenai pembelajaran online dan lebih bersemangat dalam pembelajaran tatap muka atau pembelajaran didalam kelas  dan perlunya kreatif dan inovasi dari  guru agar pembelajaran tidak membosankan  lebih menarik dan membuat termotivasi untuk rajin belajar.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{"citationItems":[{"id":"ITEM-1","itemData":{"author":[{"dropping-particle":"","family":"Bernadheta Dian Saraswati","given":"","non-dropping-particle":"","parse-names":false,"suffix":""}],"container-title":"Harian jogja com","id":"ITEM-1","issued":{"date-parts":[["2020","11","10"]]},"title":"Hasil Riset UGM: Banyak Siswa Bosan dengan Belajar Online","type":"article-newspaper"},"uris":["http://www.mendeley.com/documents/?uuid=57f0fc4a-1498-42fe-831f-3687d50e0aed"]}],"mendeley":{"formattedCitation":"(Bernadheta Dian Saraswati, 2020)","manualFormatting":"(Harian jogja,8 November 2020)","plainTextFormattedCitation":"(Bernadheta Dian Saraswati, 2020)","previouslyFormattedCitation":"(Bernadheta Dian Saraswati,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(Harian jogja</w:t>
      </w:r>
      <w:r w:rsidRPr="00FA2C02">
        <w:rPr>
          <w:rFonts w:ascii="Times New Roman" w:hAnsi="Times New Roman" w:cs="Times New Roman"/>
          <w:noProof/>
          <w:sz w:val="24"/>
        </w:rPr>
        <w:t>,</w:t>
      </w:r>
      <w:r>
        <w:rPr>
          <w:rFonts w:ascii="Times New Roman" w:hAnsi="Times New Roman" w:cs="Times New Roman"/>
          <w:noProof/>
          <w:sz w:val="24"/>
        </w:rPr>
        <w:t>8 November</w:t>
      </w:r>
      <w:r w:rsidRPr="00FA2C02">
        <w:rPr>
          <w:rFonts w:ascii="Times New Roman" w:hAnsi="Times New Roman" w:cs="Times New Roman"/>
          <w:noProof/>
          <w:sz w:val="24"/>
        </w:rPr>
        <w:t xml:space="preserve"> 2020)</w:t>
      </w:r>
      <w:r>
        <w:rPr>
          <w:rFonts w:ascii="Times New Roman" w:hAnsi="Times New Roman" w:cs="Times New Roman"/>
          <w:sz w:val="24"/>
        </w:rPr>
        <w:fldChar w:fldCharType="end"/>
      </w:r>
    </w:p>
    <w:p w14:paraId="4E651F34" w14:textId="77777777" w:rsidR="008243DE" w:rsidRDefault="008243DE" w:rsidP="00E4545C">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Dalam belajar tentunya terdapat kendala namun tidak semua siswa dapat mengatur belajar dengan baik sehingga ada siswa yang melakukan menunda nunda tugas, mengatur pembelajaran yang baik dapat kita lihat dari siswa tersebut dapat menggunakan waktu belajar atau dalam mengerjakan tugas secara efektif dan efisien dan jika ada siswa yang menunda- nunda dalam mengerjakan tugas sekolah maka prestasinya akan menurun. Mendunda – nunda tugas pada bidang akademik biasa disebut dengan prokrastinasi akademik.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{"citationItems":[{"id":"ITEM-1","itemData":{"abstract":"Tujuan dari penelitian ini adalah untuk menganalisis dan mendeskripsikan pengaruh Motivasi Belajar, Perfeksionisme dan Keaktifan Berorganisasi Terhadap Prokrastinasi Akademik dengan Regulasi Diri Sebagai Variabel Moderating. Populasi dalam penelitian ini adalah seluruh siswa kelas X program Keahlian Akuntansi SMK Negeri 2 Magelang. Sampel yang digunakan dalam penelitian adalah teknik sampling random sederhana sehingga jumlah sampel penelitian berjumlah 86 siswa. Metode pengumpulan data menggunakan angket. Metode analisis data yang digunakan adalah analisis deskriptif dan analisis inferensial. Hasil penelitian menunjukkan bahwa (1) Motivasi belajar tidak berpengaruh secara signifikan terhadap prokrastinasi akademik, (2) Perfeksionisme berpengaruh secara negatif dan signifikan terhadap prokrastinasi akademik, (3) Keaktifan berorganisasi berpengaruh secara postif dan signifkan terhadap prokrastinasi akademik, (4) Regulasi diri memoderasi secara signifikan pengaruh motivasi belajar terhadap prokrastinasi akademik, (5) Regulasi diri memoderasi secara signifikan pengaruh perfeksionisme terhadap prokrastinasi akademik, dan (6) Regulasi diri memoderasi secara signifikan pengaruh keaktifan berorganisasi terhadap prokrastinasi akademik. Saran yang diberikan berkaitan dengan penelitian ini yaitu keseimbangan pembagian waktu antara urusan akademik dan non akademik. Pembuatan skala prioritas untuk menghindari adanya penundaan tugas. Siswa hendaknya memiliki regulasi diri yang baik karena dengan regulasi diri yang baik dapat mengurangi adanya tindakan prokrastinasi akademik","author":[{"dropping-particle":"","family":"Margareta","given":"Rinda Sindhi","non-dropping-particle":"","parse-names":false,"suffix":""},{"dropping-particle":"","family":"Wahyudin","given":"Agus","non-dropping-particle":"","parse-names":false,"suffix":""}],"container-title":"Economic Education Analysis Journal","id":"ITEM-1","issue":"1","issued":{"date-parts":[["2019"]]},"page":"79-94","title":"Pengaruh Motivasi Belajar, Perfeksionisme Dan Keaktifan Berorganisasi Terhadap Prokrastinasi Akademik Dengan Regulasi Diri Sebagai Variabel Moderating","type":"article-journal","volume":"8"},"uris":["http://www.mendeley.com/documents/?uuid=aabf33d7-6c8b-4d81-b687-46f3ef98e9aa"]}],"mendeley":{"formattedCitation":"(Margareta &amp; Wahyudin, 2019)","plainTextFormattedCitation":"(Margareta &amp; Wahyudin, 2019)","previouslyFormattedCitation":"(Margareta &amp; Wahyudin, 2019)"},"properties":{"noteIndex":0},"schema":"https://github.com/citation-style-language/schema/raw/master/csl-citation.json"}</w:instrText>
      </w:r>
      <w:r>
        <w:rPr>
          <w:rFonts w:ascii="Times New Roman" w:hAnsi="Times New Roman" w:cs="Times New Roman"/>
          <w:sz w:val="24"/>
        </w:rPr>
        <w:fldChar w:fldCharType="separate"/>
      </w:r>
      <w:r w:rsidRPr="006D0547">
        <w:rPr>
          <w:rFonts w:ascii="Times New Roman" w:hAnsi="Times New Roman" w:cs="Times New Roman"/>
          <w:noProof/>
          <w:sz w:val="24"/>
        </w:rPr>
        <w:t>(Margareta &amp; Wahyudin, 2019)</w:t>
      </w:r>
      <w:r>
        <w:rPr>
          <w:rFonts w:ascii="Times New Roman" w:hAnsi="Times New Roman" w:cs="Times New Roman"/>
          <w:sz w:val="24"/>
        </w:rPr>
        <w:fldChar w:fldCharType="end"/>
      </w:r>
      <w:r>
        <w:rPr>
          <w:rFonts w:ascii="Times New Roman" w:hAnsi="Times New Roman" w:cs="Times New Roman"/>
          <w:sz w:val="24"/>
        </w:rPr>
        <w:t xml:space="preserve"> </w:t>
      </w:r>
    </w:p>
    <w:p w14:paraId="76345F3E" w14:textId="77777777" w:rsidR="00412BD1" w:rsidRDefault="00350C17" w:rsidP="00E4545C">
      <w:pPr>
        <w:spacing w:line="240" w:lineRule="auto"/>
        <w:ind w:firstLine="720"/>
        <w:jc w:val="both"/>
        <w:rPr>
          <w:rFonts w:ascii="Times New Roman" w:hAnsi="Times New Roman" w:cs="Times New Roman"/>
          <w:sz w:val="24"/>
        </w:rPr>
        <w:sectPr w:rsidR="00412BD1" w:rsidSect="00915CCE">
          <w:pgSz w:w="11906" w:h="16838"/>
          <w:pgMar w:top="1440" w:right="1440" w:bottom="1440" w:left="1440" w:header="708" w:footer="708" w:gutter="0"/>
          <w:cols w:space="708"/>
          <w:titlePg/>
          <w:docGrid w:linePitch="360"/>
        </w:sectPr>
      </w:pPr>
      <w:r>
        <w:rPr>
          <w:rFonts w:ascii="Times New Roman" w:hAnsi="Times New Roman" w:cs="Times New Roman"/>
          <w:sz w:val="24"/>
        </w:rPr>
        <w:t>Prokrastinasi akademik merupakan penundaan tugas yang dilakukan dengan cara memulai atau mengakhiri pada tugas sekolah dan dilakukan dengan berulang kali bahkan sering melakukan perilaku tersebut dalam melakukan prokrastinasi membuat dirinya menjadi merasa bersalah.</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BN":"9786029584776","author":[{"dropping-particle":"","family":"Mukhlis","given":"Akhmad","non-dropping-particle":"","parse-names":false,"suffix":""},{"dropping-particle":"Al","family":"Muqim","given":"Sadid","non-dropping-particle":"","parse-names":false,"suffix":""}],"id":"ITEM-1","issued":{"date-parts":[["2013"]]},"number-of-pages":"3-245","title":"Pendekatan psikologi kontemporari : Perilaku masyarakat pada aras kekinian","type":"book"},"uris":["http://www.mendeley.com/documents/?uuid=f0e9cb69-6137-4786-b25f-025f2fa47d81"]}],"mendeley":{"formattedCitation":"(Mukhlis &amp; Muqim, 2013)","plainTextFormattedCitation":"(Mukhlis &amp; Muqim, 2013)","previouslyFormattedCitation":"(Mukhlis &amp; Muqim, 2013)"},"properties":{"noteIndex":0},"schema":"https://github.com/citation-style-language/schema/raw/master/csl-citation.json"}</w:instrText>
      </w:r>
      <w:r>
        <w:rPr>
          <w:rFonts w:ascii="Times New Roman" w:hAnsi="Times New Roman" w:cs="Times New Roman"/>
          <w:sz w:val="24"/>
        </w:rPr>
        <w:fldChar w:fldCharType="separate"/>
      </w:r>
      <w:r w:rsidRPr="00FB4DDF">
        <w:rPr>
          <w:rFonts w:ascii="Times New Roman" w:hAnsi="Times New Roman" w:cs="Times New Roman"/>
          <w:noProof/>
          <w:sz w:val="24"/>
        </w:rPr>
        <w:t>(Mukhlis &amp; Muqim, 2013)</w:t>
      </w:r>
      <w:r>
        <w:rPr>
          <w:rFonts w:ascii="Times New Roman" w:hAnsi="Times New Roman" w:cs="Times New Roman"/>
          <w:sz w:val="24"/>
        </w:rPr>
        <w:fldChar w:fldCharType="end"/>
      </w:r>
      <w:r>
        <w:rPr>
          <w:rFonts w:ascii="Times New Roman" w:hAnsi="Times New Roman" w:cs="Times New Roman"/>
          <w:sz w:val="24"/>
        </w:rPr>
        <w:t>.Siswa yang memiliki kesulitan dalam melakukan pekerjaan yang sudah ditentukan waktunya namun siswa sering mengalami keterlambatan dalam melakukan pekerjan sehingga siswa gagal dalam mengerjakan tugas sesuai dengan waktu yang sudah  ditentukan. Prokrastinasi akademik  biasa dilakukan oleh siswa dalam</w:t>
      </w:r>
    </w:p>
    <w:p w14:paraId="47E2259C" w14:textId="7BFB63E6" w:rsidR="00350C17" w:rsidRDefault="00350C17" w:rsidP="00412BD1">
      <w:pPr>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 mengerjan tugas dimenit terakhir dan perilaku tersebut bisa membuat siswa menjadi panik dan siswa bisa melakukan ketidakjujuran melakukan kecurangan dengan plagiat menyalin tugas dari teman yang lain dalam pengerjaan tugas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{"citationItems":[{"id":"ITEM-1","itemData":{"abstract":"Tujuan dari penelitian ini adalah untuk menganalisis dan mendeskripsikan pengaruh Motivasi Belajar, Perfeksionisme dan Keaktifan Berorganisasi Terhadap Prokrastinasi Akademik dengan Regulasi Diri Sebagai Variabel Moderating. Populasi dalam penelitian ini adalah seluruh siswa kelas X program Keahlian Akuntansi SMK Negeri 2 Magelang. Sampel yang digunakan dalam penelitian adalah teknik sampling random sederhana sehingga jumlah sampel penelitian berjumlah 86 siswa. Metode pengumpulan data menggunakan angket. Metode analisis data yang digunakan adalah analisis deskriptif dan analisis inferensial. Hasil penelitian menunjukkan bahwa (1) Motivasi belajar tidak berpengaruh secara signifikan terhadap prokrastinasi akademik, (2) Perfeksionisme berpengaruh secara negatif dan signifikan terhadap prokrastinasi akademik, (3) Keaktifan berorganisasi berpengaruh secara postif dan signifkan terhadap prokrastinasi akademik, (4) Regulasi diri memoderasi secara signifikan pengaruh motivasi belajar terhadap prokrastinasi akademik, (5) Regulasi diri memoderasi secara signifikan pengaruh perfeksionisme terhadap prokrastinasi akademik, dan (6) Regulasi diri memoderasi secara signifikan pengaruh keaktifan berorganisasi terhadap prokrastinasi akademik. Saran yang diberikan berkaitan dengan penelitian ini yaitu keseimbangan pembagian waktu antara urusan akademik dan non akademik. Pembuatan skala prioritas untuk menghindari adanya penundaan tugas. Siswa hendaknya memiliki regulasi diri yang baik karena dengan regulasi diri yang baik dapat mengurangi adanya tindakan prokrastinasi akademik","author":[{"dropping-particle":"","family":"Margareta","given":"Rinda Sindhi","non-dropping-particle":"","parse-names":false,"suffix":""},{"dropping-particle":"","family":"Wahyudin","given":"Agus","non-dropping-particle":"","parse-names":false,"suffix":""}],"container-title":"Economic Education Analysis Journal","id":"ITEM-1","issue":"1","issued":{"date-parts":[["2019"]]},"page":"79-94","title":"Pengaruh Motivasi Belajar, Perfeksionisme Dan Keaktifan Berorganisasi Terhadap Prokrastinasi Akademik Dengan Regulasi Diri Sebagai Variabel Moderating","type":"article-journal","volume":"8"},"uris":["http://www.mendeley.com/documents/?uuid=aabf33d7-6c8b-4d81-b687-46f3ef98e9aa"]}],"mendeley":{"formattedCitation":"(Margareta &amp; Wahyudin, 2019)","plainTextFormattedCitation":"(Margareta &amp; Wahyudin, 2019)","previouslyFormattedCitation":"(Margareta &amp; Wahyudin, 2019)"},"properties":{"noteIndex":0},"schema":"https://github.com/citation-style-language/schema/raw/master/csl-citation.json"}</w:instrText>
      </w:r>
      <w:r>
        <w:rPr>
          <w:rFonts w:ascii="Times New Roman" w:hAnsi="Times New Roman" w:cs="Times New Roman"/>
          <w:sz w:val="24"/>
        </w:rPr>
        <w:fldChar w:fldCharType="separate"/>
      </w:r>
      <w:r w:rsidRPr="002D6D2C">
        <w:rPr>
          <w:rFonts w:ascii="Times New Roman" w:hAnsi="Times New Roman" w:cs="Times New Roman"/>
          <w:noProof/>
          <w:sz w:val="24"/>
        </w:rPr>
        <w:t>(Margareta &amp; Wahyudin, 2019)</w:t>
      </w:r>
      <w:r>
        <w:rPr>
          <w:rFonts w:ascii="Times New Roman" w:hAnsi="Times New Roman" w:cs="Times New Roman"/>
          <w:sz w:val="24"/>
        </w:rPr>
        <w:fldChar w:fldCharType="end"/>
      </w:r>
      <w:r>
        <w:rPr>
          <w:rFonts w:ascii="Times New Roman" w:hAnsi="Times New Roman" w:cs="Times New Roman"/>
          <w:sz w:val="24"/>
        </w:rPr>
        <w:t>.</w:t>
      </w:r>
    </w:p>
    <w:p w14:paraId="5BE70999" w14:textId="77777777" w:rsidR="008D5F4C" w:rsidRDefault="008D5F4C" w:rsidP="008D5F4C">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Masa pandemi tidak akan mengakhiri tujuan siswa dalam belajar,siswa yang memiliki tujuan akan lebih maju dan berhasil namun ketika siswa tidak mempunyai tujuan yang jelas maka siswa tersebut akan mudah terpengaruh dari tantangan dan rintangan yang dihadapi. Kegigihan dalam mencapai tujuan yang diinginkan membuat siswa  bisa  maju dalam mencapai kesuksesan, </w:t>
      </w:r>
      <w:r w:rsidRPr="0081314B">
        <w:rPr>
          <w:rFonts w:ascii="Times New Roman" w:hAnsi="Times New Roman" w:cs="Times New Roman"/>
          <w:i/>
          <w:iCs/>
          <w:sz w:val="24"/>
        </w:rPr>
        <w:t xml:space="preserve">grit </w:t>
      </w:r>
      <w:r>
        <w:rPr>
          <w:rFonts w:ascii="Times New Roman" w:hAnsi="Times New Roman" w:cs="Times New Roman"/>
          <w:sz w:val="24"/>
        </w:rPr>
        <w:t>merupakan penguat siswa dalam mencapai cita- cita  yang diinginkan.</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{"citationItems":[{"id":"ITEM-1","itemData":{"abstract":"Covid-19 pandemic had a massive impact to all aspects in society, including university students. Challenge of online study and family’s economic pressure forced them to turn this situation into strategy to survive amid several limitations. This strategy known as grit. Grit is a psychological contruct which first introduced by Duckworth (2007). Its definition is expanding through the years, but it keeps referring to its initial definition as perseverance and willingness to achieve long-term goals. Grit scale consist of 16 items with two main aspects, consistency in interest and perseverance in action. Purpose of this study was to analyze which factors in grit which mostly impact to survival strategy in students. This research involved 318 university students using purposive sampling method. Data which have been collected was categorized into five main factors which relate to students’s survival strategy consist of consitency, efforts to maintain goals, encounter challenges, executing task and hardwork. Final result using factor analysis with the help of SPSS 25.0 program, showed that those factor reduce into two main factor consist of goal clarity and persistency.","author":[{"dropping-particle":"","family":"Septania","given":"Sovi","non-dropping-particle":"","parse-names":false,"suffix":""}],"container-title":"Jurnal Pengukuran Psikologi dan Pendidikan Indonesia","id":"ITEM-1","issue":"2","issued":{"date-parts":[["2020"]]},"page":"68-74","title":"Surviving the Covid-19 Pandemic : Analysis of the Grit Factor in Students","type":"article-journal","volume":"9"},"uris":["http://www.mendeley.com/documents/?uuid=399fa50c-aa00-4e30-b594-c01a07efae6d"]}],"mendeley":{"formattedCitation":"(Septania, 2020)","plainTextFormattedCitation":"(Septania, 2020)","previouslyFormattedCitation":"(Septania, 2020)"},"properties":{"noteIndex":0},"schema":"https://github.com/citation-style-language/schema/raw/master/csl-citation.json"}</w:instrText>
      </w:r>
      <w:r>
        <w:rPr>
          <w:rFonts w:ascii="Times New Roman" w:hAnsi="Times New Roman" w:cs="Times New Roman"/>
          <w:sz w:val="24"/>
        </w:rPr>
        <w:fldChar w:fldCharType="separate"/>
      </w:r>
      <w:r w:rsidRPr="00AA2471">
        <w:rPr>
          <w:rFonts w:ascii="Times New Roman" w:hAnsi="Times New Roman" w:cs="Times New Roman"/>
          <w:noProof/>
          <w:sz w:val="24"/>
        </w:rPr>
        <w:t>(Septania, 2020)</w:t>
      </w:r>
      <w:r>
        <w:rPr>
          <w:rFonts w:ascii="Times New Roman" w:hAnsi="Times New Roman" w:cs="Times New Roman"/>
          <w:sz w:val="24"/>
        </w:rPr>
        <w:fldChar w:fldCharType="end"/>
      </w:r>
    </w:p>
    <w:p w14:paraId="3C93D8D1" w14:textId="0243F441" w:rsidR="00350C17" w:rsidRDefault="00350C17" w:rsidP="00E4545C">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Akan munculnya </w:t>
      </w:r>
      <w:r w:rsidRPr="00C374B8">
        <w:rPr>
          <w:rFonts w:ascii="Times New Roman" w:hAnsi="Times New Roman" w:cs="Times New Roman"/>
          <w:i/>
          <w:sz w:val="24"/>
        </w:rPr>
        <w:t>grit</w:t>
      </w:r>
      <w:r>
        <w:rPr>
          <w:rFonts w:ascii="Times New Roman" w:hAnsi="Times New Roman" w:cs="Times New Roman"/>
          <w:sz w:val="24"/>
        </w:rPr>
        <w:t xml:space="preserve"> bila kemampuan dan semangat individu yang kuat terhadap tantangan- tantangan yang dihadapi walaupun dalam tantangan tersebut terdapat kegagalan dan hambatan dalam proses meraih kesuksesan.</w:t>
      </w:r>
      <w:r w:rsidRPr="005E6C7F">
        <w:rPr>
          <w:rFonts w:ascii="Times New Roman" w:hAnsi="Times New Roman" w:cs="Times New Roman"/>
          <w:sz w:val="24"/>
        </w:rPr>
        <w:t xml:space="preserve"> </w:t>
      </w:r>
      <w:r>
        <w:rPr>
          <w:rFonts w:ascii="Times New Roman" w:hAnsi="Times New Roman" w:cs="Times New Roman"/>
          <w:sz w:val="24"/>
        </w:rPr>
        <w:t xml:space="preserve">Siswa dalam pembelajaran online masih banyak yang malas dan Pembelajaran secara online masih dilakukan karena untuk mencegah terjadinya virus </w:t>
      </w:r>
      <w:r w:rsidRPr="007F7D84">
        <w:rPr>
          <w:rFonts w:ascii="Times New Roman" w:hAnsi="Times New Roman" w:cs="Times New Roman"/>
          <w:sz w:val="24"/>
        </w:rPr>
        <w:t>covid-19</w:t>
      </w:r>
      <w:r>
        <w:rPr>
          <w:rFonts w:ascii="Times New Roman" w:hAnsi="Times New Roman" w:cs="Times New Roman"/>
          <w:sz w:val="24"/>
        </w:rPr>
        <w:t xml:space="preserve"> sehingga agar pembelajaran online bisa berhasil tergantung pada  motifasi belajar  siswa karena pembelajaran online membuat siswa menjadi malas dan merasa jenuh dengan adanya pemebelajaran secara online yang belajarnya hanya melalui </w:t>
      </w:r>
      <w:r w:rsidRPr="002C0EB6">
        <w:rPr>
          <w:rFonts w:ascii="Times New Roman" w:hAnsi="Times New Roman" w:cs="Times New Roman"/>
          <w:i/>
          <w:sz w:val="24"/>
        </w:rPr>
        <w:t xml:space="preserve">handphone </w:t>
      </w:r>
      <w:r>
        <w:rPr>
          <w:rFonts w:ascii="Times New Roman" w:hAnsi="Times New Roman" w:cs="Times New Roman"/>
          <w:sz w:val="24"/>
        </w:rPr>
        <w:t xml:space="preserve">tanpa ada penjelasan yang seperti biasa ketika pembelajaran secara offline dan guru hanya memberikan tugas membuat siswa kurangnya motivasi belajar .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{"citationItems":[{"id":"ITEM-1","itemData":{"DOI":"10.23917/ppd.v7i1.10973","ISSN":"2406-8012","abstract":"Motivation is an important factor in the success of learning, including online learning. This study aims to explain in detail how the objective motivational conditions experienced by students in online learning during the Covid-19 pandemic. This study uses a quantitative approach with a survey method. The study was conducted at Universitas Kuningan involving 80 sixth semester students in the Elementary School Teacher Education study program. Data collection techniques in this study using survey technique with a Likert scale. Survey is made in google form so that it is easily accessible by students. The data analysis is to use a percentage of data, then interpret the presentation score and analyze it in depth. The results of this study indicate that the learning motivation of sixth semester students of the elementary school teacher education program at Universitas Kuningan is very good, it was obtained from the percentage of motivation score of 80.27%. This study is expected to be an evaluation of various parties in organizing online learning in higher education, especially those involving motivation in it, this research is also expected to be a study material for other researchers in analyzing and developing student learning motivation in online learning during emergencies in higher education.","author":[{"dropping-particle":"","family":"Fitriyani","given":"Yani","non-dropping-particle":"","parse-names":false,"suffix":""},{"dropping-particle":"","family":"Fauzi","given":"Irfan","non-dropping-particle":"","parse-names":false,"suffix":""},{"dropping-particle":"","family":"Sari","given":"Mia Zultrianti","non-dropping-particle":"","parse-names":false,"suffix":""}],"container-title":"Profesi Pendidikan Dasar","id":"ITEM-1","issue":"1","issued":{"date-parts":[["2020"]]},"page":"121-132","title":"Motivasi Belajar Mahasiswa Pada Pembelajaran Daring Selama Pandemik Covid-19","type":"article-journal","volume":"7"},"uris":["http://www.mendeley.com/documents/?uuid=dcae1f61-d449-4c53-9cfc-e0deb51b5bfb"]}],"mendeley":{"formattedCitation":"(Fitriyani et al., 2020)","plainTextFormattedCitation":"(Fitriyani et al., 2020)","previouslyFormattedCitation":"(Fitriyani et al., 2020)"},"properties":{"noteIndex":0},"schema":"https://github.com/citation-style-language/schema/raw/master/csl-citation.json"}</w:instrText>
      </w:r>
      <w:r>
        <w:rPr>
          <w:rFonts w:ascii="Times New Roman" w:hAnsi="Times New Roman" w:cs="Times New Roman"/>
          <w:sz w:val="24"/>
        </w:rPr>
        <w:fldChar w:fldCharType="separate"/>
      </w:r>
      <w:r w:rsidRPr="00E719B8">
        <w:rPr>
          <w:rFonts w:ascii="Times New Roman" w:hAnsi="Times New Roman" w:cs="Times New Roman"/>
          <w:noProof/>
          <w:sz w:val="24"/>
        </w:rPr>
        <w:t>(Fitriyani et al., 2020)</w:t>
      </w:r>
      <w:r>
        <w:rPr>
          <w:rFonts w:ascii="Times New Roman" w:hAnsi="Times New Roman" w:cs="Times New Roman"/>
          <w:sz w:val="24"/>
        </w:rPr>
        <w:fldChar w:fldCharType="end"/>
      </w:r>
    </w:p>
    <w:p w14:paraId="0EF1B12E" w14:textId="77777777" w:rsidR="00350C17" w:rsidRDefault="00350C17" w:rsidP="00E4545C">
      <w:pPr>
        <w:spacing w:line="240" w:lineRule="auto"/>
        <w:ind w:firstLine="720"/>
        <w:jc w:val="both"/>
        <w:rPr>
          <w:rFonts w:ascii="Times New Roman" w:hAnsi="Times New Roman" w:cs="Times New Roman"/>
          <w:sz w:val="24"/>
        </w:rPr>
      </w:pPr>
      <w:r>
        <w:rPr>
          <w:rFonts w:ascii="Times New Roman" w:hAnsi="Times New Roman" w:cs="Times New Roman"/>
          <w:sz w:val="24"/>
        </w:rPr>
        <w:t>Motivasi belajar adalah motivasi belajar pada siswa keingintahuan  siswa yang mempunyai perhatian, terhadap suatu pelajaran.</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{"citationItems":[{"id":"ITEM-1","itemData":{"DOI":"10.32533/03103.2019","ISSN":"2548-5105","abstract":"Motivasi dan penerapan metode belajar dalam pembelajaran dapat membantu banyak hal diantaranya berpengaruh pada prestasi belajar siswa. Salah satu metode tersebut adalah metode kooperatif. Metode ini merupakan suatu metode yang menggunakan pendekatan komunikatif dalam bentuk kelompok-kelompok kecil, yang terdiri antara 4-5 orang dalam setiap kelompok. Tujuan Penelitian ini adalah untuk menguji apakah ada pengaruh metode pembelajaran kooperatif (cooperative learning) dan motivasi belajar terhadap prestasi belajar siswa Sekolah Dasar. Hipotesis dalam penelitian ini adalah bahwa motivasi belajar dan pembelajaran kooperatif berperan positif terhadap prestasi belajar. Subjek penelitian adalah 38 siswa kelas IV di Sekolah Dasar Muhammadiyah Sokonandi Yogyakarta, yang terdiri dari 17 laki-laki dan 21 perempuan. Hasil penelitian berdasarkan analisis regresi 2 prediktor, nilai koefisien korelasi (R) dikonversi dalam nilai F sebesar 0.225 dengan p=0.799 (p&gt;0.05), hasilnya menunjukkan bahwasannya tidak ada hubungan antara motivasi belajar dan pembelajaran kooperatif terhadap prestasi belajar siswa. Sehingga dapat dikatakan bahwa prestasi belajar tidak dapat diprediksi dari motivasi belajar dan metode pembelajaran kooperatif. Dengan kata lain, siswa yang mempunyai motivasi belajar dengan metode belajar kooperatif tidak dapat meningkatkan atau menurunkan prestasi belajar.","author":[{"dropping-particle":"","family":"Wasito","given":"Wasito","non-dropping-particle":"","parse-names":false,"suffix":""}],"container-title":"Sukma: Jurnal Pendidikan","id":"ITEM-1","issue":"1","issued":{"date-parts":[["2019"]]},"page":"35-56","title":"Hubungan Antara Motivasi Belajar dan Cooperative Learning terhadap Prestasi Belajar di SD Muhammadiyah Sokonandi Yogyakarta","type":"article-journal","volume":"3"},"uris":["http://www.mendeley.com/documents/?uuid=1a7297e0-b911-4434-b5ee-e8440969c9c7"]}],"mendeley":{"formattedCitation":"(Wasito, 2019)","plainTextFormattedCitation":"(Wasito, 2019)","previouslyFormattedCitation":"(Wasito, 2019)"},"properties":{"noteIndex":0},"schema":"https://github.com/citation-style-language/schema/raw/master/csl-citation.json"}</w:instrText>
      </w:r>
      <w:r>
        <w:rPr>
          <w:rFonts w:ascii="Times New Roman" w:hAnsi="Times New Roman" w:cs="Times New Roman"/>
          <w:sz w:val="24"/>
        </w:rPr>
        <w:fldChar w:fldCharType="separate"/>
      </w:r>
      <w:r w:rsidRPr="009B2121">
        <w:rPr>
          <w:rFonts w:ascii="Times New Roman" w:hAnsi="Times New Roman" w:cs="Times New Roman"/>
          <w:noProof/>
          <w:sz w:val="24"/>
        </w:rPr>
        <w:t>(Wasito, 2019)</w:t>
      </w:r>
      <w:r>
        <w:rPr>
          <w:rFonts w:ascii="Times New Roman" w:hAnsi="Times New Roman" w:cs="Times New Roman"/>
          <w:sz w:val="24"/>
        </w:rPr>
        <w:fldChar w:fldCharType="end"/>
      </w:r>
      <w:r>
        <w:rPr>
          <w:rFonts w:ascii="Times New Roman" w:hAnsi="Times New Roman" w:cs="Times New Roman"/>
          <w:sz w:val="24"/>
        </w:rPr>
        <w:t xml:space="preserve">. Adanya motivasi belajar yang kuat pada siswa membuat siswa menjadi bersemangat dalam melakukan pembelajaran daring, tidak semua pembelajaran secara daring dapat berjalan dengan baik dan lancer ada beberapa kendala didalmnya. Siswa dalam belajar online hanya mendapatkan materi saja danpa ada penjelasan materi dari guru sehingga siswa mudah merasa malas dalam pemebelajaran daring, dan guru dituntut untuk membuat strategi pembelajarana agar dalam memberikan materi  tidak mudah merasa bosan sehingga ada motivasi belajar pada siswa.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{"citationItems":[{"id":"ITEM-1","itemData":{"DOI":"10.46843/jiecr.v1i1.2","ISSN":"2722-9696","abstract":"&lt;p&gt;The study aims to analyze the effect of the fish diversity book in Kampar District on the learning motivation and obstacles of Kampar High School students through online learning during the COVID-19 period. This type of research is a quasi-experimental study with research subjects in class XI SMA Kampar (Kampar High School). In its implementation, students were given a motivational questionnaire in the beginning, after that they were given the task of studying the types of fish in Kampar through the book files of fish diversity in Kampar District through online learning. After online learning, the post-test was given using a questionnaire evaluation of the motivation and online learning obstacles questionnaire. Parameters: learning motivation with five indicators, ten indicators of online obstacles. Motivation data collection using pre-test and post-test. Data is presented and analyzed descriptively. The results obtained an average score of post-test student learning motivation (77.7) increased compared to before studying diversity book (65.9) with an N-gain index of 0.34, 74% of respondents said online learning was more effective, 50% of respondents stated the ordinary school is better than online learning. The implementation of fish species diversity books through online learning is effective in increasing student learning motivation, but it is less effective in motivating desires, appreciation, and not being attractive enough. The obstacles of online learning at Kampar High School include internet network facilities and field practicum during the COVID-19 period. &lt;/p&gt;","author":[{"dropping-particle":"","family":"Yustina","given":"Yustina","non-dropping-particle":"","parse-names":false,"suffix":""},{"dropping-particle":"","family":"Halim","given":"Lilia","non-dropping-particle":"","parse-names":false,"suffix":""},{"dropping-particle":"","family":"Mahadi","given":"Imam","non-dropping-particle":"","parse-names":false,"suffix":""}],"container-title":"Journal of Innovation in Educational and Cultural Research","id":"ITEM-1","issue":"1","issued":{"date-parts":[["2020"]]},"page":"7-14","title":"The Effect of 'Fish Diversity' Book in Kampar District on the Learning Motivation and Obstacles of Kampar High School Students through Online Learning during the COVID-19 Period","type":"article-journal","volume":"1"},"uris":["http://www.mendeley.com/documents/?uuid=ea844b6c-7f54-46e2-b25e-27faf2cd80ae"]}],"mendeley":{"formattedCitation":"(Yustina et al., 2020)","plainTextFormattedCitation":"(Yustina et al., 2020)","previouslyFormattedCitation":"(Yustina et al., 2020)"},"properties":{"noteIndex":0},"schema":"https://github.com/citation-style-language/schema/raw/master/csl-citation.json"}</w:instrText>
      </w:r>
      <w:r>
        <w:rPr>
          <w:rFonts w:ascii="Times New Roman" w:hAnsi="Times New Roman" w:cs="Times New Roman"/>
          <w:sz w:val="24"/>
        </w:rPr>
        <w:fldChar w:fldCharType="separate"/>
      </w:r>
      <w:r w:rsidRPr="002E34A4">
        <w:rPr>
          <w:rFonts w:ascii="Times New Roman" w:hAnsi="Times New Roman" w:cs="Times New Roman"/>
          <w:noProof/>
          <w:sz w:val="24"/>
        </w:rPr>
        <w:t>(Yustina et al., 2020)</w:t>
      </w:r>
      <w:r>
        <w:rPr>
          <w:rFonts w:ascii="Times New Roman" w:hAnsi="Times New Roman" w:cs="Times New Roman"/>
          <w:sz w:val="24"/>
        </w:rPr>
        <w:fldChar w:fldCharType="end"/>
      </w:r>
      <w:r>
        <w:rPr>
          <w:rFonts w:ascii="Times New Roman" w:hAnsi="Times New Roman" w:cs="Times New Roman"/>
          <w:sz w:val="24"/>
        </w:rPr>
        <w:t>. Pembelajaran daring mengharuskan guru ikut aktif  karena perlunya dorongan dari guru agar siswa termotivasi untuk belajar pada pembelajaran daring dan siswa dalam pemebelajaran daring ada keinginan dan dorongan untuk ikut aktif untuk menanyaka pertanyaan kepda guru, sehingga dalam pembelajaran daring ini siswa harus mempunyai dorongan semangat sehingga mempunyai motivasi dalam belajar.</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{"citationItems":[{"id":"ITEM-1","itemData":{"DOI":"10.46843/jiecr.v1i1.2","ISSN":"2722-9696","abstract":"&lt;p&gt;The study aims to analyze the effect of the fish diversity book in Kampar District on the learning motivation and obstacles of Kampar High School students through online learning during the COVID-19 period. This type of research is a quasi-experimental study with research subjects in class XI SMA Kampar (Kampar High School). In its implementation, students were given a motivational questionnaire in the beginning, after that they were given the task of studying the types of fish in Kampar through the book files of fish diversity in Kampar District through online learning. After online learning, the post-test was given using a questionnaire evaluation of the motivation and online learning obstacles questionnaire. Parameters: learning motivation with five indicators, ten indicators of online obstacles. Motivation data collection using pre-test and post-test. Data is presented and analyzed descriptively. The results obtained an average score of post-test student learning motivation (77.7) increased compared to before studying diversity book (65.9) with an N-gain index of 0.34, 74% of respondents said online learning was more effective, 50% of respondents stated the ordinary school is better than online learning. The implementation of fish species diversity books through online learning is effective in increasing student learning motivation, but it is less effective in motivating desires, appreciation, and not being attractive enough. The obstacles of online learning at Kampar High School include internet network facilities and field practicum during the COVID-19 period. &lt;/p&gt;","author":[{"dropping-particle":"","family":"Yustina","given":"Yustina","non-dropping-particle":"","parse-names":false,"suffix":""},{"dropping-particle":"","family":"Halim","given":"Lilia","non-dropping-particle":"","parse-names":false,"suffix":""},{"dropping-particle":"","family":"Mahadi","given":"Imam","non-dropping-particle":"","parse-names":false,"suffix":""}],"container-title":"Journal of Innovation in Educational and Cultural Research","id":"ITEM-1","issue":"1","issued":{"date-parts":[["2020"]]},"page":"7-14","title":"The Effect of 'Fish Diversity' Book in Kampar District on the Learning Motivation and Obstacles of Kampar High School Students through Online Learning during the COVID-19 Period","type":"article-journal","volume":"1"},"uris":["http://www.mendeley.com/documents/?uuid=ea844b6c-7f54-46e2-b25e-27faf2cd80ae"]}],"mendeley":{"formattedCitation":"(Yustina et al., 2020)","plainTextFormattedCitation":"(Yustina et al., 2020)","previouslyFormattedCitation":"(Yustina et al., 2020)"},"properties":{"noteIndex":0},"schema":"https://github.com/citation-style-language/schema/raw/master/csl-citation.json"}</w:instrText>
      </w:r>
      <w:r>
        <w:rPr>
          <w:rFonts w:ascii="Times New Roman" w:hAnsi="Times New Roman" w:cs="Times New Roman"/>
          <w:sz w:val="24"/>
        </w:rPr>
        <w:fldChar w:fldCharType="separate"/>
      </w:r>
      <w:r w:rsidRPr="006F360F">
        <w:rPr>
          <w:rFonts w:ascii="Times New Roman" w:hAnsi="Times New Roman" w:cs="Times New Roman"/>
          <w:noProof/>
          <w:sz w:val="24"/>
        </w:rPr>
        <w:t>(Yustina et al., 2020)</w:t>
      </w:r>
      <w:r>
        <w:rPr>
          <w:rFonts w:ascii="Times New Roman" w:hAnsi="Times New Roman" w:cs="Times New Roman"/>
          <w:sz w:val="24"/>
        </w:rPr>
        <w:fldChar w:fldCharType="end"/>
      </w:r>
      <w:r>
        <w:rPr>
          <w:rFonts w:ascii="Times New Roman" w:hAnsi="Times New Roman" w:cs="Times New Roman"/>
          <w:sz w:val="24"/>
        </w:rPr>
        <w:t>.</w:t>
      </w:r>
    </w:p>
    <w:p w14:paraId="7E31EEEF" w14:textId="77777777" w:rsidR="00350C17" w:rsidRDefault="00350C17" w:rsidP="00E4545C">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Perbedaan penelitin ini dengan penelitian sebelumnya dengan variabel </w:t>
      </w:r>
      <w:r w:rsidRPr="00952252">
        <w:rPr>
          <w:rFonts w:ascii="Times New Roman" w:hAnsi="Times New Roman" w:cs="Times New Roman"/>
          <w:i/>
          <w:sz w:val="24"/>
        </w:rPr>
        <w:t xml:space="preserve">grit </w:t>
      </w:r>
      <w:r>
        <w:rPr>
          <w:rFonts w:ascii="Times New Roman" w:hAnsi="Times New Roman" w:cs="Times New Roman"/>
          <w:sz w:val="24"/>
        </w:rPr>
        <w:t xml:space="preserve">dengan prokrastinasi akademik adalah perbedaan subjek pada penelitian sebelumnya yaitu  sovi </w:t>
      </w:r>
      <w:r w:rsidRPr="008C6CAE">
        <w:rPr>
          <w:rFonts w:ascii="Times New Roman" w:hAnsi="Times New Roman" w:cs="Times New Roman"/>
          <w:sz w:val="24"/>
        </w:rPr>
        <w:t>Septania, Meilia Ishar, Sulastri</w:t>
      </w:r>
      <w:r>
        <w:rPr>
          <w:rFonts w:ascii="Times New Roman" w:hAnsi="Times New Roman" w:cs="Times New Roman"/>
          <w:sz w:val="24"/>
        </w:rPr>
        <w:t xml:space="preserve"> dengan judul pengaruh </w:t>
      </w:r>
      <w:r>
        <w:rPr>
          <w:rFonts w:ascii="Times New Roman" w:hAnsi="Times New Roman" w:cs="Times New Roman"/>
          <w:i/>
          <w:iCs/>
          <w:sz w:val="24"/>
        </w:rPr>
        <w:t xml:space="preserve">grit </w:t>
      </w:r>
      <w:r>
        <w:rPr>
          <w:rFonts w:ascii="Times New Roman" w:hAnsi="Times New Roman" w:cs="Times New Roman"/>
          <w:sz w:val="24"/>
        </w:rPr>
        <w:t xml:space="preserve"> terhadap prokrastinasi akademik </w:t>
      </w:r>
      <w:r w:rsidRPr="00C07575">
        <w:rPr>
          <w:rFonts w:ascii="Times New Roman" w:hAnsi="Times New Roman" w:cs="Times New Roman"/>
          <w:sz w:val="24"/>
        </w:rPr>
        <w:t>Mahasiswa Fakultas Psikologi Universitas Muhammadiyah Lampung</w:t>
      </w:r>
      <w:r>
        <w:rPr>
          <w:rFonts w:ascii="Times New Roman" w:hAnsi="Times New Roman" w:cs="Times New Roman"/>
          <w:sz w:val="24"/>
        </w:rPr>
        <w:t xml:space="preserve"> pada penelitian tersebut menjelaskan subjek yang diteliti adalah mahasiswa psikologi </w:t>
      </w:r>
      <w:r w:rsidRPr="00C07575">
        <w:rPr>
          <w:rFonts w:ascii="Times New Roman" w:hAnsi="Times New Roman" w:cs="Times New Roman"/>
          <w:sz w:val="24"/>
        </w:rPr>
        <w:t>Universitas Muhammadiyah Lampung</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{"citationItems":[{"id":"ITEM-1","itemData":{"ISBN":"5856420187","abstract":"I. CONCEPTO Y USOS DE LA EPIDEMIOLOGÍA Fernando Rodríguez Artalejo y Jose Ramón Banegas Banegas II. MEDIDAS DE FRECUENCIA Y DE EFECTO Javier Damián III. DISEÑO Y TIPOS DE ESTUDIOS EPIDEMIOLÓGICOS Jesús Castilla Catalán IV. SESGOS Y FACTORES DE CONFUSIÓN Fernando Villar Álvarez V. ANÁLISIS DE DATOS EPIDEMIOLÓGICOS Javier Damián y Nuria Aragonés VI. ESTUDIOS DE COHORTES Marina Pollán y Beatriz Pérez VII. ESTUDIOS DE CASOS Y CONTROLES Javier Jiménez Jiménez VIII. ESTUDIOS DE PREVALENCIA .Juan de Mata Donado Campos IX. ESTUDIOS ECOLÓGICOS Gonzalo López-Abente X. ESTUDIOS EXPERIMENTALES Miguel Angel Royo Bordonada y José María Martín Moreno XI. EPIDEMIOLOGÍA CLÍNICA Iñaki Imaz Iglesia y Jesús González Enríquez XII. REVISIÓN SISTEMÁTICA Y METAANÁLISIS Miguel Delgado Rodríguez XIII. INFERENCIA CAUSAL EN EPIDEMIOLOGÍA Jose Ramón Banegas Banegas y Fernando Rodríguez Artalejo","author":[{"dropping-particle":"","family":"Sovi Septania, Meilia Ishar","given":"Sulastri","non-dropping-particle":"","parse-names":false,"suffix":""}],"container-title":"Prosiding Seminar Nasional Psikologi","id":"ITEM-1","issued":{"date-parts":[["2018"]]},"page":"16-28","title":"Pengaruh Grit Terhadap Prokastinasi Akademik Mahasiswa Fakultas Psikologi Universitas Muhammadiyah Lampung","type":"article-journal"},"uris":["http://www.mendeley.com/documents/?uuid=ac0fbefe-e6cf-4a7c-b69a-0809c61880a5"]}],"mendeley":{"formattedCitation":"(Sovi Septania, Meilia Ishar, 2018)","plainTextFormattedCitation":"(Sovi Septania, Meilia Ishar, 2018)","previouslyFormattedCitation":"(Sovi Septania, Meilia Ishar, 2018)"},"properties":{"noteIndex":0},"schema":"https://github.com/citation-style-language/schema/raw/master/csl-citation.json"}</w:instrText>
      </w:r>
      <w:r>
        <w:rPr>
          <w:rFonts w:ascii="Times New Roman" w:hAnsi="Times New Roman" w:cs="Times New Roman"/>
          <w:sz w:val="24"/>
        </w:rPr>
        <w:fldChar w:fldCharType="separate"/>
      </w:r>
      <w:r w:rsidRPr="00F75636">
        <w:rPr>
          <w:rFonts w:ascii="Times New Roman" w:hAnsi="Times New Roman" w:cs="Times New Roman"/>
          <w:noProof/>
          <w:sz w:val="24"/>
        </w:rPr>
        <w:t>(Sovi Septania, Meilia Ishar, 2018)</w:t>
      </w:r>
      <w:r>
        <w:rPr>
          <w:rFonts w:ascii="Times New Roman" w:hAnsi="Times New Roman" w:cs="Times New Roman"/>
          <w:sz w:val="24"/>
        </w:rPr>
        <w:fldChar w:fldCharType="end"/>
      </w:r>
      <w:r>
        <w:rPr>
          <w:rFonts w:ascii="Times New Roman" w:hAnsi="Times New Roman" w:cs="Times New Roman"/>
          <w:sz w:val="24"/>
        </w:rPr>
        <w:t xml:space="preserve">,  Pada variable motivasi belajar pada penelitaian </w:t>
      </w:r>
      <w:r w:rsidRPr="00FD0EFD">
        <w:rPr>
          <w:rFonts w:ascii="Times New Roman" w:hAnsi="Times New Roman" w:cs="Times New Roman"/>
          <w:sz w:val="24"/>
        </w:rPr>
        <w:t>Mayrika Nitami, Daharnis &amp; Yusri</w:t>
      </w:r>
      <w:r>
        <w:rPr>
          <w:rFonts w:ascii="Times New Roman" w:hAnsi="Times New Roman" w:cs="Times New Roman"/>
          <w:sz w:val="24"/>
        </w:rPr>
        <w:t xml:space="preserve"> menggunaka subjek seluruh kelas tujuh dan delapan.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{"citationItems":[{"id":"ITEM-1","itemData":{"DOI":"10.24036/02015416449-0-00","ISSN":"1412-9760","abstract":"Academic procrastination is a bad behavior because it obstructs the students to achieve the goal of learning. Procrastination is affected by some factors, one of them is learning motivation. Students attract to do their homework, although they do it at school, late report and disturb their friend in learning. All of that are characteristics of academic procrastination. The research purposes are to describe student learning motivation, academic procrastination, and the correlation of learning motivation and academic procrastination of student at SMP N 25 Padang. This research is a descriptive correlational. The population are 482 students of class VII and class VIII SMP N 25 Padang. The samples are 233 students who gained by proportional random sampling. The instrument is learning motivation questionnare and academic procrastination questionnare. The data is analyzed by descriptive statistic method and pearson product moment correlation.The results show that 1) student’s learning motivation is categorized high, 2) student’s academic procrastination is categorized medium, 3) there is negative correlation between learning motivation with academic procrastination of students. The coefficient correlation is r -0,636 with significant 0,000. The higher motivation that the students have the lower their academic procrastination. Therefore students learning motivation can prevent academic procrastination. Guidance and counseling teachers have to help increase their learning motivation and solve their academic procrastination by guidance and counseling services.    ","author":[{"dropping-particle":"","family":"Nitami","given":"Mayrika","non-dropping-particle":"","parse-names":false,"suffix":""},{"dropping-particle":"","family":"Daharnis","given":"Daharnis","non-dropping-particle":"","parse-names":false,"suffix":""},{"dropping-particle":"","family":"Yusri","given":"Yusri","non-dropping-particle":"","parse-names":false,"suffix":""}],"container-title":"Konselor","id":"ITEM-1","issue":"1","issued":{"date-parts":[["2015"]]},"page":"1","title":"Hubungan Motivasi Belajar dengan Prokrastinasi Akademik Siswa","type":"article-journal","volume":"4"},"uris":["http://www.mendeley.com/documents/?uuid=bec1c53f-8484-4ed3-811b-44752f1fca2a"]}],"mendeley":{"formattedCitation":"(Nitami et al., 2015)","plainTextFormattedCitation":"(Nitami et al., 2015)","previouslyFormattedCitation":"(Nitami et al., 2015)"},"properties":{"noteIndex":0},"schema":"https://github.com/citation-style-language/schema/raw/master/csl-citation.json"}</w:instrText>
      </w:r>
      <w:r>
        <w:rPr>
          <w:rFonts w:ascii="Times New Roman" w:hAnsi="Times New Roman" w:cs="Times New Roman"/>
          <w:sz w:val="24"/>
        </w:rPr>
        <w:fldChar w:fldCharType="separate"/>
      </w:r>
      <w:r w:rsidRPr="00F75636">
        <w:rPr>
          <w:rFonts w:ascii="Times New Roman" w:hAnsi="Times New Roman" w:cs="Times New Roman"/>
          <w:noProof/>
          <w:sz w:val="24"/>
        </w:rPr>
        <w:t>(Nitami et al., 2015)</w:t>
      </w:r>
      <w:r>
        <w:rPr>
          <w:rFonts w:ascii="Times New Roman" w:hAnsi="Times New Roman" w:cs="Times New Roman"/>
          <w:sz w:val="24"/>
        </w:rPr>
        <w:fldChar w:fldCharType="end"/>
      </w:r>
      <w:r>
        <w:rPr>
          <w:rFonts w:ascii="Times New Roman" w:hAnsi="Times New Roman" w:cs="Times New Roman"/>
          <w:sz w:val="24"/>
        </w:rPr>
        <w:t xml:space="preserve">. Pada penelitian ini menggunakan subjek MTS N 1 Banyumas kelas delapan, sehingga akan meneliti pengaruh </w:t>
      </w:r>
      <w:r w:rsidRPr="00F75636">
        <w:rPr>
          <w:rFonts w:ascii="Times New Roman" w:hAnsi="Times New Roman" w:cs="Times New Roman"/>
          <w:i/>
          <w:sz w:val="24"/>
        </w:rPr>
        <w:t>grit</w:t>
      </w:r>
      <w:r>
        <w:rPr>
          <w:rFonts w:ascii="Times New Roman" w:hAnsi="Times New Roman" w:cs="Times New Roman"/>
          <w:sz w:val="24"/>
        </w:rPr>
        <w:t xml:space="preserve"> terhadap  prokrastinasi akademik dan motivasi belajar terhadap prokrastinasi akademik, variabel x1  dalam penelitian ini </w:t>
      </w:r>
      <w:r w:rsidRPr="00F75636">
        <w:rPr>
          <w:rFonts w:ascii="Times New Roman" w:hAnsi="Times New Roman" w:cs="Times New Roman"/>
          <w:i/>
          <w:sz w:val="24"/>
        </w:rPr>
        <w:t xml:space="preserve">grit </w:t>
      </w:r>
      <w:r>
        <w:rPr>
          <w:rFonts w:ascii="Times New Roman" w:hAnsi="Times New Roman" w:cs="Times New Roman"/>
          <w:i/>
          <w:sz w:val="24"/>
        </w:rPr>
        <w:t xml:space="preserve"> </w:t>
      </w:r>
      <w:r>
        <w:rPr>
          <w:rFonts w:ascii="Times New Roman" w:hAnsi="Times New Roman" w:cs="Times New Roman"/>
          <w:sz w:val="24"/>
        </w:rPr>
        <w:t xml:space="preserve"> karena  salah satu  faktor yang mempengaruhi dari variabel y yaitu prokrastinasi akademik adalah grit dan untuk x2 dengan variabel motivasi  belajar karena variabel tersebut juga salah satau faktor yang  dapat mempengaruhi prokrastinasi akademik dan untuk variabel y saya dapatkan.</w:t>
      </w:r>
    </w:p>
    <w:p w14:paraId="4604CEE7" w14:textId="1F484AD0" w:rsidR="005A4546" w:rsidRDefault="005A4546" w:rsidP="00E4545C">
      <w:pPr>
        <w:spacing w:line="240" w:lineRule="auto"/>
        <w:jc w:val="both"/>
        <w:rPr>
          <w:rFonts w:ascii="Times New Roman" w:hAnsi="Times New Roman" w:cs="Times New Roman"/>
          <w:sz w:val="24"/>
        </w:rPr>
      </w:pPr>
      <w:r w:rsidRPr="008243DE">
        <w:rPr>
          <w:rFonts w:ascii="Times New Roman" w:hAnsi="Times New Roman" w:cs="Times New Roman"/>
          <w:sz w:val="24"/>
          <w:szCs w:val="24"/>
        </w:rPr>
        <w:tab/>
        <w:t xml:space="preserve">Berdasarkan pemaparan diatas maka peneliti ini bertujuan untuk mengetahui pengaruh </w:t>
      </w:r>
      <w:r w:rsidRPr="008243DE">
        <w:rPr>
          <w:rFonts w:ascii="Times New Roman" w:hAnsi="Times New Roman" w:cs="Times New Roman"/>
          <w:i/>
          <w:iCs/>
          <w:sz w:val="24"/>
          <w:szCs w:val="24"/>
        </w:rPr>
        <w:t xml:space="preserve">grit </w:t>
      </w:r>
      <w:r w:rsidRPr="008243DE">
        <w:rPr>
          <w:rFonts w:ascii="Times New Roman" w:hAnsi="Times New Roman" w:cs="Times New Roman"/>
          <w:sz w:val="24"/>
          <w:szCs w:val="24"/>
        </w:rPr>
        <w:t xml:space="preserve">dan motivasi belajar terhadap prokrastinasi akademik siswa MTS N 1 Banyumas dengan pembelajaran </w:t>
      </w:r>
      <w:r w:rsidRPr="008243DE">
        <w:rPr>
          <w:rFonts w:ascii="Times New Roman" w:hAnsi="Times New Roman" w:cs="Times New Roman"/>
          <w:iCs/>
          <w:sz w:val="24"/>
          <w:szCs w:val="24"/>
        </w:rPr>
        <w:t>daring.</w:t>
      </w:r>
      <w:r w:rsidR="008243DE">
        <w:rPr>
          <w:rFonts w:ascii="Times New Roman" w:hAnsi="Times New Roman" w:cs="Times New Roman"/>
          <w:iCs/>
          <w:sz w:val="24"/>
          <w:szCs w:val="24"/>
        </w:rPr>
        <w:t xml:space="preserve"> Seh</w:t>
      </w:r>
      <w:r w:rsidR="00BF609E">
        <w:rPr>
          <w:rFonts w:ascii="Times New Roman" w:hAnsi="Times New Roman" w:cs="Times New Roman"/>
          <w:iCs/>
          <w:sz w:val="24"/>
          <w:szCs w:val="24"/>
        </w:rPr>
        <w:t>i</w:t>
      </w:r>
      <w:r w:rsidR="008243DE">
        <w:rPr>
          <w:rFonts w:ascii="Times New Roman" w:hAnsi="Times New Roman" w:cs="Times New Roman"/>
          <w:iCs/>
          <w:sz w:val="24"/>
          <w:szCs w:val="24"/>
        </w:rPr>
        <w:t xml:space="preserve">ngga penelitian ini </w:t>
      </w:r>
      <w:r w:rsidR="008243DE">
        <w:rPr>
          <w:rFonts w:ascii="Times New Roman" w:hAnsi="Times New Roman" w:cs="Times New Roman"/>
          <w:sz w:val="24"/>
        </w:rPr>
        <w:t xml:space="preserve">dapat memberikan wawasan dan pengetahuan </w:t>
      </w:r>
      <w:r w:rsidR="008243DE">
        <w:rPr>
          <w:rFonts w:ascii="Times New Roman" w:hAnsi="Times New Roman" w:cs="Times New Roman"/>
          <w:sz w:val="24"/>
        </w:rPr>
        <w:lastRenderedPageBreak/>
        <w:t xml:space="preserve">khususnya mengenai </w:t>
      </w:r>
      <w:r w:rsidR="008243DE" w:rsidRPr="00BF4135">
        <w:rPr>
          <w:rFonts w:ascii="Times New Roman" w:hAnsi="Times New Roman" w:cs="Times New Roman"/>
          <w:i/>
          <w:sz w:val="24"/>
        </w:rPr>
        <w:t>grit</w:t>
      </w:r>
      <w:r w:rsidR="008243DE">
        <w:rPr>
          <w:rFonts w:ascii="Times New Roman" w:hAnsi="Times New Roman" w:cs="Times New Roman"/>
          <w:sz w:val="24"/>
        </w:rPr>
        <w:t xml:space="preserve"> dan motivasi belajar terhadap prokrastinasi akademik agar siswa bisa meningkatkan belajar dan sebagai referensi ilmiah pada bidang psikologi Pendidikan.</w:t>
      </w:r>
    </w:p>
    <w:p w14:paraId="7EBF68FE" w14:textId="7394A1BA" w:rsidR="00602485" w:rsidRDefault="00602485" w:rsidP="00E4545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Prokrastinasi Akademik</w:t>
      </w:r>
    </w:p>
    <w:p w14:paraId="62458DF4" w14:textId="77777777" w:rsidR="00BB5610" w:rsidRDefault="00BB5610" w:rsidP="00BB5610">
      <w:pPr>
        <w:spacing w:line="240" w:lineRule="auto"/>
        <w:ind w:firstLine="294"/>
        <w:jc w:val="both"/>
        <w:rPr>
          <w:rFonts w:ascii="Times New Roman" w:hAnsi="Times New Roman" w:cs="Times New Roman"/>
          <w:sz w:val="24"/>
          <w:szCs w:val="24"/>
        </w:rPr>
      </w:pPr>
      <w:r>
        <w:rPr>
          <w:rFonts w:ascii="Times New Roman" w:hAnsi="Times New Roman" w:cs="Times New Roman"/>
          <w:sz w:val="24"/>
          <w:szCs w:val="24"/>
        </w:rPr>
        <w:t>P</w:t>
      </w:r>
      <w:r w:rsidRPr="00733795">
        <w:rPr>
          <w:rFonts w:ascii="Times New Roman" w:hAnsi="Times New Roman" w:cs="Times New Roman"/>
          <w:sz w:val="24"/>
          <w:szCs w:val="24"/>
        </w:rPr>
        <w:t xml:space="preserve">rokrastinasi atau penundaan berasal dari kata kerja bahasa latin </w:t>
      </w:r>
      <w:r>
        <w:rPr>
          <w:rFonts w:ascii="Times New Roman" w:hAnsi="Times New Roman" w:cs="Times New Roman"/>
          <w:i/>
          <w:iCs/>
          <w:sz w:val="24"/>
          <w:szCs w:val="24"/>
        </w:rPr>
        <w:t>procrastina</w:t>
      </w:r>
      <w:r w:rsidRPr="00733795">
        <w:rPr>
          <w:rFonts w:ascii="Times New Roman" w:hAnsi="Times New Roman" w:cs="Times New Roman"/>
          <w:i/>
          <w:sz w:val="24"/>
          <w:szCs w:val="24"/>
        </w:rPr>
        <w:t xml:space="preserve">are </w:t>
      </w:r>
      <w:r w:rsidRPr="00733795">
        <w:rPr>
          <w:rFonts w:ascii="Times New Roman" w:hAnsi="Times New Roman" w:cs="Times New Roman"/>
          <w:sz w:val="24"/>
          <w:szCs w:val="24"/>
        </w:rPr>
        <w:t>yang secara bahasa artinya menunda hingga hari lain.</w:t>
      </w:r>
      <w:r w:rsidRPr="00733795">
        <w:rPr>
          <w:rFonts w:ascii="Times New Roman" w:hAnsi="Times New Roman" w:cs="Times New Roman"/>
          <w:sz w:val="24"/>
          <w:szCs w:val="24"/>
        </w:rPr>
        <w:fldChar w:fldCharType="begin" w:fldLock="1"/>
      </w:r>
      <w:r w:rsidRPr="00733795">
        <w:rPr>
          <w:rFonts w:ascii="Times New Roman" w:hAnsi="Times New Roman" w:cs="Times New Roman"/>
          <w:sz w:val="24"/>
          <w:szCs w:val="24"/>
        </w:rPr>
        <w:instrText>ADDIN CSL_CITATION {"citationItems":[{"id":"ITEM-1","itemData":{"DOI":"10.1007/978-1-4899-0227-6","ISBN":"9781489902290","author":[{"dropping-particle":"","family":"Ferrari, Joseph R, Johnson Judith L","given":"McCown Wiliam G","non-dropping-particle":"","parse-names":false,"suffix":""}],"editor":[{"dropping-particle":"","family":"Snyder","given":"C. R.","non-dropping-particle":"","parse-names":false,"suffix":""}],"id":"ITEM-1","issued":{"date-parts":[["1995"]]},"number-of-pages":"1-284","publisher":"Library of Congress Cataloging","publisher-place":"New York","title":"Procrastination and","type":"book"},"uris":["http://www.mendeley.com/documents/?uuid=8045452d-a277-4fb0-9de0-d76f49e55fa6"]}],"mendeley":{"formattedCitation":"(Ferrari, Joseph R, Johnson Judith L, 1995)","plainTextFormattedCitation":"(Ferrari, Joseph R, Johnson Judith L, 1995)","previouslyFormattedCitation":"(Ferrari, Joseph R, Johnson Judith L, 1995)"},"properties":{"noteIndex":0},"schema":"https://github.com/citation-style-language/schema/raw/master/csl-citation.json"}</w:instrText>
      </w:r>
      <w:r w:rsidRPr="00733795">
        <w:rPr>
          <w:rFonts w:ascii="Times New Roman" w:hAnsi="Times New Roman" w:cs="Times New Roman"/>
          <w:sz w:val="24"/>
          <w:szCs w:val="24"/>
        </w:rPr>
        <w:fldChar w:fldCharType="separate"/>
      </w:r>
      <w:r w:rsidRPr="00733795">
        <w:rPr>
          <w:rFonts w:ascii="Times New Roman" w:hAnsi="Times New Roman" w:cs="Times New Roman"/>
          <w:noProof/>
          <w:sz w:val="24"/>
          <w:szCs w:val="24"/>
        </w:rPr>
        <w:t>(Ferrari, Joseph R, Johnson Judith L, 1995)</w:t>
      </w:r>
      <w:r w:rsidRPr="00733795">
        <w:rPr>
          <w:rFonts w:ascii="Times New Roman" w:hAnsi="Times New Roman" w:cs="Times New Roman"/>
          <w:sz w:val="24"/>
          <w:szCs w:val="24"/>
        </w:rPr>
        <w:fldChar w:fldCharType="end"/>
      </w:r>
      <w:r w:rsidRPr="00733795">
        <w:rPr>
          <w:rFonts w:ascii="Times New Roman" w:hAnsi="Times New Roman" w:cs="Times New Roman"/>
          <w:sz w:val="24"/>
          <w:szCs w:val="24"/>
        </w:rPr>
        <w:t>.</w:t>
      </w:r>
      <w:r>
        <w:rPr>
          <w:rFonts w:ascii="Times New Roman" w:hAnsi="Times New Roman" w:cs="Times New Roman"/>
          <w:sz w:val="24"/>
          <w:szCs w:val="24"/>
        </w:rPr>
        <w:t xml:space="preserve"> Perilaku menunda- nunda tugas membuat siswa menjadi tidak nyaman dan membuat siswa tersebut menjadi merasa gelisah, tidak nyaman dan merasa bersalah dengan melakukan hal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{"citationItems":[{"id":"ITEM-1","itemData":{"DOI":"10.1007/978-1-4899-0227-6","ISBN":"9781489902290","author":[{"dropping-particle":"","family":"Ferrari, Joseph R, Johnson Judith L","given":"McCown Wiliam G","non-dropping-particle":"","parse-names":false,"suffix":""}],"editor":[{"dropping-particle":"","family":"Snyder","given":"C. R.","non-dropping-particle":"","parse-names":false,"suffix":""}],"id":"ITEM-1","issued":{"date-parts":[["1995"]]},"number-of-pages":"1-284","publisher":"Library of Congress Cataloging","publisher-place":"New York","title":"Procrastination and","type":"book"},"uris":["http://www.mendeley.com/documents/?uuid=8045452d-a277-4fb0-9de0-d76f49e55fa6"]}],"mendeley":{"formattedCitation":"(Ferrari, Joseph R, Johnson Judith L, 1995)","plainTextFormattedCitation":"(Ferrari, Joseph R, Johnson Judith L, 1995)","previouslyFormattedCitation":"(Ferrari, Joseph R, Johnson Judith L, 1995)"},"properties":{"noteIndex":0},"schema":"https://github.com/citation-style-language/schema/raw/master/csl-citation.json"}</w:instrText>
      </w:r>
      <w:r>
        <w:rPr>
          <w:rFonts w:ascii="Times New Roman" w:hAnsi="Times New Roman" w:cs="Times New Roman"/>
          <w:sz w:val="24"/>
          <w:szCs w:val="24"/>
        </w:rPr>
        <w:fldChar w:fldCharType="separate"/>
      </w:r>
      <w:r w:rsidRPr="008076E3">
        <w:rPr>
          <w:rFonts w:ascii="Times New Roman" w:hAnsi="Times New Roman" w:cs="Times New Roman"/>
          <w:noProof/>
          <w:sz w:val="24"/>
          <w:szCs w:val="24"/>
        </w:rPr>
        <w:t>(Ferrari, Joseph R, Johnson Judith L, 1995)</w:t>
      </w:r>
      <w:r>
        <w:rPr>
          <w:rFonts w:ascii="Times New Roman" w:hAnsi="Times New Roman" w:cs="Times New Roman"/>
          <w:sz w:val="24"/>
          <w:szCs w:val="24"/>
        </w:rPr>
        <w:fldChar w:fldCharType="end"/>
      </w:r>
    </w:p>
    <w:p w14:paraId="2163C6FF" w14:textId="77777777" w:rsidR="00BB5610" w:rsidRDefault="00BB5610" w:rsidP="00BB5610">
      <w:pPr>
        <w:spacing w:line="240" w:lineRule="auto"/>
        <w:ind w:firstLine="294"/>
        <w:jc w:val="both"/>
        <w:rPr>
          <w:rFonts w:ascii="Times New Roman" w:hAnsi="Times New Roman" w:cs="Times New Roman"/>
          <w:sz w:val="24"/>
          <w:szCs w:val="24"/>
        </w:rPr>
      </w:pPr>
      <w:r>
        <w:rPr>
          <w:rFonts w:ascii="Times New Roman" w:hAnsi="Times New Roman" w:cs="Times New Roman"/>
          <w:sz w:val="24"/>
          <w:szCs w:val="24"/>
        </w:rPr>
        <w:tab/>
        <w:t>Prokrastinasi merupakan penundaan yang dilakuakan dengan sengaja dalam pengerjaan tugas atau dalam hal menyelesaikannya sehingga membuat dirinya terlambat dalam pengumpulan tugas dan tidak sesuai dengan waktu yang ditentukan.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{"citationItems":[{"id":"ITEM-1","itemData":{"DOI":"10.1037/0022-0167.31.4.503","ISSN":"00220167","abstract":"Investigated the frequency of 342 college students' procrastination on academic tasks and the reasons for procrastination behavior. A high percentage of Ss reported problems with procrastination on several specific academic tasks. Self-reported procrastination was positively correlated with the number of self-paced quizzes Ss took late in the semester and with participation in an experimental session offered late in the semester. A factor analysis of the reasons for procrastination Ss listed in a procrastination assessment scale indicated that the factors Fear of Failure and Aversiveness of the Task accounted for most of the variance. A small but very homogeneous group of Ss endorsed items on the Fear of Failure factor that correlated significantly with self-report measures of depression, irrational cognitions, low self-esteem, delayed study behavior, anxiety, and lack of assertion. A larger and relatively heterogeneous group of Ss reported procrastinating as a result of aversiveness of the task. The Aversiveness of the Task factor correlated significantly with depression, irrational cognitions, low self-esteem, and delayed study behavior. Results indicate that procrastination is not solely a deficit in study habits or time management, but involves a complex interaction of behavioral, cognitive, and affective components. (16 ref) (PsycINFO Database Record (c) 2006 APA, all rights reserved). © 1984 American Psychological Association.","author":[{"dropping-particle":"","family":"Solomon","given":"Laura J.","non-dropping-particle":"","parse-names":false,"suffix":""},{"dropping-particle":"","family":"Rothblum","given":"Esther D.","non-dropping-particle":"","parse-names":false,"suffix":""}],"container-title":"Journal of Counseling Psychology","id":"ITEM-1","issue":"4","issued":{"date-parts":[["1984"]]},"page":"503-509","title":"Academic procrastination: Frequency and cognitive-behavioral correlates","type":"article-journal","volume":"31"},"uris":["http://www.mendeley.com/documents/?uuid=ce5ea291-a2a4-42af-8efc-eb59b735c62e"]}],"mendeley":{"formattedCitation":"(Solomon &amp; Rothblum, 1984)","plainTextFormattedCitation":"(Solomon &amp; Rothblum, 1984)","previouslyFormattedCitation":"(Solomon &amp; Rothblum, 1984)"},"properties":{"noteIndex":0},"schema":"https://github.com/citation-style-language/schema/raw/master/csl-citation.json"}</w:instrText>
      </w:r>
      <w:r>
        <w:rPr>
          <w:rFonts w:ascii="Times New Roman" w:hAnsi="Times New Roman" w:cs="Times New Roman"/>
          <w:sz w:val="24"/>
          <w:szCs w:val="24"/>
        </w:rPr>
        <w:fldChar w:fldCharType="separate"/>
      </w:r>
      <w:r w:rsidRPr="00F37D97">
        <w:rPr>
          <w:rFonts w:ascii="Times New Roman" w:hAnsi="Times New Roman" w:cs="Times New Roman"/>
          <w:noProof/>
          <w:sz w:val="24"/>
          <w:szCs w:val="24"/>
        </w:rPr>
        <w:t>(Solomon &amp; Rothblum, 1984)</w:t>
      </w:r>
      <w:r>
        <w:rPr>
          <w:rFonts w:ascii="Times New Roman" w:hAnsi="Times New Roman" w:cs="Times New Roman"/>
          <w:sz w:val="24"/>
          <w:szCs w:val="24"/>
        </w:rPr>
        <w:fldChar w:fldCharType="end"/>
      </w:r>
    </w:p>
    <w:p w14:paraId="0BD5FA0F" w14:textId="77777777" w:rsidR="00BB5610" w:rsidRDefault="00BB5610" w:rsidP="00BB5610">
      <w:pPr>
        <w:spacing w:line="240" w:lineRule="auto"/>
        <w:ind w:firstLine="294"/>
        <w:jc w:val="both"/>
        <w:rPr>
          <w:rFonts w:ascii="Times New Roman" w:hAnsi="Times New Roman" w:cs="Times New Roman"/>
          <w:sz w:val="24"/>
          <w:szCs w:val="24"/>
        </w:rPr>
      </w:pPr>
      <w:r>
        <w:rPr>
          <w:rFonts w:ascii="Times New Roman" w:hAnsi="Times New Roman" w:cs="Times New Roman"/>
          <w:sz w:val="24"/>
          <w:szCs w:val="24"/>
        </w:rPr>
        <w:tab/>
        <w:t>Prokrastinasi akademik adalah menunda dalam memulai ataupun penyelesaian  tugas sekolah  yang dilakukan dengan sengaja dan berualng- ulang kali dan pada akhirnya merasa menyesal dengan melakukan hal tersebut .</w:t>
      </w:r>
      <w:r w:rsidRPr="009D446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9786029584776","author":[{"dropping-particle":"","family":"Mukhlis","given":"Akhmad","non-dropping-particle":"","parse-names":false,"suffix":""},{"dropping-particle":"Al","family":"Muqim","given":"Sadid","non-dropping-particle":"","parse-names":false,"suffix":""}],"id":"ITEM-1","issued":{"date-parts":[["2013"]]},"number-of-pages":"3-245","title":"Pendekatan psikologi kontemporari : Perilaku masyarakat pada aras kekinian","type":"book"},"uris":["http://www.mendeley.com/documents/?uuid=f0e9cb69-6137-4786-b25f-025f2fa47d81"]}],"mendeley":{"formattedCitation":"(Mukhlis &amp; Muqim, 2013)","plainTextFormattedCitation":"(Mukhlis &amp; Muqim, 2013)","previouslyFormattedCitation":"(Mukhlis &amp; Muqim, 2013)"},"properties":{"noteIndex":0},"schema":"https://github.com/citation-style-language/schema/raw/master/csl-citation.json"}</w:instrText>
      </w:r>
      <w:r>
        <w:rPr>
          <w:rFonts w:ascii="Times New Roman" w:hAnsi="Times New Roman" w:cs="Times New Roman"/>
          <w:sz w:val="24"/>
          <w:szCs w:val="24"/>
        </w:rPr>
        <w:fldChar w:fldCharType="separate"/>
      </w:r>
      <w:r w:rsidRPr="009D4461">
        <w:rPr>
          <w:rFonts w:ascii="Times New Roman" w:hAnsi="Times New Roman" w:cs="Times New Roman"/>
          <w:noProof/>
          <w:sz w:val="24"/>
          <w:szCs w:val="24"/>
        </w:rPr>
        <w:t>(Mukhlis &amp; Muqim, 2013)</w:t>
      </w:r>
      <w:r>
        <w:rPr>
          <w:rFonts w:ascii="Times New Roman" w:hAnsi="Times New Roman" w:cs="Times New Roman"/>
          <w:sz w:val="24"/>
          <w:szCs w:val="24"/>
        </w:rPr>
        <w:fldChar w:fldCharType="end"/>
      </w:r>
    </w:p>
    <w:p w14:paraId="2AE6C7A0" w14:textId="77777777" w:rsidR="00BB5610" w:rsidRDefault="00BB5610" w:rsidP="00BB5610">
      <w:pPr>
        <w:pStyle w:val="ListParagraph"/>
        <w:spacing w:line="240" w:lineRule="auto"/>
        <w:ind w:left="0" w:firstLine="654"/>
        <w:jc w:val="both"/>
        <w:rPr>
          <w:rFonts w:ascii="Times New Roman" w:hAnsi="Times New Roman" w:cs="Times New Roman"/>
          <w:sz w:val="24"/>
          <w:szCs w:val="24"/>
        </w:rPr>
      </w:pPr>
      <w:r>
        <w:rPr>
          <w:rFonts w:ascii="Times New Roman" w:hAnsi="Times New Roman" w:cs="Times New Roman"/>
          <w:sz w:val="24"/>
          <w:szCs w:val="24"/>
        </w:rPr>
        <w:t>Prokrastinasi akademik adalah menghindari dari tugas – tugas sekolah yang lakukan terus menerus oleh siswa yang bisa  menyebabkan gagal dalam akademiknya dan bisa menyebabkan siswa menjadi tidak bahagia serta stress dalam melakukan hal tersebut.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{"citationItems":[{"id":"ITEM-1","itemData":{"DOI":"10.3200/GNTP.166.1.5-15","ISSN":"19400896","PMID":"15782675","abstract":"In this article, the author examined the relationships of motivation and flow experience to academic procrastination in 262 Korean undergraduate students who completed a questionnaire on procrastination, flow, and motivation. The results indicated that high procrastination was associated with lack of self-determined motivation and low incidence of flow state. The results also indicated that, although amotivation and intrinsic motivation showed significant unique effects on procrastination, they did not contribute significantly to the variance in procrastination when the effects caused by flow experiences were considered. The author discusses implications for practice and gives suggestions for further research. © 2005 Taylor and Francis Group, LLC.","author":[{"dropping-particle":"","family":"Lee","given":"Eunju","non-dropping-particle":"","parse-names":false,"suffix":""}],"container-title":"Journal of Genetic Psychology","id":"ITEM-1","issue":"1","issued":{"date-parts":[["2005"]]},"page":"5-15","title":"The relationship of motivation and flow experience to academic procrastination in university students","type":"article-journal","volume":"166"},"uris":["http://www.mendeley.com/documents/?uuid=aa3950d4-bd65-433b-9ab2-62834e760e4a"]}],"mendeley":{"formattedCitation":"(Lee, 2005)","plainTextFormattedCitation":"(Lee, 2005)","previouslyFormattedCitation":"(Lee, 2005)"},"properties":{"noteIndex":0},"schema":"https://github.com/citation-style-language/schema/raw/master/csl-citation.json"}</w:instrText>
      </w:r>
      <w:r>
        <w:rPr>
          <w:rFonts w:ascii="Times New Roman" w:hAnsi="Times New Roman" w:cs="Times New Roman"/>
          <w:sz w:val="24"/>
          <w:szCs w:val="24"/>
        </w:rPr>
        <w:fldChar w:fldCharType="separate"/>
      </w:r>
      <w:r w:rsidRPr="003436BA">
        <w:rPr>
          <w:rFonts w:ascii="Times New Roman" w:hAnsi="Times New Roman" w:cs="Times New Roman"/>
          <w:noProof/>
          <w:sz w:val="24"/>
          <w:szCs w:val="24"/>
        </w:rPr>
        <w:t>(Lee, 2005)</w:t>
      </w:r>
      <w:r>
        <w:rPr>
          <w:rFonts w:ascii="Times New Roman" w:hAnsi="Times New Roman" w:cs="Times New Roman"/>
          <w:sz w:val="24"/>
          <w:szCs w:val="24"/>
        </w:rPr>
        <w:fldChar w:fldCharType="end"/>
      </w:r>
    </w:p>
    <w:p w14:paraId="7285051C" w14:textId="77777777" w:rsidR="00BB5610" w:rsidRDefault="00BB5610" w:rsidP="00BB5610">
      <w:pPr>
        <w:pStyle w:val="ListParagraph"/>
        <w:spacing w:line="240" w:lineRule="auto"/>
        <w:ind w:left="0" w:firstLine="654"/>
        <w:jc w:val="both"/>
        <w:rPr>
          <w:rFonts w:ascii="Times New Roman" w:hAnsi="Times New Roman" w:cs="Times New Roman"/>
          <w:sz w:val="24"/>
          <w:szCs w:val="24"/>
        </w:rPr>
      </w:pPr>
      <w:r>
        <w:rPr>
          <w:rFonts w:ascii="Times New Roman" w:hAnsi="Times New Roman" w:cs="Times New Roman"/>
          <w:sz w:val="24"/>
          <w:szCs w:val="24"/>
        </w:rPr>
        <w:t xml:space="preserve">Berdasarkan penjelasan diatas dapat disimpulkan bahwa prokrastinasi akademik adalah perilaku yang dilakukan oleh siswa dalam menunda-nunda, mengerjakan, memulai, mengakhiri tugas sekolah yang menjadi sering terlambat atau tidak tepat waktu dalam pengumpulan tugas sekolah </w:t>
      </w:r>
    </w:p>
    <w:p w14:paraId="19428019" w14:textId="77777777" w:rsidR="008D5F4C" w:rsidRDefault="008D5F4C" w:rsidP="00E4545C">
      <w:pPr>
        <w:pStyle w:val="ListParagraph"/>
        <w:spacing w:line="240" w:lineRule="auto"/>
        <w:ind w:left="0" w:firstLine="654"/>
        <w:jc w:val="both"/>
        <w:rPr>
          <w:rFonts w:ascii="Times New Roman" w:hAnsi="Times New Roman" w:cs="Times New Roman"/>
          <w:sz w:val="24"/>
          <w:szCs w:val="24"/>
        </w:rPr>
      </w:pPr>
    </w:p>
    <w:p w14:paraId="64E593E8" w14:textId="40D8D41D" w:rsidR="00602485" w:rsidRDefault="00602485" w:rsidP="00E4545C">
      <w:pPr>
        <w:pStyle w:val="ListParagraph"/>
        <w:spacing w:line="240" w:lineRule="auto"/>
        <w:ind w:left="0"/>
        <w:jc w:val="both"/>
        <w:rPr>
          <w:rFonts w:ascii="Times New Roman" w:hAnsi="Times New Roman" w:cs="Times New Roman"/>
          <w:b/>
          <w:bCs/>
          <w:i/>
          <w:iCs/>
          <w:sz w:val="24"/>
          <w:szCs w:val="24"/>
        </w:rPr>
      </w:pPr>
      <w:r w:rsidRPr="00602485">
        <w:rPr>
          <w:rFonts w:ascii="Times New Roman" w:hAnsi="Times New Roman" w:cs="Times New Roman"/>
          <w:b/>
          <w:bCs/>
          <w:i/>
          <w:iCs/>
          <w:sz w:val="24"/>
          <w:szCs w:val="24"/>
        </w:rPr>
        <w:t>Grit</w:t>
      </w:r>
    </w:p>
    <w:p w14:paraId="3C6926A8" w14:textId="77777777" w:rsidR="00BB5610" w:rsidRDefault="00602485" w:rsidP="00E4545C">
      <w:pPr>
        <w:spacing w:line="240" w:lineRule="auto"/>
        <w:ind w:firstLine="720"/>
        <w:jc w:val="both"/>
        <w:rPr>
          <w:rFonts w:ascii="Times New Roman" w:hAnsi="Times New Roman" w:cs="Times New Roman"/>
          <w:sz w:val="24"/>
        </w:rPr>
      </w:pPr>
      <w:r w:rsidRPr="00602485">
        <w:rPr>
          <w:rFonts w:ascii="Times New Roman" w:hAnsi="Times New Roman" w:cs="Times New Roman"/>
          <w:i/>
          <w:sz w:val="24"/>
        </w:rPr>
        <w:t xml:space="preserve">Grit </w:t>
      </w:r>
      <w:r w:rsidRPr="00602485">
        <w:rPr>
          <w:rFonts w:ascii="Times New Roman" w:hAnsi="Times New Roman" w:cs="Times New Roman"/>
          <w:sz w:val="24"/>
        </w:rPr>
        <w:t xml:space="preserve"> adalah dorongan individu dalam mencapai tujuan dengan bekerja secara terus menerus dengan semangat dan tekat yang kuat walaupun dalam proses pencapaian </w:t>
      </w:r>
      <w:r w:rsidRPr="00602485">
        <w:rPr>
          <w:rFonts w:ascii="Times New Roman" w:hAnsi="Times New Roman" w:cs="Times New Roman"/>
          <w:i/>
          <w:sz w:val="24"/>
        </w:rPr>
        <w:t>grit</w:t>
      </w:r>
      <w:r w:rsidRPr="00602485">
        <w:rPr>
          <w:rFonts w:ascii="Times New Roman" w:hAnsi="Times New Roman" w:cs="Times New Roman"/>
          <w:sz w:val="24"/>
        </w:rPr>
        <w:t xml:space="preserve"> terdapat kegagalan yang cukup lama.</w:t>
      </w:r>
      <w:r w:rsidRPr="00602485">
        <w:rPr>
          <w:rFonts w:ascii="Times New Roman" w:hAnsi="Times New Roman" w:cs="Times New Roman"/>
          <w:sz w:val="24"/>
        </w:rPr>
        <w:fldChar w:fldCharType="begin" w:fldLock="1"/>
      </w:r>
      <w:r w:rsidRPr="00602485">
        <w:rPr>
          <w:rFonts w:ascii="Times New Roman" w:hAnsi="Times New Roman" w:cs="Times New Roman"/>
          <w:sz w:val="24"/>
        </w:rPr>
        <w:instrText>ADDIN CSL_CITATION {"citationItems":[{"id":"ITEM-1","itemData":{"DOI":"10.1177/0963721414541462","ISSN":"14678721","abstract":"Other than talent and opportunity, what makes some people more successful than others? One important determinant of success is self-control—the capacity to regulate attention, emotion, and behavior in the presence of temptation. A second important determinant of success is grit—the tenacious pursuit of a dominant superordinate goal despite setbacks. Self-control and grit are strongly correlated, but not perfectly so. This means that some people with high levels of self-control capably handle temptations but do not consistently pursue a dominant goal. Likewise, some exceptional achievers are prodigiously gritty but succumb to temptations in domains other than their chosen life passion. Understanding how goals are hierarchically organized clarifies how self-control and grit are related but distinct: Self-control entails aligning actions with any valued goal despite momentarily more-alluring alternatives; grit, in contrast, entails having and working assiduously toward a single challenging superordinate goal through thick and thin, on a timescale of years or even decades. Although both self-control and grit entail aligning actions with intentions, they operate in different ways and over different timescales. This hierarchical goal framework suggests novel directions for basic and applied research on success.","author":[{"dropping-particle":"","family":"Duckworth","given":"Angela","non-dropping-particle":"","parse-names":false,"suffix":""},{"dropping-particle":"","family":"Gross","given":"James J.","non-dropping-particle":"","parse-names":false,"suffix":""}],"container-title":"Current Directions in Psychological Science","id":"ITEM-1","issue":"5","issued":{"date-parts":[["2014"]]},"page":"319-325","title":"Self-Control and Grit: Related but Separable Determinants of Success","type":"article-journal","volume":"23"},"uris":["http://www.mendeley.com/documents/?uuid=a917767d-9139-4692-8acf-203a7db88e64","http://www.mendeley.com/documents/?uuid=d3643897-de17-45e6-a7c5-de788d642c54"]}],"mendeley":{"formattedCitation":"(A. Duckworth &amp; Gross, 2014)","plainTextFormattedCitation":"(A. Duckworth &amp; Gross, 2014)","previouslyFormattedCitation":"(A. Duckworth &amp; Gross, 2014)"},"properties":{"noteIndex":0},"schema":"https://github.com/citation-style-language/schema/raw/master/csl-citation.json"}</w:instrText>
      </w:r>
      <w:r w:rsidRPr="00602485">
        <w:rPr>
          <w:rFonts w:ascii="Times New Roman" w:hAnsi="Times New Roman" w:cs="Times New Roman"/>
          <w:sz w:val="24"/>
        </w:rPr>
        <w:fldChar w:fldCharType="separate"/>
      </w:r>
      <w:r w:rsidRPr="00602485">
        <w:rPr>
          <w:rFonts w:ascii="Times New Roman" w:hAnsi="Times New Roman" w:cs="Times New Roman"/>
          <w:noProof/>
          <w:sz w:val="24"/>
        </w:rPr>
        <w:t>(A. Duckworth &amp; Gross, 2014)</w:t>
      </w:r>
      <w:r w:rsidRPr="00602485">
        <w:rPr>
          <w:rFonts w:ascii="Times New Roman" w:hAnsi="Times New Roman" w:cs="Times New Roman"/>
          <w:sz w:val="24"/>
        </w:rPr>
        <w:fldChar w:fldCharType="end"/>
      </w:r>
      <w:r>
        <w:rPr>
          <w:rFonts w:ascii="Times New Roman" w:hAnsi="Times New Roman" w:cs="Times New Roman"/>
          <w:sz w:val="24"/>
        </w:rPr>
        <w:t>.</w:t>
      </w:r>
    </w:p>
    <w:p w14:paraId="08456C41" w14:textId="77777777" w:rsidR="00BB5610" w:rsidRDefault="00602485" w:rsidP="00E4545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Kegigihan (Grit) merupakan suatu yang bisa mempetahankan dalam mencapai tujuan yang ingin dicapai dalam mencapai tujuan yang terdapat tantangan dan rintang yang dihdapi dalam jangka yang lama.</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-5011-1112-9","author":[{"dropping-particle":"","family":"Duckworth","given":"Angela","non-dropping-particle":"","parse-names":false,"suffix":""}],"id":"ITEM-1","issued":{"date-parts":[["2016"]]},"number-of-pages":"1-200","publisher":"Scribner","publisher-place":"New York","title":"Praise for Grit: The Power of Passion and Perseverance","type":"book"},"uris":["http://www.mendeley.com/documents/?uuid=6cb085bb-71cb-4ec0-9a05-ac0e4d7a3154"]}],"mendeley":{"formattedCitation":"(A. Duckworth, 2016)","plainTextFormattedCitation":"(A. Duckworth, 2016)","previouslyFormattedCitation":"(A. Duckworth, 2016)"},"properties":{"noteIndex":0},"schema":"https://github.com/citation-style-language/schema/raw/master/csl-citation.json"}</w:instrText>
      </w:r>
      <w:r>
        <w:rPr>
          <w:rFonts w:ascii="Times New Roman" w:hAnsi="Times New Roman" w:cs="Times New Roman"/>
          <w:sz w:val="24"/>
          <w:szCs w:val="24"/>
        </w:rPr>
        <w:fldChar w:fldCharType="separate"/>
      </w:r>
      <w:r w:rsidRPr="008204B2">
        <w:rPr>
          <w:rFonts w:ascii="Times New Roman" w:hAnsi="Times New Roman" w:cs="Times New Roman"/>
          <w:noProof/>
          <w:sz w:val="24"/>
          <w:szCs w:val="24"/>
        </w:rPr>
        <w:t>(A. Duckworth, 2016)</w:t>
      </w:r>
      <w:r>
        <w:rPr>
          <w:rFonts w:ascii="Times New Roman" w:hAnsi="Times New Roman" w:cs="Times New Roman"/>
          <w:sz w:val="24"/>
          <w:szCs w:val="24"/>
        </w:rPr>
        <w:fldChar w:fldCharType="end"/>
      </w:r>
      <w:r>
        <w:rPr>
          <w:rFonts w:ascii="Times New Roman" w:hAnsi="Times New Roman" w:cs="Times New Roman"/>
          <w:sz w:val="24"/>
          <w:szCs w:val="24"/>
        </w:rPr>
        <w:t>.</w:t>
      </w:r>
    </w:p>
    <w:p w14:paraId="2FBC1E22" w14:textId="4C285F81" w:rsidR="00602485" w:rsidRDefault="00602485" w:rsidP="00E4545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Kegigihan (Grit) merupakan kecenderunga dalam mempertahankan kegigihan dan semangat dalam jangka panjang, individu yang bisa bertahan dari sesuatu yang menjadi tujuan individu tersebut dalam waktu yang cukup lama samapai individu tersebut bisa mencapai tujuan yang diinginkan.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{"citationItems":[{"id":"ITEM-1","itemData":{"abstract":"Dukungan keluarga, terutama orang tua, dapat membantu mahasiswa untuk dapat beradaptasi dalam transisi pendidikan mereka dari masa sekolah menengah ke perguruan tinggi atau universitas. Bagi mahasiswa perantau, tentunya kehadiran orang tua yang terbatas akan menjadi tantangan sekaligus kesempatan tersendiri untuk mengembangkan diri. Selain faktor dukungan dari keluarga, dorongan motivasi intrinsik dari pribadi mahasiswa juga sangat menentukan ketetapan hati dalam usaha mendapatkan pencapaian akademis yang baik. Salah satu sifat kepribadian yang membantu seseorang untuk dapat mempertahankan motivasi intrinsiknya adalah Grit, salah satu konsep yang dikemukakan oleh Angela Lee Ducksworth. Grit memiliki dua aspek yaitu perseverance of effort (konsistensi minat) dan consistency of interest (ketekunan usaha). Instrumen penelitian untuk mengukur Grit akan menggunakan alat ukur yang dikembangkan oleh Angela Lee Duckworth (2009). Alat ukur berupa kuesioner self-report, dengan validitas r=0,300-0,654 dan reliabilitas r=0,888. Responden dari penelitian ini adalah 344 orang mahasiswa-mahasiswi universitas X dengan usia responden bervariasi dari usia 17 hingga 24 tahun. Skor mean variabel Grit pada kelompok mahasiswa perantau adalah 37,05 sedangkan skor mean pada kelompok mahasiswa bukan perantau adalah 35,17. Kelompok mahasiswa perantau menunjukkan skor grit yang lebih tinggi daripada kelompok mahasiswa bukan perantau. Individu yang memiliki grit lebih tinggi akan lebih tekun dan rajin, tidak mudah patah semangat oleh kemunduran atau kegagalan, lebih fokus dalam proyek atau tujuan, dan cenderung lebih menyelesaikan tugas-tugas.","author":[{"dropping-particle":"","family":"Sudarji","given":"Shanty","non-dropping-particle":"","parse-names":false,"suffix":""}],"container-title":"PSYCHE: Jurnal Psikologi Universitas Muhammadiyah Lampung","id":"ITEM-1","issue":"1","issued":{"date-parts":[["2020"]]},"page":"1-11","title":"Perbedaan Grit Pada Mahasiswa Perantau Dan","type":"article-journal","volume":"2"},"uris":["http://www.mendeley.com/documents/?uuid=7fcae8b9-fe08-4243-8b6a-239a457938f8"]}],"mendeley":{"formattedCitation":"(Sudarji, 2020)","plainTextFormattedCitation":"(Sudarji, 2020)","previouslyFormattedCitation":"(Sudarji, 2020)"},"properties":{"noteIndex":0},"schema":"https://github.com/citation-style-language/schema/raw/master/csl-citation.json"}</w:instrText>
      </w:r>
      <w:r>
        <w:rPr>
          <w:rFonts w:ascii="Times New Roman" w:hAnsi="Times New Roman" w:cs="Times New Roman"/>
          <w:sz w:val="24"/>
          <w:szCs w:val="24"/>
        </w:rPr>
        <w:fldChar w:fldCharType="separate"/>
      </w:r>
      <w:r w:rsidRPr="00947F3E">
        <w:rPr>
          <w:rFonts w:ascii="Times New Roman" w:hAnsi="Times New Roman" w:cs="Times New Roman"/>
          <w:noProof/>
          <w:sz w:val="24"/>
          <w:szCs w:val="24"/>
        </w:rPr>
        <w:t>(Sudarji, 2020)</w:t>
      </w:r>
      <w:r>
        <w:rPr>
          <w:rFonts w:ascii="Times New Roman" w:hAnsi="Times New Roman" w:cs="Times New Roman"/>
          <w:sz w:val="24"/>
          <w:szCs w:val="24"/>
        </w:rPr>
        <w:fldChar w:fldCharType="end"/>
      </w:r>
    </w:p>
    <w:p w14:paraId="3AA413FB" w14:textId="77777777" w:rsidR="0074403D" w:rsidRDefault="0074403D" w:rsidP="0074403D">
      <w:pPr>
        <w:spacing w:line="240" w:lineRule="auto"/>
        <w:ind w:firstLine="306"/>
        <w:jc w:val="both"/>
        <w:rPr>
          <w:rFonts w:ascii="Times New Roman" w:hAnsi="Times New Roman" w:cs="Times New Roman"/>
          <w:sz w:val="24"/>
          <w:szCs w:val="24"/>
        </w:rPr>
      </w:pPr>
      <w:r>
        <w:rPr>
          <w:rFonts w:ascii="Times New Roman" w:hAnsi="Times New Roman" w:cs="Times New Roman"/>
          <w:sz w:val="24"/>
          <w:szCs w:val="24"/>
        </w:rPr>
        <w:t xml:space="preserve">Berdaarkan uraian diatas dapat disimulkan bahwa kegigihan (Grit) adalah kegigihan dan semangat dalam mencapai tujuan yang diinginkan dalam jangka yang panjang. </w:t>
      </w:r>
    </w:p>
    <w:p w14:paraId="0AA3C4E7" w14:textId="5C229A6D" w:rsidR="00602485" w:rsidRDefault="00602485" w:rsidP="00E4545C">
      <w:pPr>
        <w:spacing w:line="240" w:lineRule="auto"/>
        <w:jc w:val="both"/>
        <w:rPr>
          <w:rFonts w:ascii="Times New Roman" w:hAnsi="Times New Roman" w:cs="Times New Roman"/>
          <w:b/>
          <w:bCs/>
          <w:sz w:val="24"/>
          <w:szCs w:val="24"/>
        </w:rPr>
      </w:pPr>
      <w:r w:rsidRPr="00602485">
        <w:rPr>
          <w:rFonts w:ascii="Times New Roman" w:hAnsi="Times New Roman" w:cs="Times New Roman"/>
          <w:b/>
          <w:bCs/>
          <w:sz w:val="24"/>
          <w:szCs w:val="24"/>
        </w:rPr>
        <w:t xml:space="preserve">Motivasi Belajar </w:t>
      </w:r>
    </w:p>
    <w:p w14:paraId="5F03C627" w14:textId="77777777" w:rsidR="00412BD1" w:rsidRDefault="00BB5610" w:rsidP="00BB5610">
      <w:pPr>
        <w:pStyle w:val="ListParagraph"/>
        <w:spacing w:line="240" w:lineRule="auto"/>
        <w:ind w:left="0" w:firstLine="1069"/>
        <w:jc w:val="both"/>
        <w:rPr>
          <w:rFonts w:ascii="Times New Roman" w:hAnsi="Times New Roman" w:cs="Times New Roman"/>
          <w:sz w:val="24"/>
          <w:szCs w:val="24"/>
          <w:lang w:val="en-ID"/>
        </w:rPr>
        <w:sectPr w:rsidR="00412BD1" w:rsidSect="00491A01">
          <w:headerReference w:type="first" r:id="rId11"/>
          <w:type w:val="continuous"/>
          <w:pgSz w:w="11906" w:h="16838"/>
          <w:pgMar w:top="1440" w:right="1440" w:bottom="1440" w:left="1440" w:header="708" w:footer="708" w:gutter="0"/>
          <w:cols w:space="708"/>
          <w:titlePg/>
          <w:docGrid w:linePitch="360"/>
        </w:sectPr>
      </w:pPr>
      <w:r>
        <w:rPr>
          <w:rFonts w:ascii="Times New Roman" w:hAnsi="Times New Roman" w:cs="Times New Roman"/>
          <w:sz w:val="24"/>
          <w:szCs w:val="24"/>
          <w:lang w:val="en-ID"/>
        </w:rPr>
        <w:t xml:space="preserve">Motivasi berasal dari kata “Motif” yang berarti dorongan, kehendak, dan kemauan. Motivasi merupakan kondisi internal yang kompleks dan tidak bisa diamati secara langsung namun akan mempengaruhi tingkah laku.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jan","given":"Syarifan","non-dropping-particle":"","parse-names":false,"suffix":""}],"editor":[{"dropping-particle":"","family":"Setiawan","given":"Wahyudi","non-dropping-particle":"","parse-names":false,"suffix":""}],"id":"ITEM-1","issued":{"date-parts":[["2016"]]},"number-of-pages":"1-244","publisher":"Wade Grup","publisher-place":"Ponorogo","title":"Psikologi Belajar Edisi Revisi","type":"book"},"uris":["http://www.mendeley.com/documents/?uuid=bdaf57cd-1529-4a81-bbca-63fb2edef617"]}],"mendeley":{"formattedCitation":"(Nurjan, 2016)","manualFormatting":"(Mahfudl dalam Nurjan, 2016)","plainTextFormattedCitation":"(Nurjan, 2016)","previouslyFormattedCitation":"(Nurjan, 2016)"},"properties":{"noteIndex":0},"schema":"https://github.com/citation-style-language/schema/raw/master/csl-citation.json"}</w:instrText>
      </w:r>
      <w:r>
        <w:rPr>
          <w:rFonts w:ascii="Times New Roman" w:hAnsi="Times New Roman" w:cs="Times New Roman"/>
          <w:sz w:val="24"/>
          <w:szCs w:val="24"/>
          <w:lang w:val="en-ID"/>
        </w:rPr>
        <w:fldChar w:fldCharType="separate"/>
      </w:r>
      <w:r w:rsidRPr="00E01ECB">
        <w:rPr>
          <w:rFonts w:ascii="Times New Roman" w:hAnsi="Times New Roman" w:cs="Times New Roman"/>
          <w:noProof/>
          <w:sz w:val="24"/>
          <w:szCs w:val="24"/>
          <w:lang w:val="en-ID"/>
        </w:rPr>
        <w:t>(</w:t>
      </w:r>
      <w:r>
        <w:rPr>
          <w:rFonts w:ascii="Times New Roman" w:hAnsi="Times New Roman" w:cs="Times New Roman"/>
          <w:noProof/>
          <w:sz w:val="24"/>
          <w:szCs w:val="24"/>
          <w:lang w:val="en-ID"/>
        </w:rPr>
        <w:t xml:space="preserve">Mahfudl dalam </w:t>
      </w:r>
      <w:r w:rsidRPr="00E01ECB">
        <w:rPr>
          <w:rFonts w:ascii="Times New Roman" w:hAnsi="Times New Roman" w:cs="Times New Roman"/>
          <w:noProof/>
          <w:sz w:val="24"/>
          <w:szCs w:val="24"/>
          <w:lang w:val="en-ID"/>
        </w:rPr>
        <w:t>Nurjan, 2016)</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Motivasi merupakan proses yang membuat dorongan, semangat dan kegigihan dalam dalam melakukan suatu aktivitas yang mempunyai energy yang kuat.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{"citationItems":[{"id":"ITEM-1","itemData":{"ISBN":"9789793925820","abstract":"Syah, Muhibbin. 2013. Psikologi Pendidikan. Bandung: PT. Remaja Rosdakarya","author":[{"dropping-particle":"","family":"Santrock","given":"John W.","non-dropping-particle":"","parse-names":false,"suffix":""}],"edition":"McGraw-Hil","id":"ITEM-1","issued":{"date-parts":[["2002"]]},"number-of-pages":"148-158,174-180","publisher":"Kencana perdana media group","publisher-place":"Jakarta","title":"Psikologi Pendidikan","type":"book"},"uris":["http://www.mendeley.com/documents/?uuid=e151aea3-8306-41bb-bdda-bf690225fc63"]}],"mendeley":{"formattedCitation":"(Santrock, 2002)","plainTextFormattedCitation":"(Santrock, 2002)","previouslyFormattedCitation":"(Santrock, 2002)"},"properties":{"noteIndex":0},"schema":"https://github.com/citation-style-language/schema/raw/master/csl-citation.json"}</w:instrText>
      </w:r>
      <w:r>
        <w:rPr>
          <w:rFonts w:ascii="Times New Roman" w:hAnsi="Times New Roman" w:cs="Times New Roman"/>
          <w:sz w:val="24"/>
          <w:szCs w:val="24"/>
          <w:lang w:val="en-ID"/>
        </w:rPr>
        <w:fldChar w:fldCharType="separate"/>
      </w:r>
      <w:r w:rsidRPr="008558E2">
        <w:rPr>
          <w:rFonts w:ascii="Times New Roman" w:hAnsi="Times New Roman" w:cs="Times New Roman"/>
          <w:noProof/>
          <w:sz w:val="24"/>
          <w:szCs w:val="24"/>
          <w:lang w:val="en-ID"/>
        </w:rPr>
        <w:t>(Santrock, 2002)</w:t>
      </w:r>
      <w:r>
        <w:rPr>
          <w:rFonts w:ascii="Times New Roman" w:hAnsi="Times New Roman" w:cs="Times New Roman"/>
          <w:sz w:val="24"/>
          <w:szCs w:val="24"/>
          <w:lang w:val="en-ID"/>
        </w:rPr>
        <w:fldChar w:fldCharType="end"/>
      </w:r>
    </w:p>
    <w:p w14:paraId="1488809A" w14:textId="182BAFCB" w:rsidR="00BB5610" w:rsidRDefault="00BB5610" w:rsidP="00BB5610">
      <w:pPr>
        <w:pStyle w:val="ListParagraph"/>
        <w:spacing w:line="240" w:lineRule="auto"/>
        <w:ind w:left="0" w:firstLine="1069"/>
        <w:jc w:val="both"/>
        <w:rPr>
          <w:rFonts w:ascii="Times New Roman" w:hAnsi="Times New Roman" w:cs="Times New Roman"/>
          <w:sz w:val="24"/>
          <w:szCs w:val="24"/>
          <w:lang w:val="en-ID"/>
        </w:rPr>
      </w:pPr>
    </w:p>
    <w:p w14:paraId="53BA4A91" w14:textId="6D958E8A" w:rsidR="00BB5610" w:rsidRDefault="00BB5610" w:rsidP="00BB5610">
      <w:pPr>
        <w:pStyle w:val="ListParagraph"/>
        <w:spacing w:line="240" w:lineRule="auto"/>
        <w:ind w:left="0" w:firstLine="1069"/>
        <w:jc w:val="both"/>
        <w:rPr>
          <w:rFonts w:ascii="Times New Roman" w:hAnsi="Times New Roman" w:cs="Times New Roman"/>
          <w:sz w:val="24"/>
          <w:szCs w:val="24"/>
          <w:lang w:val="en-ID"/>
        </w:rPr>
      </w:pPr>
      <w:r>
        <w:rPr>
          <w:rFonts w:ascii="Times New Roman" w:hAnsi="Times New Roman" w:cs="Times New Roman"/>
          <w:sz w:val="24"/>
          <w:szCs w:val="24"/>
          <w:lang w:val="en-ID"/>
        </w:rPr>
        <w:t>Motivasi belajar merupakan proses psikis dalam belajar yang mendorong siswa untuk belajar dengan baik  sehinngga membuat siswa  dapat meningkatkan prestasi belajarnya.</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{"citationItems":[{"id":"ITEM-1","itemData":{"abstract":"The importance of environmental hazards in the home as risk factors for falls and fractures is uncertain. A case-control study was conducted, involving people aged 65 years and over referred to an occupational therapy department for home assessment. There were 52 subjects with a recent hip fracture, 43 fallers (subjects with two or more falls in the past year but no hip fracture), and 157 non-fallers (subjects without hip fracture and with fewer than two falls in the past year). Subjects' homes were assessed for environmental hazards by occupational therapists using a structured home assessment form comprising 35 potential hazards. Overall, the homes of fallers were no more hazardous than the homes of non-fallers. However, fallers with cognitive impairment had significantly more hazards in their homes than non-fallers with cognitive impairment. A wide range of environmental hazards was associated with hip fractures. Many of the findings of this study could be due to bias inherent in the case-control design. To overcome the inadequacies of observational studies for the investigation of home hazards and falls, randomized trials are recommended to determine if removing hazards reduces the risk of falls and fractures.","author":[{"dropping-particle":"","family":"Prabasari","given":"Bonita","non-dropping-particle":"","parse-names":false,"suffix":""},{"dropping-particle":"","family":"Subowo","given":"","non-dropping-particle":"","parse-names":false,"suffix":""}],"container-title":"Economic Education Analysis Journal","id":"ITEM-1","issue":"1","issued":{"date-parts":[["2013"]]},"page":"18-23","title":"Pengaruh Pola Asuh Orang Tua Dan Gaya Belajar Terhadap Prestasi Belajar Melalui Motivasi Belajar Sebagai Variabel Intervening","type":"article-journal","volume":"2"},"uris":["http://www.mendeley.com/documents/?uuid=6755bd32-4bc2-4e46-bc21-9ecb904359cc"]}],"mendeley":{"formattedCitation":"(Prabasari &amp; Subowo, 2013)","plainTextFormattedCitation":"(Prabasari &amp; Subowo, 2013)","previouslyFormattedCitation":"(Prabasari &amp; Subowo, 2013)"},"properties":{"noteIndex":0},"schema":"https://github.com/citation-style-language/schema/raw/master/csl-citation.json"}</w:instrText>
      </w:r>
      <w:r>
        <w:rPr>
          <w:rFonts w:ascii="Times New Roman" w:hAnsi="Times New Roman" w:cs="Times New Roman"/>
          <w:sz w:val="24"/>
          <w:szCs w:val="24"/>
          <w:lang w:val="en-ID"/>
        </w:rPr>
        <w:fldChar w:fldCharType="separate"/>
      </w:r>
      <w:r w:rsidRPr="0044113E">
        <w:rPr>
          <w:rFonts w:ascii="Times New Roman" w:hAnsi="Times New Roman" w:cs="Times New Roman"/>
          <w:noProof/>
          <w:sz w:val="24"/>
          <w:szCs w:val="24"/>
          <w:lang w:val="en-ID"/>
        </w:rPr>
        <w:t>(Prabasari &amp; Subowo, 2013)</w:t>
      </w:r>
      <w:r>
        <w:rPr>
          <w:rFonts w:ascii="Times New Roman" w:hAnsi="Times New Roman" w:cs="Times New Roman"/>
          <w:sz w:val="24"/>
          <w:szCs w:val="24"/>
          <w:lang w:val="en-ID"/>
        </w:rPr>
        <w:fldChar w:fldCharType="end"/>
      </w:r>
    </w:p>
    <w:p w14:paraId="2CCB867A" w14:textId="77777777" w:rsidR="00BB5610" w:rsidRDefault="00BB5610" w:rsidP="00BB5610">
      <w:pPr>
        <w:pStyle w:val="ListParagraph"/>
        <w:spacing w:line="240" w:lineRule="auto"/>
        <w:ind w:left="0" w:firstLine="106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Motivasi belajar merupakan usaha yang dapat disadari agar dapat menggerakan, mengarahkan dan bisa menjaga tingkah laku siswa agar siswa dapat terdorong untuk melakukannya sehingga dapat mencapai hasil dan tujuan.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{"citationItems":[{"id":"ITEM-1","itemData":{"DOI":"10.24832/jpnk.v20i4.156","ISSN":"24608300","abstract":"Tujuan penelitian adalah untuk menentukan pengaruh interaksi sosial keluarga, Mulyaningsih, I. E. (2014). Pengaruh Interaksi Sosial Keluarga, Motivasi Belajar, dan Kemandirian Belajar terhadap Prestasi Belajar. Jurnal Pendidikan Dan Kebudayaan. https://doi.org/10.24832/jpnk.v20i4.156motivasi belajar, dan kemandirian belajar terhadap prestasi belajar siswa SMK Negeri 5 Surakarta. Penelitian ini menggunakan pendekatan kuantitatif dengan metode deskriptif korelasional. Populasi penelitian ini adalah siswa-siswa SMK Negeri 5 Surakarta. Untuk menganalisis hipotesis utama dan tambahan menggunakan analisis regresi ganda. Kesimpulan yaitu: 1) ada pengaruh yang signifikan antara interaksi sosial dalam keluarga, motivasi belajar, dan kemandirian belajar secara bersama-sama terhadap prestasi belajar siswa; 2) ada pengaruh yang signifikan interaksi sosial dalam keluarga terhadap prestasi belajar siswa; 3) ada pengaruh yang signifikan motivasi belajar terhadap prestasi belajar siswa, dan 4) ada pengaruh yang signifikan kemandirian belajar terhadap prestasi belajar siswa","author":[{"dropping-particle":"","family":"Mulyaningsih","given":"Indrati Endang","non-dropping-particle":"","parse-names":false,"suffix":""}],"container-title":"Jurnal Pendidikan dan Kebudayaan","id":"ITEM-1","issue":"4","issued":{"date-parts":[["2014"]]},"page":"441","title":"Pengaruh Interaksi Sosial Keluarga, Motivasi Belajar, dan Kemandirian Belajar terhadap Prestasi Belajar","type":"article-journal","volume":"20"},"uris":["http://www.mendeley.com/documents/?uuid=d712768f-b487-4612-9145-be3a24efe486"]}],"mendeley":{"formattedCitation":"(Mulyaningsih, 2014)","manualFormatting":"(Purwanto dalam Mulyaningsih, 2014)","plainTextFormattedCitation":"(Mulyaningsih, 2014)","previouslyFormattedCitation":"(Mulyaningsih, 2014)"},"properties":{"noteIndex":0},"schema":"https://github.com/citation-style-language/schema/raw/master/csl-citation.json"}</w:instrText>
      </w:r>
      <w:r>
        <w:rPr>
          <w:rFonts w:ascii="Times New Roman" w:hAnsi="Times New Roman" w:cs="Times New Roman"/>
          <w:sz w:val="24"/>
          <w:szCs w:val="24"/>
          <w:lang w:val="en-ID"/>
        </w:rPr>
        <w:fldChar w:fldCharType="separate"/>
      </w:r>
      <w:r w:rsidRPr="00E34561">
        <w:rPr>
          <w:rFonts w:ascii="Times New Roman" w:hAnsi="Times New Roman" w:cs="Times New Roman"/>
          <w:noProof/>
          <w:sz w:val="24"/>
          <w:szCs w:val="24"/>
          <w:lang w:val="en-ID"/>
        </w:rPr>
        <w:t>(</w:t>
      </w:r>
      <w:r>
        <w:rPr>
          <w:rFonts w:ascii="Times New Roman" w:hAnsi="Times New Roman" w:cs="Times New Roman"/>
          <w:noProof/>
          <w:sz w:val="24"/>
          <w:szCs w:val="24"/>
          <w:lang w:val="en-ID"/>
        </w:rPr>
        <w:t xml:space="preserve">Purwanto dalam </w:t>
      </w:r>
      <w:r w:rsidRPr="00E34561">
        <w:rPr>
          <w:rFonts w:ascii="Times New Roman" w:hAnsi="Times New Roman" w:cs="Times New Roman"/>
          <w:noProof/>
          <w:sz w:val="24"/>
          <w:szCs w:val="24"/>
          <w:lang w:val="en-ID"/>
        </w:rPr>
        <w:t>Mulyaningsih, 2014)</w:t>
      </w:r>
      <w:r>
        <w:rPr>
          <w:rFonts w:ascii="Times New Roman" w:hAnsi="Times New Roman" w:cs="Times New Roman"/>
          <w:sz w:val="24"/>
          <w:szCs w:val="24"/>
          <w:lang w:val="en-ID"/>
        </w:rPr>
        <w:fldChar w:fldCharType="end"/>
      </w:r>
    </w:p>
    <w:p w14:paraId="16F2BC15" w14:textId="2738F050" w:rsidR="00BB5610" w:rsidRDefault="00BB5610" w:rsidP="00BB5610">
      <w:pPr>
        <w:pStyle w:val="ListParagraph"/>
        <w:spacing w:line="240" w:lineRule="auto"/>
        <w:ind w:left="0" w:firstLine="1069"/>
        <w:jc w:val="both"/>
        <w:rPr>
          <w:rFonts w:ascii="Times New Roman" w:hAnsi="Times New Roman" w:cs="Times New Roman"/>
          <w:sz w:val="24"/>
          <w:szCs w:val="24"/>
          <w:lang w:val="en-ID"/>
        </w:rPr>
      </w:pPr>
      <w:r>
        <w:rPr>
          <w:rFonts w:ascii="Times New Roman" w:hAnsi="Times New Roman" w:cs="Times New Roman"/>
          <w:sz w:val="24"/>
          <w:szCs w:val="24"/>
          <w:lang w:val="en-ID"/>
        </w:rPr>
        <w:t>Dapat disimpulkan bahawa motivasi belajar merupakan suatu usaha yang dapat mendorong, menggrakan dan bisa mengarahkan siswa agar bisa mencapai hasil dan tujuan yang diinginkan.</w:t>
      </w:r>
    </w:p>
    <w:p w14:paraId="31F0C523" w14:textId="3ECF0FBE" w:rsidR="00602485" w:rsidRDefault="00602485" w:rsidP="00E4545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HIPOTESIS</w:t>
      </w:r>
    </w:p>
    <w:p w14:paraId="1B45B855" w14:textId="77777777" w:rsidR="001C3469" w:rsidRDefault="001C3469" w:rsidP="00E4545C">
      <w:pPr>
        <w:pStyle w:val="ListParagraph"/>
        <w:tabs>
          <w:tab w:val="left" w:pos="1276"/>
          <w:tab w:val="left" w:pos="1843"/>
        </w:tabs>
        <w:spacing w:line="240" w:lineRule="auto"/>
        <w:ind w:left="426"/>
        <w:jc w:val="both"/>
        <w:rPr>
          <w:rFonts w:ascii="Times New Roman" w:hAnsi="Times New Roman" w:cs="Times New Roman"/>
          <w:sz w:val="24"/>
          <w:szCs w:val="24"/>
        </w:rPr>
      </w:pPr>
    </w:p>
    <w:p w14:paraId="5CBD56AA" w14:textId="617FCF44" w:rsidR="001C3469" w:rsidRDefault="001C3469" w:rsidP="00E4545C">
      <w:pPr>
        <w:pStyle w:val="ListParagraph"/>
        <w:tabs>
          <w:tab w:val="left" w:pos="1276"/>
          <w:tab w:val="left" w:pos="1843"/>
        </w:tabs>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61312" behindDoc="0" locked="0" layoutInCell="1" allowOverlap="1" wp14:anchorId="44547206" wp14:editId="53875C74">
                <wp:simplePos x="0" y="0"/>
                <wp:positionH relativeFrom="margin">
                  <wp:posOffset>28575</wp:posOffset>
                </wp:positionH>
                <wp:positionV relativeFrom="paragraph">
                  <wp:posOffset>7620</wp:posOffset>
                </wp:positionV>
                <wp:extent cx="2969259" cy="4589144"/>
                <wp:effectExtent l="0" t="0" r="60325" b="21590"/>
                <wp:wrapNone/>
                <wp:docPr id="20" name="Group 20"/>
                <wp:cNvGraphicFramePr/>
                <a:graphic xmlns:a="http://schemas.openxmlformats.org/drawingml/2006/main">
                  <a:graphicData uri="http://schemas.microsoft.com/office/word/2010/wordprocessingGroup">
                    <wpg:wgp>
                      <wpg:cNvGrpSpPr/>
                      <wpg:grpSpPr>
                        <a:xfrm>
                          <a:off x="0" y="0"/>
                          <a:ext cx="2969259" cy="4589144"/>
                          <a:chOff x="28576" y="0"/>
                          <a:chExt cx="2969259" cy="4589467"/>
                        </a:xfrm>
                      </wpg:grpSpPr>
                      <wps:wsp>
                        <wps:cNvPr id="2" name="Rectangle 2"/>
                        <wps:cNvSpPr/>
                        <wps:spPr>
                          <a:xfrm>
                            <a:off x="28576" y="0"/>
                            <a:ext cx="2109226" cy="1009721"/>
                          </a:xfrm>
                          <a:prstGeom prst="rect">
                            <a:avLst/>
                          </a:prstGeom>
                        </wps:spPr>
                        <wps:style>
                          <a:lnRef idx="2">
                            <a:schemeClr val="dk1"/>
                          </a:lnRef>
                          <a:fillRef idx="1">
                            <a:schemeClr val="lt1"/>
                          </a:fillRef>
                          <a:effectRef idx="0">
                            <a:schemeClr val="dk1"/>
                          </a:effectRef>
                          <a:fontRef idx="minor">
                            <a:schemeClr val="dk1"/>
                          </a:fontRef>
                        </wps:style>
                        <wps:txbx>
                          <w:txbxContent>
                            <w:p w14:paraId="2D1FC2A1" w14:textId="77777777" w:rsidR="00BA1A3D" w:rsidRPr="000307D8" w:rsidRDefault="00BA1A3D" w:rsidP="001C3469">
                              <w:pPr>
                                <w:jc w:val="center"/>
                                <w:rPr>
                                  <w:rFonts w:ascii="Times New Roman" w:hAnsi="Times New Roman" w:cs="Times New Roman"/>
                                  <w:sz w:val="24"/>
                                  <w:szCs w:val="24"/>
                                  <w:lang w:val="en-ID"/>
                                </w:rPr>
                              </w:pPr>
                              <w:r w:rsidRPr="00D543DE">
                                <w:rPr>
                                  <w:rFonts w:ascii="Times New Roman" w:hAnsi="Times New Roman" w:cs="Times New Roman"/>
                                  <w:sz w:val="24"/>
                                  <w:szCs w:val="24"/>
                                  <w:lang w:val="en-ID"/>
                                </w:rPr>
                                <w:t xml:space="preserve">Kegiggihan ( Grit) </w:t>
                              </w:r>
                              <w:r>
                                <w:rPr>
                                  <w:rFonts w:ascii="Times New Roman" w:hAnsi="Times New Roman" w:cs="Times New Roman"/>
                                  <w:sz w:val="24"/>
                                  <w:szCs w:val="24"/>
                                  <w:lang w:val="en-ID"/>
                                </w:rPr>
                                <w:t>(X</w:t>
                              </w:r>
                              <w:r w:rsidRPr="00D543DE">
                                <w:rPr>
                                  <w:rFonts w:ascii="Times New Roman" w:hAnsi="Times New Roman" w:cs="Times New Roman"/>
                                  <w:sz w:val="24"/>
                                  <w:szCs w:val="24"/>
                                  <w:lang w:val="en-ID"/>
                                </w:rPr>
                                <w:t>1)</w:t>
                              </w:r>
                            </w:p>
                            <w:p w14:paraId="367A659B" w14:textId="77777777" w:rsidR="00BA1A3D" w:rsidRDefault="00BA1A3D" w:rsidP="001C3469">
                              <w:pPr>
                                <w:pStyle w:val="ListParagraph"/>
                                <w:numPr>
                                  <w:ilvl w:val="0"/>
                                  <w:numId w:val="2"/>
                                </w:numPr>
                                <w:rPr>
                                  <w:rFonts w:ascii="Times New Roman" w:hAnsi="Times New Roman" w:cs="Times New Roman"/>
                                  <w:sz w:val="24"/>
                                  <w:szCs w:val="24"/>
                                  <w:lang w:val="en-ID"/>
                                </w:rPr>
                              </w:pPr>
                              <w:r>
                                <w:rPr>
                                  <w:rFonts w:ascii="Times New Roman" w:hAnsi="Times New Roman" w:cs="Times New Roman"/>
                                  <w:sz w:val="24"/>
                                  <w:szCs w:val="24"/>
                                  <w:lang w:val="en-ID"/>
                                </w:rPr>
                                <w:t xml:space="preserve">Konsisten minat </w:t>
                              </w:r>
                            </w:p>
                            <w:p w14:paraId="1098B59A" w14:textId="77777777" w:rsidR="00BA1A3D" w:rsidRPr="00D543DE" w:rsidRDefault="00BA1A3D" w:rsidP="001C3469">
                              <w:pPr>
                                <w:pStyle w:val="ListParagraph"/>
                                <w:numPr>
                                  <w:ilvl w:val="0"/>
                                  <w:numId w:val="2"/>
                                </w:numPr>
                                <w:rPr>
                                  <w:rFonts w:ascii="Times New Roman" w:hAnsi="Times New Roman" w:cs="Times New Roman"/>
                                  <w:sz w:val="24"/>
                                  <w:szCs w:val="24"/>
                                  <w:lang w:val="en-ID"/>
                                </w:rPr>
                              </w:pPr>
                              <w:r>
                                <w:rPr>
                                  <w:rFonts w:ascii="Times New Roman" w:hAnsi="Times New Roman" w:cs="Times New Roman"/>
                                  <w:sz w:val="24"/>
                                  <w:szCs w:val="24"/>
                                  <w:lang w:val="en-ID"/>
                                </w:rPr>
                                <w:t xml:space="preserve">Ketekunan usaha </w:t>
                              </w:r>
                            </w:p>
                            <w:p w14:paraId="4D7B9F46" w14:textId="77777777" w:rsidR="00BA1A3D" w:rsidRDefault="00BA1A3D" w:rsidP="001C3469">
                              <w:pPr>
                                <w:jc w:val="center"/>
                                <w:rPr>
                                  <w:lang w:val="en-ID"/>
                                </w:rPr>
                              </w:pPr>
                            </w:p>
                            <w:p w14:paraId="1A9A2177" w14:textId="77777777" w:rsidR="00BA1A3D" w:rsidRPr="00271898" w:rsidRDefault="00BA1A3D" w:rsidP="001C3469">
                              <w:pPr>
                                <w:jc w:val="cente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5"/>
                        <wps:cNvSpPr/>
                        <wps:spPr>
                          <a:xfrm>
                            <a:off x="95250" y="2519506"/>
                            <a:ext cx="2260879" cy="2069961"/>
                          </a:xfrm>
                          <a:prstGeom prst="rect">
                            <a:avLst/>
                          </a:prstGeom>
                        </wps:spPr>
                        <wps:style>
                          <a:lnRef idx="2">
                            <a:schemeClr val="dk1"/>
                          </a:lnRef>
                          <a:fillRef idx="1">
                            <a:schemeClr val="lt1"/>
                          </a:fillRef>
                          <a:effectRef idx="0">
                            <a:schemeClr val="dk1"/>
                          </a:effectRef>
                          <a:fontRef idx="minor">
                            <a:schemeClr val="dk1"/>
                          </a:fontRef>
                        </wps:style>
                        <wps:txbx>
                          <w:txbxContent>
                            <w:p w14:paraId="4B1AD38E" w14:textId="77777777" w:rsidR="00BA1A3D" w:rsidRDefault="00BA1A3D" w:rsidP="001C3469">
                              <w:pPr>
                                <w:jc w:val="center"/>
                                <w:rPr>
                                  <w:rFonts w:ascii="Times New Roman" w:hAnsi="Times New Roman" w:cs="Times New Roman"/>
                                  <w:sz w:val="24"/>
                                  <w:lang w:val="en-ID"/>
                                </w:rPr>
                              </w:pPr>
                              <w:r>
                                <w:rPr>
                                  <w:rFonts w:ascii="Times New Roman" w:hAnsi="Times New Roman" w:cs="Times New Roman"/>
                                  <w:sz w:val="24"/>
                                  <w:lang w:val="en-ID"/>
                                </w:rPr>
                                <w:t xml:space="preserve">Motivasi Belajar (X2) </w:t>
                              </w:r>
                            </w:p>
                            <w:p w14:paraId="5F32BA69" w14:textId="77777777" w:rsidR="00BA1A3D" w:rsidRPr="00D543DE" w:rsidRDefault="00BA1A3D" w:rsidP="001C3469">
                              <w:pPr>
                                <w:pStyle w:val="ListParagraph"/>
                                <w:numPr>
                                  <w:ilvl w:val="0"/>
                                  <w:numId w:val="3"/>
                                </w:numPr>
                                <w:jc w:val="both"/>
                                <w:rPr>
                                  <w:rFonts w:ascii="Times New Roman" w:hAnsi="Times New Roman" w:cs="Times New Roman"/>
                                  <w:sz w:val="24"/>
                                  <w:lang w:val="en-ID"/>
                                </w:rPr>
                              </w:pPr>
                              <w:r w:rsidRPr="00D543DE">
                                <w:rPr>
                                  <w:rFonts w:ascii="Times New Roman" w:hAnsi="Times New Roman" w:cs="Times New Roman"/>
                                  <w:sz w:val="24"/>
                                  <w:szCs w:val="24"/>
                                  <w:lang w:val="en-ID"/>
                                </w:rPr>
                                <w:t>Keingi</w:t>
                              </w:r>
                              <w:r>
                                <w:rPr>
                                  <w:rFonts w:ascii="Times New Roman" w:hAnsi="Times New Roman" w:cs="Times New Roman"/>
                                  <w:sz w:val="24"/>
                                  <w:szCs w:val="24"/>
                                  <w:lang w:val="en-ID"/>
                                </w:rPr>
                                <w:t>nan dan inisiatif untuk belajar</w:t>
                              </w:r>
                            </w:p>
                            <w:p w14:paraId="38264774" w14:textId="77777777" w:rsidR="00BA1A3D" w:rsidRPr="00D543DE" w:rsidRDefault="00BA1A3D" w:rsidP="001C3469">
                              <w:pPr>
                                <w:pStyle w:val="ListParagraph"/>
                                <w:numPr>
                                  <w:ilvl w:val="0"/>
                                  <w:numId w:val="3"/>
                                </w:numPr>
                                <w:jc w:val="both"/>
                                <w:rPr>
                                  <w:rFonts w:ascii="Times New Roman" w:hAnsi="Times New Roman" w:cs="Times New Roman"/>
                                  <w:sz w:val="24"/>
                                  <w:lang w:val="en-ID"/>
                                </w:rPr>
                              </w:pPr>
                              <w:r>
                                <w:rPr>
                                  <w:rFonts w:ascii="Times New Roman" w:hAnsi="Times New Roman" w:cs="Times New Roman"/>
                                  <w:sz w:val="24"/>
                                  <w:szCs w:val="24"/>
                                  <w:lang w:val="en-ID"/>
                                </w:rPr>
                                <w:t xml:space="preserve"> </w:t>
                              </w:r>
                              <w:r w:rsidRPr="00D543DE">
                                <w:rPr>
                                  <w:rFonts w:ascii="Times New Roman" w:hAnsi="Times New Roman" w:cs="Times New Roman"/>
                                  <w:sz w:val="24"/>
                                  <w:szCs w:val="24"/>
                                  <w:lang w:val="en-ID"/>
                                </w:rPr>
                                <w:t xml:space="preserve"> </w:t>
                              </w:r>
                              <w:r w:rsidRPr="00D543DE">
                                <w:rPr>
                                  <w:rFonts w:ascii="Times New Roman" w:hAnsi="Times New Roman" w:cs="Times New Roman"/>
                                  <w:sz w:val="24"/>
                                  <w:szCs w:val="24"/>
                                </w:rPr>
                                <w:t>Keterlibatan yang ditandai dengan kesungguhan meng</w:t>
                              </w:r>
                              <w:r>
                                <w:rPr>
                                  <w:rFonts w:ascii="Times New Roman" w:hAnsi="Times New Roman" w:cs="Times New Roman"/>
                                  <w:sz w:val="24"/>
                                  <w:szCs w:val="24"/>
                                </w:rPr>
                                <w:t>erjakan tugas yang diberikan</w:t>
                              </w:r>
                            </w:p>
                            <w:p w14:paraId="2F9009E7" w14:textId="77777777" w:rsidR="00BA1A3D" w:rsidRPr="00D543DE" w:rsidRDefault="00BA1A3D" w:rsidP="001C3469">
                              <w:pPr>
                                <w:pStyle w:val="ListParagraph"/>
                                <w:numPr>
                                  <w:ilvl w:val="0"/>
                                  <w:numId w:val="3"/>
                                </w:numPr>
                                <w:jc w:val="both"/>
                                <w:rPr>
                                  <w:rFonts w:ascii="Times New Roman" w:hAnsi="Times New Roman" w:cs="Times New Roman"/>
                                  <w:sz w:val="24"/>
                                  <w:lang w:val="en-ID"/>
                                </w:rPr>
                              </w:pPr>
                              <w:r w:rsidRPr="00D543DE">
                                <w:rPr>
                                  <w:rFonts w:ascii="Times New Roman" w:hAnsi="Times New Roman" w:cs="Times New Roman"/>
                                  <w:sz w:val="24"/>
                                  <w:szCs w:val="24"/>
                                </w:rPr>
                                <w:t xml:space="preserve"> Komitmen untuk terus belaja</w:t>
                              </w:r>
                            </w:p>
                            <w:p w14:paraId="43D8B7D0" w14:textId="77777777" w:rsidR="00BA1A3D" w:rsidRPr="00D543DE" w:rsidRDefault="00BA1A3D" w:rsidP="001C3469">
                              <w:pPr>
                                <w:jc w:val="center"/>
                                <w:rPr>
                                  <w:rFonts w:ascii="Times New Roman" w:hAnsi="Times New Roman" w:cs="Times New Roman"/>
                                  <w:sz w:val="24"/>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7"/>
                        <wps:cNvCnPr/>
                        <wps:spPr>
                          <a:xfrm flipV="1">
                            <a:off x="2371726" y="2256351"/>
                            <a:ext cx="617507" cy="8966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9"/>
                        <wps:cNvCnPr/>
                        <wps:spPr>
                          <a:xfrm>
                            <a:off x="1809751" y="1047824"/>
                            <a:ext cx="1179482" cy="99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6"/>
                        <wps:cNvCnPr/>
                        <wps:spPr>
                          <a:xfrm>
                            <a:off x="1304925" y="2162023"/>
                            <a:ext cx="1692910" cy="235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547206" id="Group 20" o:spid="_x0000_s1026" style="position:absolute;left:0;text-align:left;margin-left:2.25pt;margin-top:.6pt;width:233.8pt;height:361.35pt;z-index:251661312;mso-position-horizontal-relative:margin;mso-width-relative:margin;mso-height-relative:margin" coordorigin="285" coordsize="29692,4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">
                <v:rect id="Rectangle 2" o:spid="_x0000_s1027" style="position:absolute;left:285;width:21093;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2D1FC2A1" w14:textId="77777777" w:rsidR="00BA1A3D" w:rsidRPr="000307D8" w:rsidRDefault="00BA1A3D" w:rsidP="001C3469">
                        <w:pPr>
                          <w:jc w:val="center"/>
                          <w:rPr>
                            <w:rFonts w:ascii="Times New Roman" w:hAnsi="Times New Roman" w:cs="Times New Roman"/>
                            <w:sz w:val="24"/>
                            <w:szCs w:val="24"/>
                            <w:lang w:val="en-ID"/>
                          </w:rPr>
                        </w:pPr>
                        <w:r w:rsidRPr="00D543DE">
                          <w:rPr>
                            <w:rFonts w:ascii="Times New Roman" w:hAnsi="Times New Roman" w:cs="Times New Roman"/>
                            <w:sz w:val="24"/>
                            <w:szCs w:val="24"/>
                            <w:lang w:val="en-ID"/>
                          </w:rPr>
                          <w:t xml:space="preserve">Kegiggihan ( Grit) </w:t>
                        </w:r>
                        <w:r>
                          <w:rPr>
                            <w:rFonts w:ascii="Times New Roman" w:hAnsi="Times New Roman" w:cs="Times New Roman"/>
                            <w:sz w:val="24"/>
                            <w:szCs w:val="24"/>
                            <w:lang w:val="en-ID"/>
                          </w:rPr>
                          <w:t>(X</w:t>
                        </w:r>
                        <w:r w:rsidRPr="00D543DE">
                          <w:rPr>
                            <w:rFonts w:ascii="Times New Roman" w:hAnsi="Times New Roman" w:cs="Times New Roman"/>
                            <w:sz w:val="24"/>
                            <w:szCs w:val="24"/>
                            <w:lang w:val="en-ID"/>
                          </w:rPr>
                          <w:t>1)</w:t>
                        </w:r>
                      </w:p>
                      <w:p w14:paraId="367A659B" w14:textId="77777777" w:rsidR="00BA1A3D" w:rsidRDefault="00BA1A3D" w:rsidP="001C3469">
                        <w:pPr>
                          <w:pStyle w:val="ListParagraph"/>
                          <w:numPr>
                            <w:ilvl w:val="0"/>
                            <w:numId w:val="2"/>
                          </w:numPr>
                          <w:rPr>
                            <w:rFonts w:ascii="Times New Roman" w:hAnsi="Times New Roman" w:cs="Times New Roman"/>
                            <w:sz w:val="24"/>
                            <w:szCs w:val="24"/>
                            <w:lang w:val="en-ID"/>
                          </w:rPr>
                        </w:pPr>
                        <w:r>
                          <w:rPr>
                            <w:rFonts w:ascii="Times New Roman" w:hAnsi="Times New Roman" w:cs="Times New Roman"/>
                            <w:sz w:val="24"/>
                            <w:szCs w:val="24"/>
                            <w:lang w:val="en-ID"/>
                          </w:rPr>
                          <w:t xml:space="preserve">Konsisten minat </w:t>
                        </w:r>
                      </w:p>
                      <w:p w14:paraId="1098B59A" w14:textId="77777777" w:rsidR="00BA1A3D" w:rsidRPr="00D543DE" w:rsidRDefault="00BA1A3D" w:rsidP="001C3469">
                        <w:pPr>
                          <w:pStyle w:val="ListParagraph"/>
                          <w:numPr>
                            <w:ilvl w:val="0"/>
                            <w:numId w:val="2"/>
                          </w:numPr>
                          <w:rPr>
                            <w:rFonts w:ascii="Times New Roman" w:hAnsi="Times New Roman" w:cs="Times New Roman"/>
                            <w:sz w:val="24"/>
                            <w:szCs w:val="24"/>
                            <w:lang w:val="en-ID"/>
                          </w:rPr>
                        </w:pPr>
                        <w:r>
                          <w:rPr>
                            <w:rFonts w:ascii="Times New Roman" w:hAnsi="Times New Roman" w:cs="Times New Roman"/>
                            <w:sz w:val="24"/>
                            <w:szCs w:val="24"/>
                            <w:lang w:val="en-ID"/>
                          </w:rPr>
                          <w:t xml:space="preserve">Ketekunan usaha </w:t>
                        </w:r>
                      </w:p>
                      <w:p w14:paraId="4D7B9F46" w14:textId="77777777" w:rsidR="00BA1A3D" w:rsidRDefault="00BA1A3D" w:rsidP="001C3469">
                        <w:pPr>
                          <w:jc w:val="center"/>
                          <w:rPr>
                            <w:lang w:val="en-ID"/>
                          </w:rPr>
                        </w:pPr>
                      </w:p>
                      <w:p w14:paraId="1A9A2177" w14:textId="77777777" w:rsidR="00BA1A3D" w:rsidRPr="00271898" w:rsidRDefault="00BA1A3D" w:rsidP="001C3469">
                        <w:pPr>
                          <w:jc w:val="center"/>
                          <w:rPr>
                            <w:lang w:val="en-ID"/>
                          </w:rPr>
                        </w:pPr>
                      </w:p>
                    </w:txbxContent>
                  </v:textbox>
                </v:rect>
                <v:rect id="Rectangle 5" o:spid="_x0000_s1028" style="position:absolute;left:952;top:25195;width:22609;height:20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14:paraId="4B1AD38E" w14:textId="77777777" w:rsidR="00BA1A3D" w:rsidRDefault="00BA1A3D" w:rsidP="001C3469">
                        <w:pPr>
                          <w:jc w:val="center"/>
                          <w:rPr>
                            <w:rFonts w:ascii="Times New Roman" w:hAnsi="Times New Roman" w:cs="Times New Roman"/>
                            <w:sz w:val="24"/>
                            <w:lang w:val="en-ID"/>
                          </w:rPr>
                        </w:pPr>
                        <w:r>
                          <w:rPr>
                            <w:rFonts w:ascii="Times New Roman" w:hAnsi="Times New Roman" w:cs="Times New Roman"/>
                            <w:sz w:val="24"/>
                            <w:lang w:val="en-ID"/>
                          </w:rPr>
                          <w:t xml:space="preserve">Motivasi Belajar (X2) </w:t>
                        </w:r>
                      </w:p>
                      <w:p w14:paraId="5F32BA69" w14:textId="77777777" w:rsidR="00BA1A3D" w:rsidRPr="00D543DE" w:rsidRDefault="00BA1A3D" w:rsidP="001C3469">
                        <w:pPr>
                          <w:pStyle w:val="ListParagraph"/>
                          <w:numPr>
                            <w:ilvl w:val="0"/>
                            <w:numId w:val="3"/>
                          </w:numPr>
                          <w:jc w:val="both"/>
                          <w:rPr>
                            <w:rFonts w:ascii="Times New Roman" w:hAnsi="Times New Roman" w:cs="Times New Roman"/>
                            <w:sz w:val="24"/>
                            <w:lang w:val="en-ID"/>
                          </w:rPr>
                        </w:pPr>
                        <w:r w:rsidRPr="00D543DE">
                          <w:rPr>
                            <w:rFonts w:ascii="Times New Roman" w:hAnsi="Times New Roman" w:cs="Times New Roman"/>
                            <w:sz w:val="24"/>
                            <w:szCs w:val="24"/>
                            <w:lang w:val="en-ID"/>
                          </w:rPr>
                          <w:t>Keingi</w:t>
                        </w:r>
                        <w:r>
                          <w:rPr>
                            <w:rFonts w:ascii="Times New Roman" w:hAnsi="Times New Roman" w:cs="Times New Roman"/>
                            <w:sz w:val="24"/>
                            <w:szCs w:val="24"/>
                            <w:lang w:val="en-ID"/>
                          </w:rPr>
                          <w:t>nan dan inisiatif untuk belajar</w:t>
                        </w:r>
                      </w:p>
                      <w:p w14:paraId="38264774" w14:textId="77777777" w:rsidR="00BA1A3D" w:rsidRPr="00D543DE" w:rsidRDefault="00BA1A3D" w:rsidP="001C3469">
                        <w:pPr>
                          <w:pStyle w:val="ListParagraph"/>
                          <w:numPr>
                            <w:ilvl w:val="0"/>
                            <w:numId w:val="3"/>
                          </w:numPr>
                          <w:jc w:val="both"/>
                          <w:rPr>
                            <w:rFonts w:ascii="Times New Roman" w:hAnsi="Times New Roman" w:cs="Times New Roman"/>
                            <w:sz w:val="24"/>
                            <w:lang w:val="en-ID"/>
                          </w:rPr>
                        </w:pPr>
                        <w:r>
                          <w:rPr>
                            <w:rFonts w:ascii="Times New Roman" w:hAnsi="Times New Roman" w:cs="Times New Roman"/>
                            <w:sz w:val="24"/>
                            <w:szCs w:val="24"/>
                            <w:lang w:val="en-ID"/>
                          </w:rPr>
                          <w:t xml:space="preserve"> </w:t>
                        </w:r>
                        <w:r w:rsidRPr="00D543DE">
                          <w:rPr>
                            <w:rFonts w:ascii="Times New Roman" w:hAnsi="Times New Roman" w:cs="Times New Roman"/>
                            <w:sz w:val="24"/>
                            <w:szCs w:val="24"/>
                            <w:lang w:val="en-ID"/>
                          </w:rPr>
                          <w:t xml:space="preserve"> </w:t>
                        </w:r>
                        <w:r w:rsidRPr="00D543DE">
                          <w:rPr>
                            <w:rFonts w:ascii="Times New Roman" w:hAnsi="Times New Roman" w:cs="Times New Roman"/>
                            <w:sz w:val="24"/>
                            <w:szCs w:val="24"/>
                          </w:rPr>
                          <w:t>Keterlibatan yang ditandai dengan kesungguhan meng</w:t>
                        </w:r>
                        <w:r>
                          <w:rPr>
                            <w:rFonts w:ascii="Times New Roman" w:hAnsi="Times New Roman" w:cs="Times New Roman"/>
                            <w:sz w:val="24"/>
                            <w:szCs w:val="24"/>
                          </w:rPr>
                          <w:t>erjakan tugas yang diberikan</w:t>
                        </w:r>
                      </w:p>
                      <w:p w14:paraId="2F9009E7" w14:textId="77777777" w:rsidR="00BA1A3D" w:rsidRPr="00D543DE" w:rsidRDefault="00BA1A3D" w:rsidP="001C3469">
                        <w:pPr>
                          <w:pStyle w:val="ListParagraph"/>
                          <w:numPr>
                            <w:ilvl w:val="0"/>
                            <w:numId w:val="3"/>
                          </w:numPr>
                          <w:jc w:val="both"/>
                          <w:rPr>
                            <w:rFonts w:ascii="Times New Roman" w:hAnsi="Times New Roman" w:cs="Times New Roman"/>
                            <w:sz w:val="24"/>
                            <w:lang w:val="en-ID"/>
                          </w:rPr>
                        </w:pPr>
                        <w:r w:rsidRPr="00D543DE">
                          <w:rPr>
                            <w:rFonts w:ascii="Times New Roman" w:hAnsi="Times New Roman" w:cs="Times New Roman"/>
                            <w:sz w:val="24"/>
                            <w:szCs w:val="24"/>
                          </w:rPr>
                          <w:t xml:space="preserve"> Komitmen untuk terus belaja</w:t>
                        </w:r>
                      </w:p>
                      <w:p w14:paraId="43D8B7D0" w14:textId="77777777" w:rsidR="00BA1A3D" w:rsidRPr="00D543DE" w:rsidRDefault="00BA1A3D" w:rsidP="001C3469">
                        <w:pPr>
                          <w:jc w:val="center"/>
                          <w:rPr>
                            <w:rFonts w:ascii="Times New Roman" w:hAnsi="Times New Roman" w:cs="Times New Roman"/>
                            <w:sz w:val="24"/>
                            <w:lang w:val="en-ID"/>
                          </w:rPr>
                        </w:pPr>
                      </w:p>
                    </w:txbxContent>
                  </v:textbox>
                </v:rect>
                <v:shapetype id="_x0000_t32" coordsize="21600,21600" o:spt="32" o:oned="t" path="m,l21600,21600e" filled="f">
                  <v:path arrowok="t" fillok="f" o:connecttype="none"/>
                  <o:lock v:ext="edit" shapetype="t"/>
                </v:shapetype>
                <v:shape id="Straight Arrow Connector 7" o:spid="_x0000_s1029" type="#_x0000_t32" style="position:absolute;left:23717;top:22563;width:6175;height:89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" strokecolor="black [3200]" strokeweight=".5pt">
                  <v:stroke endarrow="block" joinstyle="miter"/>
                </v:shape>
                <v:shape id="Straight Arrow Connector 9" o:spid="_x0000_s1030" type="#_x0000_t32" style="position:absolute;left:18097;top:10478;width:11795;height:9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 id="Straight Arrow Connector 6" o:spid="_x0000_s1031" type="#_x0000_t32" style="position:absolute;left:13049;top:21620;width:16929;height: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w10:wrap anchorx="margin"/>
              </v:group>
            </w:pict>
          </mc:Fallback>
        </mc:AlternateContent>
      </w:r>
    </w:p>
    <w:p w14:paraId="66B2A407" w14:textId="7F3F4B66" w:rsidR="001C3469" w:rsidRDefault="00BF609E" w:rsidP="00E4545C">
      <w:pPr>
        <w:pStyle w:val="ListParagraph"/>
        <w:tabs>
          <w:tab w:val="left" w:pos="1276"/>
          <w:tab w:val="left" w:pos="1843"/>
        </w:tabs>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07684375" wp14:editId="52993DF2">
                <wp:simplePos x="0" y="0"/>
                <wp:positionH relativeFrom="column">
                  <wp:posOffset>1276350</wp:posOffset>
                </wp:positionH>
                <wp:positionV relativeFrom="paragraph">
                  <wp:posOffset>80010</wp:posOffset>
                </wp:positionV>
                <wp:extent cx="9525" cy="2238375"/>
                <wp:effectExtent l="0" t="0" r="28575" b="28575"/>
                <wp:wrapNone/>
                <wp:docPr id="5" name="Straight Connector 5"/>
                <wp:cNvGraphicFramePr/>
                <a:graphic xmlns:a="http://schemas.openxmlformats.org/drawingml/2006/main">
                  <a:graphicData uri="http://schemas.microsoft.com/office/word/2010/wordprocessingShape">
                    <wps:wsp>
                      <wps:cNvCnPr/>
                      <wps:spPr>
                        <a:xfrm flipH="1">
                          <a:off x="0" y="0"/>
                          <a:ext cx="9525"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A7D16"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6.3pt" to="101.25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" strokecolor="black [3200]" strokeweight=".5pt">
                <v:stroke joinstyle="miter"/>
              </v:line>
            </w:pict>
          </mc:Fallback>
        </mc:AlternateContent>
      </w:r>
    </w:p>
    <w:p w14:paraId="6E4B8C70" w14:textId="77777777" w:rsidR="001C3469" w:rsidRDefault="001C3469" w:rsidP="00E4545C">
      <w:pPr>
        <w:pStyle w:val="ListParagraph"/>
        <w:tabs>
          <w:tab w:val="left" w:pos="1276"/>
          <w:tab w:val="left" w:pos="1843"/>
        </w:tabs>
        <w:spacing w:line="240" w:lineRule="auto"/>
        <w:jc w:val="both"/>
        <w:rPr>
          <w:rFonts w:ascii="Times New Roman" w:hAnsi="Times New Roman" w:cs="Times New Roman"/>
          <w:sz w:val="24"/>
          <w:szCs w:val="24"/>
        </w:rPr>
      </w:pPr>
    </w:p>
    <w:p w14:paraId="6357941B" w14:textId="5DBF917F" w:rsidR="001C3469" w:rsidRDefault="001C3469" w:rsidP="00E4545C">
      <w:pPr>
        <w:pStyle w:val="ListParagraph"/>
        <w:tabs>
          <w:tab w:val="left" w:pos="1276"/>
          <w:tab w:val="left" w:pos="1843"/>
        </w:tabs>
        <w:spacing w:line="240" w:lineRule="auto"/>
        <w:jc w:val="both"/>
        <w:rPr>
          <w:rFonts w:ascii="Times New Roman" w:hAnsi="Times New Roman" w:cs="Times New Roman"/>
          <w:sz w:val="24"/>
          <w:szCs w:val="24"/>
        </w:rPr>
      </w:pPr>
    </w:p>
    <w:p w14:paraId="31D9AD8C" w14:textId="392A82CB" w:rsidR="001C3469" w:rsidRDefault="001C3469" w:rsidP="00E4545C">
      <w:pPr>
        <w:pStyle w:val="ListParagraph"/>
        <w:tabs>
          <w:tab w:val="left" w:pos="1276"/>
          <w:tab w:val="left" w:pos="1843"/>
        </w:tabs>
        <w:spacing w:line="240" w:lineRule="auto"/>
        <w:jc w:val="both"/>
        <w:rPr>
          <w:rFonts w:ascii="Times New Roman" w:hAnsi="Times New Roman" w:cs="Times New Roman"/>
          <w:sz w:val="24"/>
          <w:szCs w:val="24"/>
        </w:rPr>
      </w:pPr>
    </w:p>
    <w:p w14:paraId="06E39041" w14:textId="68652203" w:rsidR="001C3469" w:rsidRDefault="001C3469" w:rsidP="00E4545C">
      <w:pPr>
        <w:pStyle w:val="ListParagraph"/>
        <w:tabs>
          <w:tab w:val="left" w:pos="1276"/>
          <w:tab w:val="left" w:pos="1843"/>
        </w:tabs>
        <w:spacing w:line="240" w:lineRule="auto"/>
        <w:jc w:val="both"/>
        <w:rPr>
          <w:rFonts w:ascii="Times New Roman" w:hAnsi="Times New Roman" w:cs="Times New Roman"/>
          <w:sz w:val="24"/>
          <w:szCs w:val="24"/>
        </w:rPr>
      </w:pPr>
    </w:p>
    <w:p w14:paraId="6321D086" w14:textId="24656B79" w:rsidR="001C3469" w:rsidRDefault="001C3469" w:rsidP="00E4545C">
      <w:pPr>
        <w:pStyle w:val="ListParagraph"/>
        <w:tabs>
          <w:tab w:val="left" w:pos="1276"/>
          <w:tab w:val="left" w:pos="1843"/>
        </w:tabs>
        <w:spacing w:line="240" w:lineRule="auto"/>
        <w:jc w:val="both"/>
        <w:rPr>
          <w:rFonts w:ascii="Times New Roman" w:hAnsi="Times New Roman" w:cs="Times New Roman"/>
          <w:sz w:val="24"/>
          <w:szCs w:val="24"/>
        </w:rPr>
      </w:pPr>
    </w:p>
    <w:p w14:paraId="23498663" w14:textId="0D76A540" w:rsidR="001C3469" w:rsidRDefault="001C3469" w:rsidP="00E4545C">
      <w:pPr>
        <w:pStyle w:val="ListParagraph"/>
        <w:tabs>
          <w:tab w:val="left" w:pos="1276"/>
          <w:tab w:val="left" w:pos="1843"/>
        </w:tabs>
        <w:spacing w:line="240" w:lineRule="auto"/>
        <w:jc w:val="both"/>
        <w:rPr>
          <w:rFonts w:ascii="Times New Roman" w:hAnsi="Times New Roman" w:cs="Times New Roman"/>
          <w:sz w:val="24"/>
          <w:szCs w:val="24"/>
        </w:rPr>
      </w:pPr>
    </w:p>
    <w:p w14:paraId="56B55868" w14:textId="193D8D41" w:rsidR="001C3469" w:rsidRDefault="00BF609E" w:rsidP="00E4545C">
      <w:pPr>
        <w:pStyle w:val="ListParagraph"/>
        <w:tabs>
          <w:tab w:val="left" w:pos="1276"/>
          <w:tab w:val="left" w:pos="1843"/>
        </w:tabs>
        <w:spacing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37608E95" wp14:editId="7D2FB30D">
                <wp:simplePos x="0" y="0"/>
                <wp:positionH relativeFrom="column">
                  <wp:posOffset>3000375</wp:posOffset>
                </wp:positionH>
                <wp:positionV relativeFrom="paragraph">
                  <wp:posOffset>167640</wp:posOffset>
                </wp:positionV>
                <wp:extent cx="2381250" cy="1295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381250" cy="1295400"/>
                        </a:xfrm>
                        <a:prstGeom prst="rect">
                          <a:avLst/>
                        </a:prstGeom>
                      </wps:spPr>
                      <wps:style>
                        <a:lnRef idx="2">
                          <a:schemeClr val="dk1"/>
                        </a:lnRef>
                        <a:fillRef idx="1">
                          <a:schemeClr val="lt1"/>
                        </a:fillRef>
                        <a:effectRef idx="0">
                          <a:schemeClr val="dk1"/>
                        </a:effectRef>
                        <a:fontRef idx="minor">
                          <a:schemeClr val="dk1"/>
                        </a:fontRef>
                      </wps:style>
                      <wps:txbx>
                        <w:txbxContent>
                          <w:p w14:paraId="4EF2AE69" w14:textId="77777777" w:rsidR="00BA1A3D" w:rsidRDefault="00BA1A3D" w:rsidP="001C3469">
                            <w:pPr>
                              <w:jc w:val="center"/>
                              <w:rPr>
                                <w:rFonts w:ascii="Times New Roman" w:hAnsi="Times New Roman" w:cs="Times New Roman"/>
                                <w:sz w:val="24"/>
                                <w:lang w:val="en-ID"/>
                              </w:rPr>
                            </w:pPr>
                            <w:r>
                              <w:rPr>
                                <w:rFonts w:ascii="Times New Roman" w:hAnsi="Times New Roman" w:cs="Times New Roman"/>
                                <w:sz w:val="24"/>
                                <w:lang w:val="en-ID"/>
                              </w:rPr>
                              <w:t>Prokrastinasi akademik (Y)</w:t>
                            </w:r>
                          </w:p>
                          <w:p w14:paraId="4F19CE15" w14:textId="77777777" w:rsidR="00BA1A3D" w:rsidRPr="00D543DE" w:rsidRDefault="00BA1A3D" w:rsidP="001C3469">
                            <w:pPr>
                              <w:pStyle w:val="ListParagraph"/>
                              <w:numPr>
                                <w:ilvl w:val="0"/>
                                <w:numId w:val="4"/>
                              </w:numPr>
                              <w:rPr>
                                <w:rFonts w:ascii="Times New Roman" w:hAnsi="Times New Roman" w:cs="Times New Roman"/>
                                <w:sz w:val="24"/>
                                <w:lang w:val="en-ID"/>
                              </w:rPr>
                            </w:pPr>
                            <w:r w:rsidRPr="00D543DE">
                              <w:rPr>
                                <w:rFonts w:ascii="Times New Roman" w:hAnsi="Times New Roman" w:cs="Times New Roman"/>
                                <w:sz w:val="24"/>
                                <w:szCs w:val="24"/>
                              </w:rPr>
                              <w:t>Perceived time</w:t>
                            </w:r>
                          </w:p>
                          <w:p w14:paraId="2C03D099" w14:textId="77777777" w:rsidR="00BA1A3D" w:rsidRPr="00D543DE" w:rsidRDefault="00BA1A3D" w:rsidP="001C3469">
                            <w:pPr>
                              <w:pStyle w:val="ListParagraph"/>
                              <w:numPr>
                                <w:ilvl w:val="0"/>
                                <w:numId w:val="4"/>
                              </w:numPr>
                              <w:rPr>
                                <w:rFonts w:ascii="Times New Roman" w:hAnsi="Times New Roman" w:cs="Times New Roman"/>
                                <w:sz w:val="24"/>
                                <w:lang w:val="en-ID"/>
                              </w:rPr>
                            </w:pPr>
                            <w:r w:rsidRPr="00D543DE">
                              <w:rPr>
                                <w:rFonts w:ascii="Times New Roman" w:hAnsi="Times New Roman" w:cs="Times New Roman"/>
                                <w:sz w:val="24"/>
                                <w:szCs w:val="24"/>
                              </w:rPr>
                              <w:t>Intention-action</w:t>
                            </w:r>
                            <w:r>
                              <w:rPr>
                                <w:rFonts w:ascii="Times New Roman" w:hAnsi="Times New Roman" w:cs="Times New Roman"/>
                                <w:sz w:val="24"/>
                                <w:szCs w:val="24"/>
                              </w:rPr>
                              <w:t xml:space="preserve"> </w:t>
                            </w:r>
                            <w:r w:rsidRPr="00D543DE">
                              <w:rPr>
                                <w:rFonts w:ascii="Times New Roman" w:hAnsi="Times New Roman" w:cs="Times New Roman"/>
                                <w:sz w:val="24"/>
                                <w:szCs w:val="24"/>
                              </w:rPr>
                              <w:t>gap</w:t>
                            </w:r>
                          </w:p>
                          <w:p w14:paraId="296656AC" w14:textId="77777777" w:rsidR="00BA1A3D" w:rsidRPr="00D543DE" w:rsidRDefault="00BA1A3D" w:rsidP="001C3469">
                            <w:pPr>
                              <w:pStyle w:val="ListParagraph"/>
                              <w:numPr>
                                <w:ilvl w:val="0"/>
                                <w:numId w:val="4"/>
                              </w:numPr>
                              <w:rPr>
                                <w:rFonts w:ascii="Times New Roman" w:hAnsi="Times New Roman" w:cs="Times New Roman"/>
                                <w:sz w:val="24"/>
                                <w:lang w:val="en-ID"/>
                              </w:rPr>
                            </w:pPr>
                            <w:r w:rsidRPr="00D543DE">
                              <w:rPr>
                                <w:rFonts w:ascii="Times New Roman" w:hAnsi="Times New Roman" w:cs="Times New Roman"/>
                                <w:sz w:val="24"/>
                                <w:szCs w:val="24"/>
                              </w:rPr>
                              <w:t xml:space="preserve"> Emotional distress</w:t>
                            </w:r>
                          </w:p>
                          <w:p w14:paraId="5617DD33" w14:textId="77777777" w:rsidR="00BA1A3D" w:rsidRPr="00D543DE" w:rsidRDefault="00BA1A3D" w:rsidP="001C3469">
                            <w:pPr>
                              <w:pStyle w:val="ListParagraph"/>
                              <w:numPr>
                                <w:ilvl w:val="0"/>
                                <w:numId w:val="4"/>
                              </w:numPr>
                              <w:rPr>
                                <w:rFonts w:ascii="Times New Roman" w:hAnsi="Times New Roman" w:cs="Times New Roman"/>
                                <w:sz w:val="24"/>
                                <w:lang w:val="en-ID"/>
                              </w:rPr>
                            </w:pPr>
                            <w:r w:rsidRPr="00D543DE">
                              <w:rPr>
                                <w:rFonts w:ascii="Times New Roman" w:hAnsi="Times New Roman" w:cs="Times New Roman"/>
                                <w:sz w:val="24"/>
                                <w:szCs w:val="24"/>
                              </w:rPr>
                              <w:t>Perceived  ability</w:t>
                            </w:r>
                          </w:p>
                          <w:p w14:paraId="6C8DC9C3" w14:textId="77777777" w:rsidR="00BA1A3D" w:rsidRPr="00D543DE" w:rsidRDefault="00BA1A3D" w:rsidP="001C3469">
                            <w:pPr>
                              <w:pStyle w:val="ListParagraph"/>
                              <w:jc w:val="both"/>
                              <w:rPr>
                                <w:rFonts w:ascii="Times New Roman" w:hAnsi="Times New Roman" w:cs="Times New Roman"/>
                                <w:sz w:val="24"/>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8E95" id="Rectangle 7" o:spid="_x0000_s1032" style="position:absolute;left:0;text-align:left;margin-left:236.25pt;margin-top:13.2pt;width:18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" fillcolor="white [3201]" strokecolor="black [3200]" strokeweight="1pt">
                <v:textbox>
                  <w:txbxContent>
                    <w:p w14:paraId="4EF2AE69" w14:textId="77777777" w:rsidR="00BA1A3D" w:rsidRDefault="00BA1A3D" w:rsidP="001C3469">
                      <w:pPr>
                        <w:jc w:val="center"/>
                        <w:rPr>
                          <w:rFonts w:ascii="Times New Roman" w:hAnsi="Times New Roman" w:cs="Times New Roman"/>
                          <w:sz w:val="24"/>
                          <w:lang w:val="en-ID"/>
                        </w:rPr>
                      </w:pPr>
                      <w:r>
                        <w:rPr>
                          <w:rFonts w:ascii="Times New Roman" w:hAnsi="Times New Roman" w:cs="Times New Roman"/>
                          <w:sz w:val="24"/>
                          <w:lang w:val="en-ID"/>
                        </w:rPr>
                        <w:t>Prokrastinasi akademik (Y)</w:t>
                      </w:r>
                    </w:p>
                    <w:p w14:paraId="4F19CE15" w14:textId="77777777" w:rsidR="00BA1A3D" w:rsidRPr="00D543DE" w:rsidRDefault="00BA1A3D" w:rsidP="001C3469">
                      <w:pPr>
                        <w:pStyle w:val="ListParagraph"/>
                        <w:numPr>
                          <w:ilvl w:val="0"/>
                          <w:numId w:val="4"/>
                        </w:numPr>
                        <w:rPr>
                          <w:rFonts w:ascii="Times New Roman" w:hAnsi="Times New Roman" w:cs="Times New Roman"/>
                          <w:sz w:val="24"/>
                          <w:lang w:val="en-ID"/>
                        </w:rPr>
                      </w:pPr>
                      <w:r w:rsidRPr="00D543DE">
                        <w:rPr>
                          <w:rFonts w:ascii="Times New Roman" w:hAnsi="Times New Roman" w:cs="Times New Roman"/>
                          <w:sz w:val="24"/>
                          <w:szCs w:val="24"/>
                        </w:rPr>
                        <w:t>Perceived time</w:t>
                      </w:r>
                    </w:p>
                    <w:p w14:paraId="2C03D099" w14:textId="77777777" w:rsidR="00BA1A3D" w:rsidRPr="00D543DE" w:rsidRDefault="00BA1A3D" w:rsidP="001C3469">
                      <w:pPr>
                        <w:pStyle w:val="ListParagraph"/>
                        <w:numPr>
                          <w:ilvl w:val="0"/>
                          <w:numId w:val="4"/>
                        </w:numPr>
                        <w:rPr>
                          <w:rFonts w:ascii="Times New Roman" w:hAnsi="Times New Roman" w:cs="Times New Roman"/>
                          <w:sz w:val="24"/>
                          <w:lang w:val="en-ID"/>
                        </w:rPr>
                      </w:pPr>
                      <w:r w:rsidRPr="00D543DE">
                        <w:rPr>
                          <w:rFonts w:ascii="Times New Roman" w:hAnsi="Times New Roman" w:cs="Times New Roman"/>
                          <w:sz w:val="24"/>
                          <w:szCs w:val="24"/>
                        </w:rPr>
                        <w:t>Intention-action</w:t>
                      </w:r>
                      <w:r>
                        <w:rPr>
                          <w:rFonts w:ascii="Times New Roman" w:hAnsi="Times New Roman" w:cs="Times New Roman"/>
                          <w:sz w:val="24"/>
                          <w:szCs w:val="24"/>
                        </w:rPr>
                        <w:t xml:space="preserve"> </w:t>
                      </w:r>
                      <w:r w:rsidRPr="00D543DE">
                        <w:rPr>
                          <w:rFonts w:ascii="Times New Roman" w:hAnsi="Times New Roman" w:cs="Times New Roman"/>
                          <w:sz w:val="24"/>
                          <w:szCs w:val="24"/>
                        </w:rPr>
                        <w:t>gap</w:t>
                      </w:r>
                    </w:p>
                    <w:p w14:paraId="296656AC" w14:textId="77777777" w:rsidR="00BA1A3D" w:rsidRPr="00D543DE" w:rsidRDefault="00BA1A3D" w:rsidP="001C3469">
                      <w:pPr>
                        <w:pStyle w:val="ListParagraph"/>
                        <w:numPr>
                          <w:ilvl w:val="0"/>
                          <w:numId w:val="4"/>
                        </w:numPr>
                        <w:rPr>
                          <w:rFonts w:ascii="Times New Roman" w:hAnsi="Times New Roman" w:cs="Times New Roman"/>
                          <w:sz w:val="24"/>
                          <w:lang w:val="en-ID"/>
                        </w:rPr>
                      </w:pPr>
                      <w:r w:rsidRPr="00D543DE">
                        <w:rPr>
                          <w:rFonts w:ascii="Times New Roman" w:hAnsi="Times New Roman" w:cs="Times New Roman"/>
                          <w:sz w:val="24"/>
                          <w:szCs w:val="24"/>
                        </w:rPr>
                        <w:t xml:space="preserve"> Emotional distress</w:t>
                      </w:r>
                    </w:p>
                    <w:p w14:paraId="5617DD33" w14:textId="77777777" w:rsidR="00BA1A3D" w:rsidRPr="00D543DE" w:rsidRDefault="00BA1A3D" w:rsidP="001C3469">
                      <w:pPr>
                        <w:pStyle w:val="ListParagraph"/>
                        <w:numPr>
                          <w:ilvl w:val="0"/>
                          <w:numId w:val="4"/>
                        </w:numPr>
                        <w:rPr>
                          <w:rFonts w:ascii="Times New Roman" w:hAnsi="Times New Roman" w:cs="Times New Roman"/>
                          <w:sz w:val="24"/>
                          <w:lang w:val="en-ID"/>
                        </w:rPr>
                      </w:pPr>
                      <w:r w:rsidRPr="00D543DE">
                        <w:rPr>
                          <w:rFonts w:ascii="Times New Roman" w:hAnsi="Times New Roman" w:cs="Times New Roman"/>
                          <w:sz w:val="24"/>
                          <w:szCs w:val="24"/>
                        </w:rPr>
                        <w:t>Perceived  ability</w:t>
                      </w:r>
                    </w:p>
                    <w:p w14:paraId="6C8DC9C3" w14:textId="77777777" w:rsidR="00BA1A3D" w:rsidRPr="00D543DE" w:rsidRDefault="00BA1A3D" w:rsidP="001C3469">
                      <w:pPr>
                        <w:pStyle w:val="ListParagraph"/>
                        <w:jc w:val="both"/>
                        <w:rPr>
                          <w:rFonts w:ascii="Times New Roman" w:hAnsi="Times New Roman" w:cs="Times New Roman"/>
                          <w:sz w:val="24"/>
                          <w:lang w:val="en-ID"/>
                        </w:rPr>
                      </w:pPr>
                    </w:p>
                  </w:txbxContent>
                </v:textbox>
              </v:rect>
            </w:pict>
          </mc:Fallback>
        </mc:AlternateContent>
      </w:r>
    </w:p>
    <w:p w14:paraId="060D82D3" w14:textId="77777777" w:rsidR="001C3469" w:rsidRPr="00D543DE" w:rsidRDefault="001C3469" w:rsidP="00E4545C">
      <w:pPr>
        <w:spacing w:line="240" w:lineRule="auto"/>
        <w:jc w:val="center"/>
        <w:rPr>
          <w:rFonts w:ascii="Times New Roman" w:hAnsi="Times New Roman" w:cs="Times New Roman"/>
          <w:sz w:val="24"/>
          <w:lang w:val="en-ID"/>
        </w:rPr>
      </w:pPr>
      <w:r>
        <w:rPr>
          <w:rFonts w:ascii="Times New Roman" w:hAnsi="Times New Roman" w:cs="Times New Roman"/>
          <w:sz w:val="24"/>
          <w:szCs w:val="24"/>
        </w:rPr>
        <w:tab/>
      </w:r>
    </w:p>
    <w:p w14:paraId="4F60817D" w14:textId="77777777" w:rsidR="001C3469" w:rsidRDefault="001C3469" w:rsidP="00E4545C">
      <w:pPr>
        <w:pStyle w:val="ListParagraph"/>
        <w:tabs>
          <w:tab w:val="left" w:pos="5823"/>
        </w:tabs>
        <w:spacing w:line="240" w:lineRule="auto"/>
        <w:jc w:val="both"/>
        <w:rPr>
          <w:rFonts w:ascii="Times New Roman" w:hAnsi="Times New Roman" w:cs="Times New Roman"/>
          <w:sz w:val="24"/>
          <w:szCs w:val="24"/>
        </w:rPr>
      </w:pPr>
    </w:p>
    <w:p w14:paraId="7A930030" w14:textId="77777777" w:rsidR="00602485" w:rsidRPr="00602485" w:rsidRDefault="00602485" w:rsidP="00E4545C">
      <w:pPr>
        <w:spacing w:line="240" w:lineRule="auto"/>
        <w:jc w:val="both"/>
        <w:rPr>
          <w:rFonts w:ascii="Times New Roman" w:hAnsi="Times New Roman" w:cs="Times New Roman"/>
          <w:b/>
          <w:bCs/>
          <w:sz w:val="24"/>
          <w:szCs w:val="24"/>
        </w:rPr>
      </w:pPr>
    </w:p>
    <w:p w14:paraId="594E3D44" w14:textId="77777777" w:rsidR="00602485" w:rsidRPr="00602485" w:rsidRDefault="00602485" w:rsidP="00E4545C">
      <w:pPr>
        <w:pStyle w:val="ListParagraph"/>
        <w:spacing w:line="240" w:lineRule="auto"/>
        <w:ind w:left="0"/>
        <w:jc w:val="both"/>
        <w:rPr>
          <w:rFonts w:ascii="Times New Roman" w:hAnsi="Times New Roman" w:cs="Times New Roman"/>
          <w:b/>
          <w:bCs/>
          <w:i/>
          <w:iCs/>
          <w:sz w:val="24"/>
          <w:szCs w:val="24"/>
        </w:rPr>
      </w:pPr>
    </w:p>
    <w:p w14:paraId="658F143E" w14:textId="385EFA49" w:rsidR="008243DE" w:rsidRDefault="008243DE" w:rsidP="00E4545C">
      <w:pPr>
        <w:spacing w:line="240" w:lineRule="auto"/>
        <w:jc w:val="both"/>
        <w:rPr>
          <w:rFonts w:ascii="Times New Roman" w:hAnsi="Times New Roman" w:cs="Times New Roman"/>
          <w:sz w:val="24"/>
          <w:szCs w:val="24"/>
        </w:rPr>
      </w:pPr>
    </w:p>
    <w:p w14:paraId="565B21BE" w14:textId="7AEA8B48" w:rsidR="008243DE" w:rsidRDefault="008243DE" w:rsidP="00E4545C">
      <w:pPr>
        <w:spacing w:line="240" w:lineRule="auto"/>
        <w:jc w:val="both"/>
        <w:rPr>
          <w:rFonts w:ascii="Times New Roman" w:hAnsi="Times New Roman" w:cs="Times New Roman"/>
          <w:b/>
          <w:bCs/>
          <w:sz w:val="24"/>
          <w:szCs w:val="24"/>
        </w:rPr>
      </w:pPr>
    </w:p>
    <w:p w14:paraId="12EE5114" w14:textId="5BA932EC" w:rsidR="00BB5610" w:rsidRDefault="00BB5610" w:rsidP="00E4545C">
      <w:pPr>
        <w:spacing w:line="240" w:lineRule="auto"/>
        <w:jc w:val="both"/>
        <w:rPr>
          <w:rFonts w:ascii="Times New Roman" w:hAnsi="Times New Roman" w:cs="Times New Roman"/>
          <w:b/>
          <w:bCs/>
          <w:sz w:val="24"/>
          <w:szCs w:val="24"/>
        </w:rPr>
      </w:pPr>
    </w:p>
    <w:p w14:paraId="05136C97" w14:textId="5539A310" w:rsidR="00BB5610" w:rsidRDefault="00BB5610" w:rsidP="00E4545C">
      <w:pPr>
        <w:spacing w:line="240" w:lineRule="auto"/>
        <w:jc w:val="both"/>
        <w:rPr>
          <w:rFonts w:ascii="Times New Roman" w:hAnsi="Times New Roman" w:cs="Times New Roman"/>
          <w:b/>
          <w:bCs/>
          <w:sz w:val="24"/>
          <w:szCs w:val="24"/>
        </w:rPr>
      </w:pPr>
    </w:p>
    <w:p w14:paraId="1F317E39" w14:textId="48C40947" w:rsidR="00BB5610" w:rsidRDefault="00BB5610" w:rsidP="00E4545C">
      <w:pPr>
        <w:spacing w:line="240" w:lineRule="auto"/>
        <w:jc w:val="both"/>
        <w:rPr>
          <w:rFonts w:ascii="Times New Roman" w:hAnsi="Times New Roman" w:cs="Times New Roman"/>
          <w:b/>
          <w:bCs/>
          <w:sz w:val="24"/>
          <w:szCs w:val="24"/>
        </w:rPr>
      </w:pPr>
    </w:p>
    <w:p w14:paraId="23A4C7F4" w14:textId="0397A958" w:rsidR="00BB5610" w:rsidRDefault="00BB5610" w:rsidP="00E4545C">
      <w:pPr>
        <w:spacing w:line="240" w:lineRule="auto"/>
        <w:jc w:val="both"/>
        <w:rPr>
          <w:rFonts w:ascii="Times New Roman" w:hAnsi="Times New Roman" w:cs="Times New Roman"/>
          <w:b/>
          <w:bCs/>
          <w:sz w:val="24"/>
          <w:szCs w:val="24"/>
        </w:rPr>
      </w:pPr>
    </w:p>
    <w:p w14:paraId="6C48564E" w14:textId="2E23D729" w:rsidR="00BB5610" w:rsidRDefault="00BB5610" w:rsidP="00E4545C">
      <w:pPr>
        <w:spacing w:line="240" w:lineRule="auto"/>
        <w:jc w:val="both"/>
        <w:rPr>
          <w:rFonts w:ascii="Times New Roman" w:hAnsi="Times New Roman" w:cs="Times New Roman"/>
          <w:b/>
          <w:bCs/>
          <w:sz w:val="24"/>
          <w:szCs w:val="24"/>
        </w:rPr>
      </w:pPr>
    </w:p>
    <w:p w14:paraId="4E0E78E4" w14:textId="77777777" w:rsidR="001C3469" w:rsidRPr="001C3469" w:rsidRDefault="001C3469" w:rsidP="00E4545C">
      <w:pPr>
        <w:tabs>
          <w:tab w:val="left" w:pos="1276"/>
          <w:tab w:val="left" w:pos="1843"/>
        </w:tabs>
        <w:spacing w:line="240" w:lineRule="auto"/>
        <w:jc w:val="both"/>
        <w:rPr>
          <w:rFonts w:ascii="Times New Roman" w:hAnsi="Times New Roman" w:cs="Times New Roman"/>
          <w:sz w:val="24"/>
          <w:szCs w:val="24"/>
        </w:rPr>
      </w:pPr>
      <w:r w:rsidRPr="001C3469">
        <w:rPr>
          <w:rFonts w:ascii="Times New Roman" w:hAnsi="Times New Roman" w:cs="Times New Roman"/>
          <w:sz w:val="24"/>
          <w:szCs w:val="24"/>
        </w:rPr>
        <w:t xml:space="preserve">H1 : Ada pengaruh  </w:t>
      </w:r>
      <w:r w:rsidRPr="001C3469">
        <w:rPr>
          <w:rFonts w:ascii="Times New Roman" w:hAnsi="Times New Roman" w:cs="Times New Roman"/>
          <w:i/>
          <w:sz w:val="24"/>
          <w:szCs w:val="24"/>
        </w:rPr>
        <w:t>grit</w:t>
      </w:r>
      <w:r w:rsidRPr="001C3469">
        <w:rPr>
          <w:rFonts w:ascii="Times New Roman" w:hAnsi="Times New Roman" w:cs="Times New Roman"/>
          <w:sz w:val="24"/>
          <w:szCs w:val="24"/>
        </w:rPr>
        <w:t xml:space="preserve"> terhadap prokrastinasi akademik siswa MTS N 1 Banyumas  dengan pembelajaran  </w:t>
      </w:r>
      <w:r w:rsidRPr="001C3469">
        <w:rPr>
          <w:rFonts w:ascii="Times New Roman" w:hAnsi="Times New Roman" w:cs="Times New Roman"/>
          <w:iCs/>
          <w:sz w:val="24"/>
          <w:szCs w:val="24"/>
        </w:rPr>
        <w:t>daring.</w:t>
      </w:r>
    </w:p>
    <w:p w14:paraId="1C409819" w14:textId="52F0B3D9" w:rsidR="001C3469" w:rsidRPr="001C3469" w:rsidRDefault="001C3469" w:rsidP="00E4545C">
      <w:pPr>
        <w:tabs>
          <w:tab w:val="left" w:pos="1276"/>
          <w:tab w:val="left" w:pos="1843"/>
        </w:tabs>
        <w:spacing w:line="240" w:lineRule="auto"/>
        <w:jc w:val="both"/>
        <w:rPr>
          <w:rFonts w:ascii="Times New Roman" w:hAnsi="Times New Roman" w:cs="Times New Roman"/>
          <w:iCs/>
          <w:sz w:val="24"/>
          <w:szCs w:val="24"/>
        </w:rPr>
      </w:pPr>
      <w:r>
        <w:rPr>
          <w:rFonts w:ascii="Times New Roman" w:hAnsi="Times New Roman" w:cs="Times New Roman"/>
          <w:sz w:val="24"/>
          <w:szCs w:val="24"/>
        </w:rPr>
        <w:t xml:space="preserve">H2 : </w:t>
      </w:r>
      <w:r w:rsidRPr="001C3469">
        <w:rPr>
          <w:rFonts w:ascii="Times New Roman" w:hAnsi="Times New Roman" w:cs="Times New Roman"/>
          <w:sz w:val="24"/>
          <w:szCs w:val="24"/>
        </w:rPr>
        <w:t xml:space="preserve">Ada pengaruh motivasi belajar terhadap prokrastinasi akademik  siswa MTS N 1 Banyumas dengan  pembelajaran  </w:t>
      </w:r>
      <w:r w:rsidRPr="001C3469">
        <w:rPr>
          <w:rFonts w:ascii="Times New Roman" w:hAnsi="Times New Roman" w:cs="Times New Roman"/>
          <w:iCs/>
          <w:sz w:val="24"/>
          <w:szCs w:val="24"/>
        </w:rPr>
        <w:t>daring.</w:t>
      </w:r>
    </w:p>
    <w:p w14:paraId="7517C5AE" w14:textId="6919D5B5" w:rsidR="001C3469" w:rsidRDefault="001C3469" w:rsidP="00E4545C">
      <w:pPr>
        <w:tabs>
          <w:tab w:val="left" w:pos="1276"/>
          <w:tab w:val="left" w:pos="1843"/>
        </w:tabs>
        <w:spacing w:line="240" w:lineRule="auto"/>
        <w:jc w:val="both"/>
        <w:rPr>
          <w:rFonts w:ascii="Times New Roman" w:hAnsi="Times New Roman" w:cs="Times New Roman"/>
          <w:iCs/>
          <w:sz w:val="24"/>
          <w:szCs w:val="24"/>
        </w:rPr>
      </w:pPr>
      <w:r>
        <w:rPr>
          <w:rFonts w:ascii="Times New Roman" w:hAnsi="Times New Roman" w:cs="Times New Roman"/>
          <w:sz w:val="24"/>
          <w:szCs w:val="24"/>
        </w:rPr>
        <w:t xml:space="preserve">H3 : </w:t>
      </w:r>
      <w:r w:rsidRPr="001C3469">
        <w:rPr>
          <w:rFonts w:ascii="Times New Roman" w:hAnsi="Times New Roman" w:cs="Times New Roman"/>
          <w:sz w:val="24"/>
          <w:szCs w:val="24"/>
        </w:rPr>
        <w:t xml:space="preserve">Ada pengaruh </w:t>
      </w:r>
      <w:r w:rsidRPr="001C3469">
        <w:rPr>
          <w:rFonts w:ascii="Times New Roman" w:hAnsi="Times New Roman" w:cs="Times New Roman"/>
          <w:i/>
          <w:sz w:val="24"/>
          <w:szCs w:val="24"/>
        </w:rPr>
        <w:t>grit</w:t>
      </w:r>
      <w:r w:rsidRPr="001C3469">
        <w:rPr>
          <w:rFonts w:ascii="Times New Roman" w:hAnsi="Times New Roman" w:cs="Times New Roman"/>
          <w:sz w:val="24"/>
          <w:szCs w:val="24"/>
        </w:rPr>
        <w:t xml:space="preserve">  dan motivasi belajar terhadap Prokrastinasi akademik siswa MTS N 1 Banyumas dengan  pembelajaran </w:t>
      </w:r>
      <w:r w:rsidRPr="001C3469">
        <w:rPr>
          <w:rFonts w:ascii="Times New Roman" w:hAnsi="Times New Roman" w:cs="Times New Roman"/>
          <w:iCs/>
          <w:sz w:val="24"/>
          <w:szCs w:val="24"/>
        </w:rPr>
        <w:t>daring.</w:t>
      </w:r>
    </w:p>
    <w:p w14:paraId="1F285E1E" w14:textId="6AAF64CF" w:rsidR="00F17579" w:rsidRDefault="00F17579" w:rsidP="00E4545C">
      <w:pPr>
        <w:tabs>
          <w:tab w:val="left" w:pos="1276"/>
          <w:tab w:val="left" w:pos="1843"/>
        </w:tabs>
        <w:spacing w:line="240" w:lineRule="auto"/>
        <w:jc w:val="both"/>
        <w:rPr>
          <w:rFonts w:ascii="Times New Roman" w:hAnsi="Times New Roman" w:cs="Times New Roman"/>
          <w:iCs/>
          <w:sz w:val="24"/>
          <w:szCs w:val="24"/>
        </w:rPr>
      </w:pPr>
    </w:p>
    <w:p w14:paraId="6258FD73" w14:textId="21FF8B42" w:rsidR="001C3469" w:rsidRDefault="001C3469" w:rsidP="00E4545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METODE PENELITIAN </w:t>
      </w:r>
    </w:p>
    <w:p w14:paraId="07F6029B" w14:textId="3357F5CE" w:rsidR="0048623D" w:rsidRDefault="00127459" w:rsidP="00E4545C">
      <w:pPr>
        <w:spacing w:after="0" w:line="240" w:lineRule="auto"/>
        <w:ind w:firstLine="459"/>
        <w:jc w:val="both"/>
        <w:rPr>
          <w:rFonts w:ascii="Times New Roman" w:hAnsi="Times New Roman" w:cs="Times New Roman"/>
          <w:sz w:val="24"/>
          <w:szCs w:val="24"/>
        </w:rPr>
      </w:pPr>
      <w:r>
        <w:rPr>
          <w:rFonts w:ascii="Times New Roman" w:hAnsi="Times New Roman" w:cs="Times New Roman"/>
          <w:sz w:val="24"/>
          <w:szCs w:val="24"/>
        </w:rPr>
        <w:tab/>
      </w:r>
      <w:r w:rsidR="001C3469">
        <w:rPr>
          <w:rFonts w:ascii="Times New Roman" w:hAnsi="Times New Roman" w:cs="Times New Roman"/>
          <w:sz w:val="24"/>
          <w:szCs w:val="24"/>
        </w:rPr>
        <w:t>Penelitian ini merupakan penelitian kuantitatif.</w:t>
      </w:r>
      <w:r>
        <w:rPr>
          <w:rFonts w:ascii="Times New Roman" w:hAnsi="Times New Roman" w:cs="Times New Roman"/>
          <w:sz w:val="24"/>
          <w:szCs w:val="24"/>
        </w:rPr>
        <w:t xml:space="preserve"> Populasi</w:t>
      </w:r>
      <w:r w:rsidR="0048623D">
        <w:rPr>
          <w:rFonts w:ascii="Times New Roman" w:hAnsi="Times New Roman" w:cs="Times New Roman"/>
          <w:sz w:val="24"/>
          <w:szCs w:val="24"/>
        </w:rPr>
        <w:t xml:space="preserve"> </w:t>
      </w:r>
      <w:r>
        <w:rPr>
          <w:rFonts w:ascii="Times New Roman" w:hAnsi="Times New Roman" w:cs="Times New Roman"/>
          <w:sz w:val="24"/>
          <w:szCs w:val="24"/>
        </w:rPr>
        <w:t xml:space="preserve">dalam penelitian ini 286 siswa, sampel yang digunakan dalam penelitian ini adalah menggunakan metode  tabel </w:t>
      </w:r>
      <w:r w:rsidRPr="00400119">
        <w:rPr>
          <w:rFonts w:ascii="Times New Roman" w:hAnsi="Times New Roman" w:cs="Times New Roman"/>
          <w:i/>
          <w:sz w:val="24"/>
          <w:szCs w:val="24"/>
        </w:rPr>
        <w:t>krejcie dan morgan</w:t>
      </w:r>
      <w:r>
        <w:rPr>
          <w:rFonts w:ascii="Times New Roman" w:hAnsi="Times New Roman" w:cs="Times New Roman"/>
          <w:sz w:val="24"/>
          <w:szCs w:val="24"/>
        </w:rPr>
        <w:t xml:space="preserve"> yaitu dari populasi286 menjadi sampelnya adalah 161 siswa  kelas delapan MTS N 1 Banyumas. Pengumpulan data dalam penelitian ini menggunakan 3 variabel yaitu prokrastinasi akademik, </w:t>
      </w:r>
      <w:r>
        <w:rPr>
          <w:rFonts w:ascii="Times New Roman" w:hAnsi="Times New Roman" w:cs="Times New Roman"/>
          <w:i/>
          <w:iCs/>
          <w:sz w:val="24"/>
          <w:szCs w:val="24"/>
        </w:rPr>
        <w:t>grit</w:t>
      </w:r>
      <w:r>
        <w:rPr>
          <w:rFonts w:ascii="Times New Roman" w:hAnsi="Times New Roman" w:cs="Times New Roman"/>
          <w:sz w:val="24"/>
          <w:szCs w:val="24"/>
        </w:rPr>
        <w:t xml:space="preserve"> dan motivasi belajar</w:t>
      </w:r>
      <w:r w:rsidR="0048623D">
        <w:rPr>
          <w:rFonts w:ascii="Times New Roman" w:hAnsi="Times New Roman" w:cs="Times New Roman"/>
          <w:sz w:val="24"/>
          <w:szCs w:val="24"/>
        </w:rPr>
        <w:t xml:space="preserve">, </w:t>
      </w:r>
      <w:r w:rsidR="0048623D" w:rsidRPr="00E07930">
        <w:rPr>
          <w:rFonts w:ascii="Times New Roman" w:hAnsi="Times New Roman" w:cs="Times New Roman"/>
          <w:sz w:val="24"/>
          <w:szCs w:val="24"/>
        </w:rPr>
        <w:t>terdapat 40 aitem</w:t>
      </w:r>
      <w:r w:rsidR="0048623D">
        <w:rPr>
          <w:rFonts w:ascii="Times New Roman" w:hAnsi="Times New Roman" w:cs="Times New Roman"/>
          <w:sz w:val="24"/>
          <w:szCs w:val="24"/>
        </w:rPr>
        <w:t xml:space="preserve"> prokrastinasi akademik</w:t>
      </w:r>
      <w:r w:rsidR="0048623D" w:rsidRPr="00E07930">
        <w:rPr>
          <w:rFonts w:ascii="Times New Roman" w:hAnsi="Times New Roman" w:cs="Times New Roman"/>
          <w:sz w:val="24"/>
          <w:szCs w:val="24"/>
        </w:rPr>
        <w:t xml:space="preserve"> yang diujikan hanya 23 yang valid dan 17 aitem gugur</w:t>
      </w:r>
      <w:r w:rsidR="0048623D">
        <w:rPr>
          <w:rFonts w:ascii="Times New Roman" w:hAnsi="Times New Roman" w:cs="Times New Roman"/>
          <w:sz w:val="24"/>
          <w:szCs w:val="24"/>
        </w:rPr>
        <w:t xml:space="preserve"> dengan reliabilitas 0,927,</w:t>
      </w:r>
      <w:r w:rsidR="0048623D" w:rsidRPr="0048623D">
        <w:rPr>
          <w:rFonts w:ascii="Times New Roman" w:hAnsi="Times New Roman" w:cs="Times New Roman"/>
          <w:sz w:val="24"/>
          <w:szCs w:val="24"/>
        </w:rPr>
        <w:t xml:space="preserve"> </w:t>
      </w:r>
      <w:r w:rsidR="0048623D" w:rsidRPr="00E07930">
        <w:rPr>
          <w:rFonts w:ascii="Times New Roman" w:hAnsi="Times New Roman" w:cs="Times New Roman"/>
          <w:sz w:val="24"/>
          <w:szCs w:val="24"/>
        </w:rPr>
        <w:t>skala grit terdapat 40 aitem yang diujikan hanya 4 aitem yang gugur dan 36 aitem valid</w:t>
      </w:r>
      <w:r w:rsidR="0048623D">
        <w:rPr>
          <w:rFonts w:ascii="Times New Roman" w:hAnsi="Times New Roman" w:cs="Times New Roman"/>
          <w:sz w:val="24"/>
          <w:szCs w:val="24"/>
        </w:rPr>
        <w:t xml:space="preserve"> dengan reliabilitas 0,928, </w:t>
      </w:r>
      <w:r w:rsidR="0048623D" w:rsidRPr="00E07930">
        <w:rPr>
          <w:rFonts w:ascii="Times New Roman" w:hAnsi="Times New Roman" w:cs="Times New Roman"/>
          <w:sz w:val="24"/>
          <w:szCs w:val="24"/>
        </w:rPr>
        <w:t>skala motivasi belajar terdapat 40 aitem yang diujikan dan 11 aitem gugur dan 29 aitem valid</w:t>
      </w:r>
      <w:r w:rsidR="0048623D">
        <w:rPr>
          <w:rFonts w:ascii="Times New Roman" w:hAnsi="Times New Roman" w:cs="Times New Roman"/>
          <w:sz w:val="24"/>
          <w:szCs w:val="24"/>
        </w:rPr>
        <w:t xml:space="preserve"> dengan reliabilitas 0,937.</w:t>
      </w:r>
      <w:r w:rsidR="00B67402">
        <w:rPr>
          <w:rFonts w:ascii="Times New Roman" w:hAnsi="Times New Roman" w:cs="Times New Roman"/>
          <w:sz w:val="24"/>
          <w:szCs w:val="24"/>
        </w:rPr>
        <w:t xml:space="preserve"> Analisis dalam penelitian ini menggunakan regresi berganda.</w:t>
      </w:r>
    </w:p>
    <w:p w14:paraId="507D9DF3" w14:textId="77777777" w:rsidR="00BB5610" w:rsidRDefault="00BB5610" w:rsidP="00E4545C">
      <w:pPr>
        <w:spacing w:after="0" w:line="240" w:lineRule="auto"/>
        <w:ind w:firstLine="459"/>
        <w:jc w:val="both"/>
        <w:rPr>
          <w:rFonts w:ascii="Times New Roman" w:hAnsi="Times New Roman" w:cs="Times New Roman"/>
          <w:sz w:val="24"/>
          <w:szCs w:val="24"/>
        </w:rPr>
      </w:pPr>
    </w:p>
    <w:p w14:paraId="4E42D60A" w14:textId="12E53119" w:rsidR="0048623D" w:rsidRDefault="00B67402" w:rsidP="00E4545C">
      <w:pPr>
        <w:spacing w:after="0" w:line="24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HASIL DAN PEMBAHASAN </w:t>
      </w:r>
    </w:p>
    <w:p w14:paraId="7D9958A8" w14:textId="4C8FB696" w:rsidR="00B67402" w:rsidRDefault="00B67402" w:rsidP="00E4545C">
      <w:pPr>
        <w:spacing w:after="0" w:line="240" w:lineRule="auto"/>
        <w:jc w:val="both"/>
        <w:rPr>
          <w:rFonts w:ascii="Times New Roman" w:hAnsi="Times New Roman" w:cs="Times New Roman"/>
          <w:iCs/>
          <w:sz w:val="24"/>
          <w:szCs w:val="24"/>
        </w:rPr>
      </w:pPr>
      <w:r>
        <w:rPr>
          <w:rFonts w:ascii="Times New Roman" w:eastAsia="Calibri" w:hAnsi="Times New Roman" w:cs="Times New Roman"/>
          <w:bCs/>
          <w:iCs/>
          <w:sz w:val="24"/>
          <w:szCs w:val="24"/>
        </w:rPr>
        <w:tab/>
        <w:t xml:space="preserve">Hasil Analisa data terdapat 84 responden yang diperoleh bahwa </w:t>
      </w:r>
      <w:r w:rsidRPr="008243DE">
        <w:rPr>
          <w:rFonts w:ascii="Times New Roman" w:hAnsi="Times New Roman" w:cs="Times New Roman"/>
          <w:i/>
          <w:iCs/>
          <w:sz w:val="24"/>
          <w:szCs w:val="24"/>
        </w:rPr>
        <w:t xml:space="preserve">grit </w:t>
      </w:r>
      <w:r w:rsidRPr="008243DE">
        <w:rPr>
          <w:rFonts w:ascii="Times New Roman" w:hAnsi="Times New Roman" w:cs="Times New Roman"/>
          <w:sz w:val="24"/>
          <w:szCs w:val="24"/>
        </w:rPr>
        <w:t xml:space="preserve">dan motivasi belajar terhadap prokrastinasi akademik siswa MTS N 1 Banyumas dengan pembelajaran </w:t>
      </w:r>
      <w:r w:rsidRPr="008243DE">
        <w:rPr>
          <w:rFonts w:ascii="Times New Roman" w:hAnsi="Times New Roman" w:cs="Times New Roman"/>
          <w:iCs/>
          <w:sz w:val="24"/>
          <w:szCs w:val="24"/>
        </w:rPr>
        <w:t>daring</w:t>
      </w:r>
      <w:r>
        <w:rPr>
          <w:rFonts w:ascii="Times New Roman" w:hAnsi="Times New Roman" w:cs="Times New Roman"/>
          <w:iCs/>
          <w:sz w:val="24"/>
          <w:szCs w:val="24"/>
        </w:rPr>
        <w:t xml:space="preserve"> berdasarkan kategorisasi  sebagai berikut :</w:t>
      </w:r>
    </w:p>
    <w:p w14:paraId="405C672B" w14:textId="7994DA10" w:rsidR="00B67402" w:rsidRDefault="00B67402" w:rsidP="00E4545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Tabel 1. </w:t>
      </w:r>
    </w:p>
    <w:p w14:paraId="5E7E9265" w14:textId="6451EA1D" w:rsidR="00B67402" w:rsidRDefault="00B67402" w:rsidP="00E4545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Kategorisasi  variable prokrastinasi akademik</w:t>
      </w:r>
    </w:p>
    <w:tbl>
      <w:tblPr>
        <w:tblpPr w:leftFromText="180" w:rightFromText="180" w:vertAnchor="text" w:horzAnchor="margin" w:tblpY="325"/>
        <w:tblW w:w="9216" w:type="dxa"/>
        <w:tblLayout w:type="fixed"/>
        <w:tblLook w:val="04A0" w:firstRow="1" w:lastRow="0" w:firstColumn="1" w:lastColumn="0" w:noHBand="0" w:noVBand="1"/>
      </w:tblPr>
      <w:tblGrid>
        <w:gridCol w:w="2445"/>
        <w:gridCol w:w="3198"/>
        <w:gridCol w:w="1649"/>
        <w:gridCol w:w="1924"/>
      </w:tblGrid>
      <w:tr w:rsidR="00B67402" w:rsidRPr="00525EBF" w14:paraId="19570CA2" w14:textId="77777777" w:rsidTr="00B67402">
        <w:trPr>
          <w:trHeight w:val="398"/>
        </w:trPr>
        <w:tc>
          <w:tcPr>
            <w:tcW w:w="2445" w:type="dxa"/>
            <w:tcBorders>
              <w:top w:val="single" w:sz="4" w:space="0" w:color="auto"/>
              <w:left w:val="nil"/>
              <w:bottom w:val="single" w:sz="4" w:space="0" w:color="auto"/>
              <w:right w:val="nil"/>
            </w:tcBorders>
            <w:hideMark/>
          </w:tcPr>
          <w:p w14:paraId="0802A0C4" w14:textId="77777777" w:rsidR="00B67402" w:rsidRPr="00525EBF" w:rsidRDefault="00B67402" w:rsidP="00E4545C">
            <w:pPr>
              <w:spacing w:line="240" w:lineRule="auto"/>
              <w:jc w:val="center"/>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Kategori</w:t>
            </w:r>
          </w:p>
        </w:tc>
        <w:tc>
          <w:tcPr>
            <w:tcW w:w="3198" w:type="dxa"/>
            <w:tcBorders>
              <w:top w:val="single" w:sz="4" w:space="0" w:color="auto"/>
              <w:left w:val="nil"/>
              <w:bottom w:val="single" w:sz="4" w:space="0" w:color="auto"/>
              <w:right w:val="nil"/>
            </w:tcBorders>
            <w:hideMark/>
          </w:tcPr>
          <w:p w14:paraId="67DE2E1B" w14:textId="77777777" w:rsidR="00B67402" w:rsidRPr="00525EBF" w:rsidRDefault="00B67402" w:rsidP="00E4545C">
            <w:pPr>
              <w:spacing w:line="240" w:lineRule="auto"/>
              <w:jc w:val="center"/>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Rentang Skor</w:t>
            </w:r>
          </w:p>
        </w:tc>
        <w:tc>
          <w:tcPr>
            <w:tcW w:w="1649" w:type="dxa"/>
            <w:tcBorders>
              <w:top w:val="single" w:sz="4" w:space="0" w:color="auto"/>
              <w:left w:val="nil"/>
              <w:bottom w:val="single" w:sz="4" w:space="0" w:color="auto"/>
              <w:right w:val="nil"/>
            </w:tcBorders>
            <w:hideMark/>
          </w:tcPr>
          <w:p w14:paraId="519BB6C5" w14:textId="77777777" w:rsidR="00B67402" w:rsidRPr="00525EBF" w:rsidRDefault="00B67402" w:rsidP="00E4545C">
            <w:pPr>
              <w:spacing w:line="240" w:lineRule="auto"/>
              <w:jc w:val="center"/>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Frekuensi</w:t>
            </w:r>
          </w:p>
        </w:tc>
        <w:tc>
          <w:tcPr>
            <w:tcW w:w="1924" w:type="dxa"/>
            <w:tcBorders>
              <w:top w:val="single" w:sz="4" w:space="0" w:color="auto"/>
              <w:left w:val="nil"/>
              <w:bottom w:val="single" w:sz="4" w:space="0" w:color="auto"/>
              <w:right w:val="nil"/>
            </w:tcBorders>
            <w:hideMark/>
          </w:tcPr>
          <w:p w14:paraId="5DBF9229" w14:textId="77777777" w:rsidR="00B67402" w:rsidRPr="00525EBF" w:rsidRDefault="00B67402" w:rsidP="00E4545C">
            <w:pPr>
              <w:spacing w:line="240" w:lineRule="auto"/>
              <w:jc w:val="center"/>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Prosentase (%)</w:t>
            </w:r>
          </w:p>
        </w:tc>
      </w:tr>
      <w:tr w:rsidR="00B67402" w:rsidRPr="00525EBF" w14:paraId="1DE6B231" w14:textId="77777777" w:rsidTr="00B67402">
        <w:trPr>
          <w:trHeight w:val="248"/>
        </w:trPr>
        <w:tc>
          <w:tcPr>
            <w:tcW w:w="2445" w:type="dxa"/>
            <w:tcBorders>
              <w:top w:val="single" w:sz="4" w:space="0" w:color="auto"/>
              <w:left w:val="nil"/>
              <w:bottom w:val="nil"/>
              <w:right w:val="nil"/>
            </w:tcBorders>
            <w:hideMark/>
          </w:tcPr>
          <w:p w14:paraId="3B8C5F3F"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Sangat Tinggi</w:t>
            </w:r>
          </w:p>
        </w:tc>
        <w:tc>
          <w:tcPr>
            <w:tcW w:w="3198" w:type="dxa"/>
            <w:tcBorders>
              <w:top w:val="single" w:sz="4" w:space="0" w:color="auto"/>
              <w:left w:val="nil"/>
              <w:bottom w:val="nil"/>
              <w:right w:val="nil"/>
            </w:tcBorders>
          </w:tcPr>
          <w:p w14:paraId="132EB6CD" w14:textId="77777777" w:rsidR="00B67402" w:rsidRPr="00525EBF" w:rsidRDefault="00B67402"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rPr>
              <w:t>X</w:t>
            </w:r>
            <w:r w:rsidRPr="00525EBF">
              <w:rPr>
                <w:rFonts w:ascii="Times New Roman" w:hAnsi="Times New Roman" w:cs="Times New Roman"/>
                <w:color w:val="000000"/>
                <w:sz w:val="24"/>
                <w:szCs w:val="24"/>
                <w:lang w:val="id-ID"/>
              </w:rPr>
              <w:t xml:space="preserve"> </w:t>
            </w:r>
            <w:r w:rsidRPr="00525EBF">
              <w:rPr>
                <w:rFonts w:ascii="Times New Roman" w:hAnsi="Times New Roman" w:cs="Times New Roman"/>
                <w:color w:val="000000"/>
                <w:sz w:val="24"/>
                <w:szCs w:val="24"/>
              </w:rPr>
              <w:t>&gt;90,52</w:t>
            </w:r>
          </w:p>
        </w:tc>
        <w:tc>
          <w:tcPr>
            <w:tcW w:w="1649" w:type="dxa"/>
            <w:tcBorders>
              <w:top w:val="single" w:sz="4" w:space="0" w:color="auto"/>
              <w:left w:val="nil"/>
              <w:bottom w:val="nil"/>
              <w:right w:val="nil"/>
            </w:tcBorders>
          </w:tcPr>
          <w:p w14:paraId="022791D2"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2</w:t>
            </w:r>
          </w:p>
        </w:tc>
        <w:tc>
          <w:tcPr>
            <w:tcW w:w="1924" w:type="dxa"/>
            <w:tcBorders>
              <w:top w:val="single" w:sz="4" w:space="0" w:color="auto"/>
              <w:left w:val="nil"/>
              <w:bottom w:val="nil"/>
              <w:right w:val="nil"/>
            </w:tcBorders>
          </w:tcPr>
          <w:p w14:paraId="4311D35F" w14:textId="77777777" w:rsidR="00B67402" w:rsidRPr="00525EBF" w:rsidRDefault="00B67402" w:rsidP="00E4545C">
            <w:pPr>
              <w:spacing w:line="240" w:lineRule="auto"/>
              <w:jc w:val="center"/>
              <w:rPr>
                <w:rFonts w:ascii="Times New Roman" w:eastAsia="Calibri" w:hAnsi="Times New Roman" w:cs="Times New Roman"/>
                <w:iCs/>
                <w:sz w:val="24"/>
                <w:szCs w:val="24"/>
                <w:lang w:val="id-ID"/>
              </w:rPr>
            </w:pPr>
            <w:r w:rsidRPr="00525EBF">
              <w:rPr>
                <w:rFonts w:ascii="Times New Roman" w:hAnsi="Times New Roman" w:cs="Times New Roman"/>
                <w:color w:val="010205"/>
                <w:sz w:val="24"/>
                <w:szCs w:val="24"/>
              </w:rPr>
              <w:t>2.4</w:t>
            </w:r>
          </w:p>
        </w:tc>
      </w:tr>
      <w:tr w:rsidR="00B67402" w:rsidRPr="00525EBF" w14:paraId="5B90AE8C" w14:textId="77777777" w:rsidTr="00B67402">
        <w:trPr>
          <w:trHeight w:val="239"/>
        </w:trPr>
        <w:tc>
          <w:tcPr>
            <w:tcW w:w="2445" w:type="dxa"/>
            <w:hideMark/>
          </w:tcPr>
          <w:p w14:paraId="364EC1A4"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Tinggi</w:t>
            </w:r>
          </w:p>
        </w:tc>
        <w:tc>
          <w:tcPr>
            <w:tcW w:w="3198" w:type="dxa"/>
          </w:tcPr>
          <w:p w14:paraId="06678121" w14:textId="77777777" w:rsidR="00B67402" w:rsidRPr="00525EBF" w:rsidRDefault="00B67402"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rPr>
              <w:t>75,04&lt;</w:t>
            </w:r>
            <w:r w:rsidRPr="00525EBF">
              <w:rPr>
                <w:rFonts w:ascii="Times New Roman" w:hAnsi="Times New Roman" w:cs="Times New Roman"/>
                <w:color w:val="000000"/>
                <w:sz w:val="24"/>
                <w:szCs w:val="24"/>
                <w:lang w:val="id-ID"/>
              </w:rPr>
              <w:t>= X =</w:t>
            </w:r>
            <w:r w:rsidRPr="00525EBF">
              <w:rPr>
                <w:rFonts w:ascii="Times New Roman" w:hAnsi="Times New Roman" w:cs="Times New Roman"/>
                <w:color w:val="000000"/>
                <w:sz w:val="24"/>
                <w:szCs w:val="24"/>
              </w:rPr>
              <w:t>&lt;90,52</w:t>
            </w:r>
          </w:p>
        </w:tc>
        <w:tc>
          <w:tcPr>
            <w:tcW w:w="1649" w:type="dxa"/>
          </w:tcPr>
          <w:p w14:paraId="4BD18C94"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lang w:val="id-ID"/>
              </w:rPr>
              <w:t>2</w:t>
            </w:r>
            <w:r w:rsidRPr="00525EBF">
              <w:rPr>
                <w:rFonts w:ascii="Times New Roman" w:eastAsia="Calibri" w:hAnsi="Times New Roman" w:cs="Times New Roman"/>
                <w:iCs/>
                <w:sz w:val="24"/>
                <w:szCs w:val="24"/>
              </w:rPr>
              <w:t>0</w:t>
            </w:r>
          </w:p>
        </w:tc>
        <w:tc>
          <w:tcPr>
            <w:tcW w:w="1924" w:type="dxa"/>
          </w:tcPr>
          <w:p w14:paraId="410AEF72" w14:textId="77777777" w:rsidR="00B67402" w:rsidRPr="00525EBF" w:rsidRDefault="00B67402" w:rsidP="00E4545C">
            <w:pPr>
              <w:spacing w:line="240" w:lineRule="auto"/>
              <w:jc w:val="center"/>
              <w:rPr>
                <w:rFonts w:ascii="Times New Roman" w:eastAsia="Calibri" w:hAnsi="Times New Roman" w:cs="Times New Roman"/>
                <w:iCs/>
                <w:sz w:val="24"/>
                <w:szCs w:val="24"/>
                <w:lang w:val="id-ID"/>
              </w:rPr>
            </w:pPr>
            <w:r w:rsidRPr="00525EBF">
              <w:rPr>
                <w:rFonts w:ascii="Times New Roman" w:hAnsi="Times New Roman" w:cs="Times New Roman"/>
                <w:color w:val="010205"/>
                <w:sz w:val="24"/>
                <w:szCs w:val="24"/>
              </w:rPr>
              <w:t>23.8</w:t>
            </w:r>
          </w:p>
        </w:tc>
      </w:tr>
      <w:tr w:rsidR="00B67402" w:rsidRPr="00525EBF" w14:paraId="1926E1DE" w14:textId="77777777" w:rsidTr="00B67402">
        <w:trPr>
          <w:trHeight w:val="248"/>
        </w:trPr>
        <w:tc>
          <w:tcPr>
            <w:tcW w:w="2445" w:type="dxa"/>
            <w:hideMark/>
          </w:tcPr>
          <w:p w14:paraId="58850B4C"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Sedang</w:t>
            </w:r>
          </w:p>
        </w:tc>
        <w:tc>
          <w:tcPr>
            <w:tcW w:w="3198" w:type="dxa"/>
          </w:tcPr>
          <w:p w14:paraId="030F45AB" w14:textId="77777777" w:rsidR="00B67402" w:rsidRPr="00525EBF" w:rsidRDefault="00B67402"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rPr>
              <w:t>59,56&lt;</w:t>
            </w:r>
            <w:r w:rsidRPr="00525EBF">
              <w:rPr>
                <w:rFonts w:ascii="Times New Roman" w:hAnsi="Times New Roman" w:cs="Times New Roman"/>
                <w:color w:val="000000"/>
                <w:sz w:val="24"/>
                <w:szCs w:val="24"/>
                <w:lang w:val="id-ID"/>
              </w:rPr>
              <w:t xml:space="preserve">= X </w:t>
            </w:r>
            <w:r w:rsidRPr="00525EBF">
              <w:rPr>
                <w:rFonts w:ascii="Times New Roman" w:hAnsi="Times New Roman" w:cs="Times New Roman"/>
                <w:color w:val="000000"/>
                <w:sz w:val="24"/>
                <w:szCs w:val="24"/>
              </w:rPr>
              <w:t>&lt;</w:t>
            </w:r>
            <w:r w:rsidRPr="00525EBF">
              <w:rPr>
                <w:rFonts w:ascii="Times New Roman" w:hAnsi="Times New Roman" w:cs="Times New Roman"/>
                <w:color w:val="000000"/>
                <w:sz w:val="24"/>
                <w:szCs w:val="24"/>
                <w:lang w:val="id-ID"/>
              </w:rPr>
              <w:t>=</w:t>
            </w:r>
            <w:r w:rsidRPr="00525EBF">
              <w:rPr>
                <w:rFonts w:ascii="Times New Roman" w:hAnsi="Times New Roman" w:cs="Times New Roman"/>
                <w:color w:val="000000"/>
                <w:sz w:val="24"/>
                <w:szCs w:val="24"/>
              </w:rPr>
              <w:t>75,04</w:t>
            </w:r>
          </w:p>
        </w:tc>
        <w:tc>
          <w:tcPr>
            <w:tcW w:w="1649" w:type="dxa"/>
          </w:tcPr>
          <w:p w14:paraId="7BF0698A"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lang w:val="id-ID"/>
              </w:rPr>
              <w:t>4</w:t>
            </w:r>
            <w:r w:rsidRPr="00525EBF">
              <w:rPr>
                <w:rFonts w:ascii="Times New Roman" w:eastAsia="Calibri" w:hAnsi="Times New Roman" w:cs="Times New Roman"/>
                <w:iCs/>
                <w:sz w:val="24"/>
                <w:szCs w:val="24"/>
              </w:rPr>
              <w:t>3</w:t>
            </w:r>
          </w:p>
        </w:tc>
        <w:tc>
          <w:tcPr>
            <w:tcW w:w="1924" w:type="dxa"/>
          </w:tcPr>
          <w:p w14:paraId="510DCAB8" w14:textId="77777777" w:rsidR="00B67402" w:rsidRPr="00525EBF" w:rsidRDefault="00B67402" w:rsidP="00E4545C">
            <w:pPr>
              <w:spacing w:line="240" w:lineRule="auto"/>
              <w:jc w:val="center"/>
              <w:rPr>
                <w:rFonts w:ascii="Times New Roman" w:eastAsia="Calibri" w:hAnsi="Times New Roman" w:cs="Times New Roman"/>
                <w:iCs/>
                <w:sz w:val="24"/>
                <w:szCs w:val="24"/>
                <w:lang w:val="id-ID"/>
              </w:rPr>
            </w:pPr>
            <w:r w:rsidRPr="00525EBF">
              <w:rPr>
                <w:rFonts w:ascii="Times New Roman" w:hAnsi="Times New Roman" w:cs="Times New Roman"/>
                <w:color w:val="010205"/>
                <w:sz w:val="24"/>
                <w:szCs w:val="24"/>
              </w:rPr>
              <w:t>51.2</w:t>
            </w:r>
          </w:p>
        </w:tc>
      </w:tr>
      <w:tr w:rsidR="00B67402" w:rsidRPr="00525EBF" w14:paraId="7646B923" w14:textId="77777777" w:rsidTr="00B67402">
        <w:trPr>
          <w:trHeight w:val="248"/>
        </w:trPr>
        <w:tc>
          <w:tcPr>
            <w:tcW w:w="2445" w:type="dxa"/>
            <w:hideMark/>
          </w:tcPr>
          <w:p w14:paraId="03B3C025"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Rendah</w:t>
            </w:r>
          </w:p>
        </w:tc>
        <w:tc>
          <w:tcPr>
            <w:tcW w:w="3198" w:type="dxa"/>
          </w:tcPr>
          <w:p w14:paraId="21DEEB4A" w14:textId="77777777" w:rsidR="00B67402" w:rsidRPr="00525EBF" w:rsidRDefault="00B67402"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rPr>
              <w:t>44,08&lt;</w:t>
            </w:r>
            <w:r w:rsidRPr="00525EBF">
              <w:rPr>
                <w:rFonts w:ascii="Times New Roman" w:hAnsi="Times New Roman" w:cs="Times New Roman"/>
                <w:color w:val="000000"/>
                <w:sz w:val="24"/>
                <w:szCs w:val="24"/>
                <w:lang w:val="id-ID"/>
              </w:rPr>
              <w:t xml:space="preserve">= X </w:t>
            </w:r>
            <w:r w:rsidRPr="00525EBF">
              <w:rPr>
                <w:rFonts w:ascii="Times New Roman" w:hAnsi="Times New Roman" w:cs="Times New Roman"/>
                <w:color w:val="000000"/>
                <w:sz w:val="24"/>
                <w:szCs w:val="24"/>
              </w:rPr>
              <w:t>&lt;</w:t>
            </w:r>
            <w:r w:rsidRPr="00525EBF">
              <w:rPr>
                <w:rFonts w:ascii="Times New Roman" w:hAnsi="Times New Roman" w:cs="Times New Roman"/>
                <w:color w:val="000000"/>
                <w:sz w:val="24"/>
                <w:szCs w:val="24"/>
                <w:lang w:val="id-ID"/>
              </w:rPr>
              <w:t>=</w:t>
            </w:r>
            <w:r w:rsidRPr="00525EBF">
              <w:rPr>
                <w:rFonts w:ascii="Times New Roman" w:hAnsi="Times New Roman" w:cs="Times New Roman"/>
                <w:color w:val="000000"/>
                <w:sz w:val="24"/>
                <w:szCs w:val="24"/>
              </w:rPr>
              <w:t>59,56</w:t>
            </w:r>
          </w:p>
        </w:tc>
        <w:tc>
          <w:tcPr>
            <w:tcW w:w="1649" w:type="dxa"/>
          </w:tcPr>
          <w:p w14:paraId="7FF530EC"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17</w:t>
            </w:r>
          </w:p>
        </w:tc>
        <w:tc>
          <w:tcPr>
            <w:tcW w:w="1924" w:type="dxa"/>
          </w:tcPr>
          <w:p w14:paraId="7C62D307" w14:textId="77777777" w:rsidR="00B67402" w:rsidRPr="00525EBF" w:rsidRDefault="00B67402" w:rsidP="00E4545C">
            <w:pPr>
              <w:spacing w:line="240" w:lineRule="auto"/>
              <w:jc w:val="center"/>
              <w:rPr>
                <w:rFonts w:ascii="Times New Roman" w:eastAsia="Calibri" w:hAnsi="Times New Roman" w:cs="Times New Roman"/>
                <w:iCs/>
                <w:sz w:val="24"/>
                <w:szCs w:val="24"/>
                <w:lang w:val="id-ID"/>
              </w:rPr>
            </w:pPr>
            <w:r w:rsidRPr="00525EBF">
              <w:rPr>
                <w:rFonts w:ascii="Times New Roman" w:hAnsi="Times New Roman" w:cs="Times New Roman"/>
                <w:color w:val="010205"/>
                <w:sz w:val="24"/>
                <w:szCs w:val="24"/>
              </w:rPr>
              <w:t>20.2</w:t>
            </w:r>
          </w:p>
        </w:tc>
      </w:tr>
      <w:tr w:rsidR="00B67402" w:rsidRPr="00525EBF" w14:paraId="5A5299AA" w14:textId="77777777" w:rsidTr="00B67402">
        <w:trPr>
          <w:trHeight w:val="248"/>
        </w:trPr>
        <w:tc>
          <w:tcPr>
            <w:tcW w:w="2445" w:type="dxa"/>
            <w:hideMark/>
          </w:tcPr>
          <w:p w14:paraId="12396ED3"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Sangat Rendah</w:t>
            </w:r>
          </w:p>
        </w:tc>
        <w:tc>
          <w:tcPr>
            <w:tcW w:w="3198" w:type="dxa"/>
          </w:tcPr>
          <w:p w14:paraId="405D58EA" w14:textId="77777777" w:rsidR="00B67402" w:rsidRPr="00525EBF" w:rsidRDefault="00B67402"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lang w:val="id-ID"/>
              </w:rPr>
              <w:t xml:space="preserve">X </w:t>
            </w:r>
            <w:r w:rsidRPr="00525EBF">
              <w:rPr>
                <w:rFonts w:ascii="Times New Roman" w:hAnsi="Times New Roman" w:cs="Times New Roman"/>
                <w:color w:val="000000"/>
                <w:sz w:val="24"/>
                <w:szCs w:val="24"/>
              </w:rPr>
              <w:t>&lt;44,08</w:t>
            </w:r>
          </w:p>
        </w:tc>
        <w:tc>
          <w:tcPr>
            <w:tcW w:w="1649" w:type="dxa"/>
          </w:tcPr>
          <w:p w14:paraId="5828CEB1"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lang w:val="id-ID"/>
              </w:rPr>
              <w:t>2</w:t>
            </w:r>
          </w:p>
        </w:tc>
        <w:tc>
          <w:tcPr>
            <w:tcW w:w="1924" w:type="dxa"/>
          </w:tcPr>
          <w:p w14:paraId="308E334B" w14:textId="77777777" w:rsidR="00B67402" w:rsidRPr="00525EBF" w:rsidRDefault="00B67402" w:rsidP="00E4545C">
            <w:pPr>
              <w:spacing w:line="240" w:lineRule="auto"/>
              <w:jc w:val="center"/>
              <w:rPr>
                <w:rFonts w:ascii="Times New Roman" w:eastAsia="Calibri" w:hAnsi="Times New Roman" w:cs="Times New Roman"/>
                <w:iCs/>
                <w:sz w:val="24"/>
                <w:szCs w:val="24"/>
                <w:lang w:val="id-ID"/>
              </w:rPr>
            </w:pPr>
            <w:r w:rsidRPr="00525EBF">
              <w:rPr>
                <w:rFonts w:ascii="Times New Roman" w:hAnsi="Times New Roman" w:cs="Times New Roman"/>
                <w:color w:val="010205"/>
                <w:sz w:val="24"/>
                <w:szCs w:val="24"/>
              </w:rPr>
              <w:t>2.4</w:t>
            </w:r>
          </w:p>
        </w:tc>
      </w:tr>
      <w:tr w:rsidR="00B67402" w:rsidRPr="00525EBF" w14:paraId="01530BE5" w14:textId="77777777" w:rsidTr="00B67402">
        <w:trPr>
          <w:trHeight w:val="248"/>
        </w:trPr>
        <w:tc>
          <w:tcPr>
            <w:tcW w:w="2445" w:type="dxa"/>
            <w:tcBorders>
              <w:top w:val="nil"/>
              <w:left w:val="nil"/>
              <w:bottom w:val="single" w:sz="4" w:space="0" w:color="auto"/>
              <w:right w:val="nil"/>
            </w:tcBorders>
          </w:tcPr>
          <w:p w14:paraId="2DDDEB4C" w14:textId="77777777" w:rsidR="00B67402" w:rsidRPr="00525EBF" w:rsidRDefault="00B67402" w:rsidP="00E4545C">
            <w:pPr>
              <w:spacing w:line="240" w:lineRule="auto"/>
              <w:jc w:val="center"/>
              <w:rPr>
                <w:rFonts w:ascii="Times New Roman" w:eastAsia="Calibri" w:hAnsi="Times New Roman" w:cs="Times New Roman"/>
                <w:iCs/>
                <w:sz w:val="24"/>
                <w:szCs w:val="24"/>
              </w:rPr>
            </w:pPr>
          </w:p>
        </w:tc>
        <w:tc>
          <w:tcPr>
            <w:tcW w:w="3198" w:type="dxa"/>
            <w:tcBorders>
              <w:top w:val="nil"/>
              <w:left w:val="nil"/>
              <w:bottom w:val="single" w:sz="4" w:space="0" w:color="auto"/>
              <w:right w:val="nil"/>
            </w:tcBorders>
            <w:hideMark/>
          </w:tcPr>
          <w:p w14:paraId="35988299" w14:textId="77777777" w:rsidR="00B67402" w:rsidRPr="00525EBF" w:rsidRDefault="00B67402" w:rsidP="00E4545C">
            <w:pPr>
              <w:spacing w:line="240" w:lineRule="auto"/>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Total</w:t>
            </w:r>
          </w:p>
        </w:tc>
        <w:tc>
          <w:tcPr>
            <w:tcW w:w="1649" w:type="dxa"/>
            <w:tcBorders>
              <w:top w:val="nil"/>
              <w:left w:val="nil"/>
              <w:bottom w:val="single" w:sz="4" w:space="0" w:color="auto"/>
              <w:right w:val="nil"/>
            </w:tcBorders>
            <w:hideMark/>
          </w:tcPr>
          <w:p w14:paraId="36D70611"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84</w:t>
            </w:r>
          </w:p>
        </w:tc>
        <w:tc>
          <w:tcPr>
            <w:tcW w:w="1924" w:type="dxa"/>
            <w:tcBorders>
              <w:top w:val="nil"/>
              <w:left w:val="nil"/>
              <w:bottom w:val="single" w:sz="4" w:space="0" w:color="auto"/>
              <w:right w:val="nil"/>
            </w:tcBorders>
          </w:tcPr>
          <w:p w14:paraId="721095E3" w14:textId="77777777" w:rsidR="00B67402" w:rsidRPr="00525EBF" w:rsidRDefault="00B67402"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100%</w:t>
            </w:r>
          </w:p>
        </w:tc>
      </w:tr>
    </w:tbl>
    <w:p w14:paraId="47C4BE49" w14:textId="77777777" w:rsidR="00B67402" w:rsidRPr="00B67402" w:rsidRDefault="00B67402" w:rsidP="00E4545C">
      <w:pPr>
        <w:spacing w:after="0" w:line="240" w:lineRule="auto"/>
        <w:jc w:val="both"/>
        <w:rPr>
          <w:rFonts w:ascii="Times New Roman" w:eastAsia="Calibri" w:hAnsi="Times New Roman" w:cs="Times New Roman"/>
          <w:bCs/>
          <w:iCs/>
          <w:sz w:val="24"/>
          <w:szCs w:val="24"/>
        </w:rPr>
      </w:pPr>
    </w:p>
    <w:p w14:paraId="638E21C4" w14:textId="096AA208" w:rsidR="001C3469" w:rsidRDefault="001C3469" w:rsidP="00E4545C">
      <w:pPr>
        <w:pStyle w:val="ListParagraph"/>
        <w:tabs>
          <w:tab w:val="left" w:pos="1276"/>
          <w:tab w:val="left" w:pos="1843"/>
        </w:tabs>
        <w:spacing w:line="240" w:lineRule="auto"/>
        <w:ind w:left="0"/>
        <w:jc w:val="both"/>
        <w:rPr>
          <w:rFonts w:ascii="Times New Roman" w:hAnsi="Times New Roman" w:cs="Times New Roman"/>
          <w:sz w:val="24"/>
          <w:szCs w:val="24"/>
        </w:rPr>
      </w:pPr>
    </w:p>
    <w:p w14:paraId="2A5CEC5D" w14:textId="671F5593" w:rsidR="00B67402" w:rsidRDefault="00B67402" w:rsidP="00E4545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Tabel 2.  </w:t>
      </w:r>
    </w:p>
    <w:p w14:paraId="49E47810" w14:textId="429EF47D" w:rsidR="00B67402" w:rsidRDefault="00B67402" w:rsidP="00E4545C">
      <w:pPr>
        <w:spacing w:after="0" w:line="240" w:lineRule="auto"/>
        <w:jc w:val="center"/>
        <w:rPr>
          <w:rFonts w:ascii="Times New Roman" w:hAnsi="Times New Roman" w:cs="Times New Roman"/>
          <w:i/>
          <w:sz w:val="24"/>
          <w:szCs w:val="24"/>
        </w:rPr>
      </w:pPr>
      <w:r>
        <w:rPr>
          <w:rFonts w:ascii="Times New Roman" w:hAnsi="Times New Roman" w:cs="Times New Roman"/>
          <w:iCs/>
          <w:sz w:val="24"/>
          <w:szCs w:val="24"/>
        </w:rPr>
        <w:t xml:space="preserve">Kategorisasi  variable </w:t>
      </w:r>
      <w:r w:rsidR="00E810FB">
        <w:rPr>
          <w:rFonts w:ascii="Times New Roman" w:hAnsi="Times New Roman" w:cs="Times New Roman"/>
          <w:i/>
          <w:sz w:val="24"/>
          <w:szCs w:val="24"/>
        </w:rPr>
        <w:t>grit</w:t>
      </w:r>
    </w:p>
    <w:tbl>
      <w:tblPr>
        <w:tblpPr w:leftFromText="180" w:rightFromText="180" w:vertAnchor="text" w:horzAnchor="page" w:tblpX="2035" w:tblpY="268"/>
        <w:tblW w:w="8684" w:type="dxa"/>
        <w:tblLayout w:type="fixed"/>
        <w:tblLook w:val="04A0" w:firstRow="1" w:lastRow="0" w:firstColumn="1" w:lastColumn="0" w:noHBand="0" w:noVBand="1"/>
      </w:tblPr>
      <w:tblGrid>
        <w:gridCol w:w="2304"/>
        <w:gridCol w:w="3013"/>
        <w:gridCol w:w="1554"/>
        <w:gridCol w:w="1813"/>
      </w:tblGrid>
      <w:tr w:rsidR="00E810FB" w:rsidRPr="00E07930" w14:paraId="73576E58" w14:textId="77777777" w:rsidTr="00E810FB">
        <w:trPr>
          <w:trHeight w:val="677"/>
        </w:trPr>
        <w:tc>
          <w:tcPr>
            <w:tcW w:w="2304" w:type="dxa"/>
            <w:tcBorders>
              <w:top w:val="single" w:sz="4" w:space="0" w:color="auto"/>
              <w:left w:val="nil"/>
              <w:bottom w:val="single" w:sz="4" w:space="0" w:color="auto"/>
              <w:right w:val="nil"/>
            </w:tcBorders>
            <w:hideMark/>
          </w:tcPr>
          <w:p w14:paraId="1D454959" w14:textId="77777777" w:rsidR="00E810FB" w:rsidRPr="00E07930" w:rsidRDefault="00E810FB" w:rsidP="00E4545C">
            <w:pPr>
              <w:spacing w:line="240" w:lineRule="auto"/>
              <w:jc w:val="center"/>
              <w:rPr>
                <w:rFonts w:ascii="Times New Roman" w:eastAsia="Calibri" w:hAnsi="Times New Roman" w:cs="Times New Roman"/>
                <w:b/>
                <w:iCs/>
                <w:sz w:val="24"/>
                <w:szCs w:val="24"/>
              </w:rPr>
            </w:pPr>
            <w:r w:rsidRPr="00E07930">
              <w:rPr>
                <w:rFonts w:ascii="Times New Roman" w:eastAsia="Calibri" w:hAnsi="Times New Roman" w:cs="Times New Roman"/>
                <w:b/>
                <w:iCs/>
                <w:sz w:val="24"/>
                <w:szCs w:val="24"/>
              </w:rPr>
              <w:t>Kategori</w:t>
            </w:r>
          </w:p>
        </w:tc>
        <w:tc>
          <w:tcPr>
            <w:tcW w:w="3013" w:type="dxa"/>
            <w:tcBorders>
              <w:top w:val="single" w:sz="4" w:space="0" w:color="auto"/>
              <w:left w:val="nil"/>
              <w:bottom w:val="single" w:sz="4" w:space="0" w:color="auto"/>
              <w:right w:val="nil"/>
            </w:tcBorders>
            <w:hideMark/>
          </w:tcPr>
          <w:p w14:paraId="061B94F5" w14:textId="77777777" w:rsidR="00E810FB" w:rsidRPr="00E07930" w:rsidRDefault="00E810FB" w:rsidP="00E4545C">
            <w:pPr>
              <w:spacing w:line="240" w:lineRule="auto"/>
              <w:jc w:val="center"/>
              <w:rPr>
                <w:rFonts w:ascii="Times New Roman" w:eastAsia="Calibri" w:hAnsi="Times New Roman" w:cs="Times New Roman"/>
                <w:b/>
                <w:iCs/>
                <w:sz w:val="24"/>
                <w:szCs w:val="24"/>
              </w:rPr>
            </w:pPr>
            <w:r w:rsidRPr="00E07930">
              <w:rPr>
                <w:rFonts w:ascii="Times New Roman" w:eastAsia="Calibri" w:hAnsi="Times New Roman" w:cs="Times New Roman"/>
                <w:b/>
                <w:iCs/>
                <w:sz w:val="24"/>
                <w:szCs w:val="24"/>
              </w:rPr>
              <w:t>Rentang Skor</w:t>
            </w:r>
          </w:p>
        </w:tc>
        <w:tc>
          <w:tcPr>
            <w:tcW w:w="1554" w:type="dxa"/>
            <w:tcBorders>
              <w:top w:val="single" w:sz="4" w:space="0" w:color="auto"/>
              <w:left w:val="nil"/>
              <w:bottom w:val="single" w:sz="4" w:space="0" w:color="auto"/>
              <w:right w:val="nil"/>
            </w:tcBorders>
            <w:hideMark/>
          </w:tcPr>
          <w:p w14:paraId="6B2E2244" w14:textId="77777777" w:rsidR="00E810FB" w:rsidRPr="00E07930" w:rsidRDefault="00E810FB" w:rsidP="00E4545C">
            <w:pPr>
              <w:spacing w:line="240" w:lineRule="auto"/>
              <w:jc w:val="center"/>
              <w:rPr>
                <w:rFonts w:ascii="Times New Roman" w:eastAsia="Calibri" w:hAnsi="Times New Roman" w:cs="Times New Roman"/>
                <w:b/>
                <w:iCs/>
                <w:sz w:val="24"/>
                <w:szCs w:val="24"/>
              </w:rPr>
            </w:pPr>
            <w:r w:rsidRPr="00E07930">
              <w:rPr>
                <w:rFonts w:ascii="Times New Roman" w:eastAsia="Calibri" w:hAnsi="Times New Roman" w:cs="Times New Roman"/>
                <w:b/>
                <w:iCs/>
                <w:sz w:val="24"/>
                <w:szCs w:val="24"/>
              </w:rPr>
              <w:t>Frekuensi</w:t>
            </w:r>
          </w:p>
        </w:tc>
        <w:tc>
          <w:tcPr>
            <w:tcW w:w="1813" w:type="dxa"/>
            <w:tcBorders>
              <w:top w:val="single" w:sz="4" w:space="0" w:color="auto"/>
              <w:left w:val="nil"/>
              <w:bottom w:val="single" w:sz="4" w:space="0" w:color="auto"/>
              <w:right w:val="nil"/>
            </w:tcBorders>
            <w:hideMark/>
          </w:tcPr>
          <w:p w14:paraId="63E56B6F" w14:textId="77777777" w:rsidR="00E810FB" w:rsidRPr="00E07930" w:rsidRDefault="00E810FB" w:rsidP="00E4545C">
            <w:pPr>
              <w:spacing w:line="240" w:lineRule="auto"/>
              <w:jc w:val="center"/>
              <w:rPr>
                <w:rFonts w:ascii="Times New Roman" w:eastAsia="Calibri" w:hAnsi="Times New Roman" w:cs="Times New Roman"/>
                <w:b/>
                <w:iCs/>
                <w:sz w:val="24"/>
                <w:szCs w:val="24"/>
              </w:rPr>
            </w:pPr>
            <w:r w:rsidRPr="00E07930">
              <w:rPr>
                <w:rFonts w:ascii="Times New Roman" w:eastAsia="Calibri" w:hAnsi="Times New Roman" w:cs="Times New Roman"/>
                <w:b/>
                <w:iCs/>
                <w:sz w:val="24"/>
                <w:szCs w:val="24"/>
              </w:rPr>
              <w:t>Prosentase (%)</w:t>
            </w:r>
          </w:p>
        </w:tc>
      </w:tr>
      <w:tr w:rsidR="00E810FB" w:rsidRPr="00E07930" w14:paraId="47DC30B2" w14:textId="77777777" w:rsidTr="00E810FB">
        <w:trPr>
          <w:trHeight w:val="421"/>
        </w:trPr>
        <w:tc>
          <w:tcPr>
            <w:tcW w:w="2304" w:type="dxa"/>
            <w:tcBorders>
              <w:top w:val="single" w:sz="4" w:space="0" w:color="auto"/>
              <w:left w:val="nil"/>
              <w:bottom w:val="nil"/>
              <w:right w:val="nil"/>
            </w:tcBorders>
            <w:hideMark/>
          </w:tcPr>
          <w:p w14:paraId="7C310AD2"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Sangat Tinggi</w:t>
            </w:r>
          </w:p>
        </w:tc>
        <w:tc>
          <w:tcPr>
            <w:tcW w:w="3013" w:type="dxa"/>
            <w:tcBorders>
              <w:top w:val="single" w:sz="4" w:space="0" w:color="auto"/>
              <w:left w:val="nil"/>
              <w:bottom w:val="nil"/>
              <w:right w:val="nil"/>
            </w:tcBorders>
          </w:tcPr>
          <w:p w14:paraId="00790704" w14:textId="77777777" w:rsidR="00E810FB" w:rsidRPr="00E07930" w:rsidRDefault="00E810FB" w:rsidP="00E4545C">
            <w:pPr>
              <w:spacing w:line="240" w:lineRule="auto"/>
              <w:jc w:val="center"/>
              <w:rPr>
                <w:rFonts w:ascii="Times New Roman" w:eastAsia="Times New Roman" w:hAnsi="Times New Roman" w:cs="Times New Roman"/>
                <w:color w:val="000000"/>
                <w:sz w:val="24"/>
                <w:szCs w:val="24"/>
                <w:lang w:eastAsia="id-ID"/>
              </w:rPr>
            </w:pPr>
            <w:r w:rsidRPr="00E07930">
              <w:rPr>
                <w:rFonts w:ascii="Times New Roman" w:hAnsi="Times New Roman" w:cs="Times New Roman"/>
                <w:color w:val="000000"/>
                <w:sz w:val="24"/>
                <w:szCs w:val="24"/>
              </w:rPr>
              <w:t>X</w:t>
            </w:r>
            <w:r w:rsidRPr="00E07930">
              <w:rPr>
                <w:rFonts w:ascii="Times New Roman" w:hAnsi="Times New Roman" w:cs="Times New Roman"/>
                <w:color w:val="000000"/>
                <w:sz w:val="24"/>
                <w:szCs w:val="24"/>
                <w:lang w:val="id-ID"/>
              </w:rPr>
              <w:t xml:space="preserve"> </w:t>
            </w:r>
            <w:r w:rsidRPr="00E07930">
              <w:rPr>
                <w:rFonts w:ascii="Times New Roman" w:hAnsi="Times New Roman" w:cs="Times New Roman"/>
                <w:color w:val="000000"/>
                <w:sz w:val="24"/>
                <w:szCs w:val="24"/>
              </w:rPr>
              <w:t>&gt;154,97</w:t>
            </w:r>
          </w:p>
        </w:tc>
        <w:tc>
          <w:tcPr>
            <w:tcW w:w="1554" w:type="dxa"/>
            <w:tcBorders>
              <w:top w:val="single" w:sz="4" w:space="0" w:color="auto"/>
              <w:left w:val="nil"/>
              <w:bottom w:val="nil"/>
              <w:right w:val="nil"/>
            </w:tcBorders>
          </w:tcPr>
          <w:p w14:paraId="3E0EC725"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3</w:t>
            </w:r>
          </w:p>
        </w:tc>
        <w:tc>
          <w:tcPr>
            <w:tcW w:w="1813" w:type="dxa"/>
            <w:tcBorders>
              <w:top w:val="single" w:sz="4" w:space="0" w:color="auto"/>
              <w:left w:val="nil"/>
              <w:bottom w:val="nil"/>
              <w:right w:val="nil"/>
            </w:tcBorders>
          </w:tcPr>
          <w:p w14:paraId="57FAB41A"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3,6</w:t>
            </w:r>
          </w:p>
        </w:tc>
      </w:tr>
      <w:tr w:rsidR="00E810FB" w:rsidRPr="00E07930" w14:paraId="323103D7" w14:textId="77777777" w:rsidTr="00E810FB">
        <w:trPr>
          <w:trHeight w:val="407"/>
        </w:trPr>
        <w:tc>
          <w:tcPr>
            <w:tcW w:w="2304" w:type="dxa"/>
            <w:hideMark/>
          </w:tcPr>
          <w:p w14:paraId="6545020A"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Tinggi</w:t>
            </w:r>
          </w:p>
        </w:tc>
        <w:tc>
          <w:tcPr>
            <w:tcW w:w="3013" w:type="dxa"/>
          </w:tcPr>
          <w:p w14:paraId="236C309F" w14:textId="77777777" w:rsidR="00E810FB" w:rsidRPr="00E07930" w:rsidRDefault="00E810FB" w:rsidP="00E4545C">
            <w:pPr>
              <w:spacing w:line="240" w:lineRule="auto"/>
              <w:jc w:val="center"/>
              <w:rPr>
                <w:rFonts w:ascii="Times New Roman" w:eastAsia="Times New Roman" w:hAnsi="Times New Roman" w:cs="Times New Roman"/>
                <w:color w:val="000000"/>
                <w:sz w:val="24"/>
                <w:szCs w:val="24"/>
                <w:lang w:eastAsia="id-ID"/>
              </w:rPr>
            </w:pPr>
            <w:r w:rsidRPr="00E07930">
              <w:rPr>
                <w:rFonts w:ascii="Times New Roman" w:hAnsi="Times New Roman" w:cs="Times New Roman"/>
                <w:color w:val="000000"/>
                <w:sz w:val="24"/>
                <w:szCs w:val="24"/>
              </w:rPr>
              <w:t>133,03&lt;</w:t>
            </w:r>
            <w:r w:rsidRPr="00E07930">
              <w:rPr>
                <w:rFonts w:ascii="Times New Roman" w:hAnsi="Times New Roman" w:cs="Times New Roman"/>
                <w:color w:val="000000"/>
                <w:sz w:val="24"/>
                <w:szCs w:val="24"/>
                <w:lang w:val="id-ID"/>
              </w:rPr>
              <w:t>= X =</w:t>
            </w:r>
            <w:r w:rsidRPr="00E07930">
              <w:rPr>
                <w:rFonts w:ascii="Times New Roman" w:hAnsi="Times New Roman" w:cs="Times New Roman"/>
                <w:color w:val="000000"/>
                <w:sz w:val="24"/>
                <w:szCs w:val="24"/>
              </w:rPr>
              <w:t>&lt;154,97</w:t>
            </w:r>
          </w:p>
        </w:tc>
        <w:tc>
          <w:tcPr>
            <w:tcW w:w="1554" w:type="dxa"/>
          </w:tcPr>
          <w:p w14:paraId="08920853"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21</w:t>
            </w:r>
          </w:p>
        </w:tc>
        <w:tc>
          <w:tcPr>
            <w:tcW w:w="1813" w:type="dxa"/>
          </w:tcPr>
          <w:p w14:paraId="65561358"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25,0</w:t>
            </w:r>
          </w:p>
        </w:tc>
      </w:tr>
      <w:tr w:rsidR="00E810FB" w:rsidRPr="00E07930" w14:paraId="56B10A9E" w14:textId="77777777" w:rsidTr="00E810FB">
        <w:trPr>
          <w:trHeight w:val="421"/>
        </w:trPr>
        <w:tc>
          <w:tcPr>
            <w:tcW w:w="2304" w:type="dxa"/>
            <w:hideMark/>
          </w:tcPr>
          <w:p w14:paraId="1D6D2606"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Sedang</w:t>
            </w:r>
          </w:p>
        </w:tc>
        <w:tc>
          <w:tcPr>
            <w:tcW w:w="3013" w:type="dxa"/>
          </w:tcPr>
          <w:p w14:paraId="7F5882A0" w14:textId="77777777" w:rsidR="00E810FB" w:rsidRPr="00E07930" w:rsidRDefault="00E810FB" w:rsidP="00E4545C">
            <w:pPr>
              <w:spacing w:line="240" w:lineRule="auto"/>
              <w:jc w:val="center"/>
              <w:rPr>
                <w:rFonts w:ascii="Times New Roman" w:eastAsia="Times New Roman" w:hAnsi="Times New Roman" w:cs="Times New Roman"/>
                <w:color w:val="000000"/>
                <w:sz w:val="24"/>
                <w:szCs w:val="24"/>
                <w:lang w:eastAsia="id-ID"/>
              </w:rPr>
            </w:pPr>
            <w:r w:rsidRPr="00E07930">
              <w:rPr>
                <w:rFonts w:ascii="Times New Roman" w:hAnsi="Times New Roman" w:cs="Times New Roman"/>
                <w:color w:val="000000"/>
                <w:sz w:val="24"/>
                <w:szCs w:val="24"/>
              </w:rPr>
              <w:t>111,11&lt;</w:t>
            </w:r>
            <w:r w:rsidRPr="00E07930">
              <w:rPr>
                <w:rFonts w:ascii="Times New Roman" w:hAnsi="Times New Roman" w:cs="Times New Roman"/>
                <w:color w:val="000000"/>
                <w:sz w:val="24"/>
                <w:szCs w:val="24"/>
                <w:lang w:val="id-ID"/>
              </w:rPr>
              <w:t xml:space="preserve">= X </w:t>
            </w:r>
            <w:r w:rsidRPr="00E07930">
              <w:rPr>
                <w:rFonts w:ascii="Times New Roman" w:hAnsi="Times New Roman" w:cs="Times New Roman"/>
                <w:color w:val="000000"/>
                <w:sz w:val="24"/>
                <w:szCs w:val="24"/>
              </w:rPr>
              <w:t>&lt;</w:t>
            </w:r>
            <w:r w:rsidRPr="00E07930">
              <w:rPr>
                <w:rFonts w:ascii="Times New Roman" w:hAnsi="Times New Roman" w:cs="Times New Roman"/>
                <w:color w:val="000000"/>
                <w:sz w:val="24"/>
                <w:szCs w:val="24"/>
                <w:lang w:val="id-ID"/>
              </w:rPr>
              <w:t>=</w:t>
            </w:r>
            <w:r w:rsidRPr="00E07930">
              <w:rPr>
                <w:rFonts w:ascii="Times New Roman" w:hAnsi="Times New Roman" w:cs="Times New Roman"/>
                <w:color w:val="000000"/>
                <w:sz w:val="24"/>
                <w:szCs w:val="24"/>
              </w:rPr>
              <w:t>133,03</w:t>
            </w:r>
          </w:p>
        </w:tc>
        <w:tc>
          <w:tcPr>
            <w:tcW w:w="1554" w:type="dxa"/>
          </w:tcPr>
          <w:p w14:paraId="01983B26"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40</w:t>
            </w:r>
          </w:p>
        </w:tc>
        <w:tc>
          <w:tcPr>
            <w:tcW w:w="1813" w:type="dxa"/>
          </w:tcPr>
          <w:p w14:paraId="4821E092"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47,6</w:t>
            </w:r>
          </w:p>
        </w:tc>
      </w:tr>
      <w:tr w:rsidR="00E810FB" w:rsidRPr="00E07930" w14:paraId="2C6F1411" w14:textId="77777777" w:rsidTr="00E810FB">
        <w:trPr>
          <w:trHeight w:val="421"/>
        </w:trPr>
        <w:tc>
          <w:tcPr>
            <w:tcW w:w="2304" w:type="dxa"/>
            <w:hideMark/>
          </w:tcPr>
          <w:p w14:paraId="60F142F0"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Rendah</w:t>
            </w:r>
          </w:p>
        </w:tc>
        <w:tc>
          <w:tcPr>
            <w:tcW w:w="3013" w:type="dxa"/>
          </w:tcPr>
          <w:p w14:paraId="22A1CE7A" w14:textId="77777777" w:rsidR="00E810FB" w:rsidRPr="00E07930" w:rsidRDefault="00E810FB" w:rsidP="00E4545C">
            <w:pPr>
              <w:spacing w:line="240" w:lineRule="auto"/>
              <w:jc w:val="center"/>
              <w:rPr>
                <w:rFonts w:ascii="Times New Roman" w:eastAsia="Times New Roman" w:hAnsi="Times New Roman" w:cs="Times New Roman"/>
                <w:color w:val="000000"/>
                <w:sz w:val="24"/>
                <w:szCs w:val="24"/>
                <w:lang w:eastAsia="id-ID"/>
              </w:rPr>
            </w:pPr>
            <w:r w:rsidRPr="00E07930">
              <w:rPr>
                <w:rFonts w:ascii="Times New Roman" w:hAnsi="Times New Roman" w:cs="Times New Roman"/>
                <w:color w:val="000000"/>
                <w:sz w:val="24"/>
                <w:szCs w:val="24"/>
              </w:rPr>
              <w:t>89,17&lt;</w:t>
            </w:r>
            <w:r w:rsidRPr="00E07930">
              <w:rPr>
                <w:rFonts w:ascii="Times New Roman" w:hAnsi="Times New Roman" w:cs="Times New Roman"/>
                <w:color w:val="000000"/>
                <w:sz w:val="24"/>
                <w:szCs w:val="24"/>
                <w:lang w:val="id-ID"/>
              </w:rPr>
              <w:t xml:space="preserve">= X </w:t>
            </w:r>
            <w:r w:rsidRPr="00E07930">
              <w:rPr>
                <w:rFonts w:ascii="Times New Roman" w:hAnsi="Times New Roman" w:cs="Times New Roman"/>
                <w:color w:val="000000"/>
                <w:sz w:val="24"/>
                <w:szCs w:val="24"/>
              </w:rPr>
              <w:t>&lt;</w:t>
            </w:r>
            <w:r w:rsidRPr="00E07930">
              <w:rPr>
                <w:rFonts w:ascii="Times New Roman" w:hAnsi="Times New Roman" w:cs="Times New Roman"/>
                <w:color w:val="000000"/>
                <w:sz w:val="24"/>
                <w:szCs w:val="24"/>
                <w:lang w:val="id-ID"/>
              </w:rPr>
              <w:t>=</w:t>
            </w:r>
            <w:r w:rsidRPr="00E07930">
              <w:rPr>
                <w:rFonts w:ascii="Times New Roman" w:hAnsi="Times New Roman" w:cs="Times New Roman"/>
                <w:color w:val="000000"/>
                <w:sz w:val="24"/>
                <w:szCs w:val="24"/>
              </w:rPr>
              <w:t>111,11</w:t>
            </w:r>
          </w:p>
        </w:tc>
        <w:tc>
          <w:tcPr>
            <w:tcW w:w="1554" w:type="dxa"/>
          </w:tcPr>
          <w:p w14:paraId="347AD744"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16</w:t>
            </w:r>
          </w:p>
        </w:tc>
        <w:tc>
          <w:tcPr>
            <w:tcW w:w="1813" w:type="dxa"/>
          </w:tcPr>
          <w:p w14:paraId="67A12757"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19,0</w:t>
            </w:r>
          </w:p>
        </w:tc>
      </w:tr>
      <w:tr w:rsidR="00E810FB" w:rsidRPr="00E07930" w14:paraId="0839A688" w14:textId="77777777" w:rsidTr="00E810FB">
        <w:trPr>
          <w:trHeight w:val="421"/>
        </w:trPr>
        <w:tc>
          <w:tcPr>
            <w:tcW w:w="2304" w:type="dxa"/>
            <w:hideMark/>
          </w:tcPr>
          <w:p w14:paraId="3C619363"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Sangat Rendah</w:t>
            </w:r>
          </w:p>
        </w:tc>
        <w:tc>
          <w:tcPr>
            <w:tcW w:w="3013" w:type="dxa"/>
          </w:tcPr>
          <w:p w14:paraId="0660142F" w14:textId="77777777" w:rsidR="00E810FB" w:rsidRPr="00E07930" w:rsidRDefault="00E810FB" w:rsidP="00E4545C">
            <w:pPr>
              <w:spacing w:line="240" w:lineRule="auto"/>
              <w:jc w:val="center"/>
              <w:rPr>
                <w:rFonts w:ascii="Times New Roman" w:eastAsia="Times New Roman" w:hAnsi="Times New Roman" w:cs="Times New Roman"/>
                <w:color w:val="000000"/>
                <w:sz w:val="24"/>
                <w:szCs w:val="24"/>
                <w:lang w:eastAsia="id-ID"/>
              </w:rPr>
            </w:pPr>
            <w:r w:rsidRPr="00E07930">
              <w:rPr>
                <w:rFonts w:ascii="Times New Roman" w:hAnsi="Times New Roman" w:cs="Times New Roman"/>
                <w:color w:val="000000"/>
                <w:sz w:val="24"/>
                <w:szCs w:val="24"/>
                <w:lang w:val="id-ID"/>
              </w:rPr>
              <w:t xml:space="preserve">X </w:t>
            </w:r>
            <w:r w:rsidRPr="00E07930">
              <w:rPr>
                <w:rFonts w:ascii="Times New Roman" w:hAnsi="Times New Roman" w:cs="Times New Roman"/>
                <w:color w:val="000000"/>
                <w:sz w:val="24"/>
                <w:szCs w:val="24"/>
              </w:rPr>
              <w:t>&lt;89,17</w:t>
            </w:r>
          </w:p>
        </w:tc>
        <w:tc>
          <w:tcPr>
            <w:tcW w:w="1554" w:type="dxa"/>
          </w:tcPr>
          <w:p w14:paraId="2EF31309"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4</w:t>
            </w:r>
          </w:p>
        </w:tc>
        <w:tc>
          <w:tcPr>
            <w:tcW w:w="1813" w:type="dxa"/>
          </w:tcPr>
          <w:p w14:paraId="3E2E1071"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4,8</w:t>
            </w:r>
          </w:p>
        </w:tc>
      </w:tr>
      <w:tr w:rsidR="00E810FB" w:rsidRPr="00E07930" w14:paraId="0EA1810F" w14:textId="77777777" w:rsidTr="00E810FB">
        <w:trPr>
          <w:trHeight w:val="421"/>
        </w:trPr>
        <w:tc>
          <w:tcPr>
            <w:tcW w:w="2304" w:type="dxa"/>
            <w:tcBorders>
              <w:top w:val="nil"/>
              <w:left w:val="nil"/>
              <w:bottom w:val="single" w:sz="4" w:space="0" w:color="auto"/>
              <w:right w:val="nil"/>
            </w:tcBorders>
          </w:tcPr>
          <w:p w14:paraId="26B65CF7" w14:textId="77777777" w:rsidR="00E810FB" w:rsidRPr="00E07930" w:rsidRDefault="00E810FB" w:rsidP="00E4545C">
            <w:pPr>
              <w:spacing w:line="240" w:lineRule="auto"/>
              <w:jc w:val="center"/>
              <w:rPr>
                <w:rFonts w:ascii="Times New Roman" w:eastAsia="Calibri" w:hAnsi="Times New Roman" w:cs="Times New Roman"/>
                <w:iCs/>
                <w:sz w:val="24"/>
                <w:szCs w:val="24"/>
              </w:rPr>
            </w:pPr>
          </w:p>
        </w:tc>
        <w:tc>
          <w:tcPr>
            <w:tcW w:w="3013" w:type="dxa"/>
            <w:tcBorders>
              <w:top w:val="nil"/>
              <w:left w:val="nil"/>
              <w:bottom w:val="single" w:sz="4" w:space="0" w:color="auto"/>
              <w:right w:val="nil"/>
            </w:tcBorders>
            <w:hideMark/>
          </w:tcPr>
          <w:p w14:paraId="3D1933FE" w14:textId="77777777" w:rsidR="00E810FB" w:rsidRPr="00E07930" w:rsidRDefault="00E810FB" w:rsidP="00E4545C">
            <w:pPr>
              <w:spacing w:line="240" w:lineRule="auto"/>
              <w:rPr>
                <w:rFonts w:ascii="Times New Roman" w:eastAsia="Calibri" w:hAnsi="Times New Roman" w:cs="Times New Roman"/>
                <w:b/>
                <w:iCs/>
                <w:sz w:val="24"/>
                <w:szCs w:val="24"/>
              </w:rPr>
            </w:pPr>
            <w:r w:rsidRPr="00E07930">
              <w:rPr>
                <w:rFonts w:ascii="Times New Roman" w:eastAsia="Calibri" w:hAnsi="Times New Roman" w:cs="Times New Roman"/>
                <w:b/>
                <w:iCs/>
                <w:sz w:val="24"/>
                <w:szCs w:val="24"/>
              </w:rPr>
              <w:t>Total</w:t>
            </w:r>
          </w:p>
        </w:tc>
        <w:tc>
          <w:tcPr>
            <w:tcW w:w="1554" w:type="dxa"/>
            <w:tcBorders>
              <w:top w:val="nil"/>
              <w:left w:val="nil"/>
              <w:bottom w:val="single" w:sz="4" w:space="0" w:color="auto"/>
              <w:right w:val="nil"/>
            </w:tcBorders>
            <w:hideMark/>
          </w:tcPr>
          <w:p w14:paraId="0AEC5CF6"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84</w:t>
            </w:r>
          </w:p>
        </w:tc>
        <w:tc>
          <w:tcPr>
            <w:tcW w:w="1813" w:type="dxa"/>
            <w:tcBorders>
              <w:top w:val="nil"/>
              <w:left w:val="nil"/>
              <w:bottom w:val="single" w:sz="4" w:space="0" w:color="auto"/>
              <w:right w:val="nil"/>
            </w:tcBorders>
          </w:tcPr>
          <w:p w14:paraId="28B6F9FF" w14:textId="77777777" w:rsidR="00E810FB" w:rsidRPr="00E07930" w:rsidRDefault="00E810FB" w:rsidP="00E4545C">
            <w:pPr>
              <w:spacing w:line="240" w:lineRule="auto"/>
              <w:jc w:val="center"/>
              <w:rPr>
                <w:rFonts w:ascii="Times New Roman" w:eastAsia="Calibri" w:hAnsi="Times New Roman" w:cs="Times New Roman"/>
                <w:iCs/>
                <w:sz w:val="24"/>
                <w:szCs w:val="24"/>
              </w:rPr>
            </w:pPr>
            <w:r w:rsidRPr="00E07930">
              <w:rPr>
                <w:rFonts w:ascii="Times New Roman" w:eastAsia="Calibri" w:hAnsi="Times New Roman" w:cs="Times New Roman"/>
                <w:iCs/>
                <w:sz w:val="24"/>
                <w:szCs w:val="24"/>
              </w:rPr>
              <w:t>100%</w:t>
            </w:r>
          </w:p>
        </w:tc>
      </w:tr>
    </w:tbl>
    <w:p w14:paraId="67163128" w14:textId="77777777" w:rsidR="00E810FB" w:rsidRPr="00E810FB" w:rsidRDefault="00E810FB" w:rsidP="00E4545C">
      <w:pPr>
        <w:spacing w:after="0" w:line="240" w:lineRule="auto"/>
        <w:jc w:val="center"/>
        <w:rPr>
          <w:rFonts w:ascii="Times New Roman" w:hAnsi="Times New Roman" w:cs="Times New Roman"/>
          <w:i/>
          <w:sz w:val="24"/>
          <w:szCs w:val="24"/>
        </w:rPr>
      </w:pPr>
    </w:p>
    <w:p w14:paraId="548BBE57" w14:textId="53C63378" w:rsidR="00B67402" w:rsidRDefault="00B67402" w:rsidP="00E4545C">
      <w:pPr>
        <w:pStyle w:val="ListParagraph"/>
        <w:tabs>
          <w:tab w:val="left" w:pos="1276"/>
          <w:tab w:val="left" w:pos="1843"/>
        </w:tabs>
        <w:spacing w:line="240" w:lineRule="auto"/>
        <w:ind w:left="0"/>
        <w:jc w:val="both"/>
        <w:rPr>
          <w:rFonts w:ascii="Times New Roman" w:hAnsi="Times New Roman" w:cs="Times New Roman"/>
          <w:sz w:val="24"/>
          <w:szCs w:val="24"/>
        </w:rPr>
      </w:pPr>
    </w:p>
    <w:p w14:paraId="75B15B02" w14:textId="2FFD4274" w:rsidR="00E810FB" w:rsidRDefault="00E810FB" w:rsidP="00E4545C">
      <w:pPr>
        <w:pStyle w:val="ListParagraph"/>
        <w:tabs>
          <w:tab w:val="left" w:pos="1276"/>
          <w:tab w:val="left" w:pos="1843"/>
        </w:tabs>
        <w:spacing w:line="240" w:lineRule="auto"/>
        <w:ind w:left="0"/>
        <w:jc w:val="both"/>
        <w:rPr>
          <w:rFonts w:ascii="Times New Roman" w:hAnsi="Times New Roman" w:cs="Times New Roman"/>
          <w:sz w:val="24"/>
          <w:szCs w:val="24"/>
        </w:rPr>
      </w:pPr>
    </w:p>
    <w:p w14:paraId="21EB372E" w14:textId="57B0ADC9" w:rsidR="00E810FB" w:rsidRDefault="00E810FB" w:rsidP="00E4545C">
      <w:pPr>
        <w:pStyle w:val="ListParagraph"/>
        <w:tabs>
          <w:tab w:val="left" w:pos="1276"/>
          <w:tab w:val="left" w:pos="1843"/>
        </w:tabs>
        <w:spacing w:line="240" w:lineRule="auto"/>
        <w:ind w:left="0"/>
        <w:jc w:val="both"/>
        <w:rPr>
          <w:rFonts w:ascii="Times New Roman" w:hAnsi="Times New Roman" w:cs="Times New Roman"/>
          <w:sz w:val="24"/>
          <w:szCs w:val="24"/>
        </w:rPr>
      </w:pPr>
    </w:p>
    <w:p w14:paraId="3007DC33" w14:textId="389764BF" w:rsidR="00E810FB" w:rsidRDefault="00E810FB" w:rsidP="00E4545C">
      <w:pPr>
        <w:pStyle w:val="ListParagraph"/>
        <w:tabs>
          <w:tab w:val="left" w:pos="1276"/>
          <w:tab w:val="left" w:pos="1843"/>
        </w:tabs>
        <w:spacing w:line="240" w:lineRule="auto"/>
        <w:ind w:left="0"/>
        <w:jc w:val="both"/>
        <w:rPr>
          <w:rFonts w:ascii="Times New Roman" w:hAnsi="Times New Roman" w:cs="Times New Roman"/>
          <w:sz w:val="24"/>
          <w:szCs w:val="24"/>
        </w:rPr>
      </w:pPr>
    </w:p>
    <w:p w14:paraId="2300D386" w14:textId="71BF70E0" w:rsidR="00E810FB" w:rsidRDefault="00E810FB" w:rsidP="00E4545C">
      <w:pPr>
        <w:pStyle w:val="ListParagraph"/>
        <w:tabs>
          <w:tab w:val="left" w:pos="1276"/>
          <w:tab w:val="left" w:pos="1843"/>
        </w:tabs>
        <w:spacing w:line="240" w:lineRule="auto"/>
        <w:ind w:left="0"/>
        <w:jc w:val="both"/>
        <w:rPr>
          <w:rFonts w:ascii="Times New Roman" w:hAnsi="Times New Roman" w:cs="Times New Roman"/>
          <w:sz w:val="24"/>
          <w:szCs w:val="24"/>
        </w:rPr>
      </w:pPr>
    </w:p>
    <w:p w14:paraId="5BA81EB1" w14:textId="77777777" w:rsidR="00915CCE" w:rsidRDefault="00915CCE" w:rsidP="00E4545C">
      <w:pPr>
        <w:spacing w:after="0" w:line="240" w:lineRule="auto"/>
        <w:jc w:val="center"/>
        <w:rPr>
          <w:rFonts w:ascii="Times New Roman" w:hAnsi="Times New Roman" w:cs="Times New Roman"/>
          <w:iCs/>
          <w:sz w:val="24"/>
          <w:szCs w:val="24"/>
        </w:rPr>
      </w:pPr>
    </w:p>
    <w:p w14:paraId="48C2995E" w14:textId="77777777" w:rsidR="00915CCE" w:rsidRDefault="00915CCE" w:rsidP="00E4545C">
      <w:pPr>
        <w:spacing w:after="0" w:line="240" w:lineRule="auto"/>
        <w:jc w:val="center"/>
        <w:rPr>
          <w:rFonts w:ascii="Times New Roman" w:hAnsi="Times New Roman" w:cs="Times New Roman"/>
          <w:iCs/>
          <w:sz w:val="24"/>
          <w:szCs w:val="24"/>
        </w:rPr>
      </w:pPr>
    </w:p>
    <w:p w14:paraId="69484C25" w14:textId="77777777" w:rsidR="00915CCE" w:rsidRDefault="00915CCE" w:rsidP="00E4545C">
      <w:pPr>
        <w:spacing w:after="0" w:line="240" w:lineRule="auto"/>
        <w:jc w:val="center"/>
        <w:rPr>
          <w:rFonts w:ascii="Times New Roman" w:hAnsi="Times New Roman" w:cs="Times New Roman"/>
          <w:iCs/>
          <w:sz w:val="24"/>
          <w:szCs w:val="24"/>
        </w:rPr>
      </w:pPr>
    </w:p>
    <w:p w14:paraId="6CD45419" w14:textId="77777777" w:rsidR="00915CCE" w:rsidRDefault="00915CCE" w:rsidP="00E4545C">
      <w:pPr>
        <w:spacing w:after="0" w:line="240" w:lineRule="auto"/>
        <w:jc w:val="center"/>
        <w:rPr>
          <w:rFonts w:ascii="Times New Roman" w:hAnsi="Times New Roman" w:cs="Times New Roman"/>
          <w:iCs/>
          <w:sz w:val="24"/>
          <w:szCs w:val="24"/>
        </w:rPr>
      </w:pPr>
    </w:p>
    <w:p w14:paraId="4A447BAB" w14:textId="77777777" w:rsidR="00915CCE" w:rsidRDefault="00915CCE" w:rsidP="00E4545C">
      <w:pPr>
        <w:spacing w:after="0" w:line="240" w:lineRule="auto"/>
        <w:jc w:val="center"/>
        <w:rPr>
          <w:rFonts w:ascii="Times New Roman" w:hAnsi="Times New Roman" w:cs="Times New Roman"/>
          <w:iCs/>
          <w:sz w:val="24"/>
          <w:szCs w:val="24"/>
        </w:rPr>
      </w:pPr>
    </w:p>
    <w:p w14:paraId="503CA7FB" w14:textId="77777777" w:rsidR="00915CCE" w:rsidRDefault="00915CCE" w:rsidP="00E4545C">
      <w:pPr>
        <w:spacing w:after="0" w:line="240" w:lineRule="auto"/>
        <w:jc w:val="center"/>
        <w:rPr>
          <w:rFonts w:ascii="Times New Roman" w:hAnsi="Times New Roman" w:cs="Times New Roman"/>
          <w:iCs/>
          <w:sz w:val="24"/>
          <w:szCs w:val="24"/>
        </w:rPr>
      </w:pPr>
    </w:p>
    <w:p w14:paraId="6AA80E45" w14:textId="5C0B4C00" w:rsidR="00E810FB" w:rsidRDefault="00E810FB" w:rsidP="00E4545C">
      <w:pPr>
        <w:spacing w:after="0" w:line="240" w:lineRule="auto"/>
        <w:jc w:val="center"/>
        <w:rPr>
          <w:rFonts w:ascii="Times New Roman" w:hAnsi="Times New Roman" w:cs="Times New Roman"/>
          <w:iCs/>
          <w:sz w:val="24"/>
          <w:szCs w:val="24"/>
        </w:rPr>
      </w:pPr>
    </w:p>
    <w:p w14:paraId="386F9409" w14:textId="2B8EF6A9" w:rsidR="00915CCE" w:rsidRDefault="00915CCE" w:rsidP="00E4545C">
      <w:pPr>
        <w:spacing w:after="0" w:line="240" w:lineRule="auto"/>
        <w:jc w:val="center"/>
        <w:rPr>
          <w:rFonts w:ascii="Times New Roman" w:hAnsi="Times New Roman" w:cs="Times New Roman"/>
          <w:iCs/>
          <w:sz w:val="24"/>
          <w:szCs w:val="24"/>
        </w:rPr>
      </w:pPr>
    </w:p>
    <w:p w14:paraId="26997F9F" w14:textId="69C1C283" w:rsidR="00915CCE" w:rsidRDefault="00915CCE" w:rsidP="00E4545C">
      <w:pPr>
        <w:spacing w:after="0" w:line="240" w:lineRule="auto"/>
        <w:jc w:val="center"/>
        <w:rPr>
          <w:rFonts w:ascii="Times New Roman" w:hAnsi="Times New Roman" w:cs="Times New Roman"/>
          <w:iCs/>
          <w:sz w:val="24"/>
          <w:szCs w:val="24"/>
        </w:rPr>
      </w:pPr>
    </w:p>
    <w:p w14:paraId="49500DEE" w14:textId="1F334458" w:rsidR="00915CCE" w:rsidRDefault="00915CCE" w:rsidP="00E4545C">
      <w:pPr>
        <w:spacing w:after="0" w:line="240" w:lineRule="auto"/>
        <w:jc w:val="center"/>
        <w:rPr>
          <w:rFonts w:ascii="Times New Roman" w:hAnsi="Times New Roman" w:cs="Times New Roman"/>
          <w:iCs/>
          <w:sz w:val="24"/>
          <w:szCs w:val="24"/>
        </w:rPr>
      </w:pPr>
    </w:p>
    <w:p w14:paraId="2C9D4494" w14:textId="77777777" w:rsidR="00915CCE" w:rsidRDefault="00915CCE" w:rsidP="00915CCE">
      <w:pPr>
        <w:spacing w:after="0" w:line="240" w:lineRule="auto"/>
        <w:jc w:val="center"/>
        <w:rPr>
          <w:rFonts w:ascii="Times New Roman" w:hAnsi="Times New Roman" w:cs="Times New Roman"/>
          <w:iCs/>
          <w:sz w:val="24"/>
          <w:szCs w:val="24"/>
        </w:rPr>
        <w:sectPr w:rsidR="00915CCE" w:rsidSect="00915CCE">
          <w:headerReference w:type="default" r:id="rId12"/>
          <w:pgSz w:w="11906" w:h="16838"/>
          <w:pgMar w:top="1440" w:right="1440" w:bottom="1440" w:left="1440" w:header="708" w:footer="708" w:gutter="0"/>
          <w:cols w:space="708"/>
          <w:titlePg/>
          <w:docGrid w:linePitch="360"/>
        </w:sectPr>
      </w:pPr>
    </w:p>
    <w:p w14:paraId="649F690D" w14:textId="779F12B3" w:rsidR="00915CCE" w:rsidRDefault="00915CCE" w:rsidP="00915CC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 xml:space="preserve">Tabel 3  </w:t>
      </w:r>
    </w:p>
    <w:p w14:paraId="0CD1B87E" w14:textId="528E092A" w:rsidR="00915CCE" w:rsidRPr="00E810FB" w:rsidRDefault="00915CCE" w:rsidP="00915CC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Kategorisasi  variable motivasi belajar</w:t>
      </w:r>
    </w:p>
    <w:tbl>
      <w:tblPr>
        <w:tblpPr w:leftFromText="180" w:rightFromText="180" w:vertAnchor="text" w:horzAnchor="margin" w:tblpY="247"/>
        <w:tblW w:w="9672" w:type="dxa"/>
        <w:tblLayout w:type="fixed"/>
        <w:tblLook w:val="04A0" w:firstRow="1" w:lastRow="0" w:firstColumn="1" w:lastColumn="0" w:noHBand="0" w:noVBand="1"/>
      </w:tblPr>
      <w:tblGrid>
        <w:gridCol w:w="2566"/>
        <w:gridCol w:w="3356"/>
        <w:gridCol w:w="1731"/>
        <w:gridCol w:w="2019"/>
      </w:tblGrid>
      <w:tr w:rsidR="00E810FB" w:rsidRPr="00525EBF" w14:paraId="34A71C11" w14:textId="77777777" w:rsidTr="00E810FB">
        <w:trPr>
          <w:trHeight w:val="677"/>
        </w:trPr>
        <w:tc>
          <w:tcPr>
            <w:tcW w:w="2566" w:type="dxa"/>
            <w:tcBorders>
              <w:top w:val="single" w:sz="4" w:space="0" w:color="auto"/>
              <w:left w:val="nil"/>
              <w:bottom w:val="single" w:sz="4" w:space="0" w:color="auto"/>
              <w:right w:val="nil"/>
            </w:tcBorders>
            <w:hideMark/>
          </w:tcPr>
          <w:p w14:paraId="62B06643" w14:textId="77777777" w:rsidR="00E810FB" w:rsidRPr="00525EBF" w:rsidRDefault="00E810FB" w:rsidP="00E4545C">
            <w:pPr>
              <w:spacing w:line="240" w:lineRule="auto"/>
              <w:jc w:val="center"/>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Kategori</w:t>
            </w:r>
          </w:p>
        </w:tc>
        <w:tc>
          <w:tcPr>
            <w:tcW w:w="3356" w:type="dxa"/>
            <w:tcBorders>
              <w:top w:val="single" w:sz="4" w:space="0" w:color="auto"/>
              <w:left w:val="nil"/>
              <w:bottom w:val="single" w:sz="4" w:space="0" w:color="auto"/>
              <w:right w:val="nil"/>
            </w:tcBorders>
            <w:hideMark/>
          </w:tcPr>
          <w:p w14:paraId="245011CD" w14:textId="77777777" w:rsidR="00E810FB" w:rsidRPr="00525EBF" w:rsidRDefault="00E810FB" w:rsidP="00E4545C">
            <w:pPr>
              <w:spacing w:line="240" w:lineRule="auto"/>
              <w:jc w:val="center"/>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Rentang Skor</w:t>
            </w:r>
          </w:p>
        </w:tc>
        <w:tc>
          <w:tcPr>
            <w:tcW w:w="1731" w:type="dxa"/>
            <w:tcBorders>
              <w:top w:val="single" w:sz="4" w:space="0" w:color="auto"/>
              <w:left w:val="nil"/>
              <w:bottom w:val="single" w:sz="4" w:space="0" w:color="auto"/>
              <w:right w:val="nil"/>
            </w:tcBorders>
            <w:hideMark/>
          </w:tcPr>
          <w:p w14:paraId="2EC7A9CF" w14:textId="77777777" w:rsidR="00E810FB" w:rsidRPr="00525EBF" w:rsidRDefault="00E810FB" w:rsidP="00E4545C">
            <w:pPr>
              <w:spacing w:line="240" w:lineRule="auto"/>
              <w:jc w:val="center"/>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Frekuensi</w:t>
            </w:r>
          </w:p>
        </w:tc>
        <w:tc>
          <w:tcPr>
            <w:tcW w:w="2019" w:type="dxa"/>
            <w:tcBorders>
              <w:top w:val="single" w:sz="4" w:space="0" w:color="auto"/>
              <w:left w:val="nil"/>
              <w:bottom w:val="single" w:sz="4" w:space="0" w:color="auto"/>
              <w:right w:val="nil"/>
            </w:tcBorders>
            <w:hideMark/>
          </w:tcPr>
          <w:p w14:paraId="3CCA36DA" w14:textId="77777777" w:rsidR="00E810FB" w:rsidRPr="00525EBF" w:rsidRDefault="00E810FB" w:rsidP="00E4545C">
            <w:pPr>
              <w:spacing w:line="240" w:lineRule="auto"/>
              <w:jc w:val="center"/>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Prosentase (%)</w:t>
            </w:r>
          </w:p>
        </w:tc>
      </w:tr>
      <w:tr w:rsidR="00E810FB" w:rsidRPr="00525EBF" w14:paraId="25C9B20A" w14:textId="77777777" w:rsidTr="00E810FB">
        <w:trPr>
          <w:trHeight w:val="421"/>
        </w:trPr>
        <w:tc>
          <w:tcPr>
            <w:tcW w:w="2566" w:type="dxa"/>
            <w:tcBorders>
              <w:top w:val="single" w:sz="4" w:space="0" w:color="auto"/>
              <w:left w:val="nil"/>
              <w:bottom w:val="nil"/>
              <w:right w:val="nil"/>
            </w:tcBorders>
            <w:hideMark/>
          </w:tcPr>
          <w:p w14:paraId="09EC8DF9"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Sangat Tinggi</w:t>
            </w:r>
          </w:p>
        </w:tc>
        <w:tc>
          <w:tcPr>
            <w:tcW w:w="3356" w:type="dxa"/>
            <w:tcBorders>
              <w:top w:val="single" w:sz="4" w:space="0" w:color="auto"/>
              <w:left w:val="nil"/>
              <w:bottom w:val="nil"/>
              <w:right w:val="nil"/>
            </w:tcBorders>
          </w:tcPr>
          <w:p w14:paraId="530F3C1C" w14:textId="77777777" w:rsidR="00E810FB" w:rsidRPr="00525EBF" w:rsidRDefault="00E810FB"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rPr>
              <w:t>X</w:t>
            </w:r>
            <w:r w:rsidRPr="00525EBF">
              <w:rPr>
                <w:rFonts w:ascii="Times New Roman" w:hAnsi="Times New Roman" w:cs="Times New Roman"/>
                <w:color w:val="000000"/>
                <w:sz w:val="24"/>
                <w:szCs w:val="24"/>
                <w:lang w:val="id-ID"/>
              </w:rPr>
              <w:t xml:space="preserve"> </w:t>
            </w:r>
            <w:r w:rsidRPr="00525EBF">
              <w:rPr>
                <w:rFonts w:ascii="Times New Roman" w:hAnsi="Times New Roman" w:cs="Times New Roman"/>
                <w:color w:val="000000"/>
                <w:sz w:val="24"/>
                <w:szCs w:val="24"/>
              </w:rPr>
              <w:t>&gt;123,75</w:t>
            </w:r>
          </w:p>
        </w:tc>
        <w:tc>
          <w:tcPr>
            <w:tcW w:w="1731" w:type="dxa"/>
            <w:tcBorders>
              <w:top w:val="single" w:sz="4" w:space="0" w:color="auto"/>
              <w:left w:val="nil"/>
              <w:bottom w:val="nil"/>
              <w:right w:val="nil"/>
            </w:tcBorders>
          </w:tcPr>
          <w:p w14:paraId="0A81CFEC"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2</w:t>
            </w:r>
          </w:p>
        </w:tc>
        <w:tc>
          <w:tcPr>
            <w:tcW w:w="2019" w:type="dxa"/>
            <w:tcBorders>
              <w:top w:val="single" w:sz="4" w:space="0" w:color="auto"/>
              <w:left w:val="nil"/>
              <w:bottom w:val="nil"/>
              <w:right w:val="nil"/>
            </w:tcBorders>
          </w:tcPr>
          <w:p w14:paraId="31124ABB"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 xml:space="preserve">2,4 </w:t>
            </w:r>
          </w:p>
        </w:tc>
      </w:tr>
      <w:tr w:rsidR="00E810FB" w:rsidRPr="00525EBF" w14:paraId="1A289EC7" w14:textId="77777777" w:rsidTr="00E810FB">
        <w:trPr>
          <w:trHeight w:val="407"/>
        </w:trPr>
        <w:tc>
          <w:tcPr>
            <w:tcW w:w="2566" w:type="dxa"/>
            <w:hideMark/>
          </w:tcPr>
          <w:p w14:paraId="45BFF5C3"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Tinggi</w:t>
            </w:r>
          </w:p>
        </w:tc>
        <w:tc>
          <w:tcPr>
            <w:tcW w:w="3356" w:type="dxa"/>
          </w:tcPr>
          <w:p w14:paraId="7044024B" w14:textId="77777777" w:rsidR="00E810FB" w:rsidRPr="00525EBF" w:rsidRDefault="00E810FB"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rPr>
              <w:t>102,01&lt;</w:t>
            </w:r>
            <w:r w:rsidRPr="00525EBF">
              <w:rPr>
                <w:rFonts w:ascii="Times New Roman" w:hAnsi="Times New Roman" w:cs="Times New Roman"/>
                <w:color w:val="000000"/>
                <w:sz w:val="24"/>
                <w:szCs w:val="24"/>
                <w:lang w:val="id-ID"/>
              </w:rPr>
              <w:t>= X =</w:t>
            </w:r>
            <w:r w:rsidRPr="00525EBF">
              <w:rPr>
                <w:rFonts w:ascii="Times New Roman" w:hAnsi="Times New Roman" w:cs="Times New Roman"/>
                <w:color w:val="000000"/>
                <w:sz w:val="24"/>
                <w:szCs w:val="24"/>
              </w:rPr>
              <w:t>&lt;123,75</w:t>
            </w:r>
          </w:p>
        </w:tc>
        <w:tc>
          <w:tcPr>
            <w:tcW w:w="1731" w:type="dxa"/>
          </w:tcPr>
          <w:p w14:paraId="7C18E9E2"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21</w:t>
            </w:r>
          </w:p>
        </w:tc>
        <w:tc>
          <w:tcPr>
            <w:tcW w:w="2019" w:type="dxa"/>
          </w:tcPr>
          <w:p w14:paraId="62D18001"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25,0</w:t>
            </w:r>
          </w:p>
        </w:tc>
      </w:tr>
      <w:tr w:rsidR="00E810FB" w:rsidRPr="00525EBF" w14:paraId="0D5376FA" w14:textId="77777777" w:rsidTr="00E810FB">
        <w:trPr>
          <w:trHeight w:val="421"/>
        </w:trPr>
        <w:tc>
          <w:tcPr>
            <w:tcW w:w="2566" w:type="dxa"/>
            <w:hideMark/>
          </w:tcPr>
          <w:p w14:paraId="235FE7CD"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Sedang</w:t>
            </w:r>
          </w:p>
        </w:tc>
        <w:tc>
          <w:tcPr>
            <w:tcW w:w="3356" w:type="dxa"/>
          </w:tcPr>
          <w:p w14:paraId="314C5D18" w14:textId="77777777" w:rsidR="00E810FB" w:rsidRPr="00525EBF" w:rsidRDefault="00E810FB"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rPr>
              <w:t>80,27&lt;</w:t>
            </w:r>
            <w:r w:rsidRPr="00525EBF">
              <w:rPr>
                <w:rFonts w:ascii="Times New Roman" w:hAnsi="Times New Roman" w:cs="Times New Roman"/>
                <w:color w:val="000000"/>
                <w:sz w:val="24"/>
                <w:szCs w:val="24"/>
                <w:lang w:val="id-ID"/>
              </w:rPr>
              <w:t xml:space="preserve">= X </w:t>
            </w:r>
            <w:r w:rsidRPr="00525EBF">
              <w:rPr>
                <w:rFonts w:ascii="Times New Roman" w:hAnsi="Times New Roman" w:cs="Times New Roman"/>
                <w:color w:val="000000"/>
                <w:sz w:val="24"/>
                <w:szCs w:val="24"/>
              </w:rPr>
              <w:t>&lt;</w:t>
            </w:r>
            <w:r w:rsidRPr="00525EBF">
              <w:rPr>
                <w:rFonts w:ascii="Times New Roman" w:hAnsi="Times New Roman" w:cs="Times New Roman"/>
                <w:color w:val="000000"/>
                <w:sz w:val="24"/>
                <w:szCs w:val="24"/>
                <w:lang w:val="id-ID"/>
              </w:rPr>
              <w:t>=</w:t>
            </w:r>
            <w:r w:rsidRPr="00525EBF">
              <w:rPr>
                <w:rFonts w:ascii="Times New Roman" w:hAnsi="Times New Roman" w:cs="Times New Roman"/>
                <w:color w:val="000000"/>
                <w:sz w:val="24"/>
                <w:szCs w:val="24"/>
              </w:rPr>
              <w:t>102,01</w:t>
            </w:r>
          </w:p>
        </w:tc>
        <w:tc>
          <w:tcPr>
            <w:tcW w:w="1731" w:type="dxa"/>
          </w:tcPr>
          <w:p w14:paraId="599C2F58"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40</w:t>
            </w:r>
          </w:p>
        </w:tc>
        <w:tc>
          <w:tcPr>
            <w:tcW w:w="2019" w:type="dxa"/>
          </w:tcPr>
          <w:p w14:paraId="57D123B3"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47,6</w:t>
            </w:r>
          </w:p>
        </w:tc>
      </w:tr>
      <w:tr w:rsidR="00E810FB" w:rsidRPr="00525EBF" w14:paraId="4DA716AC" w14:textId="77777777" w:rsidTr="00E810FB">
        <w:trPr>
          <w:trHeight w:val="421"/>
        </w:trPr>
        <w:tc>
          <w:tcPr>
            <w:tcW w:w="2566" w:type="dxa"/>
            <w:hideMark/>
          </w:tcPr>
          <w:p w14:paraId="56080C57"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Rendah</w:t>
            </w:r>
          </w:p>
        </w:tc>
        <w:tc>
          <w:tcPr>
            <w:tcW w:w="3356" w:type="dxa"/>
          </w:tcPr>
          <w:p w14:paraId="0DCE564D" w14:textId="77777777" w:rsidR="00E810FB" w:rsidRPr="00525EBF" w:rsidRDefault="00E810FB"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rPr>
              <w:t>58,53&lt;</w:t>
            </w:r>
            <w:r w:rsidRPr="00525EBF">
              <w:rPr>
                <w:rFonts w:ascii="Times New Roman" w:hAnsi="Times New Roman" w:cs="Times New Roman"/>
                <w:color w:val="000000"/>
                <w:sz w:val="24"/>
                <w:szCs w:val="24"/>
                <w:lang w:val="id-ID"/>
              </w:rPr>
              <w:t xml:space="preserve">= X </w:t>
            </w:r>
            <w:r w:rsidRPr="00525EBF">
              <w:rPr>
                <w:rFonts w:ascii="Times New Roman" w:hAnsi="Times New Roman" w:cs="Times New Roman"/>
                <w:color w:val="000000"/>
                <w:sz w:val="24"/>
                <w:szCs w:val="24"/>
              </w:rPr>
              <w:t>&lt;</w:t>
            </w:r>
            <w:r w:rsidRPr="00525EBF">
              <w:rPr>
                <w:rFonts w:ascii="Times New Roman" w:hAnsi="Times New Roman" w:cs="Times New Roman"/>
                <w:color w:val="000000"/>
                <w:sz w:val="24"/>
                <w:szCs w:val="24"/>
                <w:lang w:val="id-ID"/>
              </w:rPr>
              <w:t>=</w:t>
            </w:r>
            <w:r w:rsidRPr="00525EBF">
              <w:rPr>
                <w:rFonts w:ascii="Times New Roman" w:hAnsi="Times New Roman" w:cs="Times New Roman"/>
                <w:color w:val="000000"/>
                <w:sz w:val="24"/>
                <w:szCs w:val="24"/>
              </w:rPr>
              <w:t>80,27</w:t>
            </w:r>
          </w:p>
        </w:tc>
        <w:tc>
          <w:tcPr>
            <w:tcW w:w="1731" w:type="dxa"/>
          </w:tcPr>
          <w:p w14:paraId="3FD182A4"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18</w:t>
            </w:r>
          </w:p>
        </w:tc>
        <w:tc>
          <w:tcPr>
            <w:tcW w:w="2019" w:type="dxa"/>
          </w:tcPr>
          <w:p w14:paraId="638DB008"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21,4</w:t>
            </w:r>
          </w:p>
        </w:tc>
      </w:tr>
      <w:tr w:rsidR="00E810FB" w:rsidRPr="00525EBF" w14:paraId="059E6334" w14:textId="77777777" w:rsidTr="00E810FB">
        <w:trPr>
          <w:trHeight w:val="421"/>
        </w:trPr>
        <w:tc>
          <w:tcPr>
            <w:tcW w:w="2566" w:type="dxa"/>
            <w:hideMark/>
          </w:tcPr>
          <w:p w14:paraId="1E1D9050"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Sangat Rendah</w:t>
            </w:r>
          </w:p>
        </w:tc>
        <w:tc>
          <w:tcPr>
            <w:tcW w:w="3356" w:type="dxa"/>
          </w:tcPr>
          <w:p w14:paraId="6F362001" w14:textId="77777777" w:rsidR="00E810FB" w:rsidRPr="00525EBF" w:rsidRDefault="00E810FB" w:rsidP="00E4545C">
            <w:pPr>
              <w:spacing w:line="240" w:lineRule="auto"/>
              <w:jc w:val="center"/>
              <w:rPr>
                <w:rFonts w:ascii="Times New Roman" w:eastAsia="Times New Roman" w:hAnsi="Times New Roman" w:cs="Times New Roman"/>
                <w:color w:val="000000"/>
                <w:sz w:val="24"/>
                <w:szCs w:val="24"/>
                <w:lang w:eastAsia="id-ID"/>
              </w:rPr>
            </w:pPr>
            <w:r w:rsidRPr="00525EBF">
              <w:rPr>
                <w:rFonts w:ascii="Times New Roman" w:hAnsi="Times New Roman" w:cs="Times New Roman"/>
                <w:color w:val="000000"/>
                <w:sz w:val="24"/>
                <w:szCs w:val="24"/>
                <w:lang w:val="id-ID"/>
              </w:rPr>
              <w:t xml:space="preserve">X </w:t>
            </w:r>
            <w:r w:rsidRPr="00525EBF">
              <w:rPr>
                <w:rFonts w:ascii="Times New Roman" w:hAnsi="Times New Roman" w:cs="Times New Roman"/>
                <w:color w:val="000000"/>
                <w:sz w:val="24"/>
                <w:szCs w:val="24"/>
              </w:rPr>
              <w:t>&lt;58,53</w:t>
            </w:r>
          </w:p>
        </w:tc>
        <w:tc>
          <w:tcPr>
            <w:tcW w:w="1731" w:type="dxa"/>
          </w:tcPr>
          <w:p w14:paraId="0A76C97E"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3</w:t>
            </w:r>
          </w:p>
        </w:tc>
        <w:tc>
          <w:tcPr>
            <w:tcW w:w="2019" w:type="dxa"/>
          </w:tcPr>
          <w:p w14:paraId="0A1C9575"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3,6</w:t>
            </w:r>
          </w:p>
        </w:tc>
      </w:tr>
      <w:tr w:rsidR="00E810FB" w:rsidRPr="00525EBF" w14:paraId="44020E9C" w14:textId="77777777" w:rsidTr="00E810FB">
        <w:trPr>
          <w:trHeight w:val="421"/>
        </w:trPr>
        <w:tc>
          <w:tcPr>
            <w:tcW w:w="2566" w:type="dxa"/>
            <w:tcBorders>
              <w:top w:val="nil"/>
              <w:left w:val="nil"/>
              <w:bottom w:val="single" w:sz="4" w:space="0" w:color="auto"/>
              <w:right w:val="nil"/>
            </w:tcBorders>
          </w:tcPr>
          <w:p w14:paraId="28507020" w14:textId="77777777" w:rsidR="00E810FB" w:rsidRPr="00525EBF" w:rsidRDefault="00E810FB" w:rsidP="00E4545C">
            <w:pPr>
              <w:spacing w:line="240" w:lineRule="auto"/>
              <w:jc w:val="center"/>
              <w:rPr>
                <w:rFonts w:ascii="Times New Roman" w:eastAsia="Calibri" w:hAnsi="Times New Roman" w:cs="Times New Roman"/>
                <w:iCs/>
                <w:sz w:val="24"/>
                <w:szCs w:val="24"/>
              </w:rPr>
            </w:pPr>
          </w:p>
        </w:tc>
        <w:tc>
          <w:tcPr>
            <w:tcW w:w="3356" w:type="dxa"/>
            <w:tcBorders>
              <w:top w:val="nil"/>
              <w:left w:val="nil"/>
              <w:bottom w:val="single" w:sz="4" w:space="0" w:color="auto"/>
              <w:right w:val="nil"/>
            </w:tcBorders>
            <w:hideMark/>
          </w:tcPr>
          <w:p w14:paraId="30EA31E0" w14:textId="77777777" w:rsidR="00E810FB" w:rsidRPr="00525EBF" w:rsidRDefault="00E810FB" w:rsidP="00E4545C">
            <w:pPr>
              <w:spacing w:line="240" w:lineRule="auto"/>
              <w:rPr>
                <w:rFonts w:ascii="Times New Roman" w:eastAsia="Calibri" w:hAnsi="Times New Roman" w:cs="Times New Roman"/>
                <w:b/>
                <w:iCs/>
                <w:sz w:val="24"/>
                <w:szCs w:val="24"/>
              </w:rPr>
            </w:pPr>
            <w:r w:rsidRPr="00525EBF">
              <w:rPr>
                <w:rFonts w:ascii="Times New Roman" w:eastAsia="Calibri" w:hAnsi="Times New Roman" w:cs="Times New Roman"/>
                <w:b/>
                <w:iCs/>
                <w:sz w:val="24"/>
                <w:szCs w:val="24"/>
              </w:rPr>
              <w:t>Total</w:t>
            </w:r>
          </w:p>
        </w:tc>
        <w:tc>
          <w:tcPr>
            <w:tcW w:w="1731" w:type="dxa"/>
            <w:tcBorders>
              <w:top w:val="nil"/>
              <w:left w:val="nil"/>
              <w:bottom w:val="single" w:sz="4" w:space="0" w:color="auto"/>
              <w:right w:val="nil"/>
            </w:tcBorders>
            <w:hideMark/>
          </w:tcPr>
          <w:p w14:paraId="23882556"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84</w:t>
            </w:r>
          </w:p>
        </w:tc>
        <w:tc>
          <w:tcPr>
            <w:tcW w:w="2019" w:type="dxa"/>
            <w:tcBorders>
              <w:top w:val="nil"/>
              <w:left w:val="nil"/>
              <w:bottom w:val="single" w:sz="4" w:space="0" w:color="auto"/>
              <w:right w:val="nil"/>
            </w:tcBorders>
          </w:tcPr>
          <w:p w14:paraId="390D083E" w14:textId="77777777" w:rsidR="00E810FB" w:rsidRPr="00525EBF" w:rsidRDefault="00E810FB" w:rsidP="00E4545C">
            <w:pPr>
              <w:spacing w:line="240" w:lineRule="auto"/>
              <w:jc w:val="center"/>
              <w:rPr>
                <w:rFonts w:ascii="Times New Roman" w:eastAsia="Calibri" w:hAnsi="Times New Roman" w:cs="Times New Roman"/>
                <w:iCs/>
                <w:sz w:val="24"/>
                <w:szCs w:val="24"/>
              </w:rPr>
            </w:pPr>
            <w:r w:rsidRPr="00525EBF">
              <w:rPr>
                <w:rFonts w:ascii="Times New Roman" w:eastAsia="Calibri" w:hAnsi="Times New Roman" w:cs="Times New Roman"/>
                <w:iCs/>
                <w:sz w:val="24"/>
                <w:szCs w:val="24"/>
              </w:rPr>
              <w:t>100%</w:t>
            </w:r>
          </w:p>
        </w:tc>
      </w:tr>
    </w:tbl>
    <w:p w14:paraId="6164D0F4" w14:textId="0D6F81E6" w:rsidR="00E810FB" w:rsidRDefault="00E810FB" w:rsidP="00E4545C">
      <w:pPr>
        <w:pStyle w:val="ListParagraph"/>
        <w:tabs>
          <w:tab w:val="left" w:pos="1276"/>
          <w:tab w:val="left" w:pos="1843"/>
        </w:tabs>
        <w:spacing w:line="240" w:lineRule="auto"/>
        <w:ind w:left="0"/>
        <w:jc w:val="both"/>
        <w:rPr>
          <w:rFonts w:ascii="Times New Roman" w:hAnsi="Times New Roman" w:cs="Times New Roman"/>
          <w:sz w:val="24"/>
          <w:szCs w:val="24"/>
        </w:rPr>
      </w:pPr>
    </w:p>
    <w:p w14:paraId="09D71CDD" w14:textId="77777777" w:rsidR="00915CCE" w:rsidRDefault="00915CCE" w:rsidP="00E4545C">
      <w:pPr>
        <w:pStyle w:val="ListParagraph"/>
        <w:tabs>
          <w:tab w:val="left" w:pos="1276"/>
          <w:tab w:val="left" w:pos="1843"/>
        </w:tabs>
        <w:spacing w:line="240" w:lineRule="auto"/>
        <w:ind w:left="0"/>
        <w:jc w:val="both"/>
        <w:rPr>
          <w:rFonts w:ascii="Times New Roman" w:hAnsi="Times New Roman" w:cs="Times New Roman"/>
          <w:sz w:val="24"/>
          <w:szCs w:val="24"/>
        </w:rPr>
      </w:pPr>
    </w:p>
    <w:p w14:paraId="25FC94A5" w14:textId="77777777" w:rsidR="0074403D" w:rsidRDefault="0074403D" w:rsidP="00E4545C">
      <w:pPr>
        <w:pStyle w:val="ListParagraph"/>
        <w:tabs>
          <w:tab w:val="left" w:pos="1276"/>
          <w:tab w:val="left" w:pos="1843"/>
        </w:tabs>
        <w:spacing w:before="240" w:line="240" w:lineRule="auto"/>
        <w:ind w:left="0"/>
        <w:jc w:val="both"/>
        <w:rPr>
          <w:rFonts w:ascii="Times New Roman" w:hAnsi="Times New Roman" w:cs="Times New Roman"/>
          <w:sz w:val="24"/>
          <w:szCs w:val="24"/>
        </w:rPr>
      </w:pPr>
    </w:p>
    <w:p w14:paraId="7CBFBAA3" w14:textId="65DF4B1E" w:rsidR="00D65ACB" w:rsidRDefault="0074403D" w:rsidP="0074403D">
      <w:pPr>
        <w:pStyle w:val="ListParagraph"/>
        <w:tabs>
          <w:tab w:val="left" w:pos="567"/>
          <w:tab w:val="left" w:pos="1843"/>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D65ACB">
        <w:rPr>
          <w:rFonts w:ascii="Times New Roman" w:hAnsi="Times New Roman" w:cs="Times New Roman"/>
          <w:sz w:val="24"/>
          <w:szCs w:val="24"/>
        </w:rPr>
        <w:t>Tabel diatas terlihat bahwa kategori prokrastinasi akademik, menunjukan kategori sedang  dengan frekuensi subjke</w:t>
      </w:r>
      <w:r w:rsidR="00486230">
        <w:rPr>
          <w:rFonts w:ascii="Times New Roman" w:hAnsi="Times New Roman" w:cs="Times New Roman"/>
          <w:sz w:val="24"/>
          <w:szCs w:val="24"/>
        </w:rPr>
        <w:t>k</w:t>
      </w:r>
      <w:r w:rsidR="00D65ACB">
        <w:rPr>
          <w:rFonts w:ascii="Times New Roman" w:hAnsi="Times New Roman" w:cs="Times New Roman"/>
          <w:sz w:val="24"/>
          <w:szCs w:val="24"/>
        </w:rPr>
        <w:t xml:space="preserve"> sebanyak 43 siswa ( 51,2 %),   grit menunjukan kategori </w:t>
      </w:r>
      <w:r w:rsidR="00486230">
        <w:rPr>
          <w:rFonts w:ascii="Times New Roman" w:hAnsi="Times New Roman" w:cs="Times New Roman"/>
          <w:sz w:val="24"/>
          <w:szCs w:val="24"/>
        </w:rPr>
        <w:t xml:space="preserve"> sedang dengan frekuensi subjek 40 siswa (47,6%) dan motivasi belajar menunjukan kategori  sedang dengan frekuensi subjek 40 siswa (47,6%).</w:t>
      </w:r>
    </w:p>
    <w:p w14:paraId="045FE7F6" w14:textId="6E527985" w:rsidR="00DD292B" w:rsidRDefault="00DD292B" w:rsidP="00E4545C">
      <w:pPr>
        <w:pStyle w:val="ListParagraph"/>
        <w:tabs>
          <w:tab w:val="left" w:pos="1276"/>
          <w:tab w:val="left" w:pos="1843"/>
        </w:tabs>
        <w:spacing w:before="240" w:line="240" w:lineRule="auto"/>
        <w:ind w:left="0"/>
        <w:jc w:val="both"/>
        <w:rPr>
          <w:rFonts w:ascii="Times New Roman" w:hAnsi="Times New Roman" w:cs="Times New Roman"/>
          <w:sz w:val="24"/>
          <w:szCs w:val="24"/>
        </w:rPr>
      </w:pPr>
    </w:p>
    <w:p w14:paraId="638D00D7" w14:textId="0569FC4D" w:rsidR="00486230" w:rsidRDefault="00486230" w:rsidP="00E4545C">
      <w:pPr>
        <w:pStyle w:val="ListParagraph"/>
        <w:tabs>
          <w:tab w:val="left" w:pos="1276"/>
          <w:tab w:val="left" w:pos="1843"/>
        </w:tabs>
        <w:spacing w:before="240" w:line="240" w:lineRule="auto"/>
        <w:ind w:left="0"/>
        <w:jc w:val="center"/>
        <w:rPr>
          <w:rFonts w:ascii="Times New Roman" w:hAnsi="Times New Roman" w:cs="Times New Roman"/>
          <w:sz w:val="24"/>
          <w:szCs w:val="24"/>
        </w:rPr>
      </w:pPr>
      <w:r>
        <w:rPr>
          <w:rFonts w:ascii="Times New Roman" w:hAnsi="Times New Roman" w:cs="Times New Roman"/>
          <w:sz w:val="24"/>
          <w:szCs w:val="24"/>
        </w:rPr>
        <w:t>Tabel 4</w:t>
      </w:r>
    </w:p>
    <w:p w14:paraId="4B350192" w14:textId="6A0BC7B3" w:rsidR="00486230" w:rsidRDefault="00486230" w:rsidP="00E4545C">
      <w:pPr>
        <w:pStyle w:val="ListParagraph"/>
        <w:tabs>
          <w:tab w:val="left" w:pos="1276"/>
          <w:tab w:val="left" w:pos="1843"/>
        </w:tabs>
        <w:spacing w:before="240" w:line="240" w:lineRule="auto"/>
        <w:ind w:left="0"/>
        <w:jc w:val="center"/>
        <w:rPr>
          <w:rFonts w:ascii="Times New Roman" w:hAnsi="Times New Roman" w:cs="Times New Roman"/>
          <w:sz w:val="24"/>
          <w:szCs w:val="24"/>
        </w:rPr>
      </w:pPr>
      <w:r>
        <w:rPr>
          <w:rFonts w:ascii="Times New Roman" w:hAnsi="Times New Roman" w:cs="Times New Roman"/>
          <w:sz w:val="24"/>
          <w:szCs w:val="24"/>
        </w:rPr>
        <w:t>Hasil Uji Hipotesis</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845"/>
        <w:gridCol w:w="1360"/>
        <w:gridCol w:w="1536"/>
        <w:gridCol w:w="1537"/>
        <w:gridCol w:w="1695"/>
        <w:gridCol w:w="1182"/>
        <w:gridCol w:w="1184"/>
      </w:tblGrid>
      <w:tr w:rsidR="00DD292B" w:rsidRPr="003F0A46" w14:paraId="043AF9E5" w14:textId="77777777" w:rsidTr="00115367">
        <w:trPr>
          <w:cantSplit/>
          <w:trHeight w:val="227"/>
        </w:trPr>
        <w:tc>
          <w:tcPr>
            <w:tcW w:w="9339" w:type="dxa"/>
            <w:gridSpan w:val="7"/>
            <w:tcBorders>
              <w:top w:val="nil"/>
              <w:left w:val="nil"/>
              <w:bottom w:val="nil"/>
              <w:right w:val="nil"/>
            </w:tcBorders>
            <w:shd w:val="clear" w:color="auto" w:fill="FFFFFF" w:themeFill="background1"/>
            <w:vAlign w:val="center"/>
          </w:tcPr>
          <w:p w14:paraId="2A406A4E" w14:textId="77777777" w:rsidR="00DD292B" w:rsidRPr="003F0A46" w:rsidRDefault="00DD292B" w:rsidP="00E4545C">
            <w:pPr>
              <w:autoSpaceDE w:val="0"/>
              <w:autoSpaceDN w:val="0"/>
              <w:adjustRightInd w:val="0"/>
              <w:spacing w:after="0" w:line="240" w:lineRule="auto"/>
              <w:ind w:left="60" w:right="60"/>
              <w:jc w:val="center"/>
              <w:rPr>
                <w:rFonts w:ascii="Times New Roman" w:hAnsi="Times New Roman" w:cs="Times New Roman"/>
                <w:lang w:val="en-ID"/>
              </w:rPr>
            </w:pPr>
            <w:r w:rsidRPr="003F0A46">
              <w:rPr>
                <w:rFonts w:ascii="Times New Roman" w:hAnsi="Times New Roman" w:cs="Times New Roman"/>
                <w:b/>
                <w:bCs/>
                <w:lang w:val="en-ID"/>
              </w:rPr>
              <w:t>Coefficients</w:t>
            </w:r>
            <w:r w:rsidRPr="003F0A46">
              <w:rPr>
                <w:rFonts w:ascii="Times New Roman" w:hAnsi="Times New Roman" w:cs="Times New Roman"/>
                <w:b/>
                <w:bCs/>
                <w:vertAlign w:val="superscript"/>
                <w:lang w:val="en-ID"/>
              </w:rPr>
              <w:t>a</w:t>
            </w:r>
          </w:p>
        </w:tc>
      </w:tr>
      <w:tr w:rsidR="00DD292B" w:rsidRPr="003F0A46" w14:paraId="6F15A2F3" w14:textId="77777777" w:rsidTr="00115367">
        <w:trPr>
          <w:cantSplit/>
          <w:trHeight w:val="456"/>
        </w:trPr>
        <w:tc>
          <w:tcPr>
            <w:tcW w:w="2205" w:type="dxa"/>
            <w:gridSpan w:val="2"/>
            <w:vMerge w:val="restart"/>
            <w:tcBorders>
              <w:top w:val="nil"/>
              <w:left w:val="nil"/>
              <w:bottom w:val="nil"/>
              <w:right w:val="nil"/>
            </w:tcBorders>
            <w:shd w:val="clear" w:color="auto" w:fill="FFFFFF" w:themeFill="background1"/>
            <w:vAlign w:val="bottom"/>
          </w:tcPr>
          <w:p w14:paraId="65918B93" w14:textId="77777777" w:rsidR="00DD292B" w:rsidRPr="003F0A46" w:rsidRDefault="00DD292B" w:rsidP="00E4545C">
            <w:pPr>
              <w:autoSpaceDE w:val="0"/>
              <w:autoSpaceDN w:val="0"/>
              <w:adjustRightInd w:val="0"/>
              <w:spacing w:after="0" w:line="240" w:lineRule="auto"/>
              <w:ind w:left="60" w:right="60"/>
              <w:rPr>
                <w:rFonts w:ascii="Times New Roman" w:hAnsi="Times New Roman" w:cs="Times New Roman"/>
                <w:lang w:val="en-ID"/>
              </w:rPr>
            </w:pPr>
            <w:r w:rsidRPr="003F0A46">
              <w:rPr>
                <w:rFonts w:ascii="Times New Roman" w:hAnsi="Times New Roman" w:cs="Times New Roman"/>
                <w:lang w:val="en-ID"/>
              </w:rPr>
              <w:t>Model</w:t>
            </w:r>
          </w:p>
        </w:tc>
        <w:tc>
          <w:tcPr>
            <w:tcW w:w="3073" w:type="dxa"/>
            <w:gridSpan w:val="2"/>
            <w:tcBorders>
              <w:top w:val="nil"/>
              <w:left w:val="nil"/>
              <w:bottom w:val="nil"/>
              <w:right w:val="single" w:sz="8" w:space="0" w:color="E0E0E0"/>
            </w:tcBorders>
            <w:shd w:val="clear" w:color="auto" w:fill="FFFFFF" w:themeFill="background1"/>
            <w:vAlign w:val="bottom"/>
          </w:tcPr>
          <w:p w14:paraId="1BA467E3" w14:textId="77777777" w:rsidR="00DD292B" w:rsidRPr="003F0A46" w:rsidRDefault="00DD292B" w:rsidP="00E4545C">
            <w:pPr>
              <w:autoSpaceDE w:val="0"/>
              <w:autoSpaceDN w:val="0"/>
              <w:adjustRightInd w:val="0"/>
              <w:spacing w:after="0" w:line="240" w:lineRule="auto"/>
              <w:ind w:left="60" w:right="60"/>
              <w:jc w:val="center"/>
              <w:rPr>
                <w:rFonts w:ascii="Times New Roman" w:hAnsi="Times New Roman" w:cs="Times New Roman"/>
                <w:lang w:val="en-ID"/>
              </w:rPr>
            </w:pPr>
            <w:r w:rsidRPr="003F0A46">
              <w:rPr>
                <w:rFonts w:ascii="Times New Roman" w:hAnsi="Times New Roman" w:cs="Times New Roman"/>
                <w:lang w:val="en-ID"/>
              </w:rPr>
              <w:t>Unstandardized Coefficients</w:t>
            </w:r>
          </w:p>
        </w:tc>
        <w:tc>
          <w:tcPr>
            <w:tcW w:w="1695" w:type="dxa"/>
            <w:tcBorders>
              <w:top w:val="nil"/>
              <w:left w:val="single" w:sz="8" w:space="0" w:color="E0E0E0"/>
              <w:bottom w:val="nil"/>
              <w:right w:val="single" w:sz="8" w:space="0" w:color="E0E0E0"/>
            </w:tcBorders>
            <w:shd w:val="clear" w:color="auto" w:fill="FFFFFF" w:themeFill="background1"/>
            <w:vAlign w:val="bottom"/>
          </w:tcPr>
          <w:p w14:paraId="0D322F02" w14:textId="77777777" w:rsidR="00DD292B" w:rsidRPr="003F0A46" w:rsidRDefault="00DD292B" w:rsidP="00E4545C">
            <w:pPr>
              <w:autoSpaceDE w:val="0"/>
              <w:autoSpaceDN w:val="0"/>
              <w:adjustRightInd w:val="0"/>
              <w:spacing w:after="0" w:line="240" w:lineRule="auto"/>
              <w:ind w:left="60" w:right="60"/>
              <w:jc w:val="center"/>
              <w:rPr>
                <w:rFonts w:ascii="Times New Roman" w:hAnsi="Times New Roman" w:cs="Times New Roman"/>
                <w:lang w:val="en-ID"/>
              </w:rPr>
            </w:pPr>
            <w:r w:rsidRPr="003F0A46">
              <w:rPr>
                <w:rFonts w:ascii="Times New Roman" w:hAnsi="Times New Roman" w:cs="Times New Roman"/>
                <w:lang w:val="en-ID"/>
              </w:rPr>
              <w:t>Standardized Coefficients</w:t>
            </w:r>
          </w:p>
        </w:tc>
        <w:tc>
          <w:tcPr>
            <w:tcW w:w="1182" w:type="dxa"/>
            <w:vMerge w:val="restart"/>
            <w:tcBorders>
              <w:top w:val="nil"/>
              <w:left w:val="single" w:sz="8" w:space="0" w:color="E0E0E0"/>
              <w:bottom w:val="nil"/>
              <w:right w:val="single" w:sz="8" w:space="0" w:color="E0E0E0"/>
            </w:tcBorders>
            <w:shd w:val="clear" w:color="auto" w:fill="FFFFFF" w:themeFill="background1"/>
            <w:vAlign w:val="bottom"/>
          </w:tcPr>
          <w:p w14:paraId="59421466" w14:textId="77777777" w:rsidR="00DD292B" w:rsidRPr="003F0A46" w:rsidRDefault="00DD292B" w:rsidP="00E4545C">
            <w:pPr>
              <w:autoSpaceDE w:val="0"/>
              <w:autoSpaceDN w:val="0"/>
              <w:adjustRightInd w:val="0"/>
              <w:spacing w:after="0" w:line="240" w:lineRule="auto"/>
              <w:ind w:left="60" w:right="60"/>
              <w:jc w:val="center"/>
              <w:rPr>
                <w:rFonts w:ascii="Times New Roman" w:hAnsi="Times New Roman" w:cs="Times New Roman"/>
                <w:lang w:val="en-ID"/>
              </w:rPr>
            </w:pPr>
            <w:r w:rsidRPr="003F0A46">
              <w:rPr>
                <w:rFonts w:ascii="Times New Roman" w:hAnsi="Times New Roman" w:cs="Times New Roman"/>
                <w:lang w:val="en-ID"/>
              </w:rPr>
              <w:t>t</w:t>
            </w:r>
          </w:p>
        </w:tc>
        <w:tc>
          <w:tcPr>
            <w:tcW w:w="1182" w:type="dxa"/>
            <w:vMerge w:val="restart"/>
            <w:tcBorders>
              <w:top w:val="nil"/>
              <w:left w:val="single" w:sz="8" w:space="0" w:color="E0E0E0"/>
              <w:bottom w:val="nil"/>
              <w:right w:val="nil"/>
            </w:tcBorders>
            <w:shd w:val="clear" w:color="auto" w:fill="FFFFFF" w:themeFill="background1"/>
            <w:vAlign w:val="bottom"/>
          </w:tcPr>
          <w:p w14:paraId="5715817E" w14:textId="77777777" w:rsidR="00DD292B" w:rsidRPr="003F0A46" w:rsidRDefault="00DD292B" w:rsidP="00E4545C">
            <w:pPr>
              <w:autoSpaceDE w:val="0"/>
              <w:autoSpaceDN w:val="0"/>
              <w:adjustRightInd w:val="0"/>
              <w:spacing w:after="0" w:line="240" w:lineRule="auto"/>
              <w:ind w:left="60" w:right="60"/>
              <w:jc w:val="center"/>
              <w:rPr>
                <w:rFonts w:ascii="Times New Roman" w:hAnsi="Times New Roman" w:cs="Times New Roman"/>
                <w:lang w:val="en-ID"/>
              </w:rPr>
            </w:pPr>
            <w:r w:rsidRPr="003F0A46">
              <w:rPr>
                <w:rFonts w:ascii="Times New Roman" w:hAnsi="Times New Roman" w:cs="Times New Roman"/>
                <w:lang w:val="en-ID"/>
              </w:rPr>
              <w:t>Sig.</w:t>
            </w:r>
          </w:p>
        </w:tc>
      </w:tr>
      <w:tr w:rsidR="00DD292B" w:rsidRPr="003F0A46" w14:paraId="0AC15CAD" w14:textId="77777777" w:rsidTr="00115367">
        <w:trPr>
          <w:cantSplit/>
          <w:trHeight w:val="242"/>
        </w:trPr>
        <w:tc>
          <w:tcPr>
            <w:tcW w:w="2205" w:type="dxa"/>
            <w:gridSpan w:val="2"/>
            <w:vMerge/>
            <w:tcBorders>
              <w:top w:val="nil"/>
              <w:left w:val="nil"/>
              <w:bottom w:val="nil"/>
              <w:right w:val="nil"/>
            </w:tcBorders>
            <w:shd w:val="clear" w:color="auto" w:fill="FFFFFF" w:themeFill="background1"/>
            <w:vAlign w:val="bottom"/>
          </w:tcPr>
          <w:p w14:paraId="2C193EDD" w14:textId="77777777" w:rsidR="00DD292B" w:rsidRPr="003F0A46" w:rsidRDefault="00DD292B" w:rsidP="00E4545C">
            <w:pPr>
              <w:autoSpaceDE w:val="0"/>
              <w:autoSpaceDN w:val="0"/>
              <w:adjustRightInd w:val="0"/>
              <w:spacing w:after="0" w:line="240" w:lineRule="auto"/>
              <w:rPr>
                <w:rFonts w:ascii="Times New Roman" w:hAnsi="Times New Roman" w:cs="Times New Roman"/>
                <w:lang w:val="en-ID"/>
              </w:rPr>
            </w:pPr>
          </w:p>
        </w:tc>
        <w:tc>
          <w:tcPr>
            <w:tcW w:w="1536" w:type="dxa"/>
            <w:tcBorders>
              <w:top w:val="nil"/>
              <w:left w:val="nil"/>
              <w:bottom w:val="single" w:sz="8" w:space="0" w:color="152935"/>
              <w:right w:val="single" w:sz="8" w:space="0" w:color="E0E0E0"/>
            </w:tcBorders>
            <w:shd w:val="clear" w:color="auto" w:fill="FFFFFF" w:themeFill="background1"/>
            <w:vAlign w:val="bottom"/>
          </w:tcPr>
          <w:p w14:paraId="5F8D5E0E" w14:textId="77777777" w:rsidR="00DD292B" w:rsidRPr="003F0A46" w:rsidRDefault="00DD292B" w:rsidP="00E4545C">
            <w:pPr>
              <w:autoSpaceDE w:val="0"/>
              <w:autoSpaceDN w:val="0"/>
              <w:adjustRightInd w:val="0"/>
              <w:spacing w:after="0" w:line="240" w:lineRule="auto"/>
              <w:ind w:left="60" w:right="60"/>
              <w:jc w:val="center"/>
              <w:rPr>
                <w:rFonts w:ascii="Times New Roman" w:hAnsi="Times New Roman" w:cs="Times New Roman"/>
                <w:lang w:val="en-ID"/>
              </w:rPr>
            </w:pPr>
            <w:r w:rsidRPr="003F0A46">
              <w:rPr>
                <w:rFonts w:ascii="Times New Roman" w:hAnsi="Times New Roman" w:cs="Times New Roman"/>
                <w:lang w:val="en-ID"/>
              </w:rPr>
              <w:t>B</w:t>
            </w:r>
          </w:p>
        </w:tc>
        <w:tc>
          <w:tcPr>
            <w:tcW w:w="1536" w:type="dxa"/>
            <w:tcBorders>
              <w:top w:val="nil"/>
              <w:left w:val="single" w:sz="8" w:space="0" w:color="E0E0E0"/>
              <w:bottom w:val="single" w:sz="8" w:space="0" w:color="152935"/>
              <w:right w:val="single" w:sz="8" w:space="0" w:color="E0E0E0"/>
            </w:tcBorders>
            <w:shd w:val="clear" w:color="auto" w:fill="FFFFFF" w:themeFill="background1"/>
            <w:vAlign w:val="bottom"/>
          </w:tcPr>
          <w:p w14:paraId="4D5E1AA6" w14:textId="77777777" w:rsidR="00DD292B" w:rsidRPr="003F0A46" w:rsidRDefault="00DD292B" w:rsidP="00E4545C">
            <w:pPr>
              <w:autoSpaceDE w:val="0"/>
              <w:autoSpaceDN w:val="0"/>
              <w:adjustRightInd w:val="0"/>
              <w:spacing w:after="0" w:line="240" w:lineRule="auto"/>
              <w:ind w:left="60" w:right="60"/>
              <w:jc w:val="center"/>
              <w:rPr>
                <w:rFonts w:ascii="Times New Roman" w:hAnsi="Times New Roman" w:cs="Times New Roman"/>
                <w:lang w:val="en-ID"/>
              </w:rPr>
            </w:pPr>
            <w:r w:rsidRPr="003F0A46">
              <w:rPr>
                <w:rFonts w:ascii="Times New Roman" w:hAnsi="Times New Roman" w:cs="Times New Roman"/>
                <w:lang w:val="en-ID"/>
              </w:rPr>
              <w:t>Std. Error</w:t>
            </w:r>
          </w:p>
        </w:tc>
        <w:tc>
          <w:tcPr>
            <w:tcW w:w="1695" w:type="dxa"/>
            <w:tcBorders>
              <w:top w:val="nil"/>
              <w:left w:val="single" w:sz="8" w:space="0" w:color="E0E0E0"/>
              <w:bottom w:val="single" w:sz="8" w:space="0" w:color="152935"/>
              <w:right w:val="single" w:sz="8" w:space="0" w:color="E0E0E0"/>
            </w:tcBorders>
            <w:shd w:val="clear" w:color="auto" w:fill="FFFFFF" w:themeFill="background1"/>
            <w:vAlign w:val="bottom"/>
          </w:tcPr>
          <w:p w14:paraId="2E312ACC" w14:textId="77777777" w:rsidR="00DD292B" w:rsidRPr="003F0A46" w:rsidRDefault="00DD292B" w:rsidP="00E4545C">
            <w:pPr>
              <w:autoSpaceDE w:val="0"/>
              <w:autoSpaceDN w:val="0"/>
              <w:adjustRightInd w:val="0"/>
              <w:spacing w:after="0" w:line="240" w:lineRule="auto"/>
              <w:ind w:left="60" w:right="60"/>
              <w:jc w:val="center"/>
              <w:rPr>
                <w:rFonts w:ascii="Times New Roman" w:hAnsi="Times New Roman" w:cs="Times New Roman"/>
                <w:lang w:val="en-ID"/>
              </w:rPr>
            </w:pPr>
            <w:r w:rsidRPr="003F0A46">
              <w:rPr>
                <w:rFonts w:ascii="Times New Roman" w:hAnsi="Times New Roman" w:cs="Times New Roman"/>
                <w:lang w:val="en-ID"/>
              </w:rPr>
              <w:t>Beta</w:t>
            </w:r>
          </w:p>
        </w:tc>
        <w:tc>
          <w:tcPr>
            <w:tcW w:w="1182" w:type="dxa"/>
            <w:vMerge/>
            <w:tcBorders>
              <w:top w:val="nil"/>
              <w:left w:val="single" w:sz="8" w:space="0" w:color="E0E0E0"/>
              <w:bottom w:val="nil"/>
              <w:right w:val="single" w:sz="8" w:space="0" w:color="E0E0E0"/>
            </w:tcBorders>
            <w:shd w:val="clear" w:color="auto" w:fill="FFFFFF" w:themeFill="background1"/>
            <w:vAlign w:val="bottom"/>
          </w:tcPr>
          <w:p w14:paraId="2F439B71" w14:textId="77777777" w:rsidR="00DD292B" w:rsidRPr="003F0A46" w:rsidRDefault="00DD292B" w:rsidP="00E4545C">
            <w:pPr>
              <w:autoSpaceDE w:val="0"/>
              <w:autoSpaceDN w:val="0"/>
              <w:adjustRightInd w:val="0"/>
              <w:spacing w:after="0" w:line="240" w:lineRule="auto"/>
              <w:rPr>
                <w:rFonts w:ascii="Times New Roman" w:hAnsi="Times New Roman" w:cs="Times New Roman"/>
                <w:lang w:val="en-ID"/>
              </w:rPr>
            </w:pPr>
          </w:p>
        </w:tc>
        <w:tc>
          <w:tcPr>
            <w:tcW w:w="1182" w:type="dxa"/>
            <w:vMerge/>
            <w:tcBorders>
              <w:top w:val="nil"/>
              <w:left w:val="single" w:sz="8" w:space="0" w:color="E0E0E0"/>
              <w:bottom w:val="nil"/>
              <w:right w:val="nil"/>
            </w:tcBorders>
            <w:shd w:val="clear" w:color="auto" w:fill="FFFFFF" w:themeFill="background1"/>
            <w:vAlign w:val="bottom"/>
          </w:tcPr>
          <w:p w14:paraId="4FAF14E4" w14:textId="77777777" w:rsidR="00DD292B" w:rsidRPr="003F0A46" w:rsidRDefault="00DD292B" w:rsidP="00E4545C">
            <w:pPr>
              <w:autoSpaceDE w:val="0"/>
              <w:autoSpaceDN w:val="0"/>
              <w:adjustRightInd w:val="0"/>
              <w:spacing w:after="0" w:line="240" w:lineRule="auto"/>
              <w:rPr>
                <w:rFonts w:ascii="Times New Roman" w:hAnsi="Times New Roman" w:cs="Times New Roman"/>
                <w:lang w:val="en-ID"/>
              </w:rPr>
            </w:pPr>
          </w:p>
        </w:tc>
      </w:tr>
      <w:tr w:rsidR="00DD292B" w:rsidRPr="003F0A46" w14:paraId="28406BFD" w14:textId="77777777" w:rsidTr="00115367">
        <w:trPr>
          <w:cantSplit/>
          <w:trHeight w:val="227"/>
        </w:trPr>
        <w:tc>
          <w:tcPr>
            <w:tcW w:w="845" w:type="dxa"/>
            <w:vMerge w:val="restart"/>
            <w:tcBorders>
              <w:top w:val="single" w:sz="8" w:space="0" w:color="152935"/>
              <w:left w:val="nil"/>
              <w:bottom w:val="single" w:sz="8" w:space="0" w:color="152935"/>
              <w:right w:val="nil"/>
            </w:tcBorders>
            <w:shd w:val="clear" w:color="auto" w:fill="FFFFFF" w:themeFill="background1"/>
          </w:tcPr>
          <w:p w14:paraId="370D1744" w14:textId="77777777" w:rsidR="00DD292B" w:rsidRPr="003F0A46" w:rsidRDefault="00DD292B" w:rsidP="00E4545C">
            <w:pPr>
              <w:autoSpaceDE w:val="0"/>
              <w:autoSpaceDN w:val="0"/>
              <w:adjustRightInd w:val="0"/>
              <w:spacing w:after="0" w:line="240" w:lineRule="auto"/>
              <w:ind w:left="60" w:right="60"/>
              <w:rPr>
                <w:rFonts w:ascii="Times New Roman" w:hAnsi="Times New Roman" w:cs="Times New Roman"/>
                <w:lang w:val="en-ID"/>
              </w:rPr>
            </w:pPr>
            <w:r w:rsidRPr="003F0A46">
              <w:rPr>
                <w:rFonts w:ascii="Times New Roman" w:hAnsi="Times New Roman" w:cs="Times New Roman"/>
                <w:lang w:val="en-ID"/>
              </w:rPr>
              <w:t>1</w:t>
            </w:r>
          </w:p>
        </w:tc>
        <w:tc>
          <w:tcPr>
            <w:tcW w:w="1359" w:type="dxa"/>
            <w:tcBorders>
              <w:top w:val="single" w:sz="8" w:space="0" w:color="152935"/>
              <w:left w:val="nil"/>
              <w:bottom w:val="single" w:sz="8" w:space="0" w:color="AEAEAE"/>
              <w:right w:val="nil"/>
            </w:tcBorders>
            <w:shd w:val="clear" w:color="auto" w:fill="FFFFFF" w:themeFill="background1"/>
          </w:tcPr>
          <w:p w14:paraId="0C424AF2" w14:textId="77777777" w:rsidR="00DD292B" w:rsidRPr="003F0A46" w:rsidRDefault="00DD292B" w:rsidP="00E4545C">
            <w:pPr>
              <w:autoSpaceDE w:val="0"/>
              <w:autoSpaceDN w:val="0"/>
              <w:adjustRightInd w:val="0"/>
              <w:spacing w:after="0" w:line="240" w:lineRule="auto"/>
              <w:ind w:left="60" w:right="60"/>
              <w:rPr>
                <w:rFonts w:ascii="Times New Roman" w:hAnsi="Times New Roman" w:cs="Times New Roman"/>
                <w:lang w:val="en-ID"/>
              </w:rPr>
            </w:pPr>
            <w:r w:rsidRPr="003F0A46">
              <w:rPr>
                <w:rFonts w:ascii="Times New Roman" w:hAnsi="Times New Roman" w:cs="Times New Roman"/>
                <w:lang w:val="en-ID"/>
              </w:rPr>
              <w:t>(Constant)</w:t>
            </w:r>
          </w:p>
        </w:tc>
        <w:tc>
          <w:tcPr>
            <w:tcW w:w="1536" w:type="dxa"/>
            <w:tcBorders>
              <w:top w:val="single" w:sz="8" w:space="0" w:color="152935"/>
              <w:left w:val="nil"/>
              <w:bottom w:val="single" w:sz="8" w:space="0" w:color="AEAEAE"/>
              <w:right w:val="single" w:sz="8" w:space="0" w:color="E0E0E0"/>
            </w:tcBorders>
            <w:shd w:val="clear" w:color="auto" w:fill="FFFFFF" w:themeFill="background1"/>
          </w:tcPr>
          <w:p w14:paraId="6641E514"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137.223</w:t>
            </w:r>
          </w:p>
        </w:tc>
        <w:tc>
          <w:tcPr>
            <w:tcW w:w="1536"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08FE0ED4"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4.919</w:t>
            </w:r>
          </w:p>
        </w:tc>
        <w:tc>
          <w:tcPr>
            <w:tcW w:w="1695" w:type="dxa"/>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158B9756" w14:textId="77777777" w:rsidR="00DD292B" w:rsidRPr="003F0A46" w:rsidRDefault="00DD292B" w:rsidP="00E4545C">
            <w:pPr>
              <w:autoSpaceDE w:val="0"/>
              <w:autoSpaceDN w:val="0"/>
              <w:adjustRightInd w:val="0"/>
              <w:spacing w:after="0" w:line="240" w:lineRule="auto"/>
              <w:rPr>
                <w:rFonts w:ascii="Times New Roman" w:hAnsi="Times New Roman" w:cs="Times New Roman"/>
                <w:lang w:val="en-ID"/>
              </w:rPr>
            </w:pPr>
          </w:p>
        </w:tc>
        <w:tc>
          <w:tcPr>
            <w:tcW w:w="1182"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27397A30"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27.897</w:t>
            </w:r>
          </w:p>
        </w:tc>
        <w:tc>
          <w:tcPr>
            <w:tcW w:w="1182" w:type="dxa"/>
            <w:tcBorders>
              <w:top w:val="single" w:sz="8" w:space="0" w:color="152935"/>
              <w:left w:val="single" w:sz="8" w:space="0" w:color="E0E0E0"/>
              <w:bottom w:val="single" w:sz="8" w:space="0" w:color="AEAEAE"/>
              <w:right w:val="nil"/>
            </w:tcBorders>
            <w:shd w:val="clear" w:color="auto" w:fill="FFFFFF" w:themeFill="background1"/>
          </w:tcPr>
          <w:p w14:paraId="631142E6"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.000</w:t>
            </w:r>
          </w:p>
        </w:tc>
      </w:tr>
      <w:tr w:rsidR="00DD292B" w:rsidRPr="003F0A46" w14:paraId="49930F40" w14:textId="77777777" w:rsidTr="00115367">
        <w:trPr>
          <w:cantSplit/>
          <w:trHeight w:val="256"/>
        </w:trPr>
        <w:tc>
          <w:tcPr>
            <w:tcW w:w="845" w:type="dxa"/>
            <w:vMerge/>
            <w:tcBorders>
              <w:top w:val="single" w:sz="8" w:space="0" w:color="152935"/>
              <w:left w:val="nil"/>
              <w:bottom w:val="single" w:sz="8" w:space="0" w:color="152935"/>
              <w:right w:val="nil"/>
            </w:tcBorders>
            <w:shd w:val="clear" w:color="auto" w:fill="FFFFFF" w:themeFill="background1"/>
          </w:tcPr>
          <w:p w14:paraId="4A7B9B1B" w14:textId="77777777" w:rsidR="00DD292B" w:rsidRPr="003F0A46" w:rsidRDefault="00DD292B" w:rsidP="00E4545C">
            <w:pPr>
              <w:autoSpaceDE w:val="0"/>
              <w:autoSpaceDN w:val="0"/>
              <w:adjustRightInd w:val="0"/>
              <w:spacing w:after="0" w:line="240" w:lineRule="auto"/>
              <w:rPr>
                <w:rFonts w:ascii="Times New Roman" w:hAnsi="Times New Roman" w:cs="Times New Roman"/>
                <w:lang w:val="en-ID"/>
              </w:rPr>
            </w:pPr>
          </w:p>
        </w:tc>
        <w:tc>
          <w:tcPr>
            <w:tcW w:w="1359" w:type="dxa"/>
            <w:tcBorders>
              <w:top w:val="single" w:sz="8" w:space="0" w:color="AEAEAE"/>
              <w:left w:val="nil"/>
              <w:bottom w:val="single" w:sz="8" w:space="0" w:color="AEAEAE"/>
              <w:right w:val="nil"/>
            </w:tcBorders>
            <w:shd w:val="clear" w:color="auto" w:fill="FFFFFF" w:themeFill="background1"/>
          </w:tcPr>
          <w:p w14:paraId="02FA3E9E" w14:textId="77777777" w:rsidR="00DD292B" w:rsidRPr="003F0A46" w:rsidRDefault="00DD292B" w:rsidP="00E4545C">
            <w:pPr>
              <w:autoSpaceDE w:val="0"/>
              <w:autoSpaceDN w:val="0"/>
              <w:adjustRightInd w:val="0"/>
              <w:spacing w:after="0" w:line="240" w:lineRule="auto"/>
              <w:ind w:left="60" w:right="60"/>
              <w:rPr>
                <w:rFonts w:ascii="Times New Roman" w:hAnsi="Times New Roman" w:cs="Times New Roman"/>
                <w:lang w:val="en-ID"/>
              </w:rPr>
            </w:pPr>
            <w:r w:rsidRPr="003F0A46">
              <w:rPr>
                <w:rFonts w:ascii="Times New Roman" w:hAnsi="Times New Roman" w:cs="Times New Roman"/>
                <w:lang w:val="en-ID"/>
              </w:rPr>
              <w:t>X2</w:t>
            </w:r>
          </w:p>
        </w:tc>
        <w:tc>
          <w:tcPr>
            <w:tcW w:w="1536" w:type="dxa"/>
            <w:tcBorders>
              <w:top w:val="single" w:sz="8" w:space="0" w:color="AEAEAE"/>
              <w:left w:val="nil"/>
              <w:bottom w:val="single" w:sz="8" w:space="0" w:color="AEAEAE"/>
              <w:right w:val="single" w:sz="8" w:space="0" w:color="E0E0E0"/>
            </w:tcBorders>
            <w:shd w:val="clear" w:color="auto" w:fill="FFFFFF" w:themeFill="background1"/>
          </w:tcPr>
          <w:p w14:paraId="5540E4C6"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-.245</w:t>
            </w:r>
          </w:p>
        </w:tc>
        <w:tc>
          <w:tcPr>
            <w:tcW w:w="153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59574AC"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.086</w:t>
            </w:r>
          </w:p>
        </w:tc>
        <w:tc>
          <w:tcPr>
            <w:tcW w:w="1695"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1A9B4D0"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-.345</w:t>
            </w:r>
          </w:p>
        </w:tc>
        <w:tc>
          <w:tcPr>
            <w:tcW w:w="1182"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68A7099"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-2.857</w:t>
            </w:r>
          </w:p>
        </w:tc>
        <w:tc>
          <w:tcPr>
            <w:tcW w:w="1182" w:type="dxa"/>
            <w:tcBorders>
              <w:top w:val="single" w:sz="8" w:space="0" w:color="AEAEAE"/>
              <w:left w:val="single" w:sz="8" w:space="0" w:color="E0E0E0"/>
              <w:bottom w:val="single" w:sz="8" w:space="0" w:color="AEAEAE"/>
              <w:right w:val="nil"/>
            </w:tcBorders>
            <w:shd w:val="clear" w:color="auto" w:fill="FFFFFF" w:themeFill="background1"/>
          </w:tcPr>
          <w:p w14:paraId="280E59AD"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.005</w:t>
            </w:r>
          </w:p>
        </w:tc>
      </w:tr>
      <w:tr w:rsidR="00DD292B" w:rsidRPr="003F0A46" w14:paraId="76DEABAB" w14:textId="77777777" w:rsidTr="00115367">
        <w:trPr>
          <w:cantSplit/>
          <w:trHeight w:val="242"/>
        </w:trPr>
        <w:tc>
          <w:tcPr>
            <w:tcW w:w="845" w:type="dxa"/>
            <w:vMerge/>
            <w:tcBorders>
              <w:top w:val="single" w:sz="8" w:space="0" w:color="152935"/>
              <w:left w:val="nil"/>
              <w:bottom w:val="single" w:sz="8" w:space="0" w:color="152935"/>
              <w:right w:val="nil"/>
            </w:tcBorders>
            <w:shd w:val="clear" w:color="auto" w:fill="FFFFFF" w:themeFill="background1"/>
          </w:tcPr>
          <w:p w14:paraId="29BCD614" w14:textId="77777777" w:rsidR="00DD292B" w:rsidRPr="003F0A46" w:rsidRDefault="00DD292B" w:rsidP="00E4545C">
            <w:pPr>
              <w:autoSpaceDE w:val="0"/>
              <w:autoSpaceDN w:val="0"/>
              <w:adjustRightInd w:val="0"/>
              <w:spacing w:after="0" w:line="240" w:lineRule="auto"/>
              <w:rPr>
                <w:rFonts w:ascii="Times New Roman" w:hAnsi="Times New Roman" w:cs="Times New Roman"/>
                <w:lang w:val="en-ID"/>
              </w:rPr>
            </w:pPr>
          </w:p>
        </w:tc>
        <w:tc>
          <w:tcPr>
            <w:tcW w:w="1359" w:type="dxa"/>
            <w:tcBorders>
              <w:top w:val="single" w:sz="8" w:space="0" w:color="AEAEAE"/>
              <w:left w:val="nil"/>
              <w:bottom w:val="single" w:sz="8" w:space="0" w:color="152935"/>
              <w:right w:val="nil"/>
            </w:tcBorders>
            <w:shd w:val="clear" w:color="auto" w:fill="FFFFFF" w:themeFill="background1"/>
          </w:tcPr>
          <w:p w14:paraId="4C6D9036" w14:textId="77777777" w:rsidR="00DD292B" w:rsidRPr="003F0A46" w:rsidRDefault="00DD292B" w:rsidP="00E4545C">
            <w:pPr>
              <w:autoSpaceDE w:val="0"/>
              <w:autoSpaceDN w:val="0"/>
              <w:adjustRightInd w:val="0"/>
              <w:spacing w:after="0" w:line="240" w:lineRule="auto"/>
              <w:ind w:left="60" w:right="60"/>
              <w:rPr>
                <w:rFonts w:ascii="Times New Roman" w:hAnsi="Times New Roman" w:cs="Times New Roman"/>
                <w:lang w:val="en-ID"/>
              </w:rPr>
            </w:pPr>
            <w:r w:rsidRPr="003F0A46">
              <w:rPr>
                <w:rFonts w:ascii="Times New Roman" w:hAnsi="Times New Roman" w:cs="Times New Roman"/>
                <w:lang w:val="en-ID"/>
              </w:rPr>
              <w:t>X1</w:t>
            </w:r>
          </w:p>
        </w:tc>
        <w:tc>
          <w:tcPr>
            <w:tcW w:w="1536" w:type="dxa"/>
            <w:tcBorders>
              <w:top w:val="single" w:sz="8" w:space="0" w:color="AEAEAE"/>
              <w:left w:val="nil"/>
              <w:bottom w:val="single" w:sz="8" w:space="0" w:color="152935"/>
              <w:right w:val="single" w:sz="8" w:space="0" w:color="E0E0E0"/>
            </w:tcBorders>
            <w:shd w:val="clear" w:color="auto" w:fill="FFFFFF" w:themeFill="background1"/>
          </w:tcPr>
          <w:p w14:paraId="22424461"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-.390</w:t>
            </w:r>
          </w:p>
        </w:tc>
        <w:tc>
          <w:tcPr>
            <w:tcW w:w="1536"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63461221"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.085</w:t>
            </w:r>
          </w:p>
        </w:tc>
        <w:tc>
          <w:tcPr>
            <w:tcW w:w="1695"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1232747A"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-.553</w:t>
            </w:r>
          </w:p>
        </w:tc>
        <w:tc>
          <w:tcPr>
            <w:tcW w:w="1182"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34AB22CB"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-4.582</w:t>
            </w:r>
          </w:p>
        </w:tc>
        <w:tc>
          <w:tcPr>
            <w:tcW w:w="1182" w:type="dxa"/>
            <w:tcBorders>
              <w:top w:val="single" w:sz="8" w:space="0" w:color="AEAEAE"/>
              <w:left w:val="single" w:sz="8" w:space="0" w:color="E0E0E0"/>
              <w:bottom w:val="single" w:sz="8" w:space="0" w:color="152935"/>
              <w:right w:val="nil"/>
            </w:tcBorders>
            <w:shd w:val="clear" w:color="auto" w:fill="FFFFFF" w:themeFill="background1"/>
          </w:tcPr>
          <w:p w14:paraId="2462A19C" w14:textId="77777777" w:rsidR="00DD292B" w:rsidRPr="003F0A46" w:rsidRDefault="00DD292B" w:rsidP="00E4545C">
            <w:pPr>
              <w:autoSpaceDE w:val="0"/>
              <w:autoSpaceDN w:val="0"/>
              <w:adjustRightInd w:val="0"/>
              <w:spacing w:after="0" w:line="240" w:lineRule="auto"/>
              <w:ind w:left="60" w:right="60"/>
              <w:jc w:val="right"/>
              <w:rPr>
                <w:rFonts w:ascii="Times New Roman" w:hAnsi="Times New Roman" w:cs="Times New Roman"/>
                <w:lang w:val="en-ID"/>
              </w:rPr>
            </w:pPr>
            <w:r w:rsidRPr="003F0A46">
              <w:rPr>
                <w:rFonts w:ascii="Times New Roman" w:hAnsi="Times New Roman" w:cs="Times New Roman"/>
                <w:lang w:val="en-ID"/>
              </w:rPr>
              <w:t>.000</w:t>
            </w:r>
          </w:p>
        </w:tc>
      </w:tr>
      <w:tr w:rsidR="00DD292B" w:rsidRPr="003F0A46" w14:paraId="0275FF02" w14:textId="77777777" w:rsidTr="00115367">
        <w:trPr>
          <w:cantSplit/>
          <w:trHeight w:val="227"/>
        </w:trPr>
        <w:tc>
          <w:tcPr>
            <w:tcW w:w="9339" w:type="dxa"/>
            <w:gridSpan w:val="7"/>
            <w:tcBorders>
              <w:top w:val="nil"/>
              <w:left w:val="nil"/>
              <w:bottom w:val="nil"/>
              <w:right w:val="nil"/>
            </w:tcBorders>
            <w:shd w:val="clear" w:color="auto" w:fill="FFFFFF" w:themeFill="background1"/>
          </w:tcPr>
          <w:p w14:paraId="576CC2B2" w14:textId="77777777" w:rsidR="00DD292B" w:rsidRPr="003F0A46" w:rsidRDefault="00DD292B" w:rsidP="00E4545C">
            <w:pPr>
              <w:autoSpaceDE w:val="0"/>
              <w:autoSpaceDN w:val="0"/>
              <w:adjustRightInd w:val="0"/>
              <w:spacing w:after="0" w:line="240" w:lineRule="auto"/>
              <w:ind w:left="60" w:right="60"/>
              <w:rPr>
                <w:rFonts w:ascii="Times New Roman" w:hAnsi="Times New Roman" w:cs="Times New Roman"/>
                <w:lang w:val="en-ID"/>
              </w:rPr>
            </w:pPr>
            <w:r w:rsidRPr="003F0A46">
              <w:rPr>
                <w:rFonts w:ascii="Times New Roman" w:hAnsi="Times New Roman" w:cs="Times New Roman"/>
                <w:lang w:val="en-ID"/>
              </w:rPr>
              <w:t>a. Dependent Variable: Y</w:t>
            </w:r>
          </w:p>
        </w:tc>
      </w:tr>
    </w:tbl>
    <w:p w14:paraId="1C591948" w14:textId="77777777" w:rsidR="00BB5610" w:rsidRDefault="00DD292B" w:rsidP="00E4545C">
      <w:pPr>
        <w:tabs>
          <w:tab w:val="left" w:pos="851"/>
        </w:tabs>
        <w:spacing w:before="240" w:line="240" w:lineRule="auto"/>
        <w:jc w:val="both"/>
        <w:rPr>
          <w:rFonts w:ascii="Times New Roman" w:hAnsi="Times New Roman" w:cs="Times New Roman"/>
          <w:sz w:val="24"/>
          <w:szCs w:val="24"/>
        </w:rPr>
      </w:pPr>
      <w:r w:rsidRPr="00EC4BA2">
        <w:rPr>
          <w:rFonts w:ascii="Times New Roman" w:hAnsi="Times New Roman" w:cs="Times New Roman"/>
          <w:sz w:val="24"/>
          <w:szCs w:val="24"/>
        </w:rPr>
        <w:tab/>
      </w:r>
    </w:p>
    <w:p w14:paraId="1816652B" w14:textId="212B9CAD" w:rsidR="00DD292B" w:rsidRDefault="00BB5610" w:rsidP="00E4545C">
      <w:pPr>
        <w:tabs>
          <w:tab w:val="left" w:pos="851"/>
        </w:tabs>
        <w:spacing w:before="240" w:line="240" w:lineRule="auto"/>
        <w:jc w:val="both"/>
        <w:rPr>
          <w:rFonts w:ascii="Times New Roman" w:hAnsi="Times New Roman" w:cs="Times New Roman"/>
          <w:color w:val="010205"/>
          <w:sz w:val="24"/>
          <w:szCs w:val="24"/>
        </w:rPr>
      </w:pPr>
      <w:r>
        <w:rPr>
          <w:rFonts w:ascii="Times New Roman" w:hAnsi="Times New Roman" w:cs="Times New Roman"/>
          <w:sz w:val="24"/>
          <w:szCs w:val="24"/>
        </w:rPr>
        <w:tab/>
      </w:r>
      <w:r w:rsidR="00DD292B" w:rsidRPr="00EC4BA2">
        <w:rPr>
          <w:rFonts w:ascii="Times New Roman" w:hAnsi="Times New Roman" w:cs="Times New Roman"/>
          <w:sz w:val="24"/>
          <w:szCs w:val="24"/>
        </w:rPr>
        <w:t>Berdasarkan hasil analisis regrresi berganda menunjukan koefisien determinasi Rsquare sebesar 0,</w:t>
      </w:r>
      <w:r w:rsidR="00DD292B" w:rsidRPr="00EC4BA2">
        <w:rPr>
          <w:rFonts w:ascii="Times New Roman" w:hAnsi="Times New Roman" w:cs="Times New Roman"/>
          <w:color w:val="010205"/>
          <w:sz w:val="24"/>
          <w:szCs w:val="24"/>
        </w:rPr>
        <w:t>764</w:t>
      </w:r>
      <w:r w:rsidR="00DD292B" w:rsidRPr="00EC4BA2">
        <w:rPr>
          <w:rFonts w:ascii="Times New Roman" w:hAnsi="Times New Roman" w:cs="Times New Roman"/>
          <w:sz w:val="24"/>
          <w:szCs w:val="24"/>
        </w:rPr>
        <w:t>, nilai tersebut mengandung arti bahwa dalam</w:t>
      </w:r>
      <w:r w:rsidR="00DD292B" w:rsidRPr="00EC4BA2">
        <w:rPr>
          <w:rFonts w:ascii="Times New Roman" w:hAnsi="Times New Roman" w:cs="Times New Roman"/>
          <w:sz w:val="24"/>
          <w:szCs w:val="24"/>
          <w:lang w:val="id-ID"/>
        </w:rPr>
        <w:t xml:space="preserve"> </w:t>
      </w:r>
      <w:r w:rsidR="00DD292B" w:rsidRPr="00EC4BA2">
        <w:rPr>
          <w:rFonts w:ascii="Times New Roman" w:hAnsi="Times New Roman" w:cs="Times New Roman"/>
          <w:sz w:val="24"/>
          <w:szCs w:val="24"/>
        </w:rPr>
        <w:t xml:space="preserve">penelitian ini </w:t>
      </w:r>
      <w:r w:rsidR="00DD292B" w:rsidRPr="00EC4BA2">
        <w:rPr>
          <w:rFonts w:ascii="Times New Roman" w:hAnsi="Times New Roman" w:cs="Times New Roman"/>
          <w:i/>
          <w:iCs/>
          <w:sz w:val="24"/>
          <w:szCs w:val="24"/>
        </w:rPr>
        <w:t xml:space="preserve">grit </w:t>
      </w:r>
      <w:r w:rsidR="00DD292B" w:rsidRPr="00EC4BA2">
        <w:rPr>
          <w:rFonts w:ascii="Times New Roman" w:hAnsi="Times New Roman" w:cs="Times New Roman"/>
          <w:sz w:val="24"/>
          <w:szCs w:val="24"/>
        </w:rPr>
        <w:t xml:space="preserve">dan memberikan sumbangan efektif  secara simultan atau bersama-sama sebesar 76,4% terhadap </w:t>
      </w:r>
      <w:r w:rsidR="00DD292B" w:rsidRPr="00EC4BA2">
        <w:rPr>
          <w:rFonts w:ascii="Times New Roman" w:hAnsi="Times New Roman" w:cs="Times New Roman"/>
          <w:sz w:val="24"/>
          <w:szCs w:val="24"/>
          <w:lang w:val="id-ID"/>
        </w:rPr>
        <w:t xml:space="preserve">prokrastinasi </w:t>
      </w:r>
      <w:r w:rsidR="00DD292B" w:rsidRPr="00EC4BA2">
        <w:rPr>
          <w:rFonts w:ascii="Times New Roman" w:hAnsi="Times New Roman" w:cs="Times New Roman"/>
          <w:sz w:val="24"/>
          <w:szCs w:val="24"/>
        </w:rPr>
        <w:t xml:space="preserve">akademik, sedangkan 23,6% merupakan sumbangan dari faktor lain (faktor yang tidak diteliti). Pada penelitian tersebut menunjukan pengaruh negatif </w:t>
      </w:r>
      <w:r w:rsidR="00DD292B" w:rsidRPr="00EC4BA2">
        <w:rPr>
          <w:rFonts w:ascii="Times New Roman" w:hAnsi="Times New Roman" w:cs="Times New Roman"/>
          <w:color w:val="010205"/>
          <w:sz w:val="24"/>
          <w:szCs w:val="24"/>
        </w:rPr>
        <w:t xml:space="preserve">yang berarti  bahwa semakin tinggi </w:t>
      </w:r>
      <w:r w:rsidR="00DD292B" w:rsidRPr="00EC4BA2">
        <w:rPr>
          <w:rFonts w:ascii="Times New Roman" w:hAnsi="Times New Roman" w:cs="Times New Roman"/>
          <w:i/>
          <w:iCs/>
          <w:color w:val="010205"/>
          <w:sz w:val="24"/>
          <w:szCs w:val="24"/>
        </w:rPr>
        <w:t xml:space="preserve">grit </w:t>
      </w:r>
      <w:r w:rsidR="00DD292B" w:rsidRPr="00EC4BA2">
        <w:rPr>
          <w:rFonts w:ascii="Times New Roman" w:hAnsi="Times New Roman" w:cs="Times New Roman"/>
          <w:color w:val="010205"/>
          <w:sz w:val="24"/>
          <w:szCs w:val="24"/>
        </w:rPr>
        <w:t xml:space="preserve"> dan motivasi belajar siswa maka semakin rendah tingkat prokrastinasi akademik pada siswa.</w:t>
      </w:r>
    </w:p>
    <w:p w14:paraId="6C9EA55C" w14:textId="098ECD9A" w:rsidR="00EC4BA2" w:rsidRDefault="00EC4BA2" w:rsidP="00E4545C">
      <w:pPr>
        <w:pStyle w:val="ListParagraph"/>
        <w:tabs>
          <w:tab w:val="left" w:pos="851"/>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Hasil penelitian  menunjukan bahawa </w:t>
      </w:r>
      <w:r>
        <w:rPr>
          <w:rFonts w:ascii="Times New Roman" w:hAnsi="Times New Roman" w:cs="Times New Roman"/>
          <w:i/>
          <w:iCs/>
          <w:sz w:val="24"/>
          <w:szCs w:val="24"/>
        </w:rPr>
        <w:t xml:space="preserve">grit </w:t>
      </w:r>
      <w:r>
        <w:rPr>
          <w:rFonts w:ascii="Times New Roman" w:hAnsi="Times New Roman" w:cs="Times New Roman"/>
          <w:sz w:val="24"/>
          <w:szCs w:val="24"/>
        </w:rPr>
        <w:t xml:space="preserve"> terhadap prokrastinasi akademik siswa Mts N 1 Banyumas dengan taraf signifikan 5% diperolah nilai t hitung sebesar -</w:t>
      </w:r>
      <w:r>
        <w:rPr>
          <w:rFonts w:ascii="Times New Roman" w:hAnsi="Times New Roman" w:cs="Times New Roman"/>
          <w:color w:val="010205"/>
          <w:sz w:val="24"/>
          <w:szCs w:val="24"/>
        </w:rPr>
        <w:t>15.306</w:t>
      </w:r>
      <w:r>
        <w:rPr>
          <w:rFonts w:ascii="Arial" w:hAnsi="Arial" w:cs="Arial"/>
          <w:color w:val="010205"/>
          <w:sz w:val="18"/>
          <w:szCs w:val="18"/>
          <w:lang w:val="id-ID"/>
        </w:rPr>
        <w:t xml:space="preserve"> </w:t>
      </w:r>
      <w:r w:rsidRPr="00B021AF">
        <w:rPr>
          <w:rFonts w:ascii="Times New Roman" w:hAnsi="Times New Roman" w:cs="Times New Roman"/>
          <w:sz w:val="24"/>
          <w:szCs w:val="24"/>
        </w:rPr>
        <w:t>serta nil</w:t>
      </w:r>
      <w:r>
        <w:rPr>
          <w:rFonts w:ascii="Times New Roman" w:hAnsi="Times New Roman" w:cs="Times New Roman"/>
          <w:sz w:val="24"/>
          <w:szCs w:val="24"/>
        </w:rPr>
        <w:t>ai probabilitas sig. (p)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8B26BD">
        <w:rPr>
          <w:rFonts w:ascii="Times New Roman" w:hAnsi="Times New Roman" w:cs="Times New Roman"/>
          <w:sz w:val="24"/>
          <w:szCs w:val="24"/>
          <w:lang w:val="id-ID"/>
        </w:rPr>
        <w:t>0</w:t>
      </w:r>
      <w:r w:rsidRPr="0060117B">
        <w:rPr>
          <w:rFonts w:ascii="Times New Roman" w:hAnsi="Times New Roman" w:cs="Times New Roman"/>
          <w:color w:val="010205"/>
          <w:sz w:val="24"/>
          <w:szCs w:val="24"/>
        </w:rPr>
        <w:t>,</w:t>
      </w:r>
      <w:r>
        <w:rPr>
          <w:rFonts w:ascii="Times New Roman" w:hAnsi="Times New Roman" w:cs="Times New Roman"/>
          <w:color w:val="010205"/>
          <w:sz w:val="24"/>
          <w:szCs w:val="24"/>
          <w:lang w:val="id-ID"/>
        </w:rPr>
        <w:t>000</w:t>
      </w:r>
      <w:r w:rsidRPr="008B26BD">
        <w:rPr>
          <w:rFonts w:ascii="Times New Roman" w:hAnsi="Times New Roman" w:cs="Times New Roman"/>
          <w:sz w:val="24"/>
          <w:szCs w:val="24"/>
        </w:rPr>
        <w:t xml:space="preserve"> </w:t>
      </w:r>
      <w:r>
        <w:rPr>
          <w:rFonts w:ascii="Times New Roman" w:hAnsi="Times New Roman" w:cs="Times New Roman"/>
          <w:sz w:val="24"/>
          <w:szCs w:val="24"/>
        </w:rPr>
        <w:t xml:space="preserve">(p&lt;0,05), maka hipotesis diterima bahwa terdapat pengaruh yang signifikan antara </w:t>
      </w:r>
      <w:r>
        <w:rPr>
          <w:rFonts w:ascii="Times New Roman" w:hAnsi="Times New Roman" w:cs="Times New Roman"/>
          <w:i/>
          <w:iCs/>
          <w:sz w:val="24"/>
          <w:szCs w:val="24"/>
        </w:rPr>
        <w:t xml:space="preserve">grit </w:t>
      </w:r>
      <w:r>
        <w:rPr>
          <w:rFonts w:ascii="Times New Roman" w:hAnsi="Times New Roman" w:cs="Times New Roman"/>
          <w:sz w:val="24"/>
          <w:szCs w:val="24"/>
        </w:rPr>
        <w:t xml:space="preserve"> terhadap prokrastinasi akademik, dan hasil persamaan regresi y = </w:t>
      </w:r>
      <w:r>
        <w:rPr>
          <w:rFonts w:ascii="Times New Roman" w:hAnsi="Times New Roman" w:cs="Times New Roman"/>
          <w:color w:val="010205"/>
          <w:sz w:val="24"/>
          <w:szCs w:val="24"/>
        </w:rPr>
        <w:t>141,415</w:t>
      </w:r>
      <w:r w:rsidRPr="007A717B">
        <w:rPr>
          <w:rFonts w:ascii="Times New Roman" w:hAnsi="Times New Roman" w:cs="Times New Roman"/>
          <w:sz w:val="24"/>
          <w:szCs w:val="24"/>
        </w:rPr>
        <w:t>+</w:t>
      </w:r>
      <w:r w:rsidRPr="007A717B">
        <w:rPr>
          <w:rFonts w:ascii="Times New Roman" w:hAnsi="Times New Roman" w:cs="Times New Roman"/>
          <w:sz w:val="24"/>
          <w:szCs w:val="24"/>
          <w:lang w:val="id-ID"/>
        </w:rPr>
        <w:t xml:space="preserve"> </w:t>
      </w:r>
      <w:r>
        <w:rPr>
          <w:rFonts w:ascii="Times New Roman" w:hAnsi="Times New Roman" w:cs="Times New Roman"/>
          <w:sz w:val="24"/>
          <w:szCs w:val="24"/>
        </w:rPr>
        <w:t>(-607</w:t>
      </w:r>
      <w:r w:rsidRPr="007A717B">
        <w:rPr>
          <w:rFonts w:ascii="Times New Roman" w:hAnsi="Times New Roman" w:cs="Times New Roman"/>
          <w:sz w:val="24"/>
          <w:szCs w:val="24"/>
          <w:lang w:val="id-ID"/>
        </w:rPr>
        <w:t xml:space="preserve"> </w:t>
      </w:r>
      <w:r w:rsidRPr="007A717B">
        <w:rPr>
          <w:rFonts w:ascii="Times New Roman" w:hAnsi="Times New Roman" w:cs="Times New Roman"/>
          <w:sz w:val="24"/>
          <w:szCs w:val="24"/>
        </w:rPr>
        <w:t>x.</w:t>
      </w:r>
      <w:r>
        <w:rPr>
          <w:rFonts w:ascii="Times New Roman" w:hAnsi="Times New Roman" w:cs="Times New Roman"/>
          <w:sz w:val="24"/>
          <w:szCs w:val="24"/>
        </w:rPr>
        <w:t xml:space="preserve">) sehingga dapat disimpulkan bahawa prokrastinasi akademik mengalami penurunan sebesar -0,607 yang berarti bahawa semakin tinggi </w:t>
      </w:r>
      <w:r>
        <w:rPr>
          <w:rFonts w:ascii="Times New Roman" w:hAnsi="Times New Roman" w:cs="Times New Roman"/>
          <w:i/>
          <w:iCs/>
          <w:sz w:val="24"/>
          <w:szCs w:val="24"/>
        </w:rPr>
        <w:t xml:space="preserve">grit </w:t>
      </w:r>
      <w:r>
        <w:rPr>
          <w:rFonts w:ascii="Times New Roman" w:hAnsi="Times New Roman" w:cs="Times New Roman"/>
          <w:sz w:val="24"/>
          <w:szCs w:val="24"/>
        </w:rPr>
        <w:t xml:space="preserve"> maka semakin rendah </w:t>
      </w:r>
      <w:r>
        <w:rPr>
          <w:rFonts w:ascii="Times New Roman" w:hAnsi="Times New Roman" w:cs="Times New Roman"/>
          <w:sz w:val="24"/>
          <w:szCs w:val="24"/>
        </w:rPr>
        <w:lastRenderedPageBreak/>
        <w:t>tingkat prokrastinasi akademik.</w:t>
      </w:r>
      <w:r>
        <w:rPr>
          <w:rFonts w:ascii="Times New Roman" w:hAnsi="Times New Roman" w:cs="Times New Roman"/>
          <w:i/>
          <w:iCs/>
          <w:sz w:val="24"/>
          <w:szCs w:val="24"/>
        </w:rPr>
        <w:t xml:space="preserve">Grit </w:t>
      </w:r>
      <w:r>
        <w:rPr>
          <w:rFonts w:ascii="Times New Roman" w:hAnsi="Times New Roman" w:cs="Times New Roman"/>
          <w:sz w:val="24"/>
          <w:szCs w:val="24"/>
        </w:rPr>
        <w:t xml:space="preserve"> merupakan ketekunana, keuletan dalam mencapai tujuan jangka Panjang dalam waktu yang cukup lama.</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{"citationItems":[{"id":"ITEM-1","itemData":{"DOI":"10.1037/0022-3514.92.6.1087","ISSN":"00223514","PMID":"17547490","abstract":"The importance of intellectual talent to achievement in all professional domains is well established, but less is known about other individual differences that predict success. The authors tested the importance of 1 noncognitive trait: grit. Defined as perseverance and passion for long-term goals, grit accounted for an average of 4% of the variance in success outcomes, including educational attainment among 2 samples of adults (N = 1,545 and N = 690), grade point average among Ivy League undergraduates (N = 138), retention in 2 classes of United States Military Academy, West Point, cadets (N = 1,218 and N = 1,308), and ranking in the National Spelling Bee (N = 175). Grit did not relate positively to IQ but was highly correlated with Big Five Conscientiousness. Grit nonetheless demonstrated incremental predictive validity of success measures over and beyond IQ and conscientiousness. Collectively, these findings suggest that the achievement of difficult goals entails not only talent but also the sustained and focused application of talent over time. © 2007 American Psychological Association.","author":[{"dropping-particle":"","family":"Duckworth","given":"Angela L.","non-dropping-particle":"","parse-names":false,"suffix":""},{"dropping-particle":"","family":"Peterson","given":"Christopher","non-dropping-particle":"","parse-names":false,"suffix":""},{"dropping-particle":"","family":"Matthews","given":"Michael D.","non-dropping-particle":"","parse-names":false,"suffix":""},{"dropping-particle":"","family":"Kelly","given":"Dennis R.","non-dropping-particle":"","parse-names":false,"suffix":""}],"container-title":"Journal of Personality and Social Psychology","id":"ITEM-1","issue":"6","issued":{"date-parts":[["2007"]]},"page":"1087-1101","title":"Grit: Perseverance and Passion for Long-Term Goals","type":"article-journal","volume":"92"},"uris":["http://www.mendeley.com/documents/?uuid=d351bc16-b9e4-4f34-ba7f-10fa169c0127"]}],"mendeley":{"formattedCitation":"(A. L. Duckworth et al., 2007)","plainTextFormattedCitation":"(A. L. Duckworth et al., 2007)","previouslyFormattedCitation":"(A. L. Duckworth et al., 2007)"},"properties":{"noteIndex":0},"schema":"https://github.com/citation-style-language/schema/raw/master/csl-citation.json"}</w:instrText>
      </w:r>
      <w:r>
        <w:rPr>
          <w:rFonts w:ascii="Times New Roman" w:hAnsi="Times New Roman" w:cs="Times New Roman"/>
          <w:sz w:val="24"/>
          <w:szCs w:val="24"/>
        </w:rPr>
        <w:fldChar w:fldCharType="separate"/>
      </w:r>
      <w:r w:rsidRPr="00F37D97">
        <w:rPr>
          <w:rFonts w:ascii="Times New Roman" w:hAnsi="Times New Roman" w:cs="Times New Roman"/>
          <w:noProof/>
          <w:sz w:val="24"/>
          <w:szCs w:val="24"/>
        </w:rPr>
        <w:t>(A. L. Duckworth et al., 2007)</w:t>
      </w:r>
      <w:r>
        <w:rPr>
          <w:rFonts w:ascii="Times New Roman" w:hAnsi="Times New Roman" w:cs="Times New Roman"/>
          <w:sz w:val="24"/>
          <w:szCs w:val="24"/>
        </w:rPr>
        <w:fldChar w:fldCharType="end"/>
      </w:r>
      <w:r>
        <w:rPr>
          <w:rFonts w:ascii="Times New Roman" w:hAnsi="Times New Roman" w:cs="Times New Roman"/>
          <w:sz w:val="24"/>
          <w:szCs w:val="24"/>
        </w:rPr>
        <w:t xml:space="preserve"> Jika </w:t>
      </w:r>
      <w:r>
        <w:rPr>
          <w:rFonts w:ascii="Times New Roman" w:hAnsi="Times New Roman" w:cs="Times New Roman"/>
          <w:i/>
          <w:iCs/>
          <w:sz w:val="24"/>
          <w:szCs w:val="24"/>
        </w:rPr>
        <w:t xml:space="preserve">grit </w:t>
      </w:r>
      <w:r>
        <w:rPr>
          <w:rFonts w:ascii="Times New Roman" w:hAnsi="Times New Roman" w:cs="Times New Roman"/>
          <w:sz w:val="24"/>
          <w:szCs w:val="24"/>
        </w:rPr>
        <w:t xml:space="preserve"> dalam diri siswa tinggi maka akan menurunkan tingkat prokrastinasi akademik sehingga </w:t>
      </w:r>
      <w:r>
        <w:rPr>
          <w:rFonts w:ascii="Times New Roman" w:hAnsi="Times New Roman" w:cs="Times New Roman"/>
          <w:i/>
          <w:iCs/>
          <w:sz w:val="24"/>
          <w:szCs w:val="24"/>
        </w:rPr>
        <w:t xml:space="preserve">grit </w:t>
      </w:r>
      <w:r>
        <w:rPr>
          <w:rFonts w:ascii="Times New Roman" w:hAnsi="Times New Roman" w:cs="Times New Roman"/>
          <w:sz w:val="24"/>
          <w:szCs w:val="24"/>
        </w:rPr>
        <w:t xml:space="preserve"> akan memberikan dampak terhadap perilaku negative dari prokrastinasi akademik.</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{"citationItems":[{"id":"ITEM-1","itemData":{"ISBN":"5856420187","abstract":"I. CONCEPTO Y USOS DE LA EPIDEMIOLOGÍA Fernando Rodríguez Artalejo y Jose Ramón Banegas Banegas II. MEDIDAS DE FRECUENCIA Y DE EFECTO Javier Damián III. DISEÑO Y TIPOS DE ESTUDIOS EPIDEMIOLÓGICOS Jesús Castilla Catalán IV. SESGOS Y FACTORES DE CONFUSIÓN Fernando Villar Álvarez V. ANÁLISIS DE DATOS EPIDEMIOLÓGICOS Javier Damián y Nuria Aragonés VI. ESTUDIOS DE COHORTES Marina Pollán y Beatriz Pérez VII. ESTUDIOS DE CASOS Y CONTROLES Javier Jiménez Jiménez VIII. ESTUDIOS DE PREVALENCIA .Juan de Mata Donado Campos IX. ESTUDIOS ECOLÓGICOS Gonzalo López-Abente X. ESTUDIOS EXPERIMENTALES Miguel Angel Royo Bordonada y José María Martín Moreno XI. EPIDEMIOLOGÍA CLÍNICA Iñaki Imaz Iglesia y Jesús González Enríquez XII. REVISIÓN SISTEMÁTICA Y METAANÁLISIS Miguel Delgado Rodríguez XIII. INFERENCIA CAUSAL EN EPIDEMIOLOGÍA Jose Ramón Banegas Banegas y Fernando Rodríguez Artalejo","author":[{"dropping-particle":"","family":"Sovi Septania, Meilia Ishar","given":"Sulastri","non-dropping-particle":"","parse-names":false,"suffix":""}],"container-title":"Prosiding Seminar Nasional Psikologi","id":"ITEM-1","issued":{"date-parts":[["2018"]]},"page":"16-28","title":"Pengaruh Grit Terhadap Prokastinasi Akademik Mahasiswa Fakultas Psikologi Universitas Muhammadiyah Lampung","type":"article-journal"},"uris":["http://www.mendeley.com/documents/?uuid=ac0fbefe-e6cf-4a7c-b69a-0809c61880a5"]}],"mendeley":{"formattedCitation":"(Sovi Septania, Meilia Ishar, 2018)","plainTextFormattedCitation":"(Sovi Septania, Meilia Ishar, 2018)","previouslyFormattedCitation":"(Sovi Septania, Meilia Ishar, 2018)"},"properties":{"noteIndex":0},"schema":"https://github.com/citation-style-language/schema/raw/master/csl-citation.json"}</w:instrText>
      </w:r>
      <w:r>
        <w:rPr>
          <w:rFonts w:ascii="Times New Roman" w:hAnsi="Times New Roman" w:cs="Times New Roman"/>
          <w:sz w:val="24"/>
          <w:szCs w:val="24"/>
        </w:rPr>
        <w:fldChar w:fldCharType="separate"/>
      </w:r>
      <w:r w:rsidRPr="0017714C">
        <w:rPr>
          <w:rFonts w:ascii="Times New Roman" w:hAnsi="Times New Roman" w:cs="Times New Roman"/>
          <w:noProof/>
          <w:sz w:val="24"/>
          <w:szCs w:val="24"/>
        </w:rPr>
        <w:t>(Sovi Septania, Meilia Ishar, 2018)</w:t>
      </w:r>
      <w:r>
        <w:rPr>
          <w:rFonts w:ascii="Times New Roman" w:hAnsi="Times New Roman" w:cs="Times New Roman"/>
          <w:sz w:val="24"/>
          <w:szCs w:val="24"/>
        </w:rPr>
        <w:fldChar w:fldCharType="end"/>
      </w:r>
      <w:r w:rsidRPr="0017714C">
        <w:rPr>
          <w:rFonts w:ascii="Times New Roman" w:hAnsi="Times New Roman" w:cs="Times New Roman"/>
          <w:sz w:val="24"/>
          <w:szCs w:val="24"/>
        </w:rPr>
        <w:t xml:space="preserve"> </w:t>
      </w:r>
    </w:p>
    <w:p w14:paraId="355F7807" w14:textId="77777777" w:rsidR="00E4545C" w:rsidRDefault="00E4545C" w:rsidP="00E4545C">
      <w:pPr>
        <w:pStyle w:val="ListParagraph"/>
        <w:tabs>
          <w:tab w:val="left" w:pos="851"/>
        </w:tabs>
        <w:spacing w:before="240" w:line="240" w:lineRule="auto"/>
        <w:ind w:left="0"/>
        <w:jc w:val="both"/>
        <w:rPr>
          <w:rFonts w:ascii="Times New Roman" w:hAnsi="Times New Roman" w:cs="Times New Roman"/>
          <w:sz w:val="24"/>
          <w:szCs w:val="24"/>
        </w:rPr>
      </w:pPr>
    </w:p>
    <w:p w14:paraId="2498A992" w14:textId="6A328EC6" w:rsidR="00EC4BA2" w:rsidRDefault="00E4545C" w:rsidP="00E4545C">
      <w:pPr>
        <w:pStyle w:val="ListParagraph"/>
        <w:tabs>
          <w:tab w:val="left" w:pos="1134"/>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EC4BA2">
        <w:rPr>
          <w:rFonts w:ascii="Times New Roman" w:hAnsi="Times New Roman" w:cs="Times New Roman"/>
          <w:sz w:val="24"/>
          <w:szCs w:val="24"/>
        </w:rPr>
        <w:t xml:space="preserve">Hasil penelitian  menunjukan bahawa </w:t>
      </w:r>
      <w:r w:rsidR="00EC4BA2" w:rsidRPr="00AE7300">
        <w:rPr>
          <w:rFonts w:ascii="Times New Roman" w:hAnsi="Times New Roman" w:cs="Times New Roman"/>
          <w:sz w:val="24"/>
          <w:szCs w:val="24"/>
        </w:rPr>
        <w:t>motivasi belajar</w:t>
      </w:r>
      <w:r w:rsidR="00EC4BA2">
        <w:rPr>
          <w:rFonts w:ascii="Times New Roman" w:hAnsi="Times New Roman" w:cs="Times New Roman"/>
          <w:sz w:val="24"/>
          <w:szCs w:val="24"/>
        </w:rPr>
        <w:t xml:space="preserve"> terhadap prokrastinasi akademik Mts N 1 Banyumas dengan taraf signifikan 5% diperolah nilai t hitung sebesar </w:t>
      </w:r>
      <w:r w:rsidR="00EC4BA2" w:rsidRPr="00617F8E">
        <w:rPr>
          <w:rFonts w:ascii="Times New Roman" w:hAnsi="Times New Roman" w:cs="Times New Roman"/>
          <w:color w:val="010205"/>
          <w:sz w:val="24"/>
          <w:szCs w:val="24"/>
        </w:rPr>
        <w:t>-</w:t>
      </w:r>
      <w:r w:rsidR="00EC4BA2">
        <w:rPr>
          <w:rFonts w:ascii="Times New Roman" w:hAnsi="Times New Roman" w:cs="Times New Roman"/>
          <w:color w:val="010205"/>
          <w:sz w:val="24"/>
          <w:szCs w:val="24"/>
        </w:rPr>
        <w:t>13,946</w:t>
      </w:r>
      <w:r w:rsidR="00EC4BA2" w:rsidRPr="00617F8E">
        <w:rPr>
          <w:rFonts w:ascii="Arial" w:hAnsi="Arial" w:cs="Arial"/>
          <w:sz w:val="18"/>
          <w:szCs w:val="18"/>
          <w:lang w:val="id-ID"/>
        </w:rPr>
        <w:t xml:space="preserve"> </w:t>
      </w:r>
      <w:r w:rsidR="00EC4BA2">
        <w:rPr>
          <w:rFonts w:ascii="Arial" w:hAnsi="Arial" w:cs="Arial"/>
          <w:color w:val="010205"/>
          <w:sz w:val="18"/>
          <w:szCs w:val="18"/>
          <w:lang w:val="id-ID"/>
        </w:rPr>
        <w:t xml:space="preserve"> </w:t>
      </w:r>
      <w:r w:rsidR="00EC4BA2" w:rsidRPr="00B021AF">
        <w:rPr>
          <w:rFonts w:ascii="Times New Roman" w:hAnsi="Times New Roman" w:cs="Times New Roman"/>
          <w:sz w:val="24"/>
          <w:szCs w:val="24"/>
        </w:rPr>
        <w:t>serta nil</w:t>
      </w:r>
      <w:r w:rsidR="00EC4BA2">
        <w:rPr>
          <w:rFonts w:ascii="Times New Roman" w:hAnsi="Times New Roman" w:cs="Times New Roman"/>
          <w:sz w:val="24"/>
          <w:szCs w:val="24"/>
        </w:rPr>
        <w:t>ai probabilitas sig. (p) =</w:t>
      </w:r>
      <w:r w:rsidR="00EC4BA2">
        <w:rPr>
          <w:rFonts w:ascii="Times New Roman" w:hAnsi="Times New Roman" w:cs="Times New Roman"/>
          <w:sz w:val="24"/>
          <w:szCs w:val="24"/>
          <w:lang w:val="id-ID"/>
        </w:rPr>
        <w:t xml:space="preserve"> </w:t>
      </w:r>
      <w:r w:rsidR="00EC4BA2">
        <w:rPr>
          <w:rFonts w:ascii="Times New Roman" w:hAnsi="Times New Roman" w:cs="Times New Roman"/>
          <w:sz w:val="24"/>
          <w:szCs w:val="24"/>
        </w:rPr>
        <w:t xml:space="preserve"> </w:t>
      </w:r>
      <w:r w:rsidR="00EC4BA2" w:rsidRPr="008B26BD">
        <w:rPr>
          <w:rFonts w:ascii="Times New Roman" w:hAnsi="Times New Roman" w:cs="Times New Roman"/>
          <w:sz w:val="24"/>
          <w:szCs w:val="24"/>
          <w:lang w:val="id-ID"/>
        </w:rPr>
        <w:t>0</w:t>
      </w:r>
      <w:r w:rsidR="00EC4BA2" w:rsidRPr="0060117B">
        <w:rPr>
          <w:rFonts w:ascii="Times New Roman" w:hAnsi="Times New Roman" w:cs="Times New Roman"/>
          <w:color w:val="010205"/>
          <w:sz w:val="24"/>
          <w:szCs w:val="24"/>
        </w:rPr>
        <w:t>,</w:t>
      </w:r>
      <w:r w:rsidR="00EC4BA2">
        <w:rPr>
          <w:rFonts w:ascii="Times New Roman" w:hAnsi="Times New Roman" w:cs="Times New Roman"/>
          <w:color w:val="010205"/>
          <w:sz w:val="24"/>
          <w:szCs w:val="24"/>
          <w:lang w:val="id-ID"/>
        </w:rPr>
        <w:t>000</w:t>
      </w:r>
      <w:r w:rsidR="00EC4BA2" w:rsidRPr="008B26BD">
        <w:rPr>
          <w:rFonts w:ascii="Times New Roman" w:hAnsi="Times New Roman" w:cs="Times New Roman"/>
          <w:sz w:val="24"/>
          <w:szCs w:val="24"/>
        </w:rPr>
        <w:t xml:space="preserve"> </w:t>
      </w:r>
      <w:r w:rsidR="00EC4BA2">
        <w:rPr>
          <w:rFonts w:ascii="Times New Roman" w:hAnsi="Times New Roman" w:cs="Times New Roman"/>
          <w:sz w:val="24"/>
          <w:szCs w:val="24"/>
        </w:rPr>
        <w:t>(p&lt;0,05), maka hipotesis diterima bahwa terdapat pengaruh yang signifikan antara motivasi belajar</w:t>
      </w:r>
      <w:r w:rsidR="00EC4BA2">
        <w:rPr>
          <w:rFonts w:ascii="Times New Roman" w:hAnsi="Times New Roman" w:cs="Times New Roman"/>
          <w:i/>
          <w:iCs/>
          <w:sz w:val="24"/>
          <w:szCs w:val="24"/>
        </w:rPr>
        <w:t xml:space="preserve"> </w:t>
      </w:r>
      <w:r w:rsidR="00EC4BA2">
        <w:rPr>
          <w:rFonts w:ascii="Times New Roman" w:hAnsi="Times New Roman" w:cs="Times New Roman"/>
          <w:sz w:val="24"/>
          <w:szCs w:val="24"/>
        </w:rPr>
        <w:t xml:space="preserve"> terhadap prokrastinasi akademik, dan hasil persamaan regresi y = </w:t>
      </w:r>
      <w:r w:rsidR="00EC4BA2">
        <w:rPr>
          <w:rFonts w:ascii="Times New Roman" w:hAnsi="Times New Roman" w:cs="Times New Roman"/>
          <w:color w:val="010205"/>
          <w:sz w:val="24"/>
          <w:szCs w:val="24"/>
        </w:rPr>
        <w:t>121,697</w:t>
      </w:r>
      <w:r w:rsidR="00EC4BA2">
        <w:rPr>
          <w:rFonts w:ascii="Arial" w:hAnsi="Arial" w:cs="Arial"/>
          <w:color w:val="010205"/>
          <w:sz w:val="18"/>
          <w:szCs w:val="18"/>
          <w:lang w:val="id-ID"/>
        </w:rPr>
        <w:t xml:space="preserve"> </w:t>
      </w:r>
      <w:r w:rsidR="00EC4BA2">
        <w:rPr>
          <w:rFonts w:ascii="Times New Roman" w:hAnsi="Times New Roman" w:cs="Times New Roman"/>
          <w:sz w:val="24"/>
          <w:szCs w:val="24"/>
        </w:rPr>
        <w:t>+ (-</w:t>
      </w:r>
      <w:r w:rsidR="00EC4BA2" w:rsidRPr="007A717B">
        <w:rPr>
          <w:rFonts w:ascii="Times New Roman" w:hAnsi="Times New Roman" w:cs="Times New Roman"/>
          <w:sz w:val="24"/>
          <w:szCs w:val="24"/>
        </w:rPr>
        <w:t>0</w:t>
      </w:r>
      <w:r w:rsidR="00EC4BA2">
        <w:rPr>
          <w:rFonts w:ascii="Times New Roman" w:hAnsi="Times New Roman" w:cs="Times New Roman"/>
          <w:sz w:val="24"/>
          <w:szCs w:val="24"/>
        </w:rPr>
        <w:t>,597</w:t>
      </w:r>
      <w:r w:rsidR="00EC4BA2" w:rsidRPr="007A717B">
        <w:rPr>
          <w:rFonts w:ascii="Times New Roman" w:hAnsi="Times New Roman" w:cs="Times New Roman"/>
          <w:sz w:val="24"/>
          <w:szCs w:val="24"/>
        </w:rPr>
        <w:t>x</w:t>
      </w:r>
      <w:r w:rsidR="00EC4BA2">
        <w:rPr>
          <w:rFonts w:ascii="Times New Roman" w:hAnsi="Times New Roman" w:cs="Times New Roman"/>
          <w:sz w:val="24"/>
          <w:szCs w:val="24"/>
        </w:rPr>
        <w:t>)</w:t>
      </w:r>
      <w:r>
        <w:rPr>
          <w:rFonts w:ascii="Times New Roman" w:hAnsi="Times New Roman" w:cs="Times New Roman"/>
          <w:sz w:val="24"/>
          <w:szCs w:val="24"/>
        </w:rPr>
        <w:t xml:space="preserve"> </w:t>
      </w:r>
      <w:r w:rsidR="00EC4BA2">
        <w:rPr>
          <w:rFonts w:ascii="Times New Roman" w:hAnsi="Times New Roman" w:cs="Times New Roman"/>
          <w:sz w:val="24"/>
          <w:szCs w:val="24"/>
        </w:rPr>
        <w:t>sehingga dapat disimpulkan bahawa prokrastinasi akademik mengalami penurunan sebesar -0,597</w:t>
      </w:r>
    </w:p>
    <w:p w14:paraId="0FAE1B9C" w14:textId="43F0C770" w:rsidR="00EC4BA2" w:rsidRDefault="00EC4BA2" w:rsidP="00E4545C">
      <w:pPr>
        <w:pStyle w:val="ListParagraph"/>
        <w:tabs>
          <w:tab w:val="left" w:pos="1134"/>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ab/>
        <w:t>Prokrastinasi akademik akan berdampak negative dengan tidak terselesaikan tugas- tugas dan tidak makasimal  dalam mengerjakan tugas karena mengerjakan tugas dengan terburu-buru  akan menyebabkan rasa cemas, khawatir, hal ini dijelaskan bahawa prokrastinasi akademik merupakan salah satu masalah motivasi belajar, tingginya prokrastinasi akademik pada siswa menunjukan bahwa motivasi belajar pada siswa rendah.</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ndaroh","given":"Eros","non-dropping-particle":"","parse-names":false,"suffix":""},{"dropping-particle":"","family":"Sobari","given":"Teti","non-dropping-particle":"","parse-names":false,"suffix":""},{"dropping-particle":"","family":"Irmayanti","given":"Rima","non-dropping-particle":"","parse-names":false,"suffix":""}],"container-title":"Fokus","id":"ITEM-1","issue":"5","issued":{"date-parts":[["2020"]]},"page":"171-177","title":"HUBUNGAN MOTIVASI BELAJAR DAN PROKRASTINASI PADA SISWA KELAS VIII SMPN 2 KADUNGORA KABUPATEN GARUT Eros Sundaroh 1 , Teti Sobari², Rima Irmayanti 3","type":"article-journal","volume":"3"},"uris":["http://www.mendeley.com/documents/?uuid=eff93bac-7a50-4e96-989c-eb215a81021b"]}],"mendeley":{"formattedCitation":"(Sundaroh et al., 2020)","plainTextFormattedCitation":"(Sundaroh et al., 2020)","previouslyFormattedCitation":"(Sundaroh et al., 2020)"},"properties":{"noteIndex":0},"schema":"https://github.com/citation-style-language/schema/raw/master/csl-citation.json"}</w:instrText>
      </w:r>
      <w:r>
        <w:rPr>
          <w:rFonts w:ascii="Times New Roman" w:hAnsi="Times New Roman" w:cs="Times New Roman"/>
          <w:sz w:val="24"/>
          <w:szCs w:val="24"/>
        </w:rPr>
        <w:fldChar w:fldCharType="separate"/>
      </w:r>
      <w:r w:rsidRPr="00456745">
        <w:rPr>
          <w:rFonts w:ascii="Times New Roman" w:hAnsi="Times New Roman" w:cs="Times New Roman"/>
          <w:noProof/>
          <w:sz w:val="24"/>
          <w:szCs w:val="24"/>
        </w:rPr>
        <w:t>(Sundaroh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2012C6B" w14:textId="712417C0" w:rsidR="00EC4BA2" w:rsidRDefault="00EC4BA2" w:rsidP="00E4545C">
      <w:pPr>
        <w:pStyle w:val="ListParagraph"/>
        <w:tabs>
          <w:tab w:val="left" w:pos="1134"/>
        </w:tabs>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Hasil regresi linier berganda menunjukan bahwa pengaruh </w:t>
      </w:r>
      <w:r>
        <w:rPr>
          <w:rFonts w:ascii="Times New Roman" w:hAnsi="Times New Roman" w:cs="Times New Roman"/>
          <w:i/>
          <w:iCs/>
          <w:sz w:val="24"/>
          <w:szCs w:val="24"/>
        </w:rPr>
        <w:t>grit</w:t>
      </w:r>
      <w:r>
        <w:rPr>
          <w:rFonts w:ascii="Times New Roman" w:hAnsi="Times New Roman" w:cs="Times New Roman"/>
          <w:sz w:val="24"/>
          <w:szCs w:val="24"/>
        </w:rPr>
        <w:t xml:space="preserve"> dan motivasi belajar terhadap prokrastinasi akademik siswa Mts N 1 Banyumas dengan taraf sigifikan 5% dengan nilai F hitung 131,445 </w:t>
      </w:r>
      <w:r w:rsidRPr="00184DD1">
        <w:rPr>
          <w:rFonts w:ascii="Times New Roman" w:hAnsi="Times New Roman" w:cs="Times New Roman"/>
          <w:color w:val="010205"/>
          <w:sz w:val="24"/>
          <w:szCs w:val="24"/>
          <w:lang w:val="id-ID"/>
        </w:rPr>
        <w:t>dan probabilitas sig. (p) = 0,000</w:t>
      </w:r>
      <w:r w:rsidR="00E4545C">
        <w:rPr>
          <w:rFonts w:ascii="Times New Roman" w:hAnsi="Times New Roman" w:cs="Times New Roman"/>
          <w:color w:val="010205"/>
          <w:sz w:val="24"/>
          <w:szCs w:val="24"/>
        </w:rPr>
        <w:t xml:space="preserve"> </w:t>
      </w:r>
      <w:r w:rsidRPr="00C927F3">
        <w:rPr>
          <w:rFonts w:ascii="Times New Roman" w:hAnsi="Times New Roman" w:cs="Times New Roman"/>
          <w:color w:val="010205"/>
          <w:sz w:val="24"/>
          <w:szCs w:val="24"/>
          <w:lang w:val="id-ID"/>
        </w:rPr>
        <w:t xml:space="preserve"> (p&lt; 0,05)</w:t>
      </w:r>
      <w:r w:rsidRPr="00C927F3">
        <w:rPr>
          <w:rFonts w:ascii="Times New Roman" w:hAnsi="Times New Roman" w:cs="Times New Roman"/>
          <w:color w:val="010205"/>
          <w:sz w:val="24"/>
          <w:szCs w:val="24"/>
        </w:rPr>
        <w:t xml:space="preserve"> sehingga adanya pengaruh </w:t>
      </w:r>
      <w:r w:rsidRPr="00C927F3">
        <w:rPr>
          <w:rFonts w:ascii="Times New Roman" w:hAnsi="Times New Roman" w:cs="Times New Roman"/>
          <w:i/>
          <w:iCs/>
          <w:sz w:val="24"/>
          <w:szCs w:val="24"/>
        </w:rPr>
        <w:t>grit</w:t>
      </w:r>
      <w:r w:rsidRPr="00C927F3">
        <w:rPr>
          <w:rFonts w:ascii="Times New Roman" w:hAnsi="Times New Roman" w:cs="Times New Roman"/>
          <w:sz w:val="24"/>
          <w:szCs w:val="24"/>
        </w:rPr>
        <w:t xml:space="preserve"> dan motivasi belajar terhadap prokrastinasi akademik siswa Mts N 1 Banyumas. Penelitian ini dengan hasil persamaan garis regresi yaitu </w:t>
      </w:r>
      <w:r>
        <w:rPr>
          <w:rFonts w:ascii="Times New Roman" w:hAnsi="Times New Roman" w:cs="Times New Roman"/>
          <w:sz w:val="24"/>
          <w:szCs w:val="24"/>
        </w:rPr>
        <w:t>(</w:t>
      </w:r>
      <w:r w:rsidRPr="00C927F3">
        <w:rPr>
          <w:rFonts w:ascii="Times New Roman" w:hAnsi="Times New Roman" w:cs="Times New Roman"/>
          <w:sz w:val="24"/>
          <w:szCs w:val="24"/>
        </w:rPr>
        <w:t>y = a +b</w:t>
      </w:r>
      <w:r w:rsidRPr="00C927F3">
        <w:rPr>
          <w:rFonts w:ascii="Times New Roman" w:hAnsi="Times New Roman" w:cs="Times New Roman"/>
          <w:i/>
          <w:sz w:val="24"/>
          <w:szCs w:val="24"/>
        </w:rPr>
        <w:t>x</w:t>
      </w:r>
      <w:r w:rsidRPr="00C927F3">
        <w:rPr>
          <w:rFonts w:ascii="Times New Roman" w:hAnsi="Times New Roman" w:cs="Times New Roman"/>
          <w:sz w:val="24"/>
          <w:szCs w:val="24"/>
          <w:vertAlign w:val="subscript"/>
        </w:rPr>
        <w:t>1</w:t>
      </w:r>
      <w:r w:rsidRPr="00C927F3">
        <w:rPr>
          <w:rFonts w:ascii="Times New Roman" w:hAnsi="Times New Roman" w:cs="Times New Roman"/>
          <w:sz w:val="24"/>
          <w:szCs w:val="24"/>
        </w:rPr>
        <w:t>+c</w:t>
      </w:r>
      <w:r w:rsidRPr="00C927F3">
        <w:rPr>
          <w:rFonts w:ascii="Times New Roman" w:hAnsi="Times New Roman" w:cs="Times New Roman"/>
          <w:i/>
          <w:sz w:val="24"/>
          <w:szCs w:val="24"/>
        </w:rPr>
        <w:t>x</w:t>
      </w:r>
      <w:r w:rsidRPr="00C927F3">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yaitu y</w:t>
      </w:r>
      <w:r w:rsidRPr="00930AA8">
        <w:rPr>
          <w:rFonts w:ascii="Times New Roman" w:hAnsi="Times New Roman" w:cs="Times New Roman"/>
          <w:sz w:val="24"/>
          <w:szCs w:val="24"/>
        </w:rPr>
        <w:t xml:space="preserve"> = </w:t>
      </w:r>
      <w:r w:rsidRPr="00AD53BB">
        <w:rPr>
          <w:rFonts w:ascii="Times New Roman" w:hAnsi="Times New Roman" w:cs="Times New Roman"/>
          <w:color w:val="010205"/>
          <w:sz w:val="24"/>
          <w:szCs w:val="24"/>
        </w:rPr>
        <w:t>1</w:t>
      </w:r>
      <w:r>
        <w:rPr>
          <w:rFonts w:ascii="Times New Roman" w:hAnsi="Times New Roman" w:cs="Times New Roman"/>
          <w:color w:val="010205"/>
          <w:sz w:val="24"/>
          <w:szCs w:val="24"/>
        </w:rPr>
        <w:t>37,223</w:t>
      </w:r>
      <w:r>
        <w:rPr>
          <w:rFonts w:ascii="Arial" w:hAnsi="Arial" w:cs="Arial"/>
          <w:color w:val="010205"/>
          <w:sz w:val="18"/>
          <w:szCs w:val="18"/>
          <w:lang w:val="id-ID"/>
        </w:rPr>
        <w:t xml:space="preserve"> </w:t>
      </w:r>
      <w:r w:rsidRPr="00930AA8">
        <w:rPr>
          <w:rFonts w:ascii="Times New Roman" w:hAnsi="Times New Roman" w:cs="Times New Roman"/>
          <w:sz w:val="24"/>
          <w:szCs w:val="24"/>
        </w:rPr>
        <w:t>+</w:t>
      </w:r>
      <w:r>
        <w:rPr>
          <w:rFonts w:ascii="Times New Roman" w:hAnsi="Times New Roman" w:cs="Times New Roman"/>
          <w:sz w:val="24"/>
          <w:szCs w:val="24"/>
        </w:rPr>
        <w:t xml:space="preserve">(- </w:t>
      </w:r>
      <w:r w:rsidRPr="007A717B">
        <w:rPr>
          <w:rFonts w:ascii="Times New Roman" w:hAnsi="Times New Roman" w:cs="Times New Roman"/>
          <w:sz w:val="24"/>
          <w:szCs w:val="24"/>
        </w:rPr>
        <w:t>0,</w:t>
      </w:r>
      <w:r>
        <w:rPr>
          <w:rFonts w:ascii="Times New Roman" w:hAnsi="Times New Roman" w:cs="Times New Roman"/>
          <w:color w:val="010205"/>
          <w:sz w:val="24"/>
          <w:szCs w:val="24"/>
        </w:rPr>
        <w:t>390</w:t>
      </w:r>
      <w:r>
        <w:rPr>
          <w:rFonts w:ascii="Times New Roman" w:hAnsi="Times New Roman" w:cs="Times New Roman"/>
          <w:sz w:val="24"/>
          <w:szCs w:val="24"/>
        </w:rPr>
        <w:t>x</w:t>
      </w:r>
      <w:r w:rsidRPr="00751E93">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Pr="007A717B">
        <w:rPr>
          <w:rFonts w:ascii="Times New Roman" w:hAnsi="Times New Roman" w:cs="Times New Roman"/>
          <w:sz w:val="24"/>
          <w:szCs w:val="24"/>
        </w:rPr>
        <w:t>0,</w:t>
      </w:r>
      <w:r>
        <w:rPr>
          <w:rFonts w:ascii="Times New Roman" w:hAnsi="Times New Roman" w:cs="Times New Roman"/>
          <w:color w:val="010205"/>
          <w:sz w:val="24"/>
          <w:szCs w:val="24"/>
        </w:rPr>
        <w:t>245</w:t>
      </w:r>
      <w:r>
        <w:rPr>
          <w:rFonts w:ascii="Times New Roman" w:hAnsi="Times New Roman" w:cs="Times New Roman"/>
          <w:sz w:val="24"/>
          <w:szCs w:val="24"/>
        </w:rPr>
        <w:t>x</w:t>
      </w:r>
      <w:r w:rsidRPr="00751E93">
        <w:rPr>
          <w:rFonts w:ascii="Times New Roman" w:hAnsi="Times New Roman" w:cs="Times New Roman"/>
          <w:sz w:val="24"/>
          <w:szCs w:val="24"/>
          <w:vertAlign w:val="subscript"/>
        </w:rPr>
        <w:t>2</w:t>
      </w:r>
      <w:r w:rsidRPr="00930AA8">
        <w:rPr>
          <w:rFonts w:ascii="Times New Roman" w:hAnsi="Times New Roman" w:cs="Times New Roman"/>
          <w:sz w:val="24"/>
          <w:szCs w:val="24"/>
        </w:rPr>
        <w:t>)</w:t>
      </w:r>
      <w:r>
        <w:rPr>
          <w:rFonts w:ascii="Times New Roman" w:hAnsi="Times New Roman" w:cs="Times New Roman"/>
          <w:sz w:val="24"/>
          <w:szCs w:val="24"/>
        </w:rPr>
        <w:t xml:space="preserve">. Sehingga dapat disimpulkan bahwa setiap perubahan pada  prokrastinasi akademik dan </w:t>
      </w:r>
      <w:r>
        <w:rPr>
          <w:rFonts w:ascii="Times New Roman" w:hAnsi="Times New Roman" w:cs="Times New Roman"/>
          <w:i/>
          <w:iCs/>
          <w:sz w:val="24"/>
          <w:szCs w:val="24"/>
        </w:rPr>
        <w:t xml:space="preserve">grit </w:t>
      </w:r>
      <w:r>
        <w:rPr>
          <w:rFonts w:ascii="Times New Roman" w:hAnsi="Times New Roman" w:cs="Times New Roman"/>
          <w:sz w:val="24"/>
          <w:szCs w:val="24"/>
        </w:rPr>
        <w:t xml:space="preserve"> akan menurut sebesar 0,390 dansetiap perubahan pada  prokrastinasi akademik dan motivasi belajar akan menurun sebesar 0,245</w:t>
      </w:r>
    </w:p>
    <w:p w14:paraId="7FBB78A9" w14:textId="77777777" w:rsidR="00E4545C" w:rsidRDefault="00E4545C" w:rsidP="00E4545C">
      <w:pPr>
        <w:pStyle w:val="ListParagraph"/>
        <w:tabs>
          <w:tab w:val="left" w:pos="1560"/>
        </w:tabs>
        <w:spacing w:before="240" w:line="240" w:lineRule="auto"/>
        <w:ind w:left="709"/>
        <w:jc w:val="both"/>
        <w:rPr>
          <w:rFonts w:ascii="Times New Roman" w:hAnsi="Times New Roman" w:cs="Times New Roman"/>
          <w:sz w:val="24"/>
          <w:szCs w:val="24"/>
        </w:rPr>
      </w:pPr>
    </w:p>
    <w:p w14:paraId="1D8BF671" w14:textId="02BB8EE8" w:rsidR="00EC4BA2" w:rsidRPr="00E4545C" w:rsidRDefault="00EC4BA2" w:rsidP="00E4545C">
      <w:pPr>
        <w:tabs>
          <w:tab w:val="left" w:pos="1560"/>
        </w:tabs>
        <w:spacing w:before="240" w:line="240" w:lineRule="auto"/>
        <w:jc w:val="both"/>
        <w:rPr>
          <w:rFonts w:ascii="Times New Roman" w:hAnsi="Times New Roman" w:cs="Times New Roman"/>
          <w:b/>
          <w:bCs/>
          <w:sz w:val="24"/>
          <w:szCs w:val="24"/>
        </w:rPr>
      </w:pPr>
      <w:r w:rsidRPr="00E4545C">
        <w:rPr>
          <w:rFonts w:ascii="Times New Roman" w:hAnsi="Times New Roman" w:cs="Times New Roman"/>
          <w:b/>
          <w:bCs/>
          <w:sz w:val="24"/>
          <w:szCs w:val="24"/>
        </w:rPr>
        <w:t xml:space="preserve">KESIMPULAN DAN SARAN </w:t>
      </w:r>
    </w:p>
    <w:p w14:paraId="281CB2DC" w14:textId="06D8191F" w:rsidR="00EC4BA2" w:rsidRDefault="00E4545C" w:rsidP="00E4545C">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EC4BA2">
        <w:rPr>
          <w:rFonts w:ascii="Times New Roman" w:hAnsi="Times New Roman" w:cs="Times New Roman"/>
          <w:sz w:val="24"/>
          <w:szCs w:val="24"/>
        </w:rPr>
        <w:t>Berdasarkan hasil analisis dapat ditarik kesimpulan bahwa terdapat pengaruh negatif anatara grit dan motivasi belajar terhadap prokrastinasi akademik siswa mts n 1 banyumas dengan pembelajaran daring.</w:t>
      </w:r>
      <w:r w:rsidR="00EC4BA2" w:rsidRPr="00EC4BA2">
        <w:rPr>
          <w:rFonts w:ascii="Times New Roman" w:hAnsi="Times New Roman" w:cs="Times New Roman"/>
          <w:sz w:val="24"/>
          <w:szCs w:val="24"/>
        </w:rPr>
        <w:t xml:space="preserve"> </w:t>
      </w:r>
      <w:r w:rsidR="00EC4BA2">
        <w:rPr>
          <w:rFonts w:ascii="Times New Roman" w:hAnsi="Times New Roman" w:cs="Times New Roman"/>
          <w:sz w:val="24"/>
          <w:szCs w:val="24"/>
        </w:rPr>
        <w:t xml:space="preserve">Populasi dalam penelitian ini di MTS N 1 Banyumas, penelitain selanjutnya dapat dilakukan dengan populasi yang berbeda dengan penelitian sebelumnya, berbeda tempat atau sekolah dalam penelitian, dan sampel untuk penelitian ini adalah siswa kelas delapan, bisa juga berbeda sampel pada jenjang Pendidikan.Bagi guru penelitian ini dapat diharapkan guru dapat  memberikan motivasi agar siswa lebih bersemangat dalam pembelajaran daring sehingga siswa tidak melakukan prokrastinasi akademik dan lebih rajin dan disiplin dalam pengumpulan tugas daring dan bagi siswa diharapkan siswa dapat lebih bersemangat dan mempunyai motifasi yang baik sehingga bisa mengikuti pemebelajaran daring dengan baik </w:t>
      </w:r>
      <w:r w:rsidR="00EC4BA2" w:rsidRPr="006832A9">
        <w:rPr>
          <w:rFonts w:ascii="Times New Roman" w:hAnsi="Times New Roman" w:cs="Times New Roman"/>
          <w:sz w:val="24"/>
          <w:szCs w:val="24"/>
        </w:rPr>
        <w:t xml:space="preserve"> </w:t>
      </w:r>
      <w:r w:rsidR="00EC4BA2">
        <w:rPr>
          <w:rFonts w:ascii="Times New Roman" w:hAnsi="Times New Roman" w:cs="Times New Roman"/>
          <w:sz w:val="24"/>
          <w:szCs w:val="24"/>
        </w:rPr>
        <w:t xml:space="preserve">dengan cara belajar yang rajin dan jika ada tugas dari guru dikerjakan jangan samapi tidak mengerjakan tugas karena akan menghambat dalam belajar siswa dan siswa yang mempunyai motivasi dan </w:t>
      </w:r>
      <w:r w:rsidR="00EC4BA2">
        <w:rPr>
          <w:rFonts w:ascii="Times New Roman" w:hAnsi="Times New Roman" w:cs="Times New Roman"/>
          <w:i/>
          <w:iCs/>
          <w:sz w:val="24"/>
          <w:szCs w:val="24"/>
        </w:rPr>
        <w:t xml:space="preserve">grit  </w:t>
      </w:r>
      <w:r w:rsidR="00EC4BA2">
        <w:rPr>
          <w:rFonts w:ascii="Times New Roman" w:hAnsi="Times New Roman" w:cs="Times New Roman"/>
          <w:sz w:val="24"/>
          <w:szCs w:val="24"/>
        </w:rPr>
        <w:t xml:space="preserve"> dalam belajar akan naik prestasi belajarnya.</w:t>
      </w:r>
    </w:p>
    <w:p w14:paraId="336FF820" w14:textId="70067863" w:rsidR="00EC4BA2" w:rsidRDefault="00EC4BA2" w:rsidP="00E4545C">
      <w:pPr>
        <w:pStyle w:val="ListParagraph"/>
        <w:tabs>
          <w:tab w:val="left" w:pos="1560"/>
        </w:tabs>
        <w:spacing w:before="240" w:line="240" w:lineRule="auto"/>
        <w:ind w:left="993"/>
        <w:jc w:val="both"/>
        <w:rPr>
          <w:rFonts w:ascii="Times New Roman" w:hAnsi="Times New Roman" w:cs="Times New Roman"/>
          <w:sz w:val="24"/>
          <w:szCs w:val="24"/>
        </w:rPr>
      </w:pPr>
    </w:p>
    <w:p w14:paraId="70660B35" w14:textId="1FB2A444" w:rsidR="00EC4BA2" w:rsidRDefault="00EC4BA2" w:rsidP="00E4545C">
      <w:pPr>
        <w:pStyle w:val="ListParagraph"/>
        <w:tabs>
          <w:tab w:val="left" w:pos="1560"/>
        </w:tabs>
        <w:spacing w:before="240" w:line="240" w:lineRule="auto"/>
        <w:ind w:left="709"/>
        <w:jc w:val="both"/>
        <w:rPr>
          <w:rFonts w:ascii="Times New Roman" w:hAnsi="Times New Roman" w:cs="Times New Roman"/>
          <w:sz w:val="24"/>
          <w:szCs w:val="24"/>
        </w:rPr>
      </w:pPr>
    </w:p>
    <w:p w14:paraId="23548FB5" w14:textId="7E19E5C5" w:rsidR="00FB0A0E" w:rsidRDefault="00FB0A0E" w:rsidP="00E4545C">
      <w:pPr>
        <w:pStyle w:val="ListParagraph"/>
        <w:tabs>
          <w:tab w:val="left" w:pos="1560"/>
        </w:tabs>
        <w:spacing w:before="240" w:line="240" w:lineRule="auto"/>
        <w:ind w:left="709"/>
        <w:jc w:val="both"/>
        <w:rPr>
          <w:rFonts w:ascii="Times New Roman" w:hAnsi="Times New Roman" w:cs="Times New Roman"/>
          <w:sz w:val="24"/>
          <w:szCs w:val="24"/>
        </w:rPr>
      </w:pPr>
    </w:p>
    <w:p w14:paraId="4290C0A9" w14:textId="463BE43E" w:rsidR="00FB0A0E" w:rsidRDefault="00FB0A0E" w:rsidP="00E4545C">
      <w:pPr>
        <w:pStyle w:val="ListParagraph"/>
        <w:tabs>
          <w:tab w:val="left" w:pos="1560"/>
        </w:tabs>
        <w:spacing w:before="240" w:line="240" w:lineRule="auto"/>
        <w:ind w:left="709"/>
        <w:jc w:val="both"/>
        <w:rPr>
          <w:rFonts w:ascii="Times New Roman" w:hAnsi="Times New Roman" w:cs="Times New Roman"/>
          <w:sz w:val="24"/>
          <w:szCs w:val="24"/>
        </w:rPr>
      </w:pPr>
    </w:p>
    <w:p w14:paraId="02AFF7FE" w14:textId="33C97A1B" w:rsidR="00FB0A0E" w:rsidRDefault="00FB0A0E" w:rsidP="00E4545C">
      <w:pPr>
        <w:pStyle w:val="ListParagraph"/>
        <w:tabs>
          <w:tab w:val="left" w:pos="1560"/>
        </w:tabs>
        <w:spacing w:before="240" w:line="240" w:lineRule="auto"/>
        <w:ind w:left="709"/>
        <w:jc w:val="both"/>
        <w:rPr>
          <w:rFonts w:ascii="Times New Roman" w:hAnsi="Times New Roman" w:cs="Times New Roman"/>
          <w:sz w:val="24"/>
          <w:szCs w:val="24"/>
        </w:rPr>
      </w:pPr>
    </w:p>
    <w:p w14:paraId="535E2571" w14:textId="5DCF4367" w:rsidR="00FB0A0E" w:rsidRDefault="00FB0A0E" w:rsidP="00E4545C">
      <w:pPr>
        <w:pStyle w:val="ListParagraph"/>
        <w:tabs>
          <w:tab w:val="left" w:pos="1560"/>
        </w:tabs>
        <w:spacing w:before="240" w:line="240" w:lineRule="auto"/>
        <w:ind w:left="709"/>
        <w:jc w:val="both"/>
        <w:rPr>
          <w:rFonts w:ascii="Times New Roman" w:hAnsi="Times New Roman" w:cs="Times New Roman"/>
          <w:sz w:val="24"/>
          <w:szCs w:val="24"/>
        </w:rPr>
      </w:pPr>
    </w:p>
    <w:p w14:paraId="7359C113" w14:textId="5550DD01" w:rsidR="00FB0A0E" w:rsidRDefault="00FB0A0E" w:rsidP="00E4545C">
      <w:pPr>
        <w:pStyle w:val="ListParagraph"/>
        <w:tabs>
          <w:tab w:val="left" w:pos="1560"/>
        </w:tabs>
        <w:spacing w:before="240" w:line="240" w:lineRule="auto"/>
        <w:ind w:left="709"/>
        <w:jc w:val="both"/>
        <w:rPr>
          <w:rFonts w:ascii="Times New Roman" w:hAnsi="Times New Roman" w:cs="Times New Roman"/>
          <w:sz w:val="24"/>
          <w:szCs w:val="24"/>
        </w:rPr>
      </w:pPr>
    </w:p>
    <w:p w14:paraId="1A3B46CF" w14:textId="6F1825B3" w:rsidR="00FB0A0E" w:rsidRDefault="00FB0A0E" w:rsidP="00E4545C">
      <w:pPr>
        <w:pStyle w:val="ListParagraph"/>
        <w:tabs>
          <w:tab w:val="left" w:pos="1560"/>
        </w:tabs>
        <w:spacing w:before="240" w:line="240" w:lineRule="auto"/>
        <w:ind w:left="709"/>
        <w:jc w:val="both"/>
        <w:rPr>
          <w:rFonts w:ascii="Times New Roman" w:hAnsi="Times New Roman" w:cs="Times New Roman"/>
          <w:sz w:val="24"/>
          <w:szCs w:val="24"/>
        </w:rPr>
      </w:pPr>
    </w:p>
    <w:p w14:paraId="776FBEF7" w14:textId="77777777" w:rsidR="00915CCE" w:rsidRDefault="00915CCE" w:rsidP="00E4545C">
      <w:pPr>
        <w:pStyle w:val="ListParagraph"/>
        <w:tabs>
          <w:tab w:val="left" w:pos="1560"/>
        </w:tabs>
        <w:spacing w:before="240" w:line="240" w:lineRule="auto"/>
        <w:ind w:left="709"/>
        <w:jc w:val="both"/>
        <w:rPr>
          <w:rFonts w:ascii="Times New Roman" w:hAnsi="Times New Roman" w:cs="Times New Roman"/>
          <w:sz w:val="24"/>
          <w:szCs w:val="24"/>
        </w:rPr>
        <w:sectPr w:rsidR="00915CCE" w:rsidSect="00915CCE">
          <w:pgSz w:w="11906" w:h="16838"/>
          <w:pgMar w:top="1440" w:right="1440" w:bottom="1440" w:left="1440" w:header="708" w:footer="708" w:gutter="0"/>
          <w:cols w:space="708"/>
          <w:titlePg/>
          <w:docGrid w:linePitch="360"/>
        </w:sectPr>
      </w:pPr>
    </w:p>
    <w:p w14:paraId="2E1CA032" w14:textId="1805DB1C" w:rsidR="00BB5610" w:rsidRDefault="00BF609E" w:rsidP="00BB5610">
      <w:pPr>
        <w:pStyle w:val="ListParagraph"/>
        <w:tabs>
          <w:tab w:val="left" w:pos="1560"/>
        </w:tabs>
        <w:spacing w:before="240" w:line="240" w:lineRule="auto"/>
        <w:ind w:left="709"/>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D</w:t>
      </w:r>
      <w:r w:rsidR="00BB5610">
        <w:rPr>
          <w:rFonts w:ascii="Times New Roman" w:hAnsi="Times New Roman" w:cs="Times New Roman"/>
          <w:b/>
          <w:bCs/>
          <w:sz w:val="24"/>
          <w:szCs w:val="24"/>
        </w:rPr>
        <w:t>AFTAR PUSTAKA</w:t>
      </w:r>
    </w:p>
    <w:p w14:paraId="78E1646B" w14:textId="79D64A1D" w:rsidR="00BB5610" w:rsidRDefault="00BB5610" w:rsidP="00BB5610">
      <w:pPr>
        <w:pStyle w:val="ListParagraph"/>
        <w:tabs>
          <w:tab w:val="left" w:pos="1560"/>
        </w:tabs>
        <w:spacing w:before="240" w:line="240" w:lineRule="auto"/>
        <w:ind w:left="709"/>
        <w:jc w:val="center"/>
        <w:rPr>
          <w:rFonts w:ascii="Times New Roman" w:hAnsi="Times New Roman" w:cs="Times New Roman"/>
          <w:b/>
          <w:bCs/>
          <w:sz w:val="24"/>
          <w:szCs w:val="24"/>
        </w:rPr>
      </w:pPr>
    </w:p>
    <w:p w14:paraId="2CE63472" w14:textId="77777777" w:rsidR="00BB5610" w:rsidRDefault="00BB5610" w:rsidP="00BB5610">
      <w:pPr>
        <w:pStyle w:val="ListParagraph"/>
        <w:tabs>
          <w:tab w:val="left" w:pos="1560"/>
        </w:tabs>
        <w:spacing w:before="240" w:line="240" w:lineRule="auto"/>
        <w:ind w:left="709"/>
        <w:jc w:val="center"/>
        <w:rPr>
          <w:rFonts w:ascii="Times New Roman" w:hAnsi="Times New Roman" w:cs="Times New Roman"/>
          <w:b/>
          <w:bCs/>
          <w:sz w:val="24"/>
          <w:szCs w:val="24"/>
        </w:rPr>
      </w:pPr>
    </w:p>
    <w:p w14:paraId="2375F6D4"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B725C">
        <w:rPr>
          <w:rFonts w:ascii="Times New Roman" w:hAnsi="Times New Roman" w:cs="Times New Roman"/>
          <w:sz w:val="24"/>
          <w:szCs w:val="24"/>
          <w:lang w:val="en-ID"/>
        </w:rPr>
        <w:fldChar w:fldCharType="begin" w:fldLock="1"/>
      </w:r>
      <w:r w:rsidRPr="002B725C">
        <w:rPr>
          <w:rFonts w:ascii="Times New Roman" w:hAnsi="Times New Roman" w:cs="Times New Roman"/>
          <w:sz w:val="24"/>
          <w:szCs w:val="24"/>
          <w:lang w:val="en-ID"/>
        </w:rPr>
        <w:instrText xml:space="preserve">ADDIN Mendeley Bibliography CSL_BIBLIOGRAPHY </w:instrText>
      </w:r>
      <w:r w:rsidRPr="002B725C">
        <w:rPr>
          <w:rFonts w:ascii="Times New Roman" w:hAnsi="Times New Roman" w:cs="Times New Roman"/>
          <w:sz w:val="24"/>
          <w:szCs w:val="24"/>
          <w:lang w:val="en-ID"/>
        </w:rPr>
        <w:fldChar w:fldCharType="separate"/>
      </w:r>
      <w:r w:rsidRPr="005E5285">
        <w:rPr>
          <w:rFonts w:ascii="Times New Roman" w:hAnsi="Times New Roman" w:cs="Times New Roman"/>
          <w:noProof/>
          <w:sz w:val="24"/>
          <w:szCs w:val="24"/>
        </w:rPr>
        <w:t xml:space="preserve">Alfiandy warih handoyo, Arga Satrio Prabowo. (2020). Prokrastinasi akademik mahasiswa selama pembelajaran daring. </w:t>
      </w:r>
      <w:r w:rsidRPr="005E5285">
        <w:rPr>
          <w:rFonts w:ascii="Times New Roman" w:hAnsi="Times New Roman" w:cs="Times New Roman"/>
          <w:i/>
          <w:iCs/>
          <w:noProof/>
          <w:sz w:val="24"/>
          <w:szCs w:val="24"/>
        </w:rPr>
        <w:t>Prosiding Seminar Nasional Pendidikan FKIP</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3</w:t>
      </w:r>
      <w:r w:rsidRPr="005E5285">
        <w:rPr>
          <w:rFonts w:ascii="Times New Roman" w:hAnsi="Times New Roman" w:cs="Times New Roman"/>
          <w:noProof/>
          <w:sz w:val="24"/>
          <w:szCs w:val="24"/>
        </w:rPr>
        <w:t>(1), 355–361.</w:t>
      </w:r>
    </w:p>
    <w:p w14:paraId="7F8AEBB1"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Azwar, S. (2016). Reliabilitas Dan Validitas Aitem. </w:t>
      </w:r>
      <w:r w:rsidRPr="005E5285">
        <w:rPr>
          <w:rFonts w:ascii="Times New Roman" w:hAnsi="Times New Roman" w:cs="Times New Roman"/>
          <w:i/>
          <w:iCs/>
          <w:noProof/>
          <w:sz w:val="24"/>
          <w:szCs w:val="24"/>
        </w:rPr>
        <w:t>Buletin Psikologi</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3</w:t>
      </w:r>
      <w:r w:rsidRPr="005E5285">
        <w:rPr>
          <w:rFonts w:ascii="Times New Roman" w:hAnsi="Times New Roman" w:cs="Times New Roman"/>
          <w:noProof/>
          <w:sz w:val="24"/>
          <w:szCs w:val="24"/>
        </w:rPr>
        <w:t>(1), 19–26. https://doi.org/10.22146/bpsi.13381</w:t>
      </w:r>
    </w:p>
    <w:p w14:paraId="0F80ECD9"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Batubara, H. H. (2016). penggunaan google form sebagai alat penilaian kinerja dosen diprodi unsika muhamad arsyad al banjari. </w:t>
      </w:r>
      <w:r w:rsidRPr="005E5285">
        <w:rPr>
          <w:rFonts w:ascii="Times New Roman" w:hAnsi="Times New Roman" w:cs="Times New Roman"/>
          <w:i/>
          <w:iCs/>
          <w:noProof/>
          <w:sz w:val="24"/>
          <w:szCs w:val="24"/>
        </w:rPr>
        <w:t>Universitas Islam Kalimantan MAB</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8</w:t>
      </w:r>
      <w:r w:rsidRPr="005E5285">
        <w:rPr>
          <w:rFonts w:ascii="Times New Roman" w:hAnsi="Times New Roman" w:cs="Times New Roman"/>
          <w:noProof/>
          <w:sz w:val="24"/>
          <w:szCs w:val="24"/>
        </w:rPr>
        <w:t>(1), 40–50.</w:t>
      </w:r>
    </w:p>
    <w:p w14:paraId="600B0AEF"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Bernadheta Dian Saraswati. (2020, November 10). Hasil Riset UGM: Banyak Siswa Bosan dengan Belajar Online. </w:t>
      </w:r>
      <w:r w:rsidRPr="005E5285">
        <w:rPr>
          <w:rFonts w:ascii="Times New Roman" w:hAnsi="Times New Roman" w:cs="Times New Roman"/>
          <w:i/>
          <w:iCs/>
          <w:noProof/>
          <w:sz w:val="24"/>
          <w:szCs w:val="24"/>
        </w:rPr>
        <w:t>Harian Jogja Com</w:t>
      </w:r>
      <w:r w:rsidRPr="005E5285">
        <w:rPr>
          <w:rFonts w:ascii="Times New Roman" w:hAnsi="Times New Roman" w:cs="Times New Roman"/>
          <w:noProof/>
          <w:sz w:val="24"/>
          <w:szCs w:val="24"/>
        </w:rPr>
        <w:t>. https://jogjapolitan.harianjogja.com/read/2020/08/06/510/1046394/gawat-hasil-riset-ugm-banyak-siswa-bosan-dengan-belajar-online</w:t>
      </w:r>
    </w:p>
    <w:p w14:paraId="22AF6551"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Cahyani, A., Listiana, I. D., &amp; Larasati, S. P. D. (2020). Motivasi Belajar Siswa SMA pada Pembelajaran Daring di Masa Pandemi Covid-19. </w:t>
      </w:r>
      <w:r w:rsidRPr="005E5285">
        <w:rPr>
          <w:rFonts w:ascii="Times New Roman" w:hAnsi="Times New Roman" w:cs="Times New Roman"/>
          <w:i/>
          <w:iCs/>
          <w:noProof/>
          <w:sz w:val="24"/>
          <w:szCs w:val="24"/>
        </w:rPr>
        <w:t>IQ (Ilmu Al-Qur’an): Jurnal Pendidikan Islam</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3</w:t>
      </w:r>
      <w:r w:rsidRPr="005E5285">
        <w:rPr>
          <w:rFonts w:ascii="Times New Roman" w:hAnsi="Times New Roman" w:cs="Times New Roman"/>
          <w:noProof/>
          <w:sz w:val="24"/>
          <w:szCs w:val="24"/>
        </w:rPr>
        <w:t>(01), 123–140. https://doi.org/10.37542/iq.v3i01.57</w:t>
      </w:r>
    </w:p>
    <w:p w14:paraId="3DCE9CE2"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Chrisantiana, T. G., &amp; Sembiring, T. (2017). Pengaruh Growth dan Fixed Mindset terhadap Grit pada Mahasiswa Fakultas Psikologi Universitas “X” Bandung. </w:t>
      </w:r>
      <w:r w:rsidRPr="005E5285">
        <w:rPr>
          <w:rFonts w:ascii="Times New Roman" w:hAnsi="Times New Roman" w:cs="Times New Roman"/>
          <w:i/>
          <w:iCs/>
          <w:noProof/>
          <w:sz w:val="24"/>
          <w:szCs w:val="24"/>
        </w:rPr>
        <w:t>Humanitas (Jurnal Psikologi)</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1</w:t>
      </w:r>
      <w:r w:rsidRPr="005E5285">
        <w:rPr>
          <w:rFonts w:ascii="Times New Roman" w:hAnsi="Times New Roman" w:cs="Times New Roman"/>
          <w:noProof/>
          <w:sz w:val="24"/>
          <w:szCs w:val="24"/>
        </w:rPr>
        <w:t>(2), 133–145. https://doi.org/10.28932/humanitas.v1i2.422</w:t>
      </w:r>
    </w:p>
    <w:p w14:paraId="3A655661"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Desy oktaviani, L. (2018). Keharmonisan keluarga dan kenakan remaja pada siswa kelas 9 MTS nEGERI 2 Palembang. </w:t>
      </w:r>
      <w:r w:rsidRPr="005E5285">
        <w:rPr>
          <w:rFonts w:ascii="Times New Roman" w:hAnsi="Times New Roman" w:cs="Times New Roman"/>
          <w:i/>
          <w:iCs/>
          <w:noProof/>
          <w:sz w:val="24"/>
          <w:szCs w:val="24"/>
        </w:rPr>
        <w:t>Jurnl Psikologi Islam</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4</w:t>
      </w:r>
      <w:r w:rsidRPr="005E5285">
        <w:rPr>
          <w:rFonts w:ascii="Times New Roman" w:hAnsi="Times New Roman" w:cs="Times New Roman"/>
          <w:noProof/>
          <w:sz w:val="24"/>
          <w:szCs w:val="24"/>
        </w:rPr>
        <w:t xml:space="preserve"> no </w:t>
      </w:r>
      <w:r w:rsidRPr="005E5285">
        <w:rPr>
          <w:rFonts w:ascii="Times New Roman" w:hAnsi="Times New Roman" w:cs="Times New Roman"/>
          <w:i/>
          <w:iCs/>
          <w:noProof/>
          <w:sz w:val="24"/>
          <w:szCs w:val="24"/>
        </w:rPr>
        <w:t>1</w:t>
      </w:r>
      <w:r w:rsidRPr="005E5285">
        <w:rPr>
          <w:rFonts w:ascii="Times New Roman" w:hAnsi="Times New Roman" w:cs="Times New Roman"/>
          <w:noProof/>
          <w:sz w:val="24"/>
          <w:szCs w:val="24"/>
        </w:rPr>
        <w:t>, 52–60.</w:t>
      </w:r>
    </w:p>
    <w:p w14:paraId="5CAF9DA1"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Duckworth, A. (2016). </w:t>
      </w:r>
      <w:r w:rsidRPr="005E5285">
        <w:rPr>
          <w:rFonts w:ascii="Times New Roman" w:hAnsi="Times New Roman" w:cs="Times New Roman"/>
          <w:i/>
          <w:iCs/>
          <w:noProof/>
          <w:sz w:val="24"/>
          <w:szCs w:val="24"/>
        </w:rPr>
        <w:t>Praise for Grit: The Power of Passion and Perseverance</w:t>
      </w:r>
      <w:r w:rsidRPr="005E5285">
        <w:rPr>
          <w:rFonts w:ascii="Times New Roman" w:hAnsi="Times New Roman" w:cs="Times New Roman"/>
          <w:noProof/>
          <w:sz w:val="24"/>
          <w:szCs w:val="24"/>
        </w:rPr>
        <w:t>. Scribner.</w:t>
      </w:r>
    </w:p>
    <w:p w14:paraId="583F13E3"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Duckworth, A., &amp; Gross, J. J. (2014). Self-Control and Grit: Related but Separable Determinants of Success. </w:t>
      </w:r>
      <w:r w:rsidRPr="005E5285">
        <w:rPr>
          <w:rFonts w:ascii="Times New Roman" w:hAnsi="Times New Roman" w:cs="Times New Roman"/>
          <w:i/>
          <w:iCs/>
          <w:noProof/>
          <w:sz w:val="24"/>
          <w:szCs w:val="24"/>
        </w:rPr>
        <w:t>Current Directions in Psychological Science</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23</w:t>
      </w:r>
      <w:r w:rsidRPr="005E5285">
        <w:rPr>
          <w:rFonts w:ascii="Times New Roman" w:hAnsi="Times New Roman" w:cs="Times New Roman"/>
          <w:noProof/>
          <w:sz w:val="24"/>
          <w:szCs w:val="24"/>
        </w:rPr>
        <w:t>(5), 319–325. https://doi.org/10.1177/0963721414541462</w:t>
      </w:r>
    </w:p>
    <w:p w14:paraId="06EAC29C"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Duckworth, A. L., Peterson, C., Matthews, M. D., &amp; Kelly, D. R. (2007). Grit: Perseverance and Passion for Long-Term Goals. </w:t>
      </w:r>
      <w:r w:rsidRPr="005E5285">
        <w:rPr>
          <w:rFonts w:ascii="Times New Roman" w:hAnsi="Times New Roman" w:cs="Times New Roman"/>
          <w:i/>
          <w:iCs/>
          <w:noProof/>
          <w:sz w:val="24"/>
          <w:szCs w:val="24"/>
        </w:rPr>
        <w:t>Journal of Personality and Social Psychology</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92</w:t>
      </w:r>
      <w:r w:rsidRPr="005E5285">
        <w:rPr>
          <w:rFonts w:ascii="Times New Roman" w:hAnsi="Times New Roman" w:cs="Times New Roman"/>
          <w:noProof/>
          <w:sz w:val="24"/>
          <w:szCs w:val="24"/>
        </w:rPr>
        <w:t>(6), 1087–1101. https://doi.org/10.1037/0022-3514.92.6.1087</w:t>
      </w:r>
    </w:p>
    <w:p w14:paraId="773897A9"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Endrianto, C. (2014). Hubungan antara self control dan prokrastinasi akademik berdasarkan TMT. </w:t>
      </w:r>
      <w:r w:rsidRPr="005E5285">
        <w:rPr>
          <w:rFonts w:ascii="Times New Roman" w:hAnsi="Times New Roman" w:cs="Times New Roman"/>
          <w:i/>
          <w:iCs/>
          <w:noProof/>
          <w:sz w:val="24"/>
          <w:szCs w:val="24"/>
        </w:rPr>
        <w:t>Jurnal Ilmiah Mahasiswa Universitas Surabaya</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3</w:t>
      </w:r>
      <w:r w:rsidRPr="005E5285">
        <w:rPr>
          <w:rFonts w:ascii="Times New Roman" w:hAnsi="Times New Roman" w:cs="Times New Roman"/>
          <w:noProof/>
          <w:sz w:val="24"/>
          <w:szCs w:val="24"/>
        </w:rPr>
        <w:t>(1), 1–11.</w:t>
      </w:r>
    </w:p>
    <w:p w14:paraId="511F290D"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Ferrari, Joseph R, Johnson Judith L, M. W. G. (1995). </w:t>
      </w:r>
      <w:r w:rsidRPr="005E5285">
        <w:rPr>
          <w:rFonts w:ascii="Times New Roman" w:hAnsi="Times New Roman" w:cs="Times New Roman"/>
          <w:i/>
          <w:iCs/>
          <w:noProof/>
          <w:sz w:val="24"/>
          <w:szCs w:val="24"/>
        </w:rPr>
        <w:t>Procrastination and</w:t>
      </w:r>
      <w:r w:rsidRPr="005E5285">
        <w:rPr>
          <w:rFonts w:ascii="Times New Roman" w:hAnsi="Times New Roman" w:cs="Times New Roman"/>
          <w:noProof/>
          <w:sz w:val="24"/>
          <w:szCs w:val="24"/>
        </w:rPr>
        <w:t xml:space="preserve"> (C. R. Snyder (ed.)). Library of Congress Cataloging. https://doi.org/10.1007/978-1-4899-0227-6</w:t>
      </w:r>
    </w:p>
    <w:p w14:paraId="3376BEE6"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Fitriya, L. (2016). Hubungan antara regulasi diri dengan prilaku prokrastinasi akademik pada mahasiswa sekolah tingii ilmu kesehatan (STIKES) Mitra Adiguna Palebang. </w:t>
      </w:r>
      <w:r w:rsidRPr="005E5285">
        <w:rPr>
          <w:rFonts w:ascii="Times New Roman" w:hAnsi="Times New Roman" w:cs="Times New Roman"/>
          <w:i/>
          <w:iCs/>
          <w:noProof/>
          <w:sz w:val="24"/>
          <w:szCs w:val="24"/>
        </w:rPr>
        <w:t>Jurnal Psikologi Islam</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vol.2 No 1</w:t>
      </w:r>
      <w:r w:rsidRPr="005E5285">
        <w:rPr>
          <w:rFonts w:ascii="Times New Roman" w:hAnsi="Times New Roman" w:cs="Times New Roman"/>
          <w:noProof/>
          <w:sz w:val="24"/>
          <w:szCs w:val="24"/>
        </w:rPr>
        <w:t>, 63–74.</w:t>
      </w:r>
    </w:p>
    <w:p w14:paraId="6D865BF6"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Fitriyani, Y., Fauzi, I., &amp; Sari, M. Z. (2020). Motivasi Belajar Mahasiswa Pada Pembelajaran Daring Selama Pandemik Covid-19. </w:t>
      </w:r>
      <w:r w:rsidRPr="005E5285">
        <w:rPr>
          <w:rFonts w:ascii="Times New Roman" w:hAnsi="Times New Roman" w:cs="Times New Roman"/>
          <w:i/>
          <w:iCs/>
          <w:noProof/>
          <w:sz w:val="24"/>
          <w:szCs w:val="24"/>
        </w:rPr>
        <w:t>Profesi Pendidikan Dasar</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7</w:t>
      </w:r>
      <w:r w:rsidRPr="005E5285">
        <w:rPr>
          <w:rFonts w:ascii="Times New Roman" w:hAnsi="Times New Roman" w:cs="Times New Roman"/>
          <w:noProof/>
          <w:sz w:val="24"/>
          <w:szCs w:val="24"/>
        </w:rPr>
        <w:t>(1), 121–132. https://doi.org/10.23917/ppd.v7i1.10973</w:t>
      </w:r>
    </w:p>
    <w:p w14:paraId="5682E779"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Gensindo. (2020). </w:t>
      </w:r>
      <w:r w:rsidRPr="005E5285">
        <w:rPr>
          <w:rFonts w:ascii="Times New Roman" w:hAnsi="Times New Roman" w:cs="Times New Roman"/>
          <w:i/>
          <w:iCs/>
          <w:noProof/>
          <w:sz w:val="24"/>
          <w:szCs w:val="24"/>
        </w:rPr>
        <w:t>Kuliah Online? Awas Diserang Prokrastinasi!</w:t>
      </w:r>
    </w:p>
    <w:p w14:paraId="76F6F794"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Howard, J. M., Howard, J. M., Nicholson, B. C., &amp; Chesnut, S. R. (2019). Relationships </w:t>
      </w:r>
      <w:r w:rsidRPr="005E5285">
        <w:rPr>
          <w:rFonts w:ascii="Times New Roman" w:hAnsi="Times New Roman" w:cs="Times New Roman"/>
          <w:noProof/>
          <w:sz w:val="24"/>
          <w:szCs w:val="24"/>
        </w:rPr>
        <w:lastRenderedPageBreak/>
        <w:t xml:space="preserve">Between Positive Parenting , Overparenting , Grit , and Academic Success Relationships Between Positive Parenting , Overparenting , Grit , and Academic Success. </w:t>
      </w:r>
      <w:r w:rsidRPr="005E5285">
        <w:rPr>
          <w:rFonts w:ascii="Times New Roman" w:hAnsi="Times New Roman" w:cs="Times New Roman"/>
          <w:i/>
          <w:iCs/>
          <w:noProof/>
          <w:sz w:val="24"/>
          <w:szCs w:val="24"/>
        </w:rPr>
        <w:t>Journal of College Student Development</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60</w:t>
      </w:r>
      <w:r w:rsidRPr="005E5285">
        <w:rPr>
          <w:rFonts w:ascii="Times New Roman" w:hAnsi="Times New Roman" w:cs="Times New Roman"/>
          <w:noProof/>
          <w:sz w:val="24"/>
          <w:szCs w:val="24"/>
        </w:rPr>
        <w:t xml:space="preserve"> no </w:t>
      </w:r>
      <w:r w:rsidRPr="005E5285">
        <w:rPr>
          <w:rFonts w:ascii="Times New Roman" w:hAnsi="Times New Roman" w:cs="Times New Roman"/>
          <w:i/>
          <w:iCs/>
          <w:noProof/>
          <w:sz w:val="24"/>
          <w:szCs w:val="24"/>
        </w:rPr>
        <w:t>2</w:t>
      </w:r>
      <w:r w:rsidRPr="005E5285">
        <w:rPr>
          <w:rFonts w:ascii="Times New Roman" w:hAnsi="Times New Roman" w:cs="Times New Roman"/>
          <w:noProof/>
          <w:sz w:val="24"/>
          <w:szCs w:val="24"/>
        </w:rPr>
        <w:t>(January), 189–202. https://doi.org/10.1353/csd.2019.0018</w:t>
      </w:r>
    </w:p>
    <w:p w14:paraId="7B84D4CF"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Kim, K. J., &amp; Frick, T. (2011). Changes in student motivation during online learning. </w:t>
      </w:r>
      <w:r w:rsidRPr="005E5285">
        <w:rPr>
          <w:rFonts w:ascii="Times New Roman" w:hAnsi="Times New Roman" w:cs="Times New Roman"/>
          <w:i/>
          <w:iCs/>
          <w:noProof/>
          <w:sz w:val="24"/>
          <w:szCs w:val="24"/>
        </w:rPr>
        <w:t>Journal of Educational Computing Research</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44</w:t>
      </w:r>
      <w:r w:rsidRPr="005E5285">
        <w:rPr>
          <w:rFonts w:ascii="Times New Roman" w:hAnsi="Times New Roman" w:cs="Times New Roman"/>
          <w:noProof/>
          <w:sz w:val="24"/>
          <w:szCs w:val="24"/>
        </w:rPr>
        <w:t>(1), 1–23. https://doi.org/10.2190/EC.44.1.a</w:t>
      </w:r>
    </w:p>
    <w:p w14:paraId="31E506B5"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Kusumawardhani, I. S., Safitri, J., &amp; Zwagery, R. V. (2018). Hubungan antara persepsi keterlibatan ayah dalam pengasuhan dengan Grit pada peserta didik kelas sembilan SMPN 1 Banjarbaru. </w:t>
      </w:r>
      <w:r w:rsidRPr="005E5285">
        <w:rPr>
          <w:rFonts w:ascii="Times New Roman" w:hAnsi="Times New Roman" w:cs="Times New Roman"/>
          <w:i/>
          <w:iCs/>
          <w:noProof/>
          <w:sz w:val="24"/>
          <w:szCs w:val="24"/>
        </w:rPr>
        <w:t>Jurnal Kognisia</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1</w:t>
      </w:r>
      <w:r w:rsidRPr="005E5285">
        <w:rPr>
          <w:rFonts w:ascii="Times New Roman" w:hAnsi="Times New Roman" w:cs="Times New Roman"/>
          <w:noProof/>
          <w:sz w:val="24"/>
          <w:szCs w:val="24"/>
        </w:rPr>
        <w:t>(2), 70–76. https://doi.org/10.20527/jk.v1i2.1550</w:t>
      </w:r>
    </w:p>
    <w:p w14:paraId="3A3F0AD2"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Lee, E. (2005). The relationship of motivation and flow experience to academic procrastination in university students. </w:t>
      </w:r>
      <w:r w:rsidRPr="005E5285">
        <w:rPr>
          <w:rFonts w:ascii="Times New Roman" w:hAnsi="Times New Roman" w:cs="Times New Roman"/>
          <w:i/>
          <w:iCs/>
          <w:noProof/>
          <w:sz w:val="24"/>
          <w:szCs w:val="24"/>
        </w:rPr>
        <w:t>Journal of Genetic Psychology</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166</w:t>
      </w:r>
      <w:r w:rsidRPr="005E5285">
        <w:rPr>
          <w:rFonts w:ascii="Times New Roman" w:hAnsi="Times New Roman" w:cs="Times New Roman"/>
          <w:noProof/>
          <w:sz w:val="24"/>
          <w:szCs w:val="24"/>
        </w:rPr>
        <w:t>(1), 5–15. https://doi.org/10.3200/GNTP.166.1.5-15</w:t>
      </w:r>
    </w:p>
    <w:p w14:paraId="1F8EF58E"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Malkoç, A., &amp; Mutlu, A. K. (2018). Academic self-efficacy and academic procrastination: Exploring the mediating role of academic motivation in Turkish university students. </w:t>
      </w:r>
      <w:r w:rsidRPr="005E5285">
        <w:rPr>
          <w:rFonts w:ascii="Times New Roman" w:hAnsi="Times New Roman" w:cs="Times New Roman"/>
          <w:i/>
          <w:iCs/>
          <w:noProof/>
          <w:sz w:val="24"/>
          <w:szCs w:val="24"/>
        </w:rPr>
        <w:t>Universal Journal of Educational Research</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6</w:t>
      </w:r>
      <w:r w:rsidRPr="005E5285">
        <w:rPr>
          <w:rFonts w:ascii="Times New Roman" w:hAnsi="Times New Roman" w:cs="Times New Roman"/>
          <w:noProof/>
          <w:sz w:val="24"/>
          <w:szCs w:val="24"/>
        </w:rPr>
        <w:t>(10), 2087–2093. https://doi.org/10.13189/ujer.2018.061005</w:t>
      </w:r>
    </w:p>
    <w:p w14:paraId="4A6F0534"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Margareta, R. S., &amp; Wahyudin, A. (2019). Pengaruh Motivasi Belajar, Perfeksionisme Dan Keaktifan Berorganisasi Terhadap Prokrastinasi Akademik Dengan Regulasi Diri Sebagai Variabel Moderating. </w:t>
      </w:r>
      <w:r w:rsidRPr="005E5285">
        <w:rPr>
          <w:rFonts w:ascii="Times New Roman" w:hAnsi="Times New Roman" w:cs="Times New Roman"/>
          <w:i/>
          <w:iCs/>
          <w:noProof/>
          <w:sz w:val="24"/>
          <w:szCs w:val="24"/>
        </w:rPr>
        <w:t>Economic Education Analysis Journal</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8</w:t>
      </w:r>
      <w:r w:rsidRPr="005E5285">
        <w:rPr>
          <w:rFonts w:ascii="Times New Roman" w:hAnsi="Times New Roman" w:cs="Times New Roman"/>
          <w:noProof/>
          <w:sz w:val="24"/>
          <w:szCs w:val="24"/>
        </w:rPr>
        <w:t>(1), 79–94.</w:t>
      </w:r>
    </w:p>
    <w:p w14:paraId="202773B5"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Menara62. (2020). </w:t>
      </w:r>
      <w:r w:rsidRPr="005E5285">
        <w:rPr>
          <w:rFonts w:ascii="Times New Roman" w:hAnsi="Times New Roman" w:cs="Times New Roman"/>
          <w:i/>
          <w:iCs/>
          <w:noProof/>
          <w:sz w:val="24"/>
          <w:szCs w:val="24"/>
        </w:rPr>
        <w:t>Peran Lingkungan Belajar terhadap Perilaku Prokrastinasi Akademik</w:t>
      </w:r>
      <w:r w:rsidRPr="005E5285">
        <w:rPr>
          <w:rFonts w:ascii="Times New Roman" w:hAnsi="Times New Roman" w:cs="Times New Roman"/>
          <w:noProof/>
          <w:sz w:val="24"/>
          <w:szCs w:val="24"/>
        </w:rPr>
        <w:t>.</w:t>
      </w:r>
    </w:p>
    <w:p w14:paraId="248EBC19"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Miftahul hasnah,  zidni immawan muslimin. (2016). hubungan-antara-prokastinasi-akademik. </w:t>
      </w:r>
      <w:r w:rsidRPr="005E5285">
        <w:rPr>
          <w:rFonts w:ascii="Times New Roman" w:hAnsi="Times New Roman" w:cs="Times New Roman"/>
          <w:i/>
          <w:iCs/>
          <w:noProof/>
          <w:sz w:val="24"/>
          <w:szCs w:val="24"/>
        </w:rPr>
        <w:t>Psikologi Integratif</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4 Nmomor 2</w:t>
      </w:r>
      <w:r w:rsidRPr="005E5285">
        <w:rPr>
          <w:rFonts w:ascii="Times New Roman" w:hAnsi="Times New Roman" w:cs="Times New Roman"/>
          <w:noProof/>
          <w:sz w:val="24"/>
          <w:szCs w:val="24"/>
        </w:rPr>
        <w:t>, 128–137.</w:t>
      </w:r>
    </w:p>
    <w:p w14:paraId="12D2E0A7"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Mukhlis, A., &amp; Muqim, S. Al. (2013). </w:t>
      </w:r>
      <w:r w:rsidRPr="005E5285">
        <w:rPr>
          <w:rFonts w:ascii="Times New Roman" w:hAnsi="Times New Roman" w:cs="Times New Roman"/>
          <w:i/>
          <w:iCs/>
          <w:noProof/>
          <w:sz w:val="24"/>
          <w:szCs w:val="24"/>
        </w:rPr>
        <w:t>Pendekatan psikologi kontemporari : Perilaku masyarakat pada aras kekinian</w:t>
      </w:r>
      <w:r w:rsidRPr="005E5285">
        <w:rPr>
          <w:rFonts w:ascii="Times New Roman" w:hAnsi="Times New Roman" w:cs="Times New Roman"/>
          <w:noProof/>
          <w:sz w:val="24"/>
          <w:szCs w:val="24"/>
        </w:rPr>
        <w:t>.</w:t>
      </w:r>
    </w:p>
    <w:p w14:paraId="3F012AC7"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Mulyaningsih, I. E. (2014). Pengaruh Interaksi Sosial Keluarga, Motivasi Belajar, dan Kemandirian Belajar terhadap Prestasi Belajar. </w:t>
      </w:r>
      <w:r w:rsidRPr="005E5285">
        <w:rPr>
          <w:rFonts w:ascii="Times New Roman" w:hAnsi="Times New Roman" w:cs="Times New Roman"/>
          <w:i/>
          <w:iCs/>
          <w:noProof/>
          <w:sz w:val="24"/>
          <w:szCs w:val="24"/>
        </w:rPr>
        <w:t>Jurnal Pendidikan Dan Kebudayaan</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20</w:t>
      </w:r>
      <w:r w:rsidRPr="005E5285">
        <w:rPr>
          <w:rFonts w:ascii="Times New Roman" w:hAnsi="Times New Roman" w:cs="Times New Roman"/>
          <w:noProof/>
          <w:sz w:val="24"/>
          <w:szCs w:val="24"/>
        </w:rPr>
        <w:t>(4), 441. https://doi.org/10.24832/jpnk.v20i4.156</w:t>
      </w:r>
    </w:p>
    <w:p w14:paraId="2AD2F268"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Muri Yusuf. (2017). </w:t>
      </w:r>
      <w:r w:rsidRPr="005E5285">
        <w:rPr>
          <w:rFonts w:ascii="Times New Roman" w:hAnsi="Times New Roman" w:cs="Times New Roman"/>
          <w:i/>
          <w:iCs/>
          <w:noProof/>
          <w:sz w:val="24"/>
          <w:szCs w:val="24"/>
        </w:rPr>
        <w:t>Metode penelitian kuantitatif, kualitatif&amp; penelitian gabungan</w:t>
      </w:r>
      <w:r w:rsidRPr="005E5285">
        <w:rPr>
          <w:rFonts w:ascii="Times New Roman" w:hAnsi="Times New Roman" w:cs="Times New Roman"/>
          <w:noProof/>
          <w:sz w:val="24"/>
          <w:szCs w:val="24"/>
        </w:rPr>
        <w:t xml:space="preserve"> (P. F. I. M. Penerbit (ed.); 4th ed.). Kencana. http://library1.nida.ac.th/termpaper6/sd/2554/19755.pdf</w:t>
      </w:r>
    </w:p>
    <w:p w14:paraId="79AA38A6"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Nitami, M., Daharnis, D., &amp; Yusri, Y. (2015). Hubungan Motivasi Belajar dengan Prokrastinasi Akademik Siswa. </w:t>
      </w:r>
      <w:r w:rsidRPr="005E5285">
        <w:rPr>
          <w:rFonts w:ascii="Times New Roman" w:hAnsi="Times New Roman" w:cs="Times New Roman"/>
          <w:i/>
          <w:iCs/>
          <w:noProof/>
          <w:sz w:val="24"/>
          <w:szCs w:val="24"/>
        </w:rPr>
        <w:t>Konselor</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4</w:t>
      </w:r>
      <w:r w:rsidRPr="005E5285">
        <w:rPr>
          <w:rFonts w:ascii="Times New Roman" w:hAnsi="Times New Roman" w:cs="Times New Roman"/>
          <w:noProof/>
          <w:sz w:val="24"/>
          <w:szCs w:val="24"/>
        </w:rPr>
        <w:t>(1), 1. https://doi.org/10.24036/02015416449-0-00</w:t>
      </w:r>
    </w:p>
    <w:p w14:paraId="124C3357"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Nurjan, S. (2016). </w:t>
      </w:r>
      <w:r w:rsidRPr="005E5285">
        <w:rPr>
          <w:rFonts w:ascii="Times New Roman" w:hAnsi="Times New Roman" w:cs="Times New Roman"/>
          <w:i/>
          <w:iCs/>
          <w:noProof/>
          <w:sz w:val="24"/>
          <w:szCs w:val="24"/>
        </w:rPr>
        <w:t>Psikologi Belajar Edisi Revisi</w:t>
      </w:r>
      <w:r w:rsidRPr="005E5285">
        <w:rPr>
          <w:rFonts w:ascii="Times New Roman" w:hAnsi="Times New Roman" w:cs="Times New Roman"/>
          <w:noProof/>
          <w:sz w:val="24"/>
          <w:szCs w:val="24"/>
        </w:rPr>
        <w:t xml:space="preserve"> (W. Setiawan (ed.)). Wade Grup.</w:t>
      </w:r>
    </w:p>
    <w:p w14:paraId="105A4DFA"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Pebrian, R., Santi, S., &amp; Ati, S. (2020). The Effect of Mindset and Motivation on Grit Became Accountant of Accounting Students University in Jakarta. </w:t>
      </w:r>
      <w:r w:rsidRPr="005E5285">
        <w:rPr>
          <w:rFonts w:ascii="Times New Roman" w:hAnsi="Times New Roman" w:cs="Times New Roman"/>
          <w:i/>
          <w:iCs/>
          <w:noProof/>
          <w:sz w:val="24"/>
          <w:szCs w:val="24"/>
        </w:rPr>
        <w:t>Pendidikan Ekonomi, Perkantoran &amp; Akuntansi</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1</w:t>
      </w:r>
      <w:r w:rsidRPr="005E5285">
        <w:rPr>
          <w:rFonts w:ascii="Times New Roman" w:hAnsi="Times New Roman" w:cs="Times New Roman"/>
          <w:noProof/>
          <w:sz w:val="24"/>
          <w:szCs w:val="24"/>
        </w:rPr>
        <w:t>(1), 1–12.</w:t>
      </w:r>
    </w:p>
    <w:p w14:paraId="736E1A3A"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Pipah, S. ngafifah. (2020). Penggunaan Google Form Dalam Meningkatkan Efektivitas Evaluasi Pembelajaran Daring Siswa Pada Masa Covid19 Di Sd It Baitul Muslim Way Jepara. </w:t>
      </w:r>
      <w:r w:rsidRPr="005E5285">
        <w:rPr>
          <w:rFonts w:ascii="Times New Roman" w:hAnsi="Times New Roman" w:cs="Times New Roman"/>
          <w:i/>
          <w:iCs/>
          <w:noProof/>
          <w:sz w:val="24"/>
          <w:szCs w:val="24"/>
        </w:rPr>
        <w:t>As-Salam: Jurnal Studi Hukum Islam &amp; Pendidikan</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9</w:t>
      </w:r>
      <w:r w:rsidRPr="005E5285">
        <w:rPr>
          <w:rFonts w:ascii="Times New Roman" w:hAnsi="Times New Roman" w:cs="Times New Roman"/>
          <w:noProof/>
          <w:sz w:val="24"/>
          <w:szCs w:val="24"/>
        </w:rPr>
        <w:t>(2), 123–144. https://doi.org/10.51226/assalam.v9i2.186</w:t>
      </w:r>
    </w:p>
    <w:p w14:paraId="61F11BEE"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Prabasari, B., &amp; Subowo. (2013). Pengaruh Pola Asuh Orang Tua Dan Gaya Belajar Terhadap Prestasi Belajar Melalui Motivasi Belajar Sebagai Variabel Intervening. </w:t>
      </w:r>
      <w:r w:rsidRPr="005E5285">
        <w:rPr>
          <w:rFonts w:ascii="Times New Roman" w:hAnsi="Times New Roman" w:cs="Times New Roman"/>
          <w:i/>
          <w:iCs/>
          <w:noProof/>
          <w:sz w:val="24"/>
          <w:szCs w:val="24"/>
        </w:rPr>
        <w:t xml:space="preserve">Economic </w:t>
      </w:r>
      <w:r w:rsidRPr="005E5285">
        <w:rPr>
          <w:rFonts w:ascii="Times New Roman" w:hAnsi="Times New Roman" w:cs="Times New Roman"/>
          <w:i/>
          <w:iCs/>
          <w:noProof/>
          <w:sz w:val="24"/>
          <w:szCs w:val="24"/>
        </w:rPr>
        <w:lastRenderedPageBreak/>
        <w:t>Education Analysis Journal</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2</w:t>
      </w:r>
      <w:r w:rsidRPr="005E5285">
        <w:rPr>
          <w:rFonts w:ascii="Times New Roman" w:hAnsi="Times New Roman" w:cs="Times New Roman"/>
          <w:noProof/>
          <w:sz w:val="24"/>
          <w:szCs w:val="24"/>
        </w:rPr>
        <w:t>(1), 18–23.</w:t>
      </w:r>
    </w:p>
    <w:p w14:paraId="79C952D9"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Reza, I. F. (2015). Hubungan Antara Motivasi Akademik Dengan Prokrastinasi Akademik Pada Mahasiswa. </w:t>
      </w:r>
      <w:r w:rsidRPr="005E5285">
        <w:rPr>
          <w:rFonts w:ascii="Times New Roman" w:hAnsi="Times New Roman" w:cs="Times New Roman"/>
          <w:i/>
          <w:iCs/>
          <w:noProof/>
          <w:sz w:val="24"/>
          <w:szCs w:val="24"/>
        </w:rPr>
        <w:t>Humanitas</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12</w:t>
      </w:r>
      <w:r w:rsidRPr="005E5285">
        <w:rPr>
          <w:rFonts w:ascii="Times New Roman" w:hAnsi="Times New Roman" w:cs="Times New Roman"/>
          <w:noProof/>
          <w:sz w:val="24"/>
          <w:szCs w:val="24"/>
        </w:rPr>
        <w:t>(1), 39. https://doi.org/10.26555/humanitas.v12i1.3827</w:t>
      </w:r>
    </w:p>
    <w:p w14:paraId="3B7C436C"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Undang- undang Republik Indonesia Nomor 20 Tahun 2003.Sistem pendidikan nasional, (2003).</w:t>
      </w:r>
    </w:p>
    <w:p w14:paraId="293351FD"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Santrock, J. W. (2002). </w:t>
      </w:r>
      <w:r w:rsidRPr="005E5285">
        <w:rPr>
          <w:rFonts w:ascii="Times New Roman" w:hAnsi="Times New Roman" w:cs="Times New Roman"/>
          <w:i/>
          <w:iCs/>
          <w:noProof/>
          <w:sz w:val="24"/>
          <w:szCs w:val="24"/>
        </w:rPr>
        <w:t>Psikologi Pendidikan</w:t>
      </w:r>
      <w:r w:rsidRPr="005E5285">
        <w:rPr>
          <w:rFonts w:ascii="Times New Roman" w:hAnsi="Times New Roman" w:cs="Times New Roman"/>
          <w:noProof/>
          <w:sz w:val="24"/>
          <w:szCs w:val="24"/>
        </w:rPr>
        <w:t xml:space="preserve"> (McGraw-Hil). Kencana perdana media group.</w:t>
      </w:r>
    </w:p>
    <w:p w14:paraId="30DD22E4"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Septania, S. (2020). Surviving the Covid-19 Pandemic : Analysis of the Grit Factor in Students. </w:t>
      </w:r>
      <w:r w:rsidRPr="005E5285">
        <w:rPr>
          <w:rFonts w:ascii="Times New Roman" w:hAnsi="Times New Roman" w:cs="Times New Roman"/>
          <w:i/>
          <w:iCs/>
          <w:noProof/>
          <w:sz w:val="24"/>
          <w:szCs w:val="24"/>
        </w:rPr>
        <w:t>Jurnal Pengukuran Psikologi Dan Pendidikan Indonesia</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9</w:t>
      </w:r>
      <w:r w:rsidRPr="005E5285">
        <w:rPr>
          <w:rFonts w:ascii="Times New Roman" w:hAnsi="Times New Roman" w:cs="Times New Roman"/>
          <w:noProof/>
          <w:sz w:val="24"/>
          <w:szCs w:val="24"/>
        </w:rPr>
        <w:t>(2), 68–74. http://journal.uinjkt.ac.id/index.php/jp3i/article/view/16372</w:t>
      </w:r>
    </w:p>
    <w:p w14:paraId="2E903F59"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Seruni.id. (2020, November 8). 6 Penyebab Anak Malas Belajar Secara Online di Rumah. </w:t>
      </w:r>
      <w:r w:rsidRPr="005E5285">
        <w:rPr>
          <w:rFonts w:ascii="Times New Roman" w:hAnsi="Times New Roman" w:cs="Times New Roman"/>
          <w:i/>
          <w:iCs/>
          <w:noProof/>
          <w:sz w:val="24"/>
          <w:szCs w:val="24"/>
        </w:rPr>
        <w:t>Seruni.Id</w:t>
      </w:r>
      <w:r w:rsidRPr="005E5285">
        <w:rPr>
          <w:rFonts w:ascii="Times New Roman" w:hAnsi="Times New Roman" w:cs="Times New Roman"/>
          <w:noProof/>
          <w:sz w:val="24"/>
          <w:szCs w:val="24"/>
        </w:rPr>
        <w:t>. https://seruni.id/penyebab-anak-malas-belajar-secara-online-di-rumah/</w:t>
      </w:r>
    </w:p>
    <w:p w14:paraId="6EDB0DD9"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Shenk, D., Genius, T., Insights, N., Viesturs, E., Everest, M., Shortcuts, N., Huffington, A., Duckworth, A., Summers, L. H., Emeritus, P., Duckworth, A., Tough, P., Succeed, H. C., Burch, T., Burch, T., Putnam, R. D., Alone, B., Kids, O., Duckworth, A., … How, T. (2016). </w:t>
      </w:r>
      <w:r w:rsidRPr="005E5285">
        <w:rPr>
          <w:rFonts w:ascii="Times New Roman" w:hAnsi="Times New Roman" w:cs="Times New Roman"/>
          <w:i/>
          <w:iCs/>
          <w:noProof/>
          <w:sz w:val="24"/>
          <w:szCs w:val="24"/>
        </w:rPr>
        <w:t>Praise for Grit : The Power of Passion and Perseverance “ Profoundly important . For eons , we ’ ve been trapped inside the myth of innate talent . Angela Duckworth shines a bright light into a truer understanding of how we achieve . We owe her a great de</w:t>
      </w:r>
      <w:r w:rsidRPr="005E5285">
        <w:rPr>
          <w:rFonts w:ascii="Times New Roman" w:hAnsi="Times New Roman" w:cs="Times New Roman"/>
          <w:noProof/>
          <w:sz w:val="24"/>
          <w:szCs w:val="24"/>
        </w:rPr>
        <w:t xml:space="preserve"> (May 2016). Scribner Subsidiary Rights Department. business@simonandschuster.com.</w:t>
      </w:r>
    </w:p>
    <w:p w14:paraId="64AF39D6"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Sinambela, P. D. L. P. (2014). </w:t>
      </w:r>
      <w:r w:rsidRPr="005E5285">
        <w:rPr>
          <w:rFonts w:ascii="Times New Roman" w:hAnsi="Times New Roman" w:cs="Times New Roman"/>
          <w:i/>
          <w:iCs/>
          <w:noProof/>
          <w:sz w:val="24"/>
          <w:szCs w:val="24"/>
        </w:rPr>
        <w:t>metodologi penelitian kuantitatif</w:t>
      </w:r>
      <w:r w:rsidRPr="005E5285">
        <w:rPr>
          <w:rFonts w:ascii="Times New Roman" w:hAnsi="Times New Roman" w:cs="Times New Roman"/>
          <w:noProof/>
          <w:sz w:val="24"/>
          <w:szCs w:val="24"/>
        </w:rPr>
        <w:t xml:space="preserve"> (1st ed.). Graha ilmu. http://library1.nida.ac.th/termpaper6/sd/2554/19755.pdf</w:t>
      </w:r>
    </w:p>
    <w:p w14:paraId="314AB843"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Solomon, L. J., &amp; Rothblum, E. D. (1984). Academic procrastination: Frequency and cognitive-behavioral correlates. </w:t>
      </w:r>
      <w:r w:rsidRPr="005E5285">
        <w:rPr>
          <w:rFonts w:ascii="Times New Roman" w:hAnsi="Times New Roman" w:cs="Times New Roman"/>
          <w:i/>
          <w:iCs/>
          <w:noProof/>
          <w:sz w:val="24"/>
          <w:szCs w:val="24"/>
        </w:rPr>
        <w:t>Journal of Counseling Psychology</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31</w:t>
      </w:r>
      <w:r w:rsidRPr="005E5285">
        <w:rPr>
          <w:rFonts w:ascii="Times New Roman" w:hAnsi="Times New Roman" w:cs="Times New Roman"/>
          <w:noProof/>
          <w:sz w:val="24"/>
          <w:szCs w:val="24"/>
        </w:rPr>
        <w:t>(4), 503–509. https://doi.org/10.1037/0022-0167.31.4.503</w:t>
      </w:r>
    </w:p>
    <w:p w14:paraId="1A8B9CF0"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Sovi Septania, Meilia Ishar, S. (2018). Pengaruh Grit Terhadap Prokastinasi Akademik Mahasiswa Fakultas Psikologi Universitas Muhammadiyah Lampung. </w:t>
      </w:r>
      <w:r w:rsidRPr="005E5285">
        <w:rPr>
          <w:rFonts w:ascii="Times New Roman" w:hAnsi="Times New Roman" w:cs="Times New Roman"/>
          <w:i/>
          <w:iCs/>
          <w:noProof/>
          <w:sz w:val="24"/>
          <w:szCs w:val="24"/>
        </w:rPr>
        <w:t>Prosiding Seminar Nasional Psikologi</w:t>
      </w:r>
      <w:r w:rsidRPr="005E5285">
        <w:rPr>
          <w:rFonts w:ascii="Times New Roman" w:hAnsi="Times New Roman" w:cs="Times New Roman"/>
          <w:noProof/>
          <w:sz w:val="24"/>
          <w:szCs w:val="24"/>
        </w:rPr>
        <w:t>, 16–28.</w:t>
      </w:r>
    </w:p>
    <w:p w14:paraId="7910584F"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suardi, Megawati, H. K. (2018). Pendidikan Karakter di Sekolah (Studi Penyimpangan Siswa di Mts Muhammadiyah Tallo). </w:t>
      </w:r>
      <w:r w:rsidRPr="005E5285">
        <w:rPr>
          <w:rFonts w:ascii="Times New Roman" w:hAnsi="Times New Roman" w:cs="Times New Roman"/>
          <w:i/>
          <w:iCs/>
          <w:noProof/>
          <w:sz w:val="24"/>
          <w:szCs w:val="24"/>
        </w:rPr>
        <w:t>Jurnal Etika Demokrasi Pendidikan Pancasila</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3 no</w:t>
      </w:r>
      <w:r w:rsidRPr="005E5285">
        <w:rPr>
          <w:rFonts w:ascii="Times New Roman" w:hAnsi="Times New Roman" w:cs="Times New Roman"/>
          <w:noProof/>
          <w:sz w:val="24"/>
          <w:szCs w:val="24"/>
        </w:rPr>
        <w:t>(2), 75–84.</w:t>
      </w:r>
    </w:p>
    <w:p w14:paraId="0318C697"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Sudarji, S. (2020). Perbedaan Grit Pada Mahasiswa Perantau Dan. </w:t>
      </w:r>
      <w:r w:rsidRPr="005E5285">
        <w:rPr>
          <w:rFonts w:ascii="Times New Roman" w:hAnsi="Times New Roman" w:cs="Times New Roman"/>
          <w:i/>
          <w:iCs/>
          <w:noProof/>
          <w:sz w:val="24"/>
          <w:szCs w:val="24"/>
        </w:rPr>
        <w:t>PSYCHE: Jurnal Psikologi Universitas Muhammadiyah Lampung</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2</w:t>
      </w:r>
      <w:r w:rsidRPr="005E5285">
        <w:rPr>
          <w:rFonts w:ascii="Times New Roman" w:hAnsi="Times New Roman" w:cs="Times New Roman"/>
          <w:noProof/>
          <w:sz w:val="24"/>
          <w:szCs w:val="24"/>
        </w:rPr>
        <w:t>(1), 1–11.</w:t>
      </w:r>
    </w:p>
    <w:p w14:paraId="688733F1"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Sugiyono. (2013). </w:t>
      </w:r>
      <w:r w:rsidRPr="005E5285">
        <w:rPr>
          <w:rFonts w:ascii="Times New Roman" w:hAnsi="Times New Roman" w:cs="Times New Roman"/>
          <w:i/>
          <w:iCs/>
          <w:noProof/>
          <w:sz w:val="24"/>
          <w:szCs w:val="24"/>
        </w:rPr>
        <w:t>Metode Penelitian Kuantitatif, Kualitatif dab R&amp;D</w:t>
      </w:r>
      <w:r w:rsidRPr="005E5285">
        <w:rPr>
          <w:rFonts w:ascii="Times New Roman" w:hAnsi="Times New Roman" w:cs="Times New Roman"/>
          <w:noProof/>
          <w:sz w:val="24"/>
          <w:szCs w:val="24"/>
        </w:rPr>
        <w:t xml:space="preserve"> (19th ed.). Alfabeta.</w:t>
      </w:r>
    </w:p>
    <w:p w14:paraId="25E0A163" w14:textId="64E15552"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Sundaroh, E., Sobari, T., &amp; Irmayanti, R. (2020). Hubungan Motivasi Belajar Dan Prokrastinasi Pada Siswa Kelas Viii Smpn 2 Kadungora Kabupaten Garut Eros Sundaroh 1 , Teti Sobari</w:t>
      </w:r>
      <w:r w:rsidRPr="005E5285">
        <w:rPr>
          <w:rFonts w:ascii="Times New Roman" w:hAnsi="Times New Roman" w:cs="Times New Roman"/>
          <w:noProof/>
          <w:sz w:val="24"/>
          <w:szCs w:val="24"/>
          <w:vertAlign w:val="superscript"/>
        </w:rPr>
        <w:t>2</w:t>
      </w:r>
      <w:r w:rsidRPr="005E5285">
        <w:rPr>
          <w:rFonts w:ascii="Times New Roman" w:hAnsi="Times New Roman" w:cs="Times New Roman"/>
          <w:noProof/>
          <w:sz w:val="24"/>
          <w:szCs w:val="24"/>
        </w:rPr>
        <w:t xml:space="preserve">, Rima Irmayanti 3. </w:t>
      </w:r>
      <w:r w:rsidRPr="005E5285">
        <w:rPr>
          <w:rFonts w:ascii="Times New Roman" w:hAnsi="Times New Roman" w:cs="Times New Roman"/>
          <w:i/>
          <w:iCs/>
          <w:noProof/>
          <w:sz w:val="24"/>
          <w:szCs w:val="24"/>
        </w:rPr>
        <w:t>Fokus</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3</w:t>
      </w:r>
      <w:r w:rsidRPr="005E5285">
        <w:rPr>
          <w:rFonts w:ascii="Times New Roman" w:hAnsi="Times New Roman" w:cs="Times New Roman"/>
          <w:noProof/>
          <w:sz w:val="24"/>
          <w:szCs w:val="24"/>
        </w:rPr>
        <w:t>(5), 171–177.</w:t>
      </w:r>
    </w:p>
    <w:p w14:paraId="359C0E9C"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E5285">
        <w:rPr>
          <w:rFonts w:ascii="Times New Roman" w:hAnsi="Times New Roman" w:cs="Times New Roman"/>
          <w:noProof/>
          <w:sz w:val="24"/>
          <w:szCs w:val="24"/>
        </w:rPr>
        <w:t xml:space="preserve">Wasito, W. (2019). Hubungan Antara Motivasi Belajar dan Cooperative Learning terhadap Prestasi Belajar di SD Muhammadiyah Sokonandi Yogyakarta. </w:t>
      </w:r>
      <w:r w:rsidRPr="005E5285">
        <w:rPr>
          <w:rFonts w:ascii="Times New Roman" w:hAnsi="Times New Roman" w:cs="Times New Roman"/>
          <w:i/>
          <w:iCs/>
          <w:noProof/>
          <w:sz w:val="24"/>
          <w:szCs w:val="24"/>
        </w:rPr>
        <w:t>Sukma: Jurnal Pendidikan</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3</w:t>
      </w:r>
      <w:r w:rsidRPr="005E5285">
        <w:rPr>
          <w:rFonts w:ascii="Times New Roman" w:hAnsi="Times New Roman" w:cs="Times New Roman"/>
          <w:noProof/>
          <w:sz w:val="24"/>
          <w:szCs w:val="24"/>
        </w:rPr>
        <w:t>(1), 35–56. https://doi.org/10.32533/03103.2019</w:t>
      </w:r>
    </w:p>
    <w:p w14:paraId="3EE940A0" w14:textId="77777777" w:rsidR="00BB5610" w:rsidRPr="005E5285" w:rsidRDefault="00BB5610" w:rsidP="00BB5610">
      <w:pPr>
        <w:widowControl w:val="0"/>
        <w:autoSpaceDE w:val="0"/>
        <w:autoSpaceDN w:val="0"/>
        <w:adjustRightInd w:val="0"/>
        <w:spacing w:line="240" w:lineRule="auto"/>
        <w:ind w:left="480" w:hanging="480"/>
        <w:jc w:val="both"/>
        <w:rPr>
          <w:rFonts w:ascii="Times New Roman" w:hAnsi="Times New Roman" w:cs="Times New Roman"/>
          <w:noProof/>
          <w:sz w:val="24"/>
        </w:rPr>
      </w:pPr>
      <w:r w:rsidRPr="005E5285">
        <w:rPr>
          <w:rFonts w:ascii="Times New Roman" w:hAnsi="Times New Roman" w:cs="Times New Roman"/>
          <w:noProof/>
          <w:sz w:val="24"/>
          <w:szCs w:val="24"/>
        </w:rPr>
        <w:t xml:space="preserve">Yustina, Y., Halim, L., &amp; Mahadi, I. (2020). The Effect of “Fish Diversity” Book in Kampar District on the Learning Motivation and Obstacles of Kampar High School Students </w:t>
      </w:r>
      <w:r w:rsidRPr="005E5285">
        <w:rPr>
          <w:rFonts w:ascii="Times New Roman" w:hAnsi="Times New Roman" w:cs="Times New Roman"/>
          <w:noProof/>
          <w:sz w:val="24"/>
          <w:szCs w:val="24"/>
        </w:rPr>
        <w:lastRenderedPageBreak/>
        <w:t xml:space="preserve">through Online Learning during the COVID-19 Period. </w:t>
      </w:r>
      <w:r w:rsidRPr="005E5285">
        <w:rPr>
          <w:rFonts w:ascii="Times New Roman" w:hAnsi="Times New Roman" w:cs="Times New Roman"/>
          <w:i/>
          <w:iCs/>
          <w:noProof/>
          <w:sz w:val="24"/>
          <w:szCs w:val="24"/>
        </w:rPr>
        <w:t>Journal of Innovation in Educational and Cultural Research</w:t>
      </w:r>
      <w:r w:rsidRPr="005E5285">
        <w:rPr>
          <w:rFonts w:ascii="Times New Roman" w:hAnsi="Times New Roman" w:cs="Times New Roman"/>
          <w:noProof/>
          <w:sz w:val="24"/>
          <w:szCs w:val="24"/>
        </w:rPr>
        <w:t xml:space="preserve">, </w:t>
      </w:r>
      <w:r w:rsidRPr="005E5285">
        <w:rPr>
          <w:rFonts w:ascii="Times New Roman" w:hAnsi="Times New Roman" w:cs="Times New Roman"/>
          <w:i/>
          <w:iCs/>
          <w:noProof/>
          <w:sz w:val="24"/>
          <w:szCs w:val="24"/>
        </w:rPr>
        <w:t>1</w:t>
      </w:r>
      <w:r w:rsidRPr="005E5285">
        <w:rPr>
          <w:rFonts w:ascii="Times New Roman" w:hAnsi="Times New Roman" w:cs="Times New Roman"/>
          <w:noProof/>
          <w:sz w:val="24"/>
          <w:szCs w:val="24"/>
        </w:rPr>
        <w:t>(1), 7–14. https://doi.org/10.46843/jiecr.v1i1.2</w:t>
      </w:r>
    </w:p>
    <w:p w14:paraId="15611EAF" w14:textId="77777777" w:rsidR="00BB5610" w:rsidRDefault="00BB5610" w:rsidP="00BB5610">
      <w:pPr>
        <w:pStyle w:val="ListParagraph"/>
        <w:spacing w:line="240" w:lineRule="auto"/>
        <w:ind w:left="1440"/>
        <w:jc w:val="both"/>
        <w:rPr>
          <w:rFonts w:ascii="Times New Roman" w:hAnsi="Times New Roman" w:cs="Times New Roman"/>
          <w:sz w:val="24"/>
          <w:szCs w:val="24"/>
          <w:lang w:val="en-ID"/>
        </w:rPr>
      </w:pPr>
      <w:r w:rsidRPr="002B725C">
        <w:rPr>
          <w:rFonts w:ascii="Times New Roman" w:hAnsi="Times New Roman" w:cs="Times New Roman"/>
          <w:sz w:val="24"/>
          <w:szCs w:val="24"/>
          <w:lang w:val="en-ID"/>
        </w:rPr>
        <w:fldChar w:fldCharType="end"/>
      </w:r>
    </w:p>
    <w:p w14:paraId="49E2C9E9" w14:textId="3580FBB6" w:rsidR="00BB5610" w:rsidRDefault="00BB5610" w:rsidP="00BB5610">
      <w:pPr>
        <w:pStyle w:val="ListParagraph"/>
        <w:spacing w:line="240" w:lineRule="auto"/>
        <w:ind w:left="1440"/>
        <w:jc w:val="both"/>
        <w:rPr>
          <w:rFonts w:ascii="Times New Roman" w:hAnsi="Times New Roman" w:cs="Times New Roman"/>
          <w:sz w:val="24"/>
          <w:szCs w:val="24"/>
          <w:lang w:val="en-ID"/>
        </w:rPr>
      </w:pPr>
    </w:p>
    <w:p w14:paraId="23289BF9" w14:textId="7F021A57" w:rsidR="00BB5610" w:rsidRPr="00BB5610" w:rsidRDefault="00BB5610" w:rsidP="00BB5610">
      <w:pPr>
        <w:pStyle w:val="ListParagraph"/>
        <w:tabs>
          <w:tab w:val="left" w:pos="1560"/>
        </w:tabs>
        <w:spacing w:before="240" w:line="240" w:lineRule="auto"/>
        <w:ind w:left="709"/>
        <w:jc w:val="both"/>
        <w:rPr>
          <w:rFonts w:ascii="Times New Roman" w:hAnsi="Times New Roman" w:cs="Times New Roman"/>
          <w:b/>
          <w:bCs/>
          <w:sz w:val="24"/>
          <w:szCs w:val="24"/>
        </w:rPr>
      </w:pPr>
    </w:p>
    <w:p w14:paraId="5F4B35BA" w14:textId="51FCE324" w:rsidR="00EC4BA2" w:rsidRPr="00EC4BA2" w:rsidRDefault="00EC4BA2" w:rsidP="00E4545C">
      <w:pPr>
        <w:tabs>
          <w:tab w:val="left" w:pos="851"/>
        </w:tabs>
        <w:spacing w:before="240" w:line="240" w:lineRule="auto"/>
        <w:jc w:val="both"/>
        <w:rPr>
          <w:rFonts w:ascii="Times New Roman" w:hAnsi="Times New Roman" w:cs="Times New Roman"/>
          <w:color w:val="010205"/>
          <w:sz w:val="24"/>
          <w:szCs w:val="24"/>
        </w:rPr>
      </w:pPr>
    </w:p>
    <w:p w14:paraId="1B6AAE8A" w14:textId="0FCFE23D" w:rsidR="00DD292B" w:rsidRDefault="00DD292B" w:rsidP="00E4545C">
      <w:pPr>
        <w:pStyle w:val="ListParagraph"/>
        <w:tabs>
          <w:tab w:val="left" w:pos="1560"/>
        </w:tabs>
        <w:spacing w:before="240" w:line="240" w:lineRule="auto"/>
        <w:ind w:left="0"/>
        <w:jc w:val="both"/>
        <w:rPr>
          <w:rFonts w:ascii="Times New Roman" w:hAnsi="Times New Roman" w:cs="Times New Roman"/>
          <w:sz w:val="24"/>
          <w:szCs w:val="24"/>
        </w:rPr>
      </w:pPr>
    </w:p>
    <w:p w14:paraId="60F90AF9" w14:textId="02A39C99" w:rsidR="00486230" w:rsidRPr="00127459" w:rsidRDefault="00486230" w:rsidP="00E4545C">
      <w:pPr>
        <w:pStyle w:val="ListParagraph"/>
        <w:tabs>
          <w:tab w:val="left" w:pos="1276"/>
          <w:tab w:val="left" w:pos="1843"/>
        </w:tabs>
        <w:spacing w:before="240" w:line="240" w:lineRule="auto"/>
        <w:ind w:left="0"/>
        <w:jc w:val="both"/>
        <w:rPr>
          <w:rFonts w:ascii="Times New Roman" w:hAnsi="Times New Roman" w:cs="Times New Roman"/>
          <w:sz w:val="24"/>
          <w:szCs w:val="24"/>
        </w:rPr>
      </w:pPr>
    </w:p>
    <w:sectPr w:rsidR="00486230" w:rsidRPr="00127459" w:rsidSect="00915CC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0C58F" w14:textId="77777777" w:rsidR="00A52F5A" w:rsidRDefault="00A52F5A" w:rsidP="004D48C4">
      <w:pPr>
        <w:spacing w:after="0" w:line="240" w:lineRule="auto"/>
      </w:pPr>
      <w:r>
        <w:separator/>
      </w:r>
    </w:p>
  </w:endnote>
  <w:endnote w:type="continuationSeparator" w:id="0">
    <w:p w14:paraId="4BF88D0B" w14:textId="77777777" w:rsidR="00A52F5A" w:rsidRDefault="00A52F5A" w:rsidP="004D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809932"/>
      <w:docPartObj>
        <w:docPartGallery w:val="Page Numbers (Bottom of Page)"/>
        <w:docPartUnique/>
      </w:docPartObj>
    </w:sdtPr>
    <w:sdtEndPr>
      <w:rPr>
        <w:noProof/>
      </w:rPr>
    </w:sdtEndPr>
    <w:sdtContent>
      <w:p w14:paraId="6F4A9398" w14:textId="39AB254A" w:rsidR="00BA1A3D" w:rsidRDefault="00BA1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8A09E" w14:textId="77777777" w:rsidR="00BA1A3D" w:rsidRDefault="00BA1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54327" w14:textId="77777777" w:rsidR="00A52F5A" w:rsidRDefault="00A52F5A" w:rsidP="004D48C4">
      <w:pPr>
        <w:spacing w:after="0" w:line="240" w:lineRule="auto"/>
      </w:pPr>
      <w:r>
        <w:separator/>
      </w:r>
    </w:p>
  </w:footnote>
  <w:footnote w:type="continuationSeparator" w:id="0">
    <w:p w14:paraId="164B19C6" w14:textId="77777777" w:rsidR="00A52F5A" w:rsidRDefault="00A52F5A" w:rsidP="004D48C4">
      <w:pPr>
        <w:spacing w:after="0" w:line="240" w:lineRule="auto"/>
      </w:pPr>
      <w:r>
        <w:continuationSeparator/>
      </w:r>
    </w:p>
  </w:footnote>
  <w:footnote w:id="1">
    <w:p w14:paraId="6899657E" w14:textId="122BFDDE" w:rsidR="00F47ED3" w:rsidRPr="00192302" w:rsidRDefault="00F47ED3">
      <w:pPr>
        <w:pStyle w:val="FootnoteText"/>
        <w:rPr>
          <w:rFonts w:ascii="Times New Roman" w:hAnsi="Times New Roman" w:cs="Times New Roman"/>
        </w:rPr>
      </w:pPr>
      <w:r>
        <w:rPr>
          <w:rStyle w:val="FootnoteReference"/>
        </w:rPr>
        <w:footnoteRef/>
      </w:r>
      <w:r>
        <w:t xml:space="preserve"> </w:t>
      </w:r>
      <w:r w:rsidRPr="00192302">
        <w:rPr>
          <w:rFonts w:ascii="Times New Roman" w:hAnsi="Times New Roman" w:cs="Times New Roman"/>
        </w:rPr>
        <w:t>Nikmatul Maghfiroh, Fakultas Psikologi Universitas Muhammadiyah Purwokerto</w:t>
      </w:r>
      <w:r w:rsidR="00D74F85" w:rsidRPr="00192302">
        <w:rPr>
          <w:rFonts w:ascii="Times New Roman" w:hAnsi="Times New Roman" w:cs="Times New Roman"/>
        </w:rPr>
        <w:t>, nikmatulmaghfiroh24@gmail.com</w:t>
      </w:r>
    </w:p>
  </w:footnote>
  <w:footnote w:id="2">
    <w:p w14:paraId="4C243A43" w14:textId="65074EDF" w:rsidR="00F47ED3" w:rsidRPr="00192302" w:rsidRDefault="00F47ED3">
      <w:pPr>
        <w:pStyle w:val="FootnoteText"/>
        <w:rPr>
          <w:rFonts w:ascii="Times New Roman" w:hAnsi="Times New Roman" w:cs="Times New Roman"/>
        </w:rPr>
      </w:pPr>
      <w:r w:rsidRPr="00192302">
        <w:rPr>
          <w:rStyle w:val="FootnoteReference"/>
          <w:rFonts w:ascii="Times New Roman" w:hAnsi="Times New Roman" w:cs="Times New Roman"/>
        </w:rPr>
        <w:footnoteRef/>
      </w:r>
      <w:r w:rsidRPr="00192302">
        <w:rPr>
          <w:rFonts w:ascii="Times New Roman" w:hAnsi="Times New Roman" w:cs="Times New Roman"/>
        </w:rPr>
        <w:t xml:space="preserve"> Zaldhi Yusuf Akbar, Fakultas Psikologi Universitas Muhammadiyah Purwokerto</w:t>
      </w:r>
      <w:r w:rsidR="00D74F85" w:rsidRPr="00192302">
        <w:rPr>
          <w:rFonts w:ascii="Times New Roman" w:hAnsi="Times New Roman" w:cs="Times New Roman"/>
        </w:rPr>
        <w:t>, yusa.zaldy899@gmail.com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6DE45" w14:textId="7C97FB6D" w:rsidR="00412BD1" w:rsidRPr="00412BD1" w:rsidRDefault="00915CCE">
    <w:pPr>
      <w:pStyle w:val="Header"/>
      <w:rPr>
        <w:rFonts w:ascii="Times New Roman" w:hAnsi="Times New Roman" w:cs="Times New Roman"/>
        <w:sz w:val="24"/>
        <w:szCs w:val="24"/>
      </w:rPr>
    </w:pPr>
    <w:r>
      <w:rPr>
        <w:rFonts w:ascii="Times New Roman" w:hAnsi="Times New Roman" w:cs="Times New Roman"/>
        <w:sz w:val="24"/>
        <w:szCs w:val="24"/>
      </w:rPr>
      <w:t>NIKMATUL MAGHFIROHH &amp; ZALDHI YUSUF AKBAR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FFC2C" w14:textId="5E093085" w:rsidR="00F17579" w:rsidRDefault="00F17579">
    <w:pPr>
      <w:pStyle w:val="Header"/>
      <w:rPr>
        <w:rFonts w:ascii="Times New Roman" w:hAnsi="Times New Roman" w:cs="Times New Roman"/>
        <w:sz w:val="24"/>
        <w:szCs w:val="24"/>
      </w:rPr>
    </w:pPr>
    <w:r>
      <w:rPr>
        <w:rFonts w:ascii="Times New Roman" w:hAnsi="Times New Roman" w:cs="Times New Roman"/>
        <w:sz w:val="24"/>
        <w:szCs w:val="24"/>
      </w:rPr>
      <w:t>NIKMATUL MAGHFIROH &amp; ZALDHI YUSUF AKBAR</w:t>
    </w:r>
  </w:p>
  <w:p w14:paraId="2B8BF01B" w14:textId="2E3076A3" w:rsidR="00491A01" w:rsidRDefault="00F17579">
    <w:pPr>
      <w:pStyle w:val="Header"/>
      <w:rPr>
        <w:rFonts w:ascii="Times New Roman" w:hAnsi="Times New Roman" w:cs="Times New Roman"/>
        <w:sz w:val="24"/>
        <w:szCs w:val="24"/>
      </w:rPr>
    </w:pPr>
    <w:r>
      <w:rPr>
        <w:rFonts w:ascii="Times New Roman" w:hAnsi="Times New Roman" w:cs="Times New Roman"/>
        <w:sz w:val="24"/>
        <w:szCs w:val="24"/>
      </w:rPr>
      <w:t xml:space="preserve"> </w:t>
    </w:r>
  </w:p>
  <w:p w14:paraId="14442608" w14:textId="77777777" w:rsidR="00915CCE" w:rsidRDefault="00915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A6C20" w14:textId="77777777" w:rsidR="00915CCE" w:rsidRPr="00412BD1" w:rsidRDefault="00915CCE">
    <w:pPr>
      <w:pStyle w:val="Header"/>
      <w:rPr>
        <w:rFonts w:ascii="Times New Roman" w:hAnsi="Times New Roman" w:cs="Times New Roman"/>
        <w:sz w:val="24"/>
        <w:szCs w:val="24"/>
      </w:rPr>
    </w:pPr>
    <w:r>
      <w:rPr>
        <w:rFonts w:ascii="Times New Roman" w:hAnsi="Times New Roman" w:cs="Times New Roman"/>
        <w:sz w:val="24"/>
        <w:szCs w:val="24"/>
      </w:rPr>
      <w:t xml:space="preserve">Pengaruh </w:t>
    </w:r>
    <w:r>
      <w:rPr>
        <w:rFonts w:ascii="Times New Roman" w:hAnsi="Times New Roman" w:cs="Times New Roman"/>
        <w:i/>
        <w:iCs/>
        <w:sz w:val="24"/>
        <w:szCs w:val="24"/>
      </w:rPr>
      <w:t xml:space="preserve">griti </w:t>
    </w:r>
    <w:r w:rsidRPr="00412BD1">
      <w:rPr>
        <w:rFonts w:ascii="Times New Roman" w:hAnsi="Times New Roman" w:cs="Times New Roman"/>
        <w:sz w:val="24"/>
        <w:szCs w:val="24"/>
      </w:rPr>
      <w:t>dan motivasi belajar</w:t>
    </w:r>
    <w:r>
      <w:rPr>
        <w:rFonts w:ascii="Times New Roman" w:hAnsi="Times New Roman" w:cs="Times New Roman"/>
        <w:i/>
        <w:iCs/>
        <w:sz w:val="24"/>
        <w:szCs w:val="24"/>
      </w:rPr>
      <w:t xml:space="preserve"> </w:t>
    </w:r>
    <w:r>
      <w:rPr>
        <w:rFonts w:ascii="Times New Roman" w:hAnsi="Times New Roman" w:cs="Times New Roman"/>
        <w:sz w:val="24"/>
        <w:szCs w:val="24"/>
      </w:rPr>
      <w:t>terhadap prokrastinasi akademik siswa MTS N 1 Banyumas dengan pembelajaran daring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2534F" w14:textId="77777777" w:rsidR="00915CCE" w:rsidRDefault="00915CCE" w:rsidP="00915CCE">
    <w:pPr>
      <w:pStyle w:val="Header"/>
      <w:rPr>
        <w:rFonts w:ascii="Times New Roman" w:hAnsi="Times New Roman" w:cs="Times New Roman"/>
        <w:sz w:val="24"/>
        <w:szCs w:val="24"/>
      </w:rPr>
    </w:pPr>
    <w:r>
      <w:rPr>
        <w:rFonts w:ascii="Times New Roman" w:hAnsi="Times New Roman" w:cs="Times New Roman"/>
        <w:sz w:val="24"/>
        <w:szCs w:val="24"/>
      </w:rPr>
      <w:t>NIKMATUL MAGHFIROH &amp; ZALDHI YUSUF AKBAR</w:t>
    </w:r>
  </w:p>
  <w:p w14:paraId="5D16CBD3" w14:textId="53021793" w:rsidR="00915CCE" w:rsidRDefault="00915CCE" w:rsidP="00915CCE">
    <w:pPr>
      <w:pStyle w:val="Header"/>
      <w:tabs>
        <w:tab w:val="clear" w:pos="4513"/>
        <w:tab w:val="clear" w:pos="9026"/>
        <w:tab w:val="left" w:pos="57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D32BE"/>
    <w:multiLevelType w:val="hybridMultilevel"/>
    <w:tmpl w:val="DDFC9FA2"/>
    <w:lvl w:ilvl="0" w:tplc="C9AC786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27686E99"/>
    <w:multiLevelType w:val="hybridMultilevel"/>
    <w:tmpl w:val="7230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36F85"/>
    <w:multiLevelType w:val="hybridMultilevel"/>
    <w:tmpl w:val="4AF2ACDC"/>
    <w:lvl w:ilvl="0" w:tplc="8246362A">
      <w:start w:val="1"/>
      <w:numFmt w:val="decimal"/>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3" w15:restartNumberingAfterBreak="0">
    <w:nsid w:val="2E7F6C9E"/>
    <w:multiLevelType w:val="hybridMultilevel"/>
    <w:tmpl w:val="609CDE64"/>
    <w:lvl w:ilvl="0" w:tplc="89A4F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950200"/>
    <w:multiLevelType w:val="hybridMultilevel"/>
    <w:tmpl w:val="4C6E9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430BD"/>
    <w:multiLevelType w:val="hybridMultilevel"/>
    <w:tmpl w:val="B4A0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44"/>
    <w:rsid w:val="00012744"/>
    <w:rsid w:val="000F71B2"/>
    <w:rsid w:val="00115367"/>
    <w:rsid w:val="001238F2"/>
    <w:rsid w:val="00127459"/>
    <w:rsid w:val="00130068"/>
    <w:rsid w:val="00192302"/>
    <w:rsid w:val="0019424F"/>
    <w:rsid w:val="001C3469"/>
    <w:rsid w:val="002930B7"/>
    <w:rsid w:val="002D34AA"/>
    <w:rsid w:val="00350C17"/>
    <w:rsid w:val="00366801"/>
    <w:rsid w:val="00412BD1"/>
    <w:rsid w:val="00486230"/>
    <w:rsid w:val="0048623D"/>
    <w:rsid w:val="00491A01"/>
    <w:rsid w:val="004A03EB"/>
    <w:rsid w:val="004D48C4"/>
    <w:rsid w:val="0052071F"/>
    <w:rsid w:val="00574FEF"/>
    <w:rsid w:val="005A4546"/>
    <w:rsid w:val="005B6842"/>
    <w:rsid w:val="005C5B81"/>
    <w:rsid w:val="005E68B5"/>
    <w:rsid w:val="00602485"/>
    <w:rsid w:val="00603579"/>
    <w:rsid w:val="00636C29"/>
    <w:rsid w:val="006430FE"/>
    <w:rsid w:val="007002F0"/>
    <w:rsid w:val="0074403D"/>
    <w:rsid w:val="007B42E1"/>
    <w:rsid w:val="00820844"/>
    <w:rsid w:val="008243DE"/>
    <w:rsid w:val="008D5F4C"/>
    <w:rsid w:val="00915CCE"/>
    <w:rsid w:val="009E2E3F"/>
    <w:rsid w:val="00A042E0"/>
    <w:rsid w:val="00A52F5A"/>
    <w:rsid w:val="00B67402"/>
    <w:rsid w:val="00B90C23"/>
    <w:rsid w:val="00B96A63"/>
    <w:rsid w:val="00BA1A3D"/>
    <w:rsid w:val="00BB5610"/>
    <w:rsid w:val="00BD1FC2"/>
    <w:rsid w:val="00BF609E"/>
    <w:rsid w:val="00C97D42"/>
    <w:rsid w:val="00D16EF6"/>
    <w:rsid w:val="00D652E6"/>
    <w:rsid w:val="00D65ACB"/>
    <w:rsid w:val="00D74F85"/>
    <w:rsid w:val="00DD292B"/>
    <w:rsid w:val="00E4545C"/>
    <w:rsid w:val="00E810FB"/>
    <w:rsid w:val="00EC4BA2"/>
    <w:rsid w:val="00EE695E"/>
    <w:rsid w:val="00F17579"/>
    <w:rsid w:val="00F47ED3"/>
    <w:rsid w:val="00FB0A0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131A7"/>
  <w15:chartTrackingRefBased/>
  <w15:docId w15:val="{F73E3202-22C1-4FAC-90F8-B0B9A2C8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C23"/>
    <w:rPr>
      <w:color w:val="0563C1" w:themeColor="hyperlink"/>
      <w:u w:val="single"/>
    </w:rPr>
  </w:style>
  <w:style w:type="paragraph" w:styleId="ListParagraph">
    <w:name w:val="List Paragraph"/>
    <w:basedOn w:val="Normal"/>
    <w:link w:val="ListParagraphChar"/>
    <w:uiPriority w:val="34"/>
    <w:qFormat/>
    <w:rsid w:val="005A4546"/>
    <w:pPr>
      <w:ind w:left="720"/>
      <w:contextualSpacing/>
    </w:pPr>
  </w:style>
  <w:style w:type="character" w:customStyle="1" w:styleId="ListParagraphChar">
    <w:name w:val="List Paragraph Char"/>
    <w:link w:val="ListParagraph"/>
    <w:uiPriority w:val="34"/>
    <w:locked/>
    <w:rsid w:val="005A4546"/>
    <w:rPr>
      <w:lang w:val="en-US"/>
    </w:rPr>
  </w:style>
  <w:style w:type="paragraph" w:styleId="FootnoteText">
    <w:name w:val="footnote text"/>
    <w:basedOn w:val="Normal"/>
    <w:link w:val="FootnoteTextChar"/>
    <w:uiPriority w:val="99"/>
    <w:semiHidden/>
    <w:unhideWhenUsed/>
    <w:rsid w:val="004D4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8C4"/>
    <w:rPr>
      <w:sz w:val="20"/>
      <w:szCs w:val="20"/>
      <w:lang w:val="en-US"/>
    </w:rPr>
  </w:style>
  <w:style w:type="character" w:styleId="FootnoteReference">
    <w:name w:val="footnote reference"/>
    <w:basedOn w:val="DefaultParagraphFont"/>
    <w:uiPriority w:val="99"/>
    <w:semiHidden/>
    <w:unhideWhenUsed/>
    <w:rsid w:val="004D48C4"/>
    <w:rPr>
      <w:vertAlign w:val="superscript"/>
    </w:rPr>
  </w:style>
  <w:style w:type="paragraph" w:styleId="EndnoteText">
    <w:name w:val="endnote text"/>
    <w:basedOn w:val="Normal"/>
    <w:link w:val="EndnoteTextChar"/>
    <w:uiPriority w:val="99"/>
    <w:semiHidden/>
    <w:unhideWhenUsed/>
    <w:rsid w:val="004D48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8C4"/>
    <w:rPr>
      <w:sz w:val="20"/>
      <w:szCs w:val="20"/>
      <w:lang w:val="en-US"/>
    </w:rPr>
  </w:style>
  <w:style w:type="character" w:styleId="EndnoteReference">
    <w:name w:val="endnote reference"/>
    <w:basedOn w:val="DefaultParagraphFont"/>
    <w:uiPriority w:val="99"/>
    <w:semiHidden/>
    <w:unhideWhenUsed/>
    <w:rsid w:val="004D48C4"/>
    <w:rPr>
      <w:vertAlign w:val="superscript"/>
    </w:rPr>
  </w:style>
  <w:style w:type="paragraph" w:styleId="Header">
    <w:name w:val="header"/>
    <w:basedOn w:val="Normal"/>
    <w:link w:val="HeaderChar"/>
    <w:uiPriority w:val="99"/>
    <w:unhideWhenUsed/>
    <w:rsid w:val="00194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24F"/>
    <w:rPr>
      <w:lang w:val="en-US"/>
    </w:rPr>
  </w:style>
  <w:style w:type="paragraph" w:styleId="Footer">
    <w:name w:val="footer"/>
    <w:basedOn w:val="Normal"/>
    <w:link w:val="FooterChar"/>
    <w:uiPriority w:val="99"/>
    <w:unhideWhenUsed/>
    <w:rsid w:val="00194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24F"/>
    <w:rPr>
      <w:lang w:val="en-US"/>
    </w:rPr>
  </w:style>
  <w:style w:type="paragraph" w:styleId="NoSpacing">
    <w:name w:val="No Spacing"/>
    <w:uiPriority w:val="1"/>
    <w:qFormat/>
    <w:rsid w:val="00BD1FC2"/>
    <w:pPr>
      <w:spacing w:after="0" w:line="240" w:lineRule="auto"/>
    </w:pPr>
    <w:rPr>
      <w:color w:val="44546A" w:themeColor="text2"/>
      <w:sz w:val="20"/>
      <w:szCs w:val="20"/>
      <w:lang w:val="en-US"/>
    </w:rPr>
  </w:style>
  <w:style w:type="paragraph" w:styleId="BodyText">
    <w:name w:val="Body Text"/>
    <w:basedOn w:val="Normal"/>
    <w:link w:val="BodyTextChar"/>
    <w:uiPriority w:val="1"/>
    <w:qFormat/>
    <w:rsid w:val="00A042E0"/>
    <w:pPr>
      <w:widowControl w:val="0"/>
      <w:autoSpaceDE w:val="0"/>
      <w:autoSpaceDN w:val="0"/>
      <w:spacing w:after="0" w:line="240" w:lineRule="auto"/>
    </w:pPr>
    <w:rPr>
      <w:rFonts w:ascii="Arial" w:eastAsia="Arial" w:hAnsi="Arial" w:cs="Arial"/>
      <w:i/>
      <w:sz w:val="20"/>
      <w:szCs w:val="20"/>
    </w:rPr>
  </w:style>
  <w:style w:type="character" w:customStyle="1" w:styleId="BodyTextChar">
    <w:name w:val="Body Text Char"/>
    <w:basedOn w:val="DefaultParagraphFont"/>
    <w:link w:val="BodyText"/>
    <w:uiPriority w:val="1"/>
    <w:rsid w:val="00A042E0"/>
    <w:rPr>
      <w:rFonts w:ascii="Arial" w:eastAsia="Arial" w:hAnsi="Arial" w:cs="Arial"/>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D0DF-DB9F-482C-9BE0-2859BE82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12</Pages>
  <Words>12630</Words>
  <Characters>71995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sugito .</dc:creator>
  <cp:keywords/>
  <dc:description/>
  <cp:lastModifiedBy>sugito .</cp:lastModifiedBy>
  <cp:revision>16</cp:revision>
  <dcterms:created xsi:type="dcterms:W3CDTF">2021-08-11T08:34:00Z</dcterms:created>
  <dcterms:modified xsi:type="dcterms:W3CDTF">2021-08-20T00:07:00Z</dcterms:modified>
</cp:coreProperties>
</file>