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FCFDC" w14:textId="77777777" w:rsidR="007D2A71" w:rsidRPr="007D2A71" w:rsidRDefault="007D2A71" w:rsidP="007D2A71">
      <w:pPr>
        <w:spacing w:line="240" w:lineRule="auto"/>
        <w:jc w:val="center"/>
        <w:rPr>
          <w:rFonts w:ascii="Times New Roman" w:hAnsi="Times New Roman"/>
          <w:b/>
          <w:sz w:val="24"/>
          <w:szCs w:val="24"/>
          <w:lang w:val="en-ID" w:bidi="ar-SA"/>
        </w:rPr>
      </w:pPr>
      <w:bookmarkStart w:id="0" w:name="_Toc292564709"/>
      <w:bookmarkStart w:id="1" w:name="_Toc1"/>
      <w:r w:rsidRPr="007D2A71">
        <w:rPr>
          <w:rFonts w:ascii="Times New Roman" w:hAnsi="Times New Roman"/>
          <w:b/>
          <w:sz w:val="24"/>
          <w:szCs w:val="24"/>
          <w:lang w:val="en-ID" w:bidi="ar-SA"/>
        </w:rPr>
        <w:t>PENYELESAIAN KASUS PENCEMARAN LINGKUNGAN AKIBAT PETERNAKAN AYAM PETELUR DI DESA KARANGMONCOL KECAMATAN RANDUDONGKAL KABUPATEN PEMALANG</w:t>
      </w:r>
    </w:p>
    <w:p w14:paraId="7219A8DB" w14:textId="77777777" w:rsidR="00BE659F" w:rsidRPr="007D2A71" w:rsidRDefault="00BE659F" w:rsidP="00BE659F">
      <w:pPr>
        <w:spacing w:after="0" w:line="240" w:lineRule="auto"/>
        <w:rPr>
          <w:rFonts w:ascii="Tahoma" w:eastAsia="Times New Roman Bold" w:hAnsi="Tahoma" w:cs="Tahoma"/>
          <w:b/>
          <w:color w:val="000000"/>
          <w:sz w:val="32"/>
          <w:u w:color="000000"/>
          <w:bdr w:val="nil"/>
          <w:lang w:eastAsia="fi-FI" w:bidi="ar-SA"/>
        </w:rPr>
      </w:pPr>
    </w:p>
    <w:p w14:paraId="2B3CBCE5" w14:textId="27ABAB55" w:rsidR="007D2A71" w:rsidRPr="007D2A71" w:rsidRDefault="009E593B" w:rsidP="007D2A71">
      <w:pPr>
        <w:spacing w:after="0" w:line="240" w:lineRule="auto"/>
        <w:jc w:val="center"/>
        <w:rPr>
          <w:rFonts w:ascii="Book Antiqua" w:eastAsia="Times New Roman" w:hAnsi="Book Antiqua"/>
          <w:b/>
          <w:color w:val="000000"/>
          <w:sz w:val="20"/>
          <w:szCs w:val="20"/>
          <w:u w:color="000000"/>
          <w:bdr w:val="nil"/>
          <w:lang w:eastAsia="fi-FI" w:bidi="ar-SA"/>
        </w:rPr>
      </w:pPr>
      <w:r w:rsidRPr="009E593B">
        <w:rPr>
          <w:rFonts w:ascii="Book Antiqua" w:eastAsia="Times New Roman" w:hAnsi="Book Antiqua"/>
          <w:b/>
          <w:color w:val="000000"/>
          <w:sz w:val="20"/>
          <w:szCs w:val="20"/>
          <w:u w:color="000000"/>
          <w:bdr w:val="nil"/>
          <w:lang w:eastAsia="fi-FI" w:bidi="ar-SA"/>
        </w:rPr>
        <w:t>Rahtami Susanti</w:t>
      </w:r>
      <w:r w:rsidRPr="009E593B">
        <w:rPr>
          <w:rFonts w:ascii="Book Antiqua" w:eastAsia="Times New Roman" w:hAnsi="Book Antiqua"/>
          <w:b/>
          <w:color w:val="000000"/>
          <w:sz w:val="20"/>
          <w:szCs w:val="20"/>
          <w:u w:color="000000"/>
          <w:bdr w:val="nil"/>
          <w:vertAlign w:val="superscript"/>
          <w:lang w:eastAsia="fi-FI" w:bidi="ar-SA"/>
        </w:rPr>
        <w:footnoteReference w:id="1"/>
      </w:r>
      <w:r w:rsidRPr="009E593B">
        <w:rPr>
          <w:rFonts w:ascii="Book Antiqua" w:eastAsia="Times New Roman" w:hAnsi="Book Antiqua"/>
          <w:b/>
          <w:color w:val="000000"/>
          <w:sz w:val="20"/>
          <w:szCs w:val="20"/>
          <w:u w:color="000000"/>
          <w:bdr w:val="nil"/>
          <w:lang w:eastAsia="fi-FI" w:bidi="ar-SA"/>
        </w:rPr>
        <w:t xml:space="preserve"> </w:t>
      </w:r>
      <w:r w:rsidR="007D2A71">
        <w:rPr>
          <w:rFonts w:ascii="Book Antiqua" w:eastAsia="Times New Roman" w:hAnsi="Book Antiqua"/>
          <w:b/>
          <w:color w:val="000000"/>
          <w:sz w:val="20"/>
          <w:szCs w:val="20"/>
          <w:u w:color="000000"/>
          <w:bdr w:val="nil"/>
          <w:lang w:eastAsia="fi-FI" w:bidi="ar-SA"/>
        </w:rPr>
        <w:t>Ika Ariani Kartini</w:t>
      </w:r>
      <w:r w:rsidR="007D2A71" w:rsidRPr="007D2A71">
        <w:rPr>
          <w:rFonts w:ascii="Book Antiqua" w:eastAsia="Times New Roman" w:hAnsi="Book Antiqua"/>
          <w:b/>
          <w:color w:val="000000"/>
          <w:sz w:val="20"/>
          <w:szCs w:val="20"/>
          <w:u w:color="000000"/>
          <w:bdr w:val="nil"/>
          <w:vertAlign w:val="superscript"/>
          <w:lang w:eastAsia="fi-FI" w:bidi="ar-SA"/>
        </w:rPr>
        <w:footnoteReference w:id="2"/>
      </w:r>
      <w:r w:rsidR="007D2A71" w:rsidRPr="007D2A71">
        <w:rPr>
          <w:rFonts w:ascii="Book Antiqua" w:eastAsia="Times New Roman" w:hAnsi="Book Antiqua"/>
          <w:b/>
          <w:color w:val="000000"/>
          <w:sz w:val="20"/>
          <w:szCs w:val="20"/>
          <w:u w:color="000000"/>
          <w:bdr w:val="nil"/>
          <w:lang w:eastAsia="fi-FI" w:bidi="ar-SA"/>
        </w:rPr>
        <w:t xml:space="preserve"> </w:t>
      </w:r>
      <w:r w:rsidR="007D2A71">
        <w:rPr>
          <w:rFonts w:ascii="Book Antiqua" w:eastAsia="Times New Roman" w:hAnsi="Book Antiqua"/>
          <w:b/>
          <w:color w:val="000000"/>
          <w:sz w:val="20"/>
          <w:szCs w:val="20"/>
          <w:u w:color="000000"/>
          <w:bdr w:val="nil"/>
          <w:lang w:eastAsia="fi-FI" w:bidi="ar-SA"/>
        </w:rPr>
        <w:t>Rifky Maulana Firdausy</w:t>
      </w:r>
      <w:r w:rsidR="007D2A71" w:rsidRPr="007D2A71">
        <w:rPr>
          <w:rFonts w:ascii="Book Antiqua" w:eastAsia="Times New Roman" w:hAnsi="Book Antiqua"/>
          <w:b/>
          <w:color w:val="000000"/>
          <w:sz w:val="20"/>
          <w:szCs w:val="20"/>
          <w:u w:color="000000"/>
          <w:bdr w:val="nil"/>
          <w:vertAlign w:val="superscript"/>
          <w:lang w:eastAsia="fi-FI" w:bidi="ar-SA"/>
        </w:rPr>
        <w:footnoteReference w:id="3"/>
      </w:r>
    </w:p>
    <w:p w14:paraId="54275B28" w14:textId="77777777" w:rsidR="007D2A71" w:rsidRPr="007D2A71" w:rsidRDefault="007D2A71" w:rsidP="007D2A71">
      <w:pPr>
        <w:spacing w:after="0" w:line="240" w:lineRule="auto"/>
        <w:jc w:val="center"/>
        <w:rPr>
          <w:rFonts w:ascii="Book Antiqua" w:eastAsia="Times New Roman" w:hAnsi="Book Antiqua"/>
          <w:bCs/>
          <w:color w:val="000000"/>
          <w:sz w:val="20"/>
          <w:szCs w:val="20"/>
          <w:u w:color="000000"/>
          <w:bdr w:val="nil"/>
          <w:lang w:eastAsia="fi-FI" w:bidi="ar-SA"/>
        </w:rPr>
      </w:pPr>
      <w:r w:rsidRPr="007D2A71">
        <w:rPr>
          <w:rFonts w:ascii="Book Antiqua" w:eastAsia="Times New Roman" w:hAnsi="Book Antiqua"/>
          <w:bCs/>
          <w:color w:val="000000"/>
          <w:sz w:val="20"/>
          <w:szCs w:val="20"/>
          <w:u w:color="000000"/>
          <w:bdr w:val="nil"/>
          <w:lang w:eastAsia="fi-FI" w:bidi="ar-SA"/>
        </w:rPr>
        <w:t>Fakultas Hukum</w:t>
      </w:r>
    </w:p>
    <w:p w14:paraId="04E0EFB1" w14:textId="77777777" w:rsidR="007D2A71" w:rsidRPr="007D2A71" w:rsidRDefault="007D2A71" w:rsidP="007D2A71">
      <w:pPr>
        <w:spacing w:after="0" w:line="240" w:lineRule="auto"/>
        <w:jc w:val="center"/>
        <w:rPr>
          <w:rFonts w:ascii="Book Antiqua" w:eastAsia="Times New Roman" w:hAnsi="Book Antiqua"/>
          <w:bCs/>
          <w:color w:val="000000"/>
          <w:sz w:val="20"/>
          <w:szCs w:val="20"/>
          <w:u w:color="000000"/>
          <w:bdr w:val="nil"/>
          <w:lang w:val="id-ID" w:eastAsia="fi-FI" w:bidi="ar-SA"/>
        </w:rPr>
      </w:pPr>
      <w:r w:rsidRPr="007D2A71">
        <w:rPr>
          <w:rFonts w:ascii="Book Antiqua" w:eastAsia="Times New Roman" w:hAnsi="Book Antiqua"/>
          <w:bCs/>
          <w:color w:val="000000"/>
          <w:sz w:val="20"/>
          <w:szCs w:val="20"/>
          <w:u w:color="000000"/>
          <w:bdr w:val="nil"/>
          <w:lang w:eastAsia="fi-FI" w:bidi="ar-SA"/>
        </w:rPr>
        <w:t>Universitas Muhamadiyah Purwokerto</w:t>
      </w:r>
    </w:p>
    <w:p w14:paraId="108DF6EE" w14:textId="0FD68D64" w:rsidR="001611DC" w:rsidRPr="00196485" w:rsidRDefault="007D2A71" w:rsidP="00196485">
      <w:pPr>
        <w:spacing w:after="0" w:line="240" w:lineRule="auto"/>
        <w:jc w:val="center"/>
        <w:rPr>
          <w:rStyle w:val="Hyperlink"/>
          <w:rFonts w:ascii="Times New Roman" w:eastAsia="Times New Roman" w:hAnsi="Times New Roman"/>
          <w:bCs/>
          <w:color w:val="000000"/>
          <w:sz w:val="20"/>
          <w:szCs w:val="20"/>
          <w:u w:val="none" w:color="000000"/>
          <w:bdr w:val="nil"/>
          <w:lang w:eastAsia="fi-FI" w:bidi="ar-SA"/>
        </w:rPr>
      </w:pPr>
      <w:r w:rsidRPr="007D2A71">
        <w:rPr>
          <w:rFonts w:ascii="Times New Roman" w:eastAsia="Times New Roman" w:hAnsi="Times New Roman"/>
          <w:bCs/>
          <w:color w:val="000000"/>
          <w:sz w:val="20"/>
          <w:szCs w:val="20"/>
          <w:u w:color="000000"/>
          <w:bdr w:val="nil"/>
          <w:lang w:eastAsia="fi-FI" w:bidi="ar-SA"/>
        </w:rPr>
        <w:t>rifkymaulanafirdausy234@gmail.com</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8505"/>
      </w:tblGrid>
      <w:tr w:rsidR="001611DC" w:rsidRPr="00541859" w14:paraId="26F15242" w14:textId="77777777" w:rsidTr="00763099">
        <w:trPr>
          <w:trHeight w:val="340"/>
        </w:trPr>
        <w:tc>
          <w:tcPr>
            <w:tcW w:w="8505" w:type="dxa"/>
            <w:vMerge w:val="restart"/>
            <w:shd w:val="clear" w:color="auto" w:fill="auto"/>
          </w:tcPr>
          <w:p w14:paraId="3146BA4A" w14:textId="77777777" w:rsidR="007D0563" w:rsidRPr="002A6BFE" w:rsidRDefault="007D0563" w:rsidP="005273B6">
            <w:pPr>
              <w:spacing w:after="0" w:line="240" w:lineRule="auto"/>
              <w:ind w:left="604" w:right="320"/>
              <w:jc w:val="both"/>
              <w:rPr>
                <w:rFonts w:ascii="Tahoma" w:hAnsi="Tahoma" w:cs="Tahoma"/>
                <w:b/>
                <w:bCs/>
                <w:sz w:val="16"/>
                <w:szCs w:val="16"/>
                <w:lang w:val="id-ID"/>
              </w:rPr>
            </w:pPr>
          </w:p>
          <w:p w14:paraId="01657AB5" w14:textId="77777777" w:rsidR="007D0563" w:rsidRPr="00196485" w:rsidRDefault="007D0563" w:rsidP="002A6BFE">
            <w:pPr>
              <w:spacing w:after="0" w:line="240" w:lineRule="auto"/>
              <w:ind w:right="320"/>
              <w:contextualSpacing/>
              <w:jc w:val="both"/>
              <w:rPr>
                <w:rFonts w:ascii="Book Antiqua" w:hAnsi="Book Antiqua" w:cs="Tahoma"/>
                <w:i/>
                <w:iCs/>
                <w:sz w:val="16"/>
                <w:szCs w:val="16"/>
              </w:rPr>
            </w:pPr>
            <w:r w:rsidRPr="002A6BFE">
              <w:rPr>
                <w:rFonts w:ascii="Book Antiqua" w:hAnsi="Book Antiqua" w:cs="Tahoma"/>
                <w:b/>
                <w:i/>
                <w:iCs/>
                <w:sz w:val="16"/>
                <w:szCs w:val="16"/>
              </w:rPr>
              <w:t>Abstract</w:t>
            </w:r>
          </w:p>
          <w:p w14:paraId="090B084A" w14:textId="77777777" w:rsidR="00F37CBA" w:rsidRPr="00F37CBA" w:rsidRDefault="00F37CBA" w:rsidP="00F37CBA">
            <w:pPr>
              <w:tabs>
                <w:tab w:val="left" w:pos="6512"/>
                <w:tab w:val="left" w:pos="6634"/>
              </w:tabs>
              <w:spacing w:after="0" w:line="240" w:lineRule="auto"/>
              <w:ind w:right="320"/>
              <w:jc w:val="both"/>
              <w:rPr>
                <w:rFonts w:ascii="Book Antiqua" w:hAnsi="Book Antiqua" w:cs="Tahoma"/>
                <w:bCs/>
                <w:i/>
                <w:iCs/>
                <w:sz w:val="16"/>
                <w:szCs w:val="16"/>
              </w:rPr>
            </w:pPr>
            <w:r w:rsidRPr="00F37CBA">
              <w:rPr>
                <w:rFonts w:ascii="Book Antiqua" w:hAnsi="Book Antiqua" w:cs="Tahoma"/>
                <w:bCs/>
                <w:i/>
                <w:iCs/>
                <w:sz w:val="16"/>
                <w:szCs w:val="16"/>
                <w:lang w:val="en"/>
              </w:rPr>
              <w:t xml:space="preserve">The development of laying hens in Pemalang Regency has increased quite rapidly, some of which are in Randudongkal District. One of them is the existence of a laying </w:t>
            </w:r>
            <w:proofErr w:type="gramStart"/>
            <w:r w:rsidRPr="00F37CBA">
              <w:rPr>
                <w:rFonts w:ascii="Book Antiqua" w:hAnsi="Book Antiqua" w:cs="Tahoma"/>
                <w:bCs/>
                <w:i/>
                <w:iCs/>
                <w:sz w:val="16"/>
                <w:szCs w:val="16"/>
                <w:lang w:val="en"/>
              </w:rPr>
              <w:t>hens</w:t>
            </w:r>
            <w:proofErr w:type="gramEnd"/>
            <w:r w:rsidRPr="00F37CBA">
              <w:rPr>
                <w:rFonts w:ascii="Book Antiqua" w:hAnsi="Book Antiqua" w:cs="Tahoma"/>
                <w:bCs/>
                <w:i/>
                <w:iCs/>
                <w:sz w:val="16"/>
                <w:szCs w:val="16"/>
                <w:lang w:val="en"/>
              </w:rPr>
              <w:t xml:space="preserve"> farm in Karangmoncol Village, Randudongkal District, Pemalang Regency. One of the causes of the increase in laying hens is the increase in egg consumption in the community. On the other hand, this increase also has an impact on the environment around chicken farms, including pollution of the air, water, and soil, which causes diseases such as diarrhea and itching suffered by residents of Karangmoncol Village whose houses are close to the farm. </w:t>
            </w:r>
            <w:proofErr w:type="gramStart"/>
            <w:r w:rsidRPr="00F37CBA">
              <w:rPr>
                <w:rFonts w:ascii="Book Antiqua" w:hAnsi="Book Antiqua" w:cs="Tahoma"/>
                <w:bCs/>
                <w:i/>
                <w:iCs/>
                <w:sz w:val="16"/>
                <w:szCs w:val="16"/>
                <w:lang w:val="en"/>
              </w:rPr>
              <w:t>the</w:t>
            </w:r>
            <w:proofErr w:type="gramEnd"/>
            <w:r w:rsidRPr="00F37CBA">
              <w:rPr>
                <w:rFonts w:ascii="Book Antiqua" w:hAnsi="Book Antiqua" w:cs="Tahoma"/>
                <w:bCs/>
                <w:i/>
                <w:iCs/>
                <w:sz w:val="16"/>
                <w:szCs w:val="16"/>
                <w:lang w:val="en"/>
              </w:rPr>
              <w:t>. Therefore, this study aims to determine the negative impact of the existence of livestock, find out how to overcome the negative impacts caused by the existence of livestock and find out how to solve problems related to environmental pollution. The method used in this research is normative juridical, where the law is conceptualized as what is written in the legislation. The data collection method in this research uses literature study as well as identification and clarification of legal facts. Based on the data analysis carried out in this study, it was found that there were efforts to resolve environmental pollution caused by laying hens, namely control efforts were not only limited to managing chicken livestock waste, the most important and the main problem was the location. Location is a factor that must be determined in advance before planning the construction of a farm cage. Choosing the wrong location can cause problems in the future.</w:t>
            </w:r>
          </w:p>
          <w:p w14:paraId="794C03E7" w14:textId="78D72A03" w:rsidR="00253563" w:rsidRPr="00253563" w:rsidRDefault="00253563" w:rsidP="00253563">
            <w:pPr>
              <w:tabs>
                <w:tab w:val="left" w:pos="6512"/>
                <w:tab w:val="left" w:pos="6634"/>
              </w:tabs>
              <w:spacing w:after="0" w:line="240" w:lineRule="auto"/>
              <w:ind w:right="320"/>
              <w:jc w:val="both"/>
              <w:rPr>
                <w:rFonts w:ascii="Book Antiqua" w:hAnsi="Book Antiqua" w:cs="Tahoma"/>
                <w:bCs/>
                <w:i/>
                <w:iCs/>
                <w:sz w:val="16"/>
                <w:szCs w:val="16"/>
              </w:rPr>
            </w:pPr>
          </w:p>
          <w:p w14:paraId="70CC778B" w14:textId="12F01E13" w:rsidR="002B63C5" w:rsidRPr="002B63C5" w:rsidRDefault="002B63C5" w:rsidP="002B63C5">
            <w:pPr>
              <w:tabs>
                <w:tab w:val="left" w:pos="6512"/>
                <w:tab w:val="left" w:pos="6634"/>
              </w:tabs>
              <w:spacing w:after="0" w:line="240" w:lineRule="auto"/>
              <w:ind w:right="320"/>
              <w:jc w:val="both"/>
              <w:rPr>
                <w:rFonts w:ascii="Book Antiqua" w:hAnsi="Book Antiqua" w:cs="Tahoma"/>
                <w:bCs/>
                <w:i/>
                <w:iCs/>
                <w:sz w:val="16"/>
                <w:szCs w:val="16"/>
              </w:rPr>
            </w:pPr>
          </w:p>
          <w:p w14:paraId="2D2132B8" w14:textId="25159671" w:rsidR="00BE659F" w:rsidRPr="008A508B" w:rsidRDefault="00BE659F" w:rsidP="006A0CA0">
            <w:pPr>
              <w:tabs>
                <w:tab w:val="left" w:pos="6512"/>
                <w:tab w:val="left" w:pos="6634"/>
              </w:tabs>
              <w:spacing w:after="0" w:line="240" w:lineRule="auto"/>
              <w:ind w:right="320"/>
              <w:jc w:val="both"/>
              <w:rPr>
                <w:rFonts w:ascii="Tahoma" w:hAnsi="Tahoma" w:cs="Tahoma"/>
                <w:bCs/>
                <w:i/>
                <w:iCs/>
                <w:sz w:val="16"/>
                <w:szCs w:val="16"/>
                <w:lang w:val="id-ID"/>
              </w:rPr>
            </w:pPr>
          </w:p>
          <w:p w14:paraId="18810DC7" w14:textId="77777777" w:rsidR="00FA5A57" w:rsidRPr="00FA5A57" w:rsidRDefault="00BE659F" w:rsidP="00FA5A57">
            <w:pPr>
              <w:pStyle w:val="HTMLPreformatted"/>
              <w:shd w:val="clear" w:color="auto" w:fill="FFFFFF"/>
              <w:spacing w:before="120"/>
              <w:ind w:right="320"/>
              <w:contextualSpacing/>
              <w:jc w:val="both"/>
              <w:rPr>
                <w:rFonts w:ascii="Book Antiqua" w:hAnsi="Book Antiqua" w:cs="Tahoma"/>
                <w:bCs/>
                <w:i/>
                <w:iCs/>
                <w:sz w:val="16"/>
                <w:szCs w:val="16"/>
              </w:rPr>
            </w:pPr>
            <w:r w:rsidRPr="002A6BFE">
              <w:rPr>
                <w:rFonts w:ascii="Book Antiqua" w:hAnsi="Book Antiqua" w:cs="Tahoma"/>
                <w:b/>
                <w:i/>
                <w:sz w:val="16"/>
                <w:szCs w:val="16"/>
                <w:lang w:val="id-ID"/>
              </w:rPr>
              <w:t>Keywords</w:t>
            </w:r>
            <w:r w:rsidR="00253563" w:rsidRPr="002A6BFE">
              <w:rPr>
                <w:rFonts w:ascii="Book Antiqua" w:hAnsi="Book Antiqua" w:cs="Tahoma"/>
                <w:b/>
                <w:bCs/>
                <w:i/>
                <w:iCs/>
                <w:sz w:val="16"/>
                <w:szCs w:val="16"/>
                <w:lang w:val="id-ID"/>
              </w:rPr>
              <w:t>:</w:t>
            </w:r>
            <w:r w:rsidR="00F37CBA">
              <w:rPr>
                <w:rFonts w:ascii="Book Antiqua" w:hAnsi="Book Antiqua" w:cs="Tahoma"/>
                <w:b/>
                <w:bCs/>
                <w:i/>
                <w:iCs/>
                <w:sz w:val="16"/>
                <w:szCs w:val="16"/>
                <w:lang w:val="en-US"/>
              </w:rPr>
              <w:t xml:space="preserve"> </w:t>
            </w:r>
            <w:r w:rsidR="00F37CBA" w:rsidRPr="00F37CBA">
              <w:rPr>
                <w:rFonts w:ascii="Book Antiqua" w:hAnsi="Book Antiqua" w:cs="Tahoma"/>
                <w:bCs/>
                <w:i/>
                <w:iCs/>
                <w:sz w:val="16"/>
                <w:szCs w:val="16"/>
                <w:lang w:val="en"/>
              </w:rPr>
              <w:t>laying hens farm</w:t>
            </w:r>
            <w:r w:rsidR="00F37CBA">
              <w:rPr>
                <w:rFonts w:ascii="Book Antiqua" w:hAnsi="Book Antiqua" w:cs="Tahoma"/>
                <w:bCs/>
                <w:i/>
                <w:iCs/>
                <w:sz w:val="16"/>
                <w:szCs w:val="16"/>
              </w:rPr>
              <w:t xml:space="preserve">, </w:t>
            </w:r>
            <w:r w:rsidR="00FA5A57">
              <w:rPr>
                <w:rFonts w:ascii="Book Antiqua" w:hAnsi="Book Antiqua" w:cs="Tahoma"/>
                <w:bCs/>
                <w:i/>
                <w:iCs/>
                <w:sz w:val="16"/>
                <w:szCs w:val="16"/>
                <w:lang w:val="en"/>
              </w:rPr>
              <w:t xml:space="preserve">environmental pollution, </w:t>
            </w:r>
            <w:r w:rsidR="00FA5A57" w:rsidRPr="00FA5A57">
              <w:rPr>
                <w:rFonts w:ascii="Book Antiqua" w:hAnsi="Book Antiqua" w:cs="Tahoma"/>
                <w:bCs/>
                <w:i/>
                <w:iCs/>
                <w:sz w:val="16"/>
                <w:szCs w:val="16"/>
                <w:lang w:val="en"/>
              </w:rPr>
              <w:t>case resolution</w:t>
            </w:r>
          </w:p>
          <w:p w14:paraId="5E808888" w14:textId="0DDF405C" w:rsidR="00F37CBA" w:rsidRPr="00F37CBA" w:rsidRDefault="00F37CBA" w:rsidP="00F37CBA">
            <w:pPr>
              <w:pStyle w:val="HTMLPreformatted"/>
              <w:shd w:val="clear" w:color="auto" w:fill="FFFFFF"/>
              <w:spacing w:before="120"/>
              <w:ind w:right="320"/>
              <w:contextualSpacing/>
              <w:jc w:val="both"/>
              <w:rPr>
                <w:rFonts w:ascii="Book Antiqua" w:hAnsi="Book Antiqua" w:cs="Tahoma"/>
                <w:bCs/>
                <w:i/>
                <w:iCs/>
                <w:sz w:val="16"/>
                <w:szCs w:val="16"/>
              </w:rPr>
            </w:pPr>
          </w:p>
          <w:p w14:paraId="34DED705" w14:textId="7434F2C1" w:rsidR="007D0563" w:rsidRPr="00541859" w:rsidRDefault="007D0563" w:rsidP="00F37CBA">
            <w:pPr>
              <w:pStyle w:val="HTMLPreformatted"/>
              <w:shd w:val="clear" w:color="auto" w:fill="FFFFFF"/>
              <w:spacing w:before="120"/>
              <w:ind w:right="320"/>
              <w:contextualSpacing/>
              <w:jc w:val="both"/>
              <w:rPr>
                <w:rFonts w:ascii="Tahoma" w:hAnsi="Tahoma" w:cs="Tahoma"/>
                <w:b/>
                <w:sz w:val="16"/>
                <w:szCs w:val="16"/>
                <w:lang w:val="id-ID"/>
              </w:rPr>
            </w:pPr>
          </w:p>
          <w:p w14:paraId="63EBAE82" w14:textId="77777777" w:rsidR="00872778" w:rsidRPr="002A6BFE" w:rsidRDefault="00872778" w:rsidP="002A6BFE">
            <w:pPr>
              <w:spacing w:after="0" w:line="240" w:lineRule="auto"/>
              <w:ind w:right="320"/>
              <w:jc w:val="both"/>
              <w:rPr>
                <w:rFonts w:ascii="Book Antiqua" w:hAnsi="Book Antiqua" w:cs="Tahoma"/>
                <w:b/>
                <w:sz w:val="16"/>
                <w:szCs w:val="16"/>
              </w:rPr>
            </w:pPr>
            <w:r w:rsidRPr="002A6BFE">
              <w:rPr>
                <w:rFonts w:ascii="Book Antiqua" w:hAnsi="Book Antiqua" w:cs="Tahoma"/>
                <w:b/>
                <w:sz w:val="16"/>
                <w:szCs w:val="16"/>
                <w:lang w:val="id-ID"/>
              </w:rPr>
              <w:t>Abstra</w:t>
            </w:r>
            <w:r w:rsidR="00F61067" w:rsidRPr="002A6BFE">
              <w:rPr>
                <w:rFonts w:ascii="Book Antiqua" w:hAnsi="Book Antiqua" w:cs="Tahoma"/>
                <w:b/>
                <w:sz w:val="16"/>
                <w:szCs w:val="16"/>
                <w:lang w:val="id-ID"/>
              </w:rPr>
              <w:t>k</w:t>
            </w:r>
          </w:p>
          <w:p w14:paraId="432C1E5D" w14:textId="3C474AB0" w:rsidR="006A0CA0" w:rsidRPr="001F2D64" w:rsidRDefault="00DA649E" w:rsidP="00196485">
            <w:pPr>
              <w:spacing w:after="0" w:line="240" w:lineRule="auto"/>
              <w:ind w:right="320"/>
              <w:jc w:val="both"/>
              <w:rPr>
                <w:rFonts w:ascii="Book Antiqua" w:hAnsi="Book Antiqua" w:cs="Tahoma"/>
                <w:bCs/>
                <w:iCs/>
                <w:sz w:val="16"/>
                <w:szCs w:val="16"/>
              </w:rPr>
            </w:pPr>
            <w:r>
              <w:rPr>
                <w:rFonts w:ascii="Book Antiqua" w:hAnsi="Book Antiqua" w:cs="Tahoma"/>
                <w:bCs/>
                <w:iCs/>
                <w:sz w:val="16"/>
                <w:szCs w:val="16"/>
              </w:rPr>
              <w:t>P</w:t>
            </w:r>
            <w:r w:rsidR="005652E9">
              <w:rPr>
                <w:rFonts w:ascii="Book Antiqua" w:hAnsi="Book Antiqua" w:cs="Tahoma"/>
                <w:bCs/>
                <w:iCs/>
                <w:sz w:val="16"/>
                <w:szCs w:val="16"/>
              </w:rPr>
              <w:t>erkembangan p</w:t>
            </w:r>
            <w:r w:rsidR="001F2D64" w:rsidRPr="001F2D64">
              <w:rPr>
                <w:rFonts w:ascii="Book Antiqua" w:hAnsi="Book Antiqua" w:cs="Tahoma"/>
                <w:bCs/>
                <w:iCs/>
                <w:sz w:val="16"/>
                <w:szCs w:val="16"/>
              </w:rPr>
              <w:t xml:space="preserve">eternakan ayam petelur di Kabupaten Pemalang memiliki </w:t>
            </w:r>
            <w:r w:rsidR="005652E9">
              <w:rPr>
                <w:rFonts w:ascii="Book Antiqua" w:hAnsi="Book Antiqua" w:cs="Tahoma"/>
                <w:bCs/>
                <w:iCs/>
                <w:sz w:val="16"/>
                <w:szCs w:val="16"/>
              </w:rPr>
              <w:t>peningkatan yang cukup pesa</w:t>
            </w:r>
            <w:r w:rsidR="000C5AC6">
              <w:rPr>
                <w:rFonts w:ascii="Book Antiqua" w:hAnsi="Book Antiqua" w:cs="Tahoma"/>
                <w:bCs/>
                <w:iCs/>
                <w:sz w:val="16"/>
                <w:szCs w:val="16"/>
              </w:rPr>
              <w:t xml:space="preserve">t, sebagian diantaranya ada </w:t>
            </w:r>
            <w:r w:rsidR="001F2D64" w:rsidRPr="001F2D64">
              <w:rPr>
                <w:rFonts w:ascii="Book Antiqua" w:hAnsi="Book Antiqua" w:cs="Tahoma"/>
                <w:bCs/>
                <w:iCs/>
                <w:sz w:val="16"/>
                <w:szCs w:val="16"/>
              </w:rPr>
              <w:t>di Kecamatan Randudongkal. Salah satunya adalah</w:t>
            </w:r>
            <w:r w:rsidR="001F2D64">
              <w:rPr>
                <w:rFonts w:ascii="Book Antiqua" w:hAnsi="Book Antiqua" w:cs="Tahoma"/>
                <w:bCs/>
                <w:iCs/>
                <w:sz w:val="16"/>
                <w:szCs w:val="16"/>
              </w:rPr>
              <w:t xml:space="preserve"> keberadaan</w:t>
            </w:r>
            <w:r w:rsidR="001F2D64" w:rsidRPr="001F2D64">
              <w:rPr>
                <w:rFonts w:ascii="Book Antiqua" w:hAnsi="Book Antiqua" w:cs="Tahoma"/>
                <w:bCs/>
                <w:iCs/>
                <w:sz w:val="16"/>
                <w:szCs w:val="16"/>
              </w:rPr>
              <w:t xml:space="preserve"> peternakan ayam petelur di Desa Karangmoncol Kecamatan Randudongkal Kabupaten Pemalang. Salah satu penyebab peningkatan peternakan ayam ras petelur adalah peningkatan konsumsi telur pada masyarakat. Di sisi lain, peningkatan ini juga menimbulkan dampak bagi lingkungan di sekitar peternakan ayam, antara lain adalah pencemaran terhadap udara, air, dan tanah</w:t>
            </w:r>
            <w:r w:rsidR="000C5AC6">
              <w:rPr>
                <w:rFonts w:ascii="Book Antiqua" w:hAnsi="Book Antiqua" w:cs="Tahoma"/>
                <w:bCs/>
                <w:iCs/>
                <w:sz w:val="16"/>
                <w:szCs w:val="16"/>
              </w:rPr>
              <w:t xml:space="preserve">, yang menyebabkan munculnya penyakit seperti diare dan gatal-gatal yang diderita warga masyarakat Desa Karangmoncol yang rumahnya </w:t>
            </w:r>
            <w:r w:rsidR="00F37CBA">
              <w:rPr>
                <w:rFonts w:ascii="Book Antiqua" w:hAnsi="Book Antiqua" w:cs="Tahoma"/>
                <w:bCs/>
                <w:iCs/>
                <w:sz w:val="16"/>
                <w:szCs w:val="16"/>
              </w:rPr>
              <w:t xml:space="preserve">berjarak </w:t>
            </w:r>
            <w:r w:rsidR="000C5AC6">
              <w:rPr>
                <w:rFonts w:ascii="Book Antiqua" w:hAnsi="Book Antiqua" w:cs="Tahoma"/>
                <w:bCs/>
                <w:iCs/>
                <w:sz w:val="16"/>
                <w:szCs w:val="16"/>
              </w:rPr>
              <w:t xml:space="preserve">dekat dengan </w:t>
            </w:r>
            <w:r w:rsidR="00F37CBA">
              <w:rPr>
                <w:rFonts w:ascii="Book Antiqua" w:hAnsi="Book Antiqua" w:cs="Tahoma"/>
                <w:bCs/>
                <w:iCs/>
                <w:sz w:val="16"/>
                <w:szCs w:val="16"/>
              </w:rPr>
              <w:t>peternakan tersebut</w:t>
            </w:r>
            <w:r w:rsidR="001F2D64" w:rsidRPr="001F2D64">
              <w:rPr>
                <w:rFonts w:ascii="Book Antiqua" w:hAnsi="Book Antiqua" w:cs="Tahoma"/>
                <w:bCs/>
                <w:iCs/>
                <w:sz w:val="16"/>
                <w:szCs w:val="16"/>
              </w:rPr>
              <w:t xml:space="preserve">. </w:t>
            </w:r>
            <w:r w:rsidR="001F2D64">
              <w:rPr>
                <w:rFonts w:ascii="Book Antiqua" w:hAnsi="Book Antiqua" w:cs="Tahoma"/>
                <w:bCs/>
                <w:iCs/>
                <w:sz w:val="16"/>
                <w:szCs w:val="16"/>
              </w:rPr>
              <w:t xml:space="preserve">Oleh karena itu </w:t>
            </w:r>
            <w:r w:rsidR="009E593B">
              <w:rPr>
                <w:rFonts w:ascii="Book Antiqua" w:hAnsi="Book Antiqua" w:cs="Tahoma"/>
                <w:bCs/>
                <w:iCs/>
                <w:sz w:val="16"/>
                <w:szCs w:val="16"/>
              </w:rPr>
              <w:t>p</w:t>
            </w:r>
            <w:r w:rsidR="006A0CA0" w:rsidRPr="00196485">
              <w:rPr>
                <w:rFonts w:ascii="Book Antiqua" w:hAnsi="Book Antiqua" w:cs="Tahoma"/>
                <w:bCs/>
                <w:iCs/>
                <w:sz w:val="16"/>
                <w:szCs w:val="16"/>
              </w:rPr>
              <w:t>enelitia</w:t>
            </w:r>
            <w:r>
              <w:rPr>
                <w:rFonts w:ascii="Book Antiqua" w:hAnsi="Book Antiqua" w:cs="Tahoma"/>
                <w:bCs/>
                <w:iCs/>
                <w:sz w:val="16"/>
                <w:szCs w:val="16"/>
              </w:rPr>
              <w:t>n ini bertujuan untuk mengetahu</w:t>
            </w:r>
            <w:r w:rsidR="006A0CA0" w:rsidRPr="00196485">
              <w:rPr>
                <w:rFonts w:ascii="Book Antiqua" w:hAnsi="Book Antiqua" w:cs="Tahoma"/>
                <w:bCs/>
                <w:iCs/>
                <w:sz w:val="16"/>
                <w:szCs w:val="16"/>
              </w:rPr>
              <w:t>i dampa</w:t>
            </w:r>
            <w:r w:rsidR="00B40A72">
              <w:rPr>
                <w:rFonts w:ascii="Book Antiqua" w:hAnsi="Book Antiqua" w:cs="Tahoma"/>
                <w:bCs/>
                <w:iCs/>
                <w:sz w:val="16"/>
                <w:szCs w:val="16"/>
              </w:rPr>
              <w:t xml:space="preserve">k negatif keberadaan peternakan, </w:t>
            </w:r>
            <w:r w:rsidR="006A0CA0" w:rsidRPr="00196485">
              <w:rPr>
                <w:rFonts w:ascii="Book Antiqua" w:hAnsi="Book Antiqua" w:cs="Tahoma"/>
                <w:bCs/>
                <w:iCs/>
                <w:sz w:val="16"/>
                <w:szCs w:val="16"/>
              </w:rPr>
              <w:t>mengetahui cara mengatasi dampak negatif yang ditimbulkan dengan keberadaan peternakan dan</w:t>
            </w:r>
            <w:r w:rsidR="006A0CA0" w:rsidRPr="00196485">
              <w:rPr>
                <w:rFonts w:ascii="Book Antiqua" w:hAnsi="Book Antiqua" w:cs="Tahoma"/>
                <w:bCs/>
                <w:sz w:val="16"/>
                <w:szCs w:val="16"/>
              </w:rPr>
              <w:t xml:space="preserve"> mengetahui bagaimana upaya penyelesaian permasalahan yang berkaitan dengan pencemaran lingkungan. Adapun metode yang digunakan dalam penelitian ini adalah yuridis normatif, dimana hukum dikonsepkan sebagai apa yang tertulis dalam peraturan perundang-undangan. Metode pengumpulan data dalam penelitian ini menggunakan studi kepustakaan serta identifikasi dan klarifikasi fakta hukum. Berdasarkan analisis data yang dilakukan dalam penelitian ini diperoleh hasil adanya upaya penyelesaian terhadap pencemaran lingkungan yang disebabkan oleh peternakan ayam petelur, yaitu Upaya pengendalian tidak hanya sebatas meng</w:t>
            </w:r>
            <w:r w:rsidR="002422DA">
              <w:rPr>
                <w:rFonts w:ascii="Book Antiqua" w:hAnsi="Book Antiqua" w:cs="Tahoma"/>
                <w:bCs/>
                <w:sz w:val="16"/>
                <w:szCs w:val="16"/>
              </w:rPr>
              <w:t>elola limbah ternak ayam</w:t>
            </w:r>
            <w:r w:rsidR="006A0CA0" w:rsidRPr="00196485">
              <w:rPr>
                <w:rFonts w:ascii="Book Antiqua" w:hAnsi="Book Antiqua" w:cs="Tahoma"/>
                <w:bCs/>
                <w:sz w:val="16"/>
                <w:szCs w:val="16"/>
              </w:rPr>
              <w:t>, yang terpenting dan menjadi pokok dari timbulnya permasalahan adalah lokasi. Lokasi merupakan faktor yang harus ditentukan terlebih dahulu sebelum rencana pembangunan kandang</w:t>
            </w:r>
            <w:r w:rsidR="002422DA">
              <w:rPr>
                <w:rFonts w:ascii="Book Antiqua" w:hAnsi="Book Antiqua" w:cs="Tahoma"/>
                <w:bCs/>
                <w:sz w:val="16"/>
                <w:szCs w:val="16"/>
              </w:rPr>
              <w:t xml:space="preserve"> peternakan</w:t>
            </w:r>
            <w:r w:rsidR="006A0CA0" w:rsidRPr="00196485">
              <w:rPr>
                <w:rFonts w:ascii="Book Antiqua" w:hAnsi="Book Antiqua" w:cs="Tahoma"/>
                <w:bCs/>
                <w:sz w:val="16"/>
                <w:szCs w:val="16"/>
              </w:rPr>
              <w:t>. Pemilihan lokasi yang tidak tepat dapat menyebabkan masalah dikemudian hari.</w:t>
            </w:r>
          </w:p>
          <w:p w14:paraId="5C77C4F6" w14:textId="77777777" w:rsidR="009E593B" w:rsidRDefault="009E593B" w:rsidP="00196485">
            <w:pPr>
              <w:spacing w:after="0" w:line="240" w:lineRule="auto"/>
              <w:ind w:right="320"/>
              <w:jc w:val="both"/>
              <w:rPr>
                <w:rFonts w:ascii="Book Antiqua" w:hAnsi="Book Antiqua" w:cs="Tahoma"/>
                <w:bCs/>
                <w:sz w:val="16"/>
                <w:szCs w:val="16"/>
              </w:rPr>
            </w:pPr>
          </w:p>
          <w:p w14:paraId="79CBED73" w14:textId="77777777" w:rsidR="009E593B" w:rsidRDefault="009E593B" w:rsidP="00196485">
            <w:pPr>
              <w:spacing w:after="0" w:line="240" w:lineRule="auto"/>
              <w:ind w:right="320"/>
              <w:jc w:val="both"/>
              <w:rPr>
                <w:rFonts w:ascii="Book Antiqua" w:hAnsi="Book Antiqua" w:cs="Tahoma"/>
                <w:bCs/>
                <w:sz w:val="16"/>
                <w:szCs w:val="16"/>
              </w:rPr>
            </w:pPr>
          </w:p>
          <w:p w14:paraId="4F58D4A9" w14:textId="77777777" w:rsidR="002A6BFE" w:rsidRDefault="002A6BFE" w:rsidP="00196485">
            <w:pPr>
              <w:spacing w:after="0" w:line="240" w:lineRule="auto"/>
              <w:ind w:right="320"/>
              <w:jc w:val="both"/>
              <w:rPr>
                <w:rFonts w:ascii="Book Antiqua" w:hAnsi="Book Antiqua" w:cs="Tahoma"/>
                <w:bCs/>
                <w:sz w:val="16"/>
                <w:szCs w:val="16"/>
              </w:rPr>
            </w:pPr>
          </w:p>
          <w:p w14:paraId="1DE33163" w14:textId="569A7E83" w:rsidR="002A6BFE" w:rsidRDefault="002A6BFE" w:rsidP="00196485">
            <w:pPr>
              <w:spacing w:after="0" w:line="240" w:lineRule="auto"/>
              <w:ind w:right="320"/>
              <w:jc w:val="both"/>
              <w:rPr>
                <w:rFonts w:ascii="Book Antiqua" w:hAnsi="Book Antiqua" w:cs="Tahoma"/>
                <w:bCs/>
                <w:sz w:val="16"/>
                <w:szCs w:val="16"/>
              </w:rPr>
            </w:pPr>
            <w:r w:rsidRPr="002A6BFE">
              <w:rPr>
                <w:rFonts w:ascii="Book Antiqua" w:hAnsi="Book Antiqua" w:cs="Tahoma"/>
                <w:b/>
                <w:bCs/>
                <w:sz w:val="16"/>
                <w:szCs w:val="16"/>
              </w:rPr>
              <w:t>Kata kunci:</w:t>
            </w:r>
            <w:r>
              <w:rPr>
                <w:rFonts w:ascii="Book Antiqua" w:hAnsi="Book Antiqua" w:cs="Tahoma"/>
                <w:bCs/>
                <w:sz w:val="16"/>
                <w:szCs w:val="16"/>
              </w:rPr>
              <w:t xml:space="preserve"> </w:t>
            </w:r>
            <w:r w:rsidR="009D4EBA">
              <w:rPr>
                <w:rFonts w:ascii="Book Antiqua" w:hAnsi="Book Antiqua" w:cs="Tahoma"/>
                <w:bCs/>
                <w:sz w:val="16"/>
                <w:szCs w:val="16"/>
              </w:rPr>
              <w:t>peternakan ayam petelur, pencemaran lingkungan</w:t>
            </w:r>
            <w:r w:rsidR="00DA649E">
              <w:rPr>
                <w:rFonts w:ascii="Book Antiqua" w:hAnsi="Book Antiqua" w:cs="Tahoma"/>
                <w:bCs/>
                <w:sz w:val="16"/>
                <w:szCs w:val="16"/>
              </w:rPr>
              <w:t>, penyelesaian kasus</w:t>
            </w:r>
          </w:p>
          <w:p w14:paraId="1F615E0C" w14:textId="77777777" w:rsidR="009E593B" w:rsidRDefault="009E593B" w:rsidP="00196485">
            <w:pPr>
              <w:spacing w:after="0" w:line="240" w:lineRule="auto"/>
              <w:ind w:right="320"/>
              <w:jc w:val="both"/>
              <w:rPr>
                <w:rFonts w:ascii="Book Antiqua" w:hAnsi="Book Antiqua" w:cs="Tahoma"/>
                <w:bCs/>
                <w:sz w:val="16"/>
                <w:szCs w:val="16"/>
              </w:rPr>
            </w:pPr>
          </w:p>
          <w:p w14:paraId="7561C334" w14:textId="77777777" w:rsidR="009E593B" w:rsidRDefault="009E593B" w:rsidP="00196485">
            <w:pPr>
              <w:spacing w:after="0" w:line="240" w:lineRule="auto"/>
              <w:ind w:right="320"/>
              <w:jc w:val="both"/>
              <w:rPr>
                <w:rFonts w:ascii="Book Antiqua" w:hAnsi="Book Antiqua" w:cs="Tahoma"/>
                <w:bCs/>
                <w:sz w:val="16"/>
                <w:szCs w:val="16"/>
              </w:rPr>
            </w:pPr>
          </w:p>
          <w:p w14:paraId="428AA1B8" w14:textId="77777777" w:rsidR="009E593B" w:rsidRDefault="009E593B" w:rsidP="00196485">
            <w:pPr>
              <w:spacing w:after="0" w:line="240" w:lineRule="auto"/>
              <w:ind w:right="320"/>
              <w:jc w:val="both"/>
              <w:rPr>
                <w:rFonts w:ascii="Book Antiqua" w:hAnsi="Book Antiqua" w:cs="Tahoma"/>
                <w:bCs/>
                <w:sz w:val="16"/>
                <w:szCs w:val="16"/>
              </w:rPr>
            </w:pPr>
          </w:p>
          <w:p w14:paraId="5B6AE530" w14:textId="77777777" w:rsidR="009E593B" w:rsidRDefault="009E593B" w:rsidP="00196485">
            <w:pPr>
              <w:spacing w:after="0" w:line="240" w:lineRule="auto"/>
              <w:ind w:right="320"/>
              <w:jc w:val="both"/>
              <w:rPr>
                <w:rFonts w:ascii="Book Antiqua" w:hAnsi="Book Antiqua" w:cs="Tahoma"/>
                <w:bCs/>
                <w:sz w:val="16"/>
                <w:szCs w:val="16"/>
              </w:rPr>
            </w:pPr>
          </w:p>
          <w:p w14:paraId="2EE73802" w14:textId="77777777" w:rsidR="009E593B" w:rsidRDefault="009E593B" w:rsidP="00196485">
            <w:pPr>
              <w:spacing w:after="0" w:line="240" w:lineRule="auto"/>
              <w:ind w:right="320"/>
              <w:jc w:val="both"/>
              <w:rPr>
                <w:rFonts w:ascii="Book Antiqua" w:hAnsi="Book Antiqua" w:cs="Tahoma"/>
                <w:bCs/>
                <w:sz w:val="16"/>
                <w:szCs w:val="16"/>
              </w:rPr>
            </w:pPr>
          </w:p>
          <w:p w14:paraId="775C68D5" w14:textId="77777777" w:rsidR="009E593B" w:rsidRDefault="009E593B" w:rsidP="00196485">
            <w:pPr>
              <w:spacing w:after="0" w:line="240" w:lineRule="auto"/>
              <w:ind w:right="320"/>
              <w:jc w:val="both"/>
              <w:rPr>
                <w:rFonts w:ascii="Book Antiqua" w:hAnsi="Book Antiqua" w:cs="Tahoma"/>
                <w:bCs/>
                <w:sz w:val="16"/>
                <w:szCs w:val="16"/>
              </w:rPr>
            </w:pPr>
          </w:p>
          <w:p w14:paraId="2F2EB7DA" w14:textId="77777777" w:rsidR="009E593B" w:rsidRDefault="009E593B" w:rsidP="00196485">
            <w:pPr>
              <w:spacing w:after="0" w:line="240" w:lineRule="auto"/>
              <w:ind w:right="320"/>
              <w:jc w:val="both"/>
              <w:rPr>
                <w:rFonts w:ascii="Book Antiqua" w:hAnsi="Book Antiqua" w:cs="Tahoma"/>
                <w:bCs/>
                <w:sz w:val="16"/>
                <w:szCs w:val="16"/>
              </w:rPr>
            </w:pPr>
          </w:p>
          <w:p w14:paraId="2E50056E" w14:textId="77777777" w:rsidR="009E593B" w:rsidRDefault="009E593B" w:rsidP="00196485">
            <w:pPr>
              <w:spacing w:after="0" w:line="240" w:lineRule="auto"/>
              <w:ind w:right="320"/>
              <w:jc w:val="both"/>
              <w:rPr>
                <w:rFonts w:ascii="Book Antiqua" w:hAnsi="Book Antiqua" w:cs="Tahoma"/>
                <w:bCs/>
                <w:sz w:val="16"/>
                <w:szCs w:val="16"/>
              </w:rPr>
            </w:pPr>
          </w:p>
          <w:p w14:paraId="4EED21A1" w14:textId="77777777" w:rsidR="009E593B" w:rsidRDefault="009E593B" w:rsidP="00196485">
            <w:pPr>
              <w:spacing w:after="0" w:line="240" w:lineRule="auto"/>
              <w:ind w:right="320"/>
              <w:jc w:val="both"/>
              <w:rPr>
                <w:rFonts w:ascii="Book Antiqua" w:hAnsi="Book Antiqua" w:cs="Tahoma"/>
                <w:bCs/>
                <w:sz w:val="16"/>
                <w:szCs w:val="16"/>
              </w:rPr>
            </w:pPr>
          </w:p>
          <w:p w14:paraId="1EA5D261" w14:textId="77777777" w:rsidR="009E593B" w:rsidRPr="00196485" w:rsidRDefault="009E593B" w:rsidP="00196485">
            <w:pPr>
              <w:spacing w:after="0" w:line="240" w:lineRule="auto"/>
              <w:ind w:right="320"/>
              <w:jc w:val="both"/>
              <w:rPr>
                <w:rFonts w:ascii="Book Antiqua" w:hAnsi="Book Antiqua" w:cs="Tahoma"/>
                <w:bCs/>
                <w:sz w:val="16"/>
                <w:szCs w:val="16"/>
              </w:rPr>
            </w:pPr>
          </w:p>
          <w:p w14:paraId="4F09B9DC" w14:textId="77777777" w:rsidR="006A0CA0" w:rsidRPr="006A0CA0" w:rsidRDefault="006A0CA0" w:rsidP="005273B6">
            <w:pPr>
              <w:spacing w:after="0" w:line="240" w:lineRule="auto"/>
              <w:ind w:left="604" w:right="320"/>
              <w:jc w:val="both"/>
              <w:rPr>
                <w:rFonts w:ascii="Tahoma" w:hAnsi="Tahoma" w:cs="Tahoma"/>
                <w:i/>
                <w:sz w:val="16"/>
                <w:szCs w:val="16"/>
                <w:lang w:eastAsia="fi-FI" w:bidi="ar-SA"/>
              </w:rPr>
            </w:pPr>
          </w:p>
          <w:p w14:paraId="0D0F81C0" w14:textId="34FAF132" w:rsidR="001611DC" w:rsidRPr="00541859" w:rsidRDefault="001611DC" w:rsidP="00BE659F">
            <w:pPr>
              <w:pStyle w:val="HTMLPreformatted"/>
              <w:shd w:val="clear" w:color="auto" w:fill="FFFFFF"/>
              <w:spacing w:before="120"/>
              <w:ind w:left="604" w:right="320"/>
              <w:contextualSpacing/>
              <w:jc w:val="both"/>
              <w:rPr>
                <w:rFonts w:ascii="Tahoma" w:hAnsi="Tahoma" w:cs="Tahoma"/>
                <w:b/>
                <w:iCs/>
                <w:sz w:val="16"/>
                <w:szCs w:val="16"/>
                <w:lang w:val="en-US"/>
              </w:rPr>
            </w:pPr>
          </w:p>
        </w:tc>
      </w:tr>
      <w:tr w:rsidR="001611DC" w:rsidRPr="00541859" w14:paraId="38AC2635" w14:textId="77777777" w:rsidTr="00763099">
        <w:trPr>
          <w:trHeight w:val="244"/>
        </w:trPr>
        <w:tc>
          <w:tcPr>
            <w:tcW w:w="8505" w:type="dxa"/>
            <w:vMerge/>
            <w:shd w:val="clear" w:color="auto" w:fill="auto"/>
          </w:tcPr>
          <w:p w14:paraId="12ED6799"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7A00737D" w14:textId="77777777" w:rsidTr="00763099">
        <w:trPr>
          <w:trHeight w:val="244"/>
        </w:trPr>
        <w:tc>
          <w:tcPr>
            <w:tcW w:w="8505" w:type="dxa"/>
            <w:vMerge/>
            <w:shd w:val="clear" w:color="auto" w:fill="auto"/>
          </w:tcPr>
          <w:p w14:paraId="3F429FFD"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621C392F" w14:textId="77777777" w:rsidTr="00763099">
        <w:trPr>
          <w:trHeight w:val="77"/>
        </w:trPr>
        <w:tc>
          <w:tcPr>
            <w:tcW w:w="8505" w:type="dxa"/>
            <w:shd w:val="clear" w:color="auto" w:fill="auto"/>
          </w:tcPr>
          <w:p w14:paraId="1849CBCD" w14:textId="07C09613" w:rsidR="001611DC" w:rsidRPr="00541859" w:rsidRDefault="00196485" w:rsidP="00196485">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right="320"/>
              <w:rPr>
                <w:rFonts w:ascii="Tahoma" w:hAnsi="Tahoma" w:cs="Tahoma"/>
                <w:i/>
                <w:sz w:val="16"/>
                <w:szCs w:val="16"/>
                <w:lang w:val="id-ID"/>
              </w:rPr>
            </w:pPr>
            <w:r>
              <w:rPr>
                <w:rFonts w:ascii="Tahoma" w:hAnsi="Tahoma" w:cs="Tahoma"/>
                <w:i/>
                <w:color w:val="auto"/>
                <w:sz w:val="16"/>
                <w:szCs w:val="16"/>
              </w:rPr>
              <w:t xml:space="preserve">                                                                                      </w:t>
            </w:r>
            <w:r w:rsidR="001611DC" w:rsidRPr="00541859">
              <w:rPr>
                <w:rFonts w:ascii="Tahoma" w:hAnsi="Tahoma" w:cs="Tahoma"/>
                <w:i/>
                <w:color w:val="auto"/>
                <w:sz w:val="16"/>
                <w:szCs w:val="16"/>
                <w:lang w:val="id-ID"/>
              </w:rPr>
              <w:t>Copyright©</w:t>
            </w:r>
            <w:r w:rsidR="00FA5A57">
              <w:rPr>
                <w:rFonts w:ascii="Tahoma" w:hAnsi="Tahoma" w:cs="Tahoma"/>
                <w:i/>
                <w:color w:val="auto"/>
                <w:sz w:val="16"/>
                <w:szCs w:val="16"/>
              </w:rPr>
              <w:t>2021</w:t>
            </w:r>
            <w:r w:rsidR="007D0563" w:rsidRPr="00541859">
              <w:rPr>
                <w:rFonts w:ascii="Tahoma" w:hAnsi="Tahoma" w:cs="Tahoma"/>
                <w:i/>
                <w:color w:val="auto"/>
                <w:sz w:val="16"/>
                <w:szCs w:val="16"/>
              </w:rPr>
              <w:t>KosmikHukum.</w:t>
            </w:r>
            <w:r w:rsidR="001611DC" w:rsidRPr="00541859">
              <w:rPr>
                <w:rFonts w:ascii="Tahoma" w:hAnsi="Tahoma" w:cs="Tahoma"/>
                <w:i/>
                <w:color w:val="auto"/>
                <w:sz w:val="16"/>
                <w:szCs w:val="16"/>
                <w:lang w:val="id-ID"/>
              </w:rPr>
              <w:t xml:space="preserve"> All rights reserved.</w:t>
            </w:r>
          </w:p>
        </w:tc>
      </w:tr>
    </w:tbl>
    <w:p w14:paraId="6FCAA560" w14:textId="77777777" w:rsidR="005A3A5A" w:rsidRPr="00541859" w:rsidRDefault="005A3A5A" w:rsidP="00BF7A90">
      <w:pPr>
        <w:spacing w:before="60" w:after="0" w:line="240" w:lineRule="auto"/>
        <w:rPr>
          <w:rFonts w:ascii="Tahoma" w:hAnsi="Tahoma" w:cs="Tahoma"/>
          <w:sz w:val="20"/>
          <w:szCs w:val="20"/>
          <w:lang w:val="id-ID"/>
        </w:rPr>
      </w:pPr>
    </w:p>
    <w:bookmarkEnd w:id="0"/>
    <w:bookmarkEnd w:id="1"/>
    <w:p w14:paraId="4C3743E4" w14:textId="77777777" w:rsidR="00ED3A3F" w:rsidRDefault="007D0563" w:rsidP="00367F5B">
      <w:pPr>
        <w:pStyle w:val="Heading1"/>
        <w:numPr>
          <w:ilvl w:val="0"/>
          <w:numId w:val="2"/>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lang w:val="id-ID"/>
        </w:rPr>
        <w:t>Pendahuluan</w:t>
      </w:r>
    </w:p>
    <w:p w14:paraId="2AFD9167" w14:textId="77777777" w:rsidR="005F419C" w:rsidRDefault="00943648" w:rsidP="005F419C">
      <w:pPr>
        <w:spacing w:line="240" w:lineRule="auto"/>
        <w:ind w:firstLine="567"/>
        <w:jc w:val="both"/>
        <w:rPr>
          <w:rFonts w:ascii="Book Antiqua" w:hAnsi="Book Antiqua"/>
          <w:sz w:val="20"/>
          <w:szCs w:val="20"/>
          <w:lang w:eastAsia="fi-FI" w:bidi="ar-SA"/>
        </w:rPr>
      </w:pPr>
      <w:r>
        <w:rPr>
          <w:rFonts w:ascii="Book Antiqua" w:hAnsi="Book Antiqua"/>
          <w:sz w:val="20"/>
          <w:szCs w:val="20"/>
          <w:lang w:eastAsia="fi-FI" w:bidi="ar-SA"/>
        </w:rPr>
        <w:t>L</w:t>
      </w:r>
      <w:r w:rsidRPr="00943648">
        <w:rPr>
          <w:rFonts w:ascii="Book Antiqua" w:hAnsi="Book Antiqua"/>
          <w:sz w:val="20"/>
          <w:szCs w:val="20"/>
          <w:lang w:eastAsia="fi-FI" w:bidi="ar-SA"/>
        </w:rPr>
        <w:t>ingkungan hidup adalah kesatuan ruang dengan semua benda, daya, keadaan, dan makhluk hidup termasuk manusia dan perilakunya, yang mempengaruhi perikehidupan dan kesejahteraan manusia serta makhluk hidup lain.</w:t>
      </w:r>
      <w:r w:rsidRPr="00943648">
        <w:rPr>
          <w:rFonts w:ascii="Book Antiqua" w:hAnsi="Book Antiqua"/>
          <w:sz w:val="20"/>
          <w:szCs w:val="20"/>
          <w:vertAlign w:val="superscript"/>
          <w:lang w:eastAsia="fi-FI" w:bidi="ar-SA"/>
        </w:rPr>
        <w:footnoteReference w:id="4"/>
      </w:r>
      <w:r>
        <w:rPr>
          <w:rFonts w:ascii="Book Antiqua" w:hAnsi="Book Antiqua"/>
          <w:sz w:val="20"/>
          <w:szCs w:val="20"/>
          <w:lang w:eastAsia="fi-FI" w:bidi="ar-SA"/>
        </w:rPr>
        <w:t xml:space="preserve"> </w:t>
      </w:r>
      <w:proofErr w:type="gramStart"/>
      <w:r w:rsidR="001334F6">
        <w:rPr>
          <w:rFonts w:ascii="Book Antiqua" w:hAnsi="Book Antiqua"/>
          <w:sz w:val="20"/>
          <w:szCs w:val="20"/>
          <w:lang w:eastAsia="fi-FI" w:bidi="ar-SA"/>
        </w:rPr>
        <w:t>S</w:t>
      </w:r>
      <w:r w:rsidR="00C8461C">
        <w:rPr>
          <w:rFonts w:ascii="Book Antiqua" w:hAnsi="Book Antiqua"/>
          <w:sz w:val="20"/>
          <w:szCs w:val="20"/>
          <w:lang w:eastAsia="fi-FI" w:bidi="ar-SA"/>
        </w:rPr>
        <w:t>ecara umum l</w:t>
      </w:r>
      <w:r w:rsidR="00F17ACC">
        <w:rPr>
          <w:rFonts w:ascii="Book Antiqua" w:hAnsi="Book Antiqua"/>
          <w:sz w:val="20"/>
          <w:szCs w:val="20"/>
          <w:lang w:eastAsia="fi-FI" w:bidi="ar-SA"/>
        </w:rPr>
        <w:t xml:space="preserve">ingkungan merupakan </w:t>
      </w:r>
      <w:r w:rsidR="00C8461C" w:rsidRPr="00C8461C">
        <w:rPr>
          <w:rFonts w:ascii="Book Antiqua" w:hAnsi="Book Antiqua"/>
          <w:sz w:val="20"/>
          <w:szCs w:val="20"/>
          <w:lang w:eastAsia="fi-FI" w:bidi="ar-SA"/>
        </w:rPr>
        <w:t xml:space="preserve">sesuatu yang sangat dekat dengan kehidupan berdasarkan interaksi </w:t>
      </w:r>
      <w:r w:rsidR="00F17ACC">
        <w:rPr>
          <w:rFonts w:ascii="Book Antiqua" w:hAnsi="Book Antiqua"/>
          <w:sz w:val="20"/>
          <w:szCs w:val="20"/>
          <w:lang w:eastAsia="fi-FI" w:bidi="ar-SA"/>
        </w:rPr>
        <w:t>antara alam dengan manusia</w:t>
      </w:r>
      <w:r w:rsidR="00C8461C" w:rsidRPr="00C8461C">
        <w:rPr>
          <w:rFonts w:ascii="Book Antiqua" w:hAnsi="Book Antiqua"/>
          <w:sz w:val="20"/>
          <w:szCs w:val="20"/>
          <w:lang w:eastAsia="fi-FI" w:bidi="ar-SA"/>
        </w:rPr>
        <w:t>.</w:t>
      </w:r>
      <w:proofErr w:type="gramEnd"/>
      <w:r w:rsidR="00C8461C" w:rsidRPr="00C8461C">
        <w:rPr>
          <w:rFonts w:ascii="Book Antiqua" w:hAnsi="Book Antiqua"/>
          <w:sz w:val="20"/>
          <w:szCs w:val="20"/>
          <w:lang w:eastAsia="fi-FI" w:bidi="ar-SA"/>
        </w:rPr>
        <w:t xml:space="preserve"> </w:t>
      </w:r>
      <w:proofErr w:type="gramStart"/>
      <w:r w:rsidR="00C8461C" w:rsidRPr="00C8461C">
        <w:rPr>
          <w:rFonts w:ascii="Book Antiqua" w:hAnsi="Book Antiqua"/>
          <w:sz w:val="20"/>
          <w:szCs w:val="20"/>
          <w:lang w:eastAsia="fi-FI" w:bidi="ar-SA"/>
        </w:rPr>
        <w:t>Istilah ini bahkan mempunyai cakupan sangat luas seiring perkembangannya.</w:t>
      </w:r>
      <w:proofErr w:type="gramEnd"/>
      <w:r w:rsidR="00C8461C" w:rsidRPr="00C8461C">
        <w:rPr>
          <w:rFonts w:ascii="Book Antiqua" w:hAnsi="Book Antiqua"/>
          <w:sz w:val="20"/>
          <w:szCs w:val="20"/>
          <w:lang w:eastAsia="fi-FI" w:bidi="ar-SA"/>
        </w:rPr>
        <w:t xml:space="preserve"> </w:t>
      </w:r>
      <w:proofErr w:type="gramStart"/>
      <w:r w:rsidR="00C8461C" w:rsidRPr="00C8461C">
        <w:rPr>
          <w:rFonts w:ascii="Book Antiqua" w:hAnsi="Book Antiqua"/>
          <w:sz w:val="20"/>
          <w:szCs w:val="20"/>
          <w:lang w:eastAsia="fi-FI" w:bidi="ar-SA"/>
        </w:rPr>
        <w:t>Namun secara sederhana lingkungan berhubungan erat dengan alam dan penyusunnya</w:t>
      </w:r>
      <w:r w:rsidR="00F17ACC" w:rsidRPr="00F17ACC">
        <w:rPr>
          <w:rFonts w:ascii="Book Antiqua" w:hAnsi="Book Antiqua"/>
          <w:sz w:val="20"/>
          <w:szCs w:val="20"/>
          <w:lang w:eastAsia="fi-FI" w:bidi="ar-SA"/>
        </w:rPr>
        <w:t>.</w:t>
      </w:r>
      <w:proofErr w:type="gramEnd"/>
      <w:r w:rsidR="00F17ACC" w:rsidRPr="00F17ACC">
        <w:rPr>
          <w:rFonts w:ascii="Book Antiqua" w:hAnsi="Book Antiqua"/>
          <w:sz w:val="20"/>
          <w:szCs w:val="20"/>
          <w:vertAlign w:val="superscript"/>
          <w:lang w:eastAsia="fi-FI" w:bidi="ar-SA"/>
        </w:rPr>
        <w:footnoteReference w:id="5"/>
      </w:r>
      <w:r w:rsidR="00C8461C" w:rsidRPr="00C8461C">
        <w:rPr>
          <w:rFonts w:ascii="Book Antiqua" w:hAnsi="Book Antiqua"/>
          <w:sz w:val="20"/>
          <w:szCs w:val="20"/>
          <w:lang w:eastAsia="fi-FI" w:bidi="ar-SA"/>
        </w:rPr>
        <w:t xml:space="preserve"> </w:t>
      </w:r>
      <w:proofErr w:type="gramStart"/>
      <w:r w:rsidR="00C8461C" w:rsidRPr="00C8461C">
        <w:rPr>
          <w:rFonts w:ascii="Book Antiqua" w:hAnsi="Book Antiqua"/>
          <w:sz w:val="20"/>
          <w:szCs w:val="20"/>
          <w:lang w:eastAsia="fi-FI" w:bidi="ar-SA"/>
        </w:rPr>
        <w:t>Sayangnya, diantara sekian permasalahan yang dihadapi oleh manusia, kondisi lingkungan merupakan salah satu hal yang berdampak besar.</w:t>
      </w:r>
      <w:proofErr w:type="gramEnd"/>
      <w:r w:rsidR="00C8461C" w:rsidRPr="00C8461C">
        <w:rPr>
          <w:rFonts w:ascii="Book Antiqua" w:hAnsi="Book Antiqua"/>
          <w:sz w:val="20"/>
          <w:szCs w:val="20"/>
          <w:lang w:eastAsia="fi-FI" w:bidi="ar-SA"/>
        </w:rPr>
        <w:t xml:space="preserve"> </w:t>
      </w:r>
      <w:proofErr w:type="gramStart"/>
      <w:r w:rsidR="00C8461C" w:rsidRPr="00C8461C">
        <w:rPr>
          <w:rFonts w:ascii="Book Antiqua" w:hAnsi="Book Antiqua"/>
          <w:sz w:val="20"/>
          <w:szCs w:val="20"/>
          <w:lang w:eastAsia="fi-FI" w:bidi="ar-SA"/>
        </w:rPr>
        <w:t>Sebab kehidupan manusia sangat bergant</w:t>
      </w:r>
      <w:r w:rsidR="007F58C0">
        <w:rPr>
          <w:rFonts w:ascii="Book Antiqua" w:hAnsi="Book Antiqua"/>
          <w:sz w:val="20"/>
          <w:szCs w:val="20"/>
          <w:lang w:eastAsia="fi-FI" w:bidi="ar-SA"/>
        </w:rPr>
        <w:t>ung pada keadaan di sekitarnya.</w:t>
      </w:r>
      <w:proofErr w:type="gramEnd"/>
      <w:r w:rsidR="007F58C0">
        <w:rPr>
          <w:rFonts w:ascii="Book Antiqua" w:hAnsi="Book Antiqua"/>
          <w:sz w:val="20"/>
          <w:szCs w:val="20"/>
          <w:lang w:eastAsia="fi-FI" w:bidi="ar-SA"/>
        </w:rPr>
        <w:t xml:space="preserve"> </w:t>
      </w:r>
      <w:r w:rsidR="007F58C0" w:rsidRPr="007F58C0">
        <w:rPr>
          <w:rFonts w:ascii="Book Antiqua" w:hAnsi="Book Antiqua"/>
          <w:sz w:val="20"/>
          <w:szCs w:val="20"/>
          <w:lang w:eastAsia="fi-FI" w:bidi="ar-SA"/>
        </w:rPr>
        <w:t xml:space="preserve">Dampak   lingkungan   terhadap   kesehatan   masyarakat   dan   penghidupan   telah </w:t>
      </w:r>
      <w:proofErr w:type="gramStart"/>
      <w:r w:rsidR="007F58C0" w:rsidRPr="007F58C0">
        <w:rPr>
          <w:rFonts w:ascii="Book Antiqua" w:hAnsi="Book Antiqua"/>
          <w:sz w:val="20"/>
          <w:szCs w:val="20"/>
          <w:lang w:eastAsia="fi-FI" w:bidi="ar-SA"/>
        </w:rPr>
        <w:t>menjadi  masalah</w:t>
      </w:r>
      <w:proofErr w:type="gramEnd"/>
      <w:r w:rsidR="007F58C0" w:rsidRPr="007F58C0">
        <w:rPr>
          <w:rFonts w:ascii="Book Antiqua" w:hAnsi="Book Antiqua"/>
          <w:sz w:val="20"/>
          <w:szCs w:val="20"/>
          <w:lang w:eastAsia="fi-FI" w:bidi="ar-SA"/>
        </w:rPr>
        <w:t xml:space="preserve">  yang  terus-menerus. Akibatnya yaitu menurut konsep human   security pencemaran mengancam   aspek-aspek   kehidupan   manusia   dimana   terjadi   pencemaran   terhadap </w:t>
      </w:r>
      <w:proofErr w:type="gramStart"/>
      <w:r w:rsidR="007F58C0" w:rsidRPr="007F58C0">
        <w:rPr>
          <w:rFonts w:ascii="Book Antiqua" w:hAnsi="Book Antiqua"/>
          <w:sz w:val="20"/>
          <w:szCs w:val="20"/>
          <w:lang w:eastAsia="fi-FI" w:bidi="ar-SA"/>
        </w:rPr>
        <w:t>keamanan  lingkungan</w:t>
      </w:r>
      <w:proofErr w:type="gramEnd"/>
      <w:r w:rsidR="007F58C0" w:rsidRPr="007F58C0">
        <w:rPr>
          <w:rFonts w:ascii="Book Antiqua" w:hAnsi="Book Antiqua"/>
          <w:sz w:val="20"/>
          <w:szCs w:val="20"/>
          <w:lang w:eastAsia="fi-FI" w:bidi="ar-SA"/>
        </w:rPr>
        <w:t xml:space="preserve">  seperti  rusaknya  ekosist</w:t>
      </w:r>
      <w:r w:rsidR="007F58C0">
        <w:rPr>
          <w:rFonts w:ascii="Book Antiqua" w:hAnsi="Book Antiqua"/>
          <w:sz w:val="20"/>
          <w:szCs w:val="20"/>
          <w:lang w:eastAsia="fi-FI" w:bidi="ar-SA"/>
        </w:rPr>
        <w:t>em  alami seperti air dan udara.</w:t>
      </w:r>
      <w:r w:rsidR="007F58C0">
        <w:rPr>
          <w:rStyle w:val="FootnoteReference"/>
          <w:rFonts w:ascii="Book Antiqua" w:hAnsi="Book Antiqua"/>
          <w:sz w:val="20"/>
          <w:szCs w:val="20"/>
          <w:lang w:eastAsia="fi-FI" w:bidi="ar-SA"/>
        </w:rPr>
        <w:footnoteReference w:id="6"/>
      </w:r>
      <w:r w:rsidR="005F419C">
        <w:rPr>
          <w:rFonts w:ascii="Book Antiqua" w:hAnsi="Book Antiqua"/>
          <w:sz w:val="20"/>
          <w:szCs w:val="20"/>
          <w:lang w:eastAsia="fi-FI" w:bidi="ar-SA"/>
        </w:rPr>
        <w:t xml:space="preserve"> </w:t>
      </w:r>
      <w:proofErr w:type="gramStart"/>
      <w:r w:rsidR="00C8461C" w:rsidRPr="00C8461C">
        <w:rPr>
          <w:rFonts w:ascii="Book Antiqua" w:hAnsi="Book Antiqua"/>
          <w:sz w:val="20"/>
          <w:szCs w:val="20"/>
          <w:lang w:eastAsia="fi-FI" w:bidi="ar-SA"/>
        </w:rPr>
        <w:t>Oleh sebab itu berbagai upaya terus dilakukan untuk melestarikan lingkungan, lingkungan hidup bisa dikatakan sebagai segala sesuatu yang ada di sekitar manusia atau makhluk hidup yang memiliki hubungan timbal balik dan kompleks serta saling mempengaruhi antara satu komponen dengan komponen lainnya.</w:t>
      </w:r>
      <w:proofErr w:type="gramEnd"/>
      <w:r w:rsidR="00C8461C" w:rsidRPr="00C8461C">
        <w:rPr>
          <w:rFonts w:ascii="Book Antiqua" w:hAnsi="Book Antiqua"/>
          <w:sz w:val="20"/>
          <w:szCs w:val="20"/>
          <w:vertAlign w:val="superscript"/>
          <w:lang w:eastAsia="fi-FI" w:bidi="ar-SA"/>
        </w:rPr>
        <w:footnoteReference w:id="7"/>
      </w:r>
      <w:r w:rsidR="007F58C0">
        <w:rPr>
          <w:rFonts w:ascii="Book Antiqua" w:hAnsi="Book Antiqua"/>
          <w:sz w:val="20"/>
          <w:szCs w:val="20"/>
          <w:lang w:eastAsia="fi-FI" w:bidi="ar-SA"/>
        </w:rPr>
        <w:t xml:space="preserve"> </w:t>
      </w:r>
    </w:p>
    <w:p w14:paraId="06BB7937" w14:textId="77777777" w:rsidR="005F419C" w:rsidRDefault="007D2A71" w:rsidP="005F419C">
      <w:pPr>
        <w:spacing w:line="240" w:lineRule="auto"/>
        <w:ind w:firstLine="567"/>
        <w:jc w:val="both"/>
        <w:rPr>
          <w:rFonts w:ascii="Book Antiqua" w:hAnsi="Book Antiqua"/>
          <w:sz w:val="20"/>
          <w:szCs w:val="20"/>
          <w:lang w:eastAsia="fi-FI" w:bidi="ar-SA"/>
        </w:rPr>
      </w:pPr>
      <w:r w:rsidRPr="009E593B">
        <w:rPr>
          <w:rFonts w:ascii="Book Antiqua" w:hAnsi="Book Antiqua"/>
          <w:sz w:val="20"/>
          <w:szCs w:val="20"/>
        </w:rPr>
        <w:t>Lingkungan hidup menurut Undang-undang Nomor 32 Tahun 2009 tentang Perlindungan dan Pengelolaan Lingkungan Hidup adalah kesatuan ruang dengan semua benda, daya, keadaan, dan makhluk hidup termasuk manusia dan perilakunya, yang mempengaruhi perikehidupan dan kesejahteraan manusia serta makhluk hidup lain.</w:t>
      </w:r>
    </w:p>
    <w:p w14:paraId="405B3A9D" w14:textId="6125F72A" w:rsidR="007D2A71" w:rsidRPr="00C8461C" w:rsidRDefault="007D2A71" w:rsidP="005F419C">
      <w:pPr>
        <w:spacing w:line="240" w:lineRule="auto"/>
        <w:ind w:firstLine="567"/>
        <w:jc w:val="both"/>
        <w:rPr>
          <w:rFonts w:ascii="Book Antiqua" w:hAnsi="Book Antiqua"/>
          <w:sz w:val="20"/>
          <w:szCs w:val="20"/>
          <w:lang w:eastAsia="fi-FI" w:bidi="ar-SA"/>
        </w:rPr>
      </w:pPr>
      <w:r w:rsidRPr="00C8461C">
        <w:rPr>
          <w:rFonts w:ascii="Book Antiqua" w:hAnsi="Book Antiqua"/>
          <w:sz w:val="20"/>
          <w:szCs w:val="20"/>
        </w:rPr>
        <w:t>P</w:t>
      </w:r>
      <w:r w:rsidRPr="00C8461C">
        <w:rPr>
          <w:rFonts w:ascii="Book Antiqua" w:hAnsi="Book Antiqua"/>
          <w:sz w:val="20"/>
          <w:szCs w:val="20"/>
          <w:lang w:val="id-ID"/>
        </w:rPr>
        <w:t xml:space="preserve">eraturan Daerah Kabupaten Pemalang Nomor 15 Tahun 2012 tentang Perlindungan dan Pengelolaan Lingkungan Hidup Bagian Kesatu </w:t>
      </w:r>
      <w:r w:rsidR="00F13DD4" w:rsidRPr="00C8461C">
        <w:rPr>
          <w:rFonts w:ascii="Book Antiqua" w:hAnsi="Book Antiqua"/>
          <w:sz w:val="20"/>
          <w:szCs w:val="20"/>
        </w:rPr>
        <w:t>menyebutkan bahwa</w:t>
      </w:r>
      <w:r w:rsidRPr="00C8461C">
        <w:rPr>
          <w:rFonts w:ascii="Book Antiqua" w:hAnsi="Book Antiqua"/>
          <w:sz w:val="20"/>
          <w:szCs w:val="20"/>
        </w:rPr>
        <w:t>:</w:t>
      </w:r>
    </w:p>
    <w:p w14:paraId="7F0867B5" w14:textId="77777777" w:rsidR="005F419C" w:rsidRDefault="007D2A71" w:rsidP="005F419C">
      <w:pPr>
        <w:pStyle w:val="ListParagraph"/>
        <w:numPr>
          <w:ilvl w:val="0"/>
          <w:numId w:val="4"/>
        </w:numPr>
        <w:spacing w:line="240" w:lineRule="auto"/>
        <w:ind w:left="993" w:hanging="426"/>
        <w:jc w:val="both"/>
        <w:rPr>
          <w:rFonts w:ascii="Book Antiqua" w:hAnsi="Book Antiqua"/>
          <w:sz w:val="20"/>
          <w:szCs w:val="20"/>
        </w:rPr>
      </w:pPr>
      <w:r w:rsidRPr="00F13DD4">
        <w:rPr>
          <w:rFonts w:ascii="Book Antiqua" w:hAnsi="Book Antiqua"/>
          <w:sz w:val="20"/>
          <w:szCs w:val="20"/>
          <w:lang w:val="id-ID"/>
        </w:rPr>
        <w:t>setiap orang berhak atas lingkungan hidup yang baik dan sehat sebagai bagian dari</w:t>
      </w:r>
      <w:r w:rsidRPr="00F13DD4">
        <w:rPr>
          <w:rFonts w:ascii="Book Antiqua" w:hAnsi="Book Antiqua"/>
          <w:sz w:val="20"/>
          <w:szCs w:val="20"/>
        </w:rPr>
        <w:t xml:space="preserve">   </w:t>
      </w:r>
      <w:r w:rsidRPr="00F13DD4">
        <w:rPr>
          <w:rFonts w:ascii="Book Antiqua" w:hAnsi="Book Antiqua"/>
          <w:sz w:val="20"/>
          <w:szCs w:val="20"/>
          <w:lang w:val="id-ID"/>
        </w:rPr>
        <w:t>hak asas manusia</w:t>
      </w:r>
    </w:p>
    <w:p w14:paraId="14FC01E5" w14:textId="77777777" w:rsidR="005F419C" w:rsidRDefault="007D2A71" w:rsidP="005F419C">
      <w:pPr>
        <w:pStyle w:val="ListParagraph"/>
        <w:numPr>
          <w:ilvl w:val="0"/>
          <w:numId w:val="4"/>
        </w:numPr>
        <w:spacing w:line="240" w:lineRule="auto"/>
        <w:ind w:left="993" w:hanging="426"/>
        <w:jc w:val="both"/>
        <w:rPr>
          <w:rFonts w:ascii="Book Antiqua" w:hAnsi="Book Antiqua"/>
          <w:sz w:val="20"/>
          <w:szCs w:val="20"/>
        </w:rPr>
      </w:pPr>
      <w:r w:rsidRPr="005F419C">
        <w:rPr>
          <w:rFonts w:ascii="Book Antiqua" w:hAnsi="Book Antiqua"/>
          <w:sz w:val="20"/>
          <w:szCs w:val="20"/>
          <w:lang w:val="id-ID"/>
        </w:rPr>
        <w:t>setiap orang berhak mendapatkan lingkungan hidup, akses informasi partisipasi, dan akses keadilan dalam memenuhi hak atas lingkungan hidup yang sehat</w:t>
      </w:r>
    </w:p>
    <w:p w14:paraId="6F35EE90" w14:textId="77777777" w:rsidR="005F419C" w:rsidRDefault="007D2A71" w:rsidP="005F419C">
      <w:pPr>
        <w:pStyle w:val="ListParagraph"/>
        <w:numPr>
          <w:ilvl w:val="0"/>
          <w:numId w:val="4"/>
        </w:numPr>
        <w:spacing w:line="240" w:lineRule="auto"/>
        <w:ind w:left="993" w:hanging="426"/>
        <w:jc w:val="both"/>
        <w:rPr>
          <w:rFonts w:ascii="Book Antiqua" w:hAnsi="Book Antiqua"/>
          <w:sz w:val="20"/>
          <w:szCs w:val="20"/>
        </w:rPr>
      </w:pPr>
      <w:r w:rsidRPr="005F419C">
        <w:rPr>
          <w:rFonts w:ascii="Book Antiqua" w:hAnsi="Book Antiqua"/>
          <w:sz w:val="20"/>
          <w:szCs w:val="20"/>
        </w:rPr>
        <w:t>s</w:t>
      </w:r>
      <w:r w:rsidRPr="005F419C">
        <w:rPr>
          <w:rFonts w:ascii="Book Antiqua" w:hAnsi="Book Antiqua"/>
          <w:sz w:val="20"/>
          <w:szCs w:val="20"/>
          <w:lang w:val="id-ID"/>
        </w:rPr>
        <w:t>etiap orang berhak mengajukan usul dan atau keberatan terhadap perencanaan usaha dan atau kegiatan yang diperkirakan dapat menimbulkan dampak terhadap lingkungan hidup</w:t>
      </w:r>
    </w:p>
    <w:p w14:paraId="7D83E743" w14:textId="030E0E91" w:rsidR="00C8461C" w:rsidRPr="005F419C" w:rsidRDefault="007D2A71" w:rsidP="005F419C">
      <w:pPr>
        <w:pStyle w:val="ListParagraph"/>
        <w:numPr>
          <w:ilvl w:val="0"/>
          <w:numId w:val="4"/>
        </w:numPr>
        <w:spacing w:line="240" w:lineRule="auto"/>
        <w:ind w:left="993" w:hanging="426"/>
        <w:jc w:val="both"/>
        <w:rPr>
          <w:rFonts w:ascii="Book Antiqua" w:hAnsi="Book Antiqua"/>
          <w:sz w:val="20"/>
          <w:szCs w:val="20"/>
        </w:rPr>
      </w:pPr>
      <w:r w:rsidRPr="005F419C">
        <w:rPr>
          <w:rFonts w:ascii="Book Antiqua" w:hAnsi="Book Antiqua"/>
          <w:sz w:val="20"/>
          <w:szCs w:val="20"/>
          <w:lang w:val="id-ID"/>
        </w:rPr>
        <w:t>setiap orang berhak untuk berperan dalam perlindungan dan pengelolaan lingkungan hidup sesuai denga</w:t>
      </w:r>
      <w:r w:rsidR="00C8461C" w:rsidRPr="005F419C">
        <w:rPr>
          <w:rFonts w:ascii="Book Antiqua" w:hAnsi="Book Antiqua"/>
          <w:sz w:val="20"/>
          <w:szCs w:val="20"/>
          <w:lang w:val="id-ID"/>
        </w:rPr>
        <w:t>n Peraturan Perundang-undangan.</w:t>
      </w:r>
    </w:p>
    <w:p w14:paraId="48F7787C" w14:textId="77777777" w:rsidR="005F419C" w:rsidRDefault="007D2A71" w:rsidP="005F419C">
      <w:pPr>
        <w:spacing w:line="240" w:lineRule="auto"/>
        <w:ind w:firstLine="567"/>
        <w:jc w:val="both"/>
        <w:rPr>
          <w:rFonts w:ascii="Book Antiqua" w:hAnsi="Book Antiqua"/>
          <w:sz w:val="20"/>
          <w:szCs w:val="20"/>
        </w:rPr>
      </w:pPr>
      <w:r w:rsidRPr="00C8461C">
        <w:rPr>
          <w:rFonts w:ascii="Book Antiqua" w:hAnsi="Book Antiqua"/>
          <w:sz w:val="20"/>
          <w:szCs w:val="20"/>
          <w:lang w:val="id-ID"/>
        </w:rPr>
        <w:t>Perlindungan dan pengelolaan lingkungan hidup adalah upaya sistematis dan terpadu yang dilakukan untuk melestarikan fungsi lingkungan hidup yang meliputi perencanaan, pemanfaatan, pengendalian, pengawasan, dan penegakan hukum</w:t>
      </w:r>
      <w:r w:rsidRPr="00C8461C">
        <w:rPr>
          <w:rFonts w:ascii="Book Antiqua" w:hAnsi="Book Antiqua"/>
          <w:sz w:val="20"/>
          <w:szCs w:val="20"/>
        </w:rPr>
        <w:t>.</w:t>
      </w:r>
      <w:r w:rsidRPr="00C8461C">
        <w:rPr>
          <w:rFonts w:ascii="Book Antiqua" w:hAnsi="Book Antiqua"/>
          <w:sz w:val="20"/>
          <w:szCs w:val="20"/>
          <w:lang w:val="id-ID"/>
        </w:rPr>
        <w:t xml:space="preserve"> </w:t>
      </w:r>
      <w:r w:rsidRPr="00C8461C">
        <w:rPr>
          <w:rFonts w:ascii="Book Antiqua" w:hAnsi="Book Antiqua"/>
          <w:sz w:val="20"/>
          <w:szCs w:val="20"/>
        </w:rPr>
        <w:t xml:space="preserve">Namun berbeda dengan </w:t>
      </w:r>
      <w:proofErr w:type="gramStart"/>
      <w:r w:rsidRPr="00C8461C">
        <w:rPr>
          <w:rFonts w:ascii="Book Antiqua" w:hAnsi="Book Antiqua"/>
          <w:sz w:val="20"/>
          <w:szCs w:val="20"/>
        </w:rPr>
        <w:t>apa</w:t>
      </w:r>
      <w:proofErr w:type="gramEnd"/>
      <w:r w:rsidRPr="00C8461C">
        <w:rPr>
          <w:rFonts w:ascii="Book Antiqua" w:hAnsi="Book Antiqua"/>
          <w:sz w:val="20"/>
          <w:szCs w:val="20"/>
        </w:rPr>
        <w:t xml:space="preserve"> yang dilakukan oleh seseorang dengan inisial M Di Desa Karangmoncol Kecamatan Randudongkal Kabupaten Pemalang, M justru memanfaatkan tanah milik orang lain di</w:t>
      </w:r>
      <w:r w:rsidR="002A6BFE">
        <w:rPr>
          <w:rFonts w:ascii="Book Antiqua" w:hAnsi="Book Antiqua"/>
          <w:sz w:val="20"/>
          <w:szCs w:val="20"/>
        </w:rPr>
        <w:t xml:space="preserve"> </w:t>
      </w:r>
      <w:r w:rsidRPr="00C8461C">
        <w:rPr>
          <w:rFonts w:ascii="Book Antiqua" w:hAnsi="Book Antiqua"/>
          <w:sz w:val="20"/>
          <w:szCs w:val="20"/>
        </w:rPr>
        <w:t xml:space="preserve">tengah pemukiman penduduk untuk kegiatan peternakan ayam petelur dan kegiatan itu membawa </w:t>
      </w:r>
      <w:r w:rsidRPr="00C8461C">
        <w:rPr>
          <w:rFonts w:ascii="Book Antiqua" w:hAnsi="Book Antiqua"/>
          <w:sz w:val="20"/>
          <w:szCs w:val="20"/>
        </w:rPr>
        <w:lastRenderedPageBreak/>
        <w:t>dampak negatif berupa pencemaran lingkungan yang diprotes oleh warga karena dirasakan sangat meresahkan warga.</w:t>
      </w:r>
      <w:r w:rsidRPr="00F13DD4">
        <w:rPr>
          <w:vertAlign w:val="superscript"/>
        </w:rPr>
        <w:footnoteReference w:id="8"/>
      </w:r>
    </w:p>
    <w:p w14:paraId="25DD504D" w14:textId="52582DC1" w:rsidR="002F57EF" w:rsidRDefault="00A14061" w:rsidP="00B64EAE">
      <w:pPr>
        <w:spacing w:line="240" w:lineRule="auto"/>
        <w:ind w:firstLine="567"/>
        <w:jc w:val="both"/>
        <w:rPr>
          <w:rFonts w:ascii="Book Antiqua" w:hAnsi="Book Antiqua"/>
          <w:sz w:val="20"/>
          <w:szCs w:val="20"/>
        </w:rPr>
      </w:pPr>
      <w:r w:rsidRPr="00A14061">
        <w:rPr>
          <w:rFonts w:ascii="Book Antiqua" w:hAnsi="Book Antiqua"/>
          <w:sz w:val="20"/>
          <w:szCs w:val="20"/>
        </w:rPr>
        <w:t>Peternakan ayam petelur milik M didirikan sejak pertengaha</w:t>
      </w:r>
      <w:r w:rsidR="001334F6">
        <w:rPr>
          <w:rFonts w:ascii="Book Antiqua" w:hAnsi="Book Antiqua"/>
          <w:sz w:val="20"/>
          <w:szCs w:val="20"/>
        </w:rPr>
        <w:t>n tahun 2019 dengan luas lahan 5</w:t>
      </w:r>
      <w:r w:rsidRPr="00A14061">
        <w:rPr>
          <w:rFonts w:ascii="Book Antiqua" w:hAnsi="Book Antiqua"/>
          <w:sz w:val="20"/>
          <w:szCs w:val="20"/>
        </w:rPr>
        <w:t>00 m</w:t>
      </w:r>
      <w:r w:rsidRPr="00A14061">
        <w:rPr>
          <w:rFonts w:ascii="Book Antiqua" w:hAnsi="Book Antiqua"/>
          <w:sz w:val="20"/>
          <w:szCs w:val="20"/>
          <w:vertAlign w:val="superscript"/>
        </w:rPr>
        <w:t>2</w:t>
      </w:r>
      <w:r>
        <w:rPr>
          <w:rFonts w:ascii="Book Antiqua" w:hAnsi="Book Antiqua"/>
          <w:sz w:val="20"/>
          <w:szCs w:val="20"/>
        </w:rPr>
        <w:t xml:space="preserve"> dan jumlah ayam mencapai 10.</w:t>
      </w:r>
      <w:r w:rsidR="00B64EAE">
        <w:rPr>
          <w:rFonts w:ascii="Book Antiqua" w:hAnsi="Book Antiqua"/>
          <w:sz w:val="20"/>
          <w:szCs w:val="20"/>
        </w:rPr>
        <w:t xml:space="preserve">000 ekor, </w:t>
      </w:r>
      <w:r w:rsidRPr="00A14061">
        <w:rPr>
          <w:rFonts w:ascii="Book Antiqua" w:hAnsi="Book Antiqua"/>
          <w:sz w:val="20"/>
          <w:szCs w:val="20"/>
        </w:rPr>
        <w:t>M mendirikan usaha peternakan ayam petelur di dekat permukiman warga yang kemudian setelah beberapa bulan peternakan didirikan warga mulai merasakan dampak yang diakibatkan oleh peternakan</w:t>
      </w:r>
      <w:r w:rsidR="002F57EF">
        <w:rPr>
          <w:rFonts w:ascii="Book Antiqua" w:hAnsi="Book Antiqua"/>
          <w:sz w:val="20"/>
          <w:szCs w:val="20"/>
        </w:rPr>
        <w:t xml:space="preserve"> ayam petelur tersebut. P</w:t>
      </w:r>
      <w:r w:rsidRPr="00A14061">
        <w:rPr>
          <w:rFonts w:ascii="Book Antiqua" w:hAnsi="Book Antiqua"/>
          <w:sz w:val="20"/>
          <w:szCs w:val="20"/>
        </w:rPr>
        <w:t xml:space="preserve">eternakan ayam petelur milik M dianggap telah menyebabkan dampak negatif terhadap lingkungan kemudian warga melakukan pengaduan kepada Dinas Lingkungan Hidup Kabupaten Pemalang </w:t>
      </w:r>
      <w:proofErr w:type="gramStart"/>
      <w:r w:rsidRPr="00A14061">
        <w:rPr>
          <w:rFonts w:ascii="Book Antiqua" w:hAnsi="Book Antiqua"/>
          <w:sz w:val="20"/>
          <w:szCs w:val="20"/>
        </w:rPr>
        <w:t>terkait  pencemaran</w:t>
      </w:r>
      <w:proofErr w:type="gramEnd"/>
      <w:r w:rsidRPr="00A14061">
        <w:rPr>
          <w:rFonts w:ascii="Book Antiqua" w:hAnsi="Book Antiqua"/>
          <w:sz w:val="20"/>
          <w:szCs w:val="20"/>
        </w:rPr>
        <w:t xml:space="preserve"> linkungan yang diakibatkan dari peternakan ayam petelur milik M tersebut</w:t>
      </w:r>
      <w:r w:rsidR="002F57EF" w:rsidRPr="002F57EF">
        <w:rPr>
          <w:rFonts w:ascii="Book Antiqua" w:hAnsi="Book Antiqua"/>
          <w:sz w:val="20"/>
          <w:szCs w:val="20"/>
          <w:lang w:val="id-ID"/>
        </w:rPr>
        <w:t>.</w:t>
      </w:r>
      <w:r w:rsidR="002F57EF" w:rsidRPr="002F57EF">
        <w:rPr>
          <w:rFonts w:ascii="Book Antiqua" w:hAnsi="Book Antiqua"/>
          <w:sz w:val="20"/>
          <w:szCs w:val="20"/>
          <w:vertAlign w:val="superscript"/>
          <w:lang w:val="id-ID"/>
        </w:rPr>
        <w:footnoteReference w:id="9"/>
      </w:r>
    </w:p>
    <w:p w14:paraId="6FCEF892" w14:textId="2C95DDDD" w:rsidR="005149A5" w:rsidRPr="005149A5" w:rsidRDefault="00645317" w:rsidP="00367F5B">
      <w:pPr>
        <w:pStyle w:val="Heading1"/>
        <w:numPr>
          <w:ilvl w:val="0"/>
          <w:numId w:val="2"/>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Rumusan Masalah</w:t>
      </w:r>
    </w:p>
    <w:p w14:paraId="4864E235" w14:textId="77777777" w:rsidR="005149A5" w:rsidRPr="005149A5" w:rsidRDefault="00F13DD4" w:rsidP="00B64EAE">
      <w:pPr>
        <w:pStyle w:val="ListParagraph"/>
        <w:numPr>
          <w:ilvl w:val="0"/>
          <w:numId w:val="8"/>
        </w:numPr>
        <w:tabs>
          <w:tab w:val="left" w:pos="426"/>
        </w:tabs>
        <w:spacing w:after="0" w:line="240" w:lineRule="auto"/>
        <w:ind w:left="993" w:hanging="426"/>
        <w:jc w:val="both"/>
        <w:rPr>
          <w:rFonts w:ascii="Book Antiqua" w:eastAsia="SimSun" w:hAnsi="Book Antiqua"/>
          <w:b/>
          <w:bCs/>
          <w:sz w:val="20"/>
          <w:szCs w:val="20"/>
          <w:lang w:val="id-ID" w:eastAsia="zh-CN"/>
        </w:rPr>
      </w:pPr>
      <w:r w:rsidRPr="00F13DD4">
        <w:rPr>
          <w:rFonts w:ascii="Book Antiqua" w:eastAsia="SimSun" w:hAnsi="Book Antiqua"/>
          <w:sz w:val="20"/>
          <w:szCs w:val="20"/>
          <w:lang w:eastAsia="zh-CN"/>
        </w:rPr>
        <w:t xml:space="preserve">Apakah dampak pencemaran lingkungan akibat peternakan ayam petelur di </w:t>
      </w:r>
      <w:proofErr w:type="gramStart"/>
      <w:r w:rsidRPr="00F13DD4">
        <w:rPr>
          <w:rFonts w:ascii="Book Antiqua" w:eastAsia="SimSun" w:hAnsi="Book Antiqua"/>
          <w:sz w:val="20"/>
          <w:szCs w:val="20"/>
          <w:lang w:eastAsia="zh-CN"/>
        </w:rPr>
        <w:t xml:space="preserve">Desa </w:t>
      </w:r>
      <w:r w:rsidR="005149A5">
        <w:rPr>
          <w:rFonts w:ascii="Book Antiqua" w:eastAsia="SimSun" w:hAnsi="Book Antiqua"/>
          <w:sz w:val="20"/>
          <w:szCs w:val="20"/>
          <w:lang w:eastAsia="zh-CN"/>
        </w:rPr>
        <w:t xml:space="preserve"> </w:t>
      </w:r>
      <w:r w:rsidRPr="00F13DD4">
        <w:rPr>
          <w:rFonts w:ascii="Book Antiqua" w:eastAsia="SimSun" w:hAnsi="Book Antiqua"/>
          <w:sz w:val="20"/>
          <w:szCs w:val="20"/>
          <w:lang w:eastAsia="zh-CN"/>
        </w:rPr>
        <w:t>Karangmoncol</w:t>
      </w:r>
      <w:proofErr w:type="gramEnd"/>
      <w:r w:rsidRPr="00F13DD4">
        <w:rPr>
          <w:rFonts w:ascii="Book Antiqua" w:eastAsia="SimSun" w:hAnsi="Book Antiqua"/>
          <w:sz w:val="20"/>
          <w:szCs w:val="20"/>
          <w:lang w:eastAsia="zh-CN"/>
        </w:rPr>
        <w:t xml:space="preserve"> Kecamatan Randudongkal Kabupaten Pemalang</w:t>
      </w:r>
      <w:r w:rsidRPr="00F13DD4">
        <w:rPr>
          <w:rFonts w:ascii="Book Antiqua" w:eastAsia="SimSun" w:hAnsi="Book Antiqua"/>
          <w:sz w:val="20"/>
          <w:szCs w:val="20"/>
          <w:lang w:val="id-ID" w:eastAsia="zh-CN"/>
        </w:rPr>
        <w:t>?</w:t>
      </w:r>
    </w:p>
    <w:p w14:paraId="14D0B308" w14:textId="18D2F35D" w:rsidR="00645317" w:rsidRPr="005149A5" w:rsidRDefault="00F13DD4" w:rsidP="00B64EAE">
      <w:pPr>
        <w:pStyle w:val="ListParagraph"/>
        <w:numPr>
          <w:ilvl w:val="0"/>
          <w:numId w:val="8"/>
        </w:numPr>
        <w:tabs>
          <w:tab w:val="left" w:pos="426"/>
        </w:tabs>
        <w:spacing w:after="0" w:line="240" w:lineRule="auto"/>
        <w:ind w:left="993" w:hanging="426"/>
        <w:jc w:val="both"/>
        <w:rPr>
          <w:rFonts w:ascii="Book Antiqua" w:eastAsia="SimSun" w:hAnsi="Book Antiqua"/>
          <w:b/>
          <w:bCs/>
          <w:sz w:val="20"/>
          <w:szCs w:val="20"/>
          <w:lang w:val="id-ID" w:eastAsia="zh-CN"/>
        </w:rPr>
      </w:pPr>
      <w:r w:rsidRPr="005149A5">
        <w:rPr>
          <w:rFonts w:ascii="Book Antiqua" w:eastAsia="SimSun" w:hAnsi="Book Antiqua"/>
          <w:sz w:val="20"/>
          <w:szCs w:val="20"/>
          <w:lang w:eastAsia="zh-CN"/>
        </w:rPr>
        <w:t>Bagaimana penyelesaian kasus pencemaran lingkungan akibat peternakan ayam petelur di Desa Karangmoncol</w:t>
      </w:r>
      <w:r w:rsidRPr="005149A5">
        <w:rPr>
          <w:rFonts w:ascii="Book Antiqua" w:hAnsi="Book Antiqua"/>
          <w:sz w:val="20"/>
          <w:szCs w:val="20"/>
        </w:rPr>
        <w:t xml:space="preserve"> </w:t>
      </w:r>
      <w:r w:rsidRPr="005149A5">
        <w:rPr>
          <w:rFonts w:ascii="Book Antiqua" w:eastAsia="SimSun" w:hAnsi="Book Antiqua"/>
          <w:sz w:val="20"/>
          <w:szCs w:val="20"/>
          <w:lang w:eastAsia="zh-CN"/>
        </w:rPr>
        <w:t xml:space="preserve">Kecamatan Randudongkal Kabupaten Pemalang? </w:t>
      </w:r>
    </w:p>
    <w:p w14:paraId="0C6D307E" w14:textId="77777777" w:rsidR="005149A5" w:rsidRPr="005149A5" w:rsidRDefault="005149A5" w:rsidP="005149A5">
      <w:pPr>
        <w:pStyle w:val="ListParagraph"/>
        <w:tabs>
          <w:tab w:val="left" w:pos="426"/>
        </w:tabs>
        <w:spacing w:after="0" w:line="240" w:lineRule="auto"/>
        <w:ind w:left="1146"/>
        <w:jc w:val="both"/>
        <w:rPr>
          <w:rFonts w:ascii="Book Antiqua" w:eastAsia="SimSun" w:hAnsi="Book Antiqua"/>
          <w:b/>
          <w:bCs/>
          <w:sz w:val="20"/>
          <w:szCs w:val="20"/>
          <w:lang w:val="id-ID" w:eastAsia="zh-CN"/>
        </w:rPr>
      </w:pPr>
    </w:p>
    <w:p w14:paraId="2570FFF7" w14:textId="77777777" w:rsidR="00645317" w:rsidRPr="00541859" w:rsidRDefault="00645317" w:rsidP="00367F5B">
      <w:pPr>
        <w:pStyle w:val="Heading1"/>
        <w:numPr>
          <w:ilvl w:val="0"/>
          <w:numId w:val="2"/>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Metode Penelitian</w:t>
      </w:r>
    </w:p>
    <w:p w14:paraId="0DBF5140" w14:textId="1BE02553" w:rsidR="00F13DD4" w:rsidRDefault="00F13DD4" w:rsidP="00B64EAE">
      <w:pPr>
        <w:tabs>
          <w:tab w:val="left" w:pos="0"/>
        </w:tabs>
        <w:spacing w:line="240" w:lineRule="auto"/>
        <w:ind w:firstLine="567"/>
        <w:jc w:val="both"/>
        <w:rPr>
          <w:rFonts w:ascii="Book Antiqua" w:hAnsi="Book Antiqua"/>
          <w:sz w:val="20"/>
          <w:szCs w:val="20"/>
        </w:rPr>
      </w:pPr>
      <w:r w:rsidRPr="00A03679">
        <w:rPr>
          <w:rFonts w:ascii="Book Antiqua" w:hAnsi="Book Antiqua"/>
          <w:sz w:val="20"/>
          <w:szCs w:val="20"/>
        </w:rPr>
        <w:t>Metode penelitian yang digunakan dalam penelitian ini adalah metode yuridis normati</w:t>
      </w:r>
      <w:r w:rsidRPr="00A03679">
        <w:rPr>
          <w:rFonts w:ascii="Book Antiqua" w:hAnsi="Book Antiqua"/>
          <w:sz w:val="20"/>
          <w:szCs w:val="20"/>
          <w:lang w:val="id-ID"/>
        </w:rPr>
        <w:t>f, d</w:t>
      </w:r>
      <w:r w:rsidRPr="00A03679">
        <w:rPr>
          <w:rFonts w:ascii="Book Antiqua" w:hAnsi="Book Antiqua"/>
          <w:sz w:val="20"/>
          <w:szCs w:val="20"/>
        </w:rPr>
        <w:t xml:space="preserve">imana hukum dikonsepkan sebagai </w:t>
      </w:r>
      <w:proofErr w:type="gramStart"/>
      <w:r w:rsidRPr="00A03679">
        <w:rPr>
          <w:rFonts w:ascii="Book Antiqua" w:hAnsi="Book Antiqua"/>
          <w:sz w:val="20"/>
          <w:szCs w:val="20"/>
        </w:rPr>
        <w:t>apa</w:t>
      </w:r>
      <w:proofErr w:type="gramEnd"/>
      <w:r w:rsidRPr="00A03679">
        <w:rPr>
          <w:rFonts w:ascii="Book Antiqua" w:hAnsi="Book Antiqua"/>
          <w:sz w:val="20"/>
          <w:szCs w:val="20"/>
        </w:rPr>
        <w:t xml:space="preserve"> yang tertulis dalam peraturan perundang-undangan</w:t>
      </w:r>
      <w:r w:rsidRPr="00A03679">
        <w:rPr>
          <w:rFonts w:ascii="Book Antiqua" w:hAnsi="Book Antiqua"/>
          <w:sz w:val="20"/>
          <w:szCs w:val="20"/>
          <w:lang w:val="id-ID"/>
        </w:rPr>
        <w:t>.</w:t>
      </w:r>
      <w:r w:rsidRPr="00A03679">
        <w:rPr>
          <w:rFonts w:ascii="Book Antiqua" w:hAnsi="Book Antiqua"/>
          <w:sz w:val="20"/>
          <w:szCs w:val="20"/>
        </w:rPr>
        <w:t xml:space="preserve"> </w:t>
      </w:r>
      <w:r w:rsidRPr="00A03679">
        <w:rPr>
          <w:rFonts w:ascii="Book Antiqua" w:hAnsi="Book Antiqua"/>
          <w:sz w:val="20"/>
          <w:szCs w:val="20"/>
          <w:lang w:val="id-ID"/>
        </w:rPr>
        <w:t>P</w:t>
      </w:r>
      <w:r w:rsidRPr="00A03679">
        <w:rPr>
          <w:rFonts w:ascii="Book Antiqua" w:hAnsi="Book Antiqua"/>
          <w:sz w:val="20"/>
          <w:szCs w:val="20"/>
        </w:rPr>
        <w:t xml:space="preserve">enelitian hukum normatif ini didasarkan pada bahan hukum primer dan sekunder, yang meneliti dan menelaah bahan pustaka, atau data sekunder, </w:t>
      </w:r>
      <w:r w:rsidRPr="00A03679">
        <w:rPr>
          <w:rFonts w:ascii="Book Antiqua" w:hAnsi="Book Antiqua"/>
          <w:sz w:val="20"/>
          <w:szCs w:val="20"/>
          <w:lang w:val="id-ID"/>
        </w:rPr>
        <w:t xml:space="preserve">sehingga </w:t>
      </w:r>
      <w:r w:rsidRPr="00A03679">
        <w:rPr>
          <w:rFonts w:ascii="Book Antiqua" w:hAnsi="Book Antiqua"/>
          <w:sz w:val="20"/>
          <w:szCs w:val="20"/>
        </w:rPr>
        <w:t>disebut juga penelitian hukum kepustakaan</w:t>
      </w:r>
      <w:r w:rsidRPr="00A03679">
        <w:rPr>
          <w:rFonts w:ascii="Book Antiqua" w:hAnsi="Book Antiqua"/>
          <w:sz w:val="20"/>
          <w:szCs w:val="20"/>
          <w:lang w:val="id-ID"/>
        </w:rPr>
        <w:t>.</w:t>
      </w:r>
      <w:r w:rsidRPr="00A03679">
        <w:rPr>
          <w:rFonts w:ascii="Book Antiqua" w:hAnsi="Book Antiqua"/>
          <w:sz w:val="20"/>
          <w:szCs w:val="20"/>
        </w:rPr>
        <w:t xml:space="preserve"> </w:t>
      </w:r>
      <w:r w:rsidRPr="00A03679">
        <w:rPr>
          <w:rFonts w:ascii="Book Antiqua" w:hAnsi="Book Antiqua"/>
          <w:sz w:val="20"/>
          <w:szCs w:val="20"/>
          <w:lang w:val="id-ID"/>
        </w:rPr>
        <w:t>P</w:t>
      </w:r>
      <w:r w:rsidRPr="00A03679">
        <w:rPr>
          <w:rFonts w:ascii="Book Antiqua" w:hAnsi="Book Antiqua"/>
          <w:sz w:val="20"/>
          <w:szCs w:val="20"/>
        </w:rPr>
        <w:t>enelitian hukum teoritis dengan demikian bahan yang diteliti pada penelitian ini adalah bahan pustaka atau data sekunder.</w:t>
      </w:r>
      <w:r w:rsidRPr="00A03679">
        <w:rPr>
          <w:rStyle w:val="FootnoteReference"/>
          <w:rFonts w:ascii="Book Antiqua" w:hAnsi="Book Antiqua"/>
          <w:sz w:val="20"/>
          <w:szCs w:val="20"/>
        </w:rPr>
        <w:footnoteReference w:id="10"/>
      </w:r>
      <w:r w:rsidR="005149A5">
        <w:rPr>
          <w:rFonts w:ascii="Book Antiqua" w:hAnsi="Book Antiqua"/>
          <w:sz w:val="20"/>
          <w:szCs w:val="20"/>
        </w:rPr>
        <w:t xml:space="preserve"> </w:t>
      </w:r>
      <w:r w:rsidRPr="00A03679">
        <w:rPr>
          <w:rFonts w:ascii="Book Antiqua" w:hAnsi="Book Antiqua"/>
          <w:sz w:val="20"/>
          <w:szCs w:val="20"/>
          <w:lang w:val="id-ID"/>
        </w:rPr>
        <w:t>D</w:t>
      </w:r>
      <w:r w:rsidRPr="00A03679">
        <w:rPr>
          <w:rFonts w:ascii="Book Antiqua" w:hAnsi="Book Antiqua"/>
          <w:sz w:val="20"/>
          <w:szCs w:val="20"/>
        </w:rPr>
        <w:t>ata sekunder adalah sumber data yang diperoleh dari dokumen-dokumen resmi, buku-buku yang berhubungan dengan objek penelitian.</w:t>
      </w:r>
      <w:r w:rsidRPr="00A03679">
        <w:rPr>
          <w:rStyle w:val="FootnoteReference"/>
          <w:rFonts w:ascii="Book Antiqua" w:hAnsi="Book Antiqua"/>
          <w:sz w:val="20"/>
          <w:szCs w:val="20"/>
        </w:rPr>
        <w:footnoteReference w:id="11"/>
      </w:r>
      <w:r w:rsidR="004C3693">
        <w:rPr>
          <w:rFonts w:ascii="Book Antiqua" w:hAnsi="Book Antiqua"/>
          <w:sz w:val="20"/>
          <w:szCs w:val="20"/>
        </w:rPr>
        <w:t xml:space="preserve"> </w:t>
      </w:r>
      <w:proofErr w:type="gramStart"/>
      <w:r>
        <w:rPr>
          <w:rFonts w:ascii="Book Antiqua" w:hAnsi="Book Antiqua"/>
          <w:sz w:val="20"/>
          <w:szCs w:val="20"/>
        </w:rPr>
        <w:t>Bahan hukum yang digunakan terdiri atas tiga jenis, yaitu bahan huku</w:t>
      </w:r>
      <w:r w:rsidR="004C3693">
        <w:rPr>
          <w:rFonts w:ascii="Book Antiqua" w:hAnsi="Book Antiqua"/>
          <w:sz w:val="20"/>
          <w:szCs w:val="20"/>
        </w:rPr>
        <w:t>m primer, sekunder dan tersier.</w:t>
      </w:r>
      <w:proofErr w:type="gramEnd"/>
      <w:r w:rsidR="004C3693">
        <w:rPr>
          <w:rFonts w:ascii="Book Antiqua" w:hAnsi="Book Antiqua"/>
          <w:sz w:val="20"/>
          <w:szCs w:val="20"/>
        </w:rPr>
        <w:t xml:space="preserve"> </w:t>
      </w:r>
      <w:proofErr w:type="gramStart"/>
      <w:r>
        <w:rPr>
          <w:rFonts w:ascii="Book Antiqua" w:hAnsi="Book Antiqua"/>
          <w:sz w:val="20"/>
          <w:szCs w:val="20"/>
        </w:rPr>
        <w:t>Metode pengumpulan data yang digunakan pada penelitian ini seperti studi kepustakaan, studi kepustakaan dalam penelitian ini dengan mengumpulkan literatur seperti buku-buku, jurnal ilmiah, serta bahan hukum primer untuk menjunjung penelitian.</w:t>
      </w:r>
      <w:proofErr w:type="gramEnd"/>
      <w:r>
        <w:rPr>
          <w:rFonts w:ascii="Book Antiqua" w:hAnsi="Book Antiqua"/>
          <w:sz w:val="20"/>
          <w:szCs w:val="20"/>
        </w:rPr>
        <w:t xml:space="preserve"> Selain itu pengumpulan data dalam penelitian ini menggunakan identifikasi dan klarifikasi fakta hukum, dalam penelitian ini menggunakan percakapan antara dua pihak dengan maksud untuk mengumpulkan data narasumber, dengan </w:t>
      </w:r>
      <w:proofErr w:type="gramStart"/>
      <w:r>
        <w:rPr>
          <w:rFonts w:ascii="Book Antiqua" w:hAnsi="Book Antiqua"/>
          <w:sz w:val="20"/>
          <w:szCs w:val="20"/>
        </w:rPr>
        <w:t>cara</w:t>
      </w:r>
      <w:proofErr w:type="gramEnd"/>
      <w:r>
        <w:rPr>
          <w:rFonts w:ascii="Book Antiqua" w:hAnsi="Book Antiqua"/>
          <w:sz w:val="20"/>
          <w:szCs w:val="20"/>
        </w:rPr>
        <w:t xml:space="preserve"> mengajukan pertanyaan kepada narasumber sesuai dengan kebutuhan penelitian. </w:t>
      </w:r>
      <w:proofErr w:type="gramStart"/>
      <w:r>
        <w:rPr>
          <w:rFonts w:ascii="Book Antiqua" w:hAnsi="Book Antiqua"/>
          <w:sz w:val="20"/>
          <w:szCs w:val="20"/>
        </w:rPr>
        <w:t>Metode analisis data yang digunakan dalam penelitian ini yaitu dengan menggunakan metode analisis data secara kualitatif, yakni menguraikan data secara berkualitas dan komprehensif dalam bentuk kalimat yang teratur, logis, tidak tumpeng tindih dan efektif, sehingga memudahkan pemahaman dan interpretasi data.</w:t>
      </w:r>
      <w:proofErr w:type="gramEnd"/>
      <w:r>
        <w:rPr>
          <w:rFonts w:ascii="Book Antiqua" w:hAnsi="Book Antiqua"/>
          <w:sz w:val="20"/>
          <w:szCs w:val="20"/>
        </w:rPr>
        <w:t xml:space="preserve"> </w:t>
      </w:r>
      <w:proofErr w:type="gramStart"/>
      <w:r>
        <w:rPr>
          <w:rFonts w:ascii="Book Antiqua" w:hAnsi="Book Antiqua"/>
          <w:sz w:val="20"/>
          <w:szCs w:val="20"/>
        </w:rPr>
        <w:t>Lokasi penelitian ini di Perpustakaan Universitas Muhammadiyah Purwokerto, Perpustakaan Fakultas Hukum Universitas Muhammadiyah Purwokerto, Perpustakaan Daerah Kabupaten Pemalang dan Desa Karangmoncol Kecamatan Randudongkal kabupaten Pemalang.</w:t>
      </w:r>
      <w:proofErr w:type="gramEnd"/>
    </w:p>
    <w:p w14:paraId="3F0198A5" w14:textId="77777777" w:rsidR="004C3693" w:rsidRDefault="004C3693" w:rsidP="002B63C5">
      <w:pPr>
        <w:tabs>
          <w:tab w:val="left" w:pos="360"/>
        </w:tabs>
        <w:spacing w:line="240" w:lineRule="auto"/>
        <w:ind w:left="360"/>
        <w:jc w:val="both"/>
        <w:rPr>
          <w:rFonts w:ascii="Book Antiqua" w:hAnsi="Book Antiqua"/>
          <w:sz w:val="20"/>
          <w:szCs w:val="20"/>
        </w:rPr>
      </w:pPr>
    </w:p>
    <w:p w14:paraId="3B49B66E" w14:textId="77777777" w:rsidR="004C3693" w:rsidRPr="00A03679" w:rsidRDefault="004C3693" w:rsidP="002B63C5">
      <w:pPr>
        <w:tabs>
          <w:tab w:val="left" w:pos="360"/>
        </w:tabs>
        <w:spacing w:line="240" w:lineRule="auto"/>
        <w:ind w:left="360"/>
        <w:jc w:val="both"/>
        <w:rPr>
          <w:rFonts w:ascii="Book Antiqua" w:hAnsi="Book Antiqua"/>
          <w:sz w:val="20"/>
          <w:szCs w:val="20"/>
        </w:rPr>
      </w:pPr>
    </w:p>
    <w:p w14:paraId="4BE63B40" w14:textId="77777777" w:rsidR="00541859" w:rsidRPr="00541859" w:rsidRDefault="00541859" w:rsidP="002B63C5">
      <w:pPr>
        <w:autoSpaceDE w:val="0"/>
        <w:autoSpaceDN w:val="0"/>
        <w:adjustRightInd w:val="0"/>
        <w:spacing w:before="60" w:after="0" w:line="240" w:lineRule="auto"/>
        <w:ind w:firstLine="567"/>
        <w:jc w:val="both"/>
        <w:rPr>
          <w:rFonts w:ascii="Tahoma" w:hAnsi="Tahoma" w:cs="Tahoma"/>
          <w:sz w:val="20"/>
          <w:szCs w:val="20"/>
          <w:lang w:bidi="ar-SA"/>
        </w:rPr>
      </w:pPr>
    </w:p>
    <w:p w14:paraId="3C8A20E0" w14:textId="74C1DACC" w:rsidR="00ED3A3F" w:rsidRPr="00541859" w:rsidRDefault="007D0563" w:rsidP="00367F5B">
      <w:pPr>
        <w:pStyle w:val="Heading1"/>
        <w:numPr>
          <w:ilvl w:val="0"/>
          <w:numId w:val="2"/>
        </w:numPr>
        <w:spacing w:before="60" w:after="0" w:line="240" w:lineRule="auto"/>
        <w:ind w:left="567" w:hanging="567"/>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lastRenderedPageBreak/>
        <w:t xml:space="preserve">Hasil </w:t>
      </w:r>
      <w:r w:rsidRPr="00541859">
        <w:rPr>
          <w:rFonts w:ascii="Tahoma" w:eastAsia="Arial Unicode MS" w:hAnsi="Tahoma" w:cs="Tahoma"/>
          <w:b/>
          <w:sz w:val="24"/>
          <w:szCs w:val="24"/>
        </w:rPr>
        <w:t>d</w:t>
      </w:r>
      <w:r w:rsidRPr="00541859">
        <w:rPr>
          <w:rFonts w:ascii="Tahoma" w:eastAsia="Arial Unicode MS" w:hAnsi="Tahoma" w:cs="Tahoma"/>
          <w:b/>
          <w:sz w:val="24"/>
          <w:szCs w:val="24"/>
          <w:lang w:val="id-ID"/>
        </w:rPr>
        <w:t>an Pembahasan</w:t>
      </w:r>
    </w:p>
    <w:p w14:paraId="556E5819" w14:textId="1C05F96D" w:rsidR="005F55F1" w:rsidRDefault="005F55F1" w:rsidP="00367F5B">
      <w:pPr>
        <w:pStyle w:val="Heading2"/>
        <w:numPr>
          <w:ilvl w:val="0"/>
          <w:numId w:val="3"/>
        </w:numPr>
        <w:spacing w:before="60" w:after="0" w:line="240" w:lineRule="auto"/>
        <w:ind w:left="567" w:hanging="567"/>
        <w:jc w:val="both"/>
        <w:rPr>
          <w:rFonts w:ascii="Book Antiqua" w:eastAsia="SimSun" w:hAnsi="Book Antiqua" w:cs="Times New Roman"/>
          <w:b/>
          <w:sz w:val="20"/>
          <w:szCs w:val="20"/>
          <w:lang w:eastAsia="zh-CN"/>
        </w:rPr>
      </w:pPr>
      <w:r w:rsidRPr="005F55F1">
        <w:rPr>
          <w:rFonts w:ascii="Book Antiqua" w:eastAsia="SimSun" w:hAnsi="Book Antiqua" w:cs="Times New Roman"/>
          <w:b/>
          <w:sz w:val="20"/>
          <w:szCs w:val="20"/>
          <w:lang w:eastAsia="zh-CN"/>
        </w:rPr>
        <w:t>Dampak pencemaran lingkungan akibat peternakan ayam petelur di Desa Karangmoncol Kecamatan Randudongkal Kabupaten Pemalang</w:t>
      </w:r>
    </w:p>
    <w:p w14:paraId="443198F5" w14:textId="5ECAB8BB" w:rsidR="00C8461C" w:rsidRDefault="000E798B" w:rsidP="00A94EC6">
      <w:pPr>
        <w:spacing w:line="240" w:lineRule="auto"/>
        <w:ind w:left="567" w:firstLine="153"/>
        <w:jc w:val="both"/>
        <w:rPr>
          <w:rFonts w:ascii="Book Antiqua" w:hAnsi="Book Antiqua"/>
          <w:sz w:val="20"/>
          <w:szCs w:val="20"/>
          <w:lang w:eastAsia="fi-FI" w:bidi="ar-SA"/>
        </w:rPr>
      </w:pPr>
      <w:proofErr w:type="gramStart"/>
      <w:r w:rsidRPr="009435ED">
        <w:rPr>
          <w:rFonts w:ascii="Book Antiqua" w:hAnsi="Book Antiqua"/>
          <w:sz w:val="20"/>
          <w:szCs w:val="20"/>
          <w:lang w:eastAsia="fi-FI" w:bidi="ar-SA"/>
        </w:rPr>
        <w:t>P</w:t>
      </w:r>
      <w:r w:rsidR="00D82608" w:rsidRPr="009435ED">
        <w:rPr>
          <w:rFonts w:ascii="Book Antiqua" w:hAnsi="Book Antiqua"/>
          <w:sz w:val="20"/>
          <w:szCs w:val="20"/>
          <w:lang w:eastAsia="fi-FI" w:bidi="ar-SA"/>
        </w:rPr>
        <w:t xml:space="preserve">eternakan ayam </w:t>
      </w:r>
      <w:r w:rsidRPr="009435ED">
        <w:rPr>
          <w:rFonts w:ascii="Book Antiqua" w:hAnsi="Book Antiqua"/>
          <w:sz w:val="20"/>
          <w:szCs w:val="20"/>
          <w:lang w:eastAsia="fi-FI" w:bidi="ar-SA"/>
        </w:rPr>
        <w:t xml:space="preserve">petelur </w:t>
      </w:r>
      <w:r w:rsidR="00D82608" w:rsidRPr="009435ED">
        <w:rPr>
          <w:rFonts w:ascii="Book Antiqua" w:hAnsi="Book Antiqua"/>
          <w:sz w:val="20"/>
          <w:szCs w:val="20"/>
          <w:lang w:eastAsia="fi-FI" w:bidi="ar-SA"/>
        </w:rPr>
        <w:t>yang berada di lingkungan masyarakat dirasakan mulai mengganggu warga</w:t>
      </w:r>
      <w:r w:rsidR="009435ED" w:rsidRPr="009435ED">
        <w:rPr>
          <w:rFonts w:ascii="Book Antiqua" w:hAnsi="Book Antiqua"/>
          <w:sz w:val="20"/>
          <w:szCs w:val="20"/>
          <w:lang w:eastAsia="fi-FI" w:bidi="ar-SA"/>
        </w:rPr>
        <w:t xml:space="preserve"> karena</w:t>
      </w:r>
      <w:r w:rsidR="00D82608" w:rsidRPr="009435ED">
        <w:rPr>
          <w:rFonts w:ascii="Book Antiqua" w:hAnsi="Book Antiqua"/>
          <w:sz w:val="20"/>
          <w:szCs w:val="20"/>
          <w:lang w:eastAsia="fi-FI" w:bidi="ar-SA"/>
        </w:rPr>
        <w:t xml:space="preserve"> lokasinya dekat dengan pemukiman penduduk.</w:t>
      </w:r>
      <w:proofErr w:type="gramEnd"/>
      <w:r w:rsidR="00D82608" w:rsidRPr="009435ED">
        <w:rPr>
          <w:rFonts w:ascii="Book Antiqua" w:hAnsi="Book Antiqua"/>
          <w:sz w:val="20"/>
          <w:szCs w:val="20"/>
          <w:lang w:eastAsia="fi-FI" w:bidi="ar-SA"/>
        </w:rPr>
        <w:t xml:space="preserve"> </w:t>
      </w:r>
      <w:proofErr w:type="gramStart"/>
      <w:r w:rsidR="00D82608" w:rsidRPr="009435ED">
        <w:rPr>
          <w:rFonts w:ascii="Book Antiqua" w:hAnsi="Book Antiqua"/>
          <w:sz w:val="20"/>
          <w:szCs w:val="20"/>
          <w:lang w:eastAsia="fi-FI" w:bidi="ar-SA"/>
        </w:rPr>
        <w:t>Masyarakat mengeluhkan dampak dari kegiata</w:t>
      </w:r>
      <w:r w:rsidR="003C5D80">
        <w:rPr>
          <w:rFonts w:ascii="Book Antiqua" w:hAnsi="Book Antiqua"/>
          <w:sz w:val="20"/>
          <w:szCs w:val="20"/>
          <w:lang w:eastAsia="fi-FI" w:bidi="ar-SA"/>
        </w:rPr>
        <w:t>n usaha peternakan ayam petelur</w:t>
      </w:r>
      <w:r w:rsidR="002F57EF">
        <w:rPr>
          <w:rFonts w:ascii="Book Antiqua" w:hAnsi="Book Antiqua"/>
          <w:sz w:val="20"/>
          <w:szCs w:val="20"/>
          <w:lang w:eastAsia="fi-FI" w:bidi="ar-SA"/>
        </w:rPr>
        <w:t xml:space="preserve"> milik M</w:t>
      </w:r>
      <w:r w:rsidR="003C5D80">
        <w:rPr>
          <w:rFonts w:ascii="Book Antiqua" w:hAnsi="Book Antiqua"/>
          <w:sz w:val="20"/>
          <w:szCs w:val="20"/>
          <w:lang w:eastAsia="fi-FI" w:bidi="ar-SA"/>
        </w:rPr>
        <w:t xml:space="preserve"> </w:t>
      </w:r>
      <w:r w:rsidR="00D82608" w:rsidRPr="009435ED">
        <w:rPr>
          <w:rFonts w:ascii="Book Antiqua" w:hAnsi="Book Antiqua"/>
          <w:sz w:val="20"/>
          <w:szCs w:val="20"/>
          <w:lang w:eastAsia="fi-FI" w:bidi="ar-SA"/>
        </w:rPr>
        <w:t xml:space="preserve">karena </w:t>
      </w:r>
      <w:r w:rsidR="00DA649E">
        <w:rPr>
          <w:rFonts w:ascii="Book Antiqua" w:hAnsi="Book Antiqua"/>
          <w:sz w:val="20"/>
          <w:szCs w:val="20"/>
          <w:lang w:eastAsia="fi-FI" w:bidi="ar-SA"/>
        </w:rPr>
        <w:t xml:space="preserve">M dan pekerjanya </w:t>
      </w:r>
      <w:r w:rsidR="00D82608" w:rsidRPr="009435ED">
        <w:rPr>
          <w:rFonts w:ascii="Book Antiqua" w:hAnsi="Book Antiqua"/>
          <w:sz w:val="20"/>
          <w:szCs w:val="20"/>
          <w:lang w:eastAsia="fi-FI" w:bidi="ar-SA"/>
        </w:rPr>
        <w:t>mengabaikan penanganan limbah dari usaha</w:t>
      </w:r>
      <w:r w:rsidR="00DA649E">
        <w:rPr>
          <w:rFonts w:ascii="Book Antiqua" w:hAnsi="Book Antiqua"/>
          <w:sz w:val="20"/>
          <w:szCs w:val="20"/>
          <w:lang w:eastAsia="fi-FI" w:bidi="ar-SA"/>
        </w:rPr>
        <w:t xml:space="preserve"> peternakan ayam petelur miliknya</w:t>
      </w:r>
      <w:r w:rsidR="00D82608" w:rsidRPr="009435ED">
        <w:rPr>
          <w:rFonts w:ascii="Book Antiqua" w:hAnsi="Book Antiqua"/>
          <w:sz w:val="20"/>
          <w:szCs w:val="20"/>
          <w:lang w:eastAsia="fi-FI" w:bidi="ar-SA"/>
        </w:rPr>
        <w:t>.</w:t>
      </w:r>
      <w:proofErr w:type="gramEnd"/>
      <w:r w:rsidR="009435ED" w:rsidRPr="009435ED">
        <w:rPr>
          <w:rFonts w:ascii="Book Antiqua" w:hAnsi="Book Antiqua"/>
          <w:sz w:val="20"/>
          <w:szCs w:val="20"/>
          <w:lang w:eastAsia="fi-FI" w:bidi="ar-SA"/>
        </w:rPr>
        <w:t xml:space="preserve"> </w:t>
      </w:r>
      <w:proofErr w:type="gramStart"/>
      <w:r w:rsidR="009435ED" w:rsidRPr="009435ED">
        <w:rPr>
          <w:rFonts w:ascii="Book Antiqua" w:hAnsi="Book Antiqua"/>
          <w:sz w:val="20"/>
          <w:szCs w:val="20"/>
          <w:lang w:eastAsia="fi-FI" w:bidi="ar-SA"/>
        </w:rPr>
        <w:t>Limbah dari kotoran peternakan ayam petelur</w:t>
      </w:r>
      <w:r w:rsidR="002F57EF">
        <w:rPr>
          <w:rFonts w:ascii="Book Antiqua" w:hAnsi="Book Antiqua"/>
          <w:sz w:val="20"/>
          <w:szCs w:val="20"/>
          <w:lang w:eastAsia="fi-FI" w:bidi="ar-SA"/>
        </w:rPr>
        <w:t xml:space="preserve"> milik M</w:t>
      </w:r>
      <w:r w:rsidR="009435ED" w:rsidRPr="009435ED">
        <w:rPr>
          <w:rFonts w:ascii="Book Antiqua" w:hAnsi="Book Antiqua"/>
          <w:sz w:val="20"/>
          <w:szCs w:val="20"/>
          <w:lang w:eastAsia="fi-FI" w:bidi="ar-SA"/>
        </w:rPr>
        <w:t xml:space="preserve"> </w:t>
      </w:r>
      <w:r w:rsidR="00D82608" w:rsidRPr="009435ED">
        <w:rPr>
          <w:rFonts w:ascii="Book Antiqua" w:hAnsi="Book Antiqua"/>
          <w:sz w:val="20"/>
          <w:szCs w:val="20"/>
          <w:lang w:eastAsia="fi-FI" w:bidi="ar-SA"/>
        </w:rPr>
        <w:t xml:space="preserve">menimbulkan pencemaran </w:t>
      </w:r>
      <w:r w:rsidR="00B32FAA">
        <w:rPr>
          <w:rFonts w:ascii="Book Antiqua" w:hAnsi="Book Antiqua"/>
          <w:sz w:val="20"/>
          <w:szCs w:val="20"/>
          <w:lang w:eastAsia="fi-FI" w:bidi="ar-SA"/>
        </w:rPr>
        <w:t xml:space="preserve">di sekitar lingkungan </w:t>
      </w:r>
      <w:r w:rsidR="00D82608" w:rsidRPr="009435ED">
        <w:rPr>
          <w:rFonts w:ascii="Book Antiqua" w:hAnsi="Book Antiqua"/>
          <w:sz w:val="20"/>
          <w:szCs w:val="20"/>
          <w:lang w:eastAsia="fi-FI" w:bidi="ar-SA"/>
        </w:rPr>
        <w:t>masyarakat di</w:t>
      </w:r>
      <w:r w:rsidR="001C4DC2">
        <w:rPr>
          <w:rFonts w:ascii="Book Antiqua" w:hAnsi="Book Antiqua"/>
          <w:sz w:val="20"/>
          <w:szCs w:val="20"/>
          <w:lang w:eastAsia="fi-FI" w:bidi="ar-SA"/>
        </w:rPr>
        <w:t xml:space="preserve"> </w:t>
      </w:r>
      <w:r w:rsidR="001C4DC2" w:rsidRPr="001C4DC2">
        <w:rPr>
          <w:rFonts w:ascii="Book Antiqua" w:hAnsi="Book Antiqua"/>
          <w:sz w:val="20"/>
          <w:szCs w:val="20"/>
          <w:lang w:eastAsia="fi-FI" w:bidi="ar-SA"/>
        </w:rPr>
        <w:t>Desa Karangmoncol Kecamatan Randudongkal Kabupaten Pemalang.</w:t>
      </w:r>
      <w:proofErr w:type="gramEnd"/>
      <w:r w:rsidR="001C4DC2">
        <w:rPr>
          <w:rFonts w:ascii="Book Antiqua" w:hAnsi="Book Antiqua"/>
          <w:sz w:val="20"/>
          <w:szCs w:val="20"/>
          <w:lang w:eastAsia="fi-FI" w:bidi="ar-SA"/>
        </w:rPr>
        <w:t xml:space="preserve"> </w:t>
      </w:r>
      <w:r w:rsidR="00D82608" w:rsidRPr="009435ED">
        <w:rPr>
          <w:rFonts w:ascii="Book Antiqua" w:hAnsi="Book Antiqua"/>
          <w:sz w:val="20"/>
          <w:szCs w:val="20"/>
          <w:lang w:eastAsia="fi-FI" w:bidi="ar-SA"/>
        </w:rPr>
        <w:t>Adapun</w:t>
      </w:r>
      <w:r w:rsidR="00DA649E" w:rsidRPr="00DA649E">
        <w:rPr>
          <w:rFonts w:ascii="Book Antiqua" w:eastAsia="SimSun" w:hAnsi="Book Antiqua"/>
          <w:sz w:val="20"/>
          <w:szCs w:val="20"/>
          <w:lang w:eastAsia="zh-CN"/>
        </w:rPr>
        <w:t xml:space="preserve"> </w:t>
      </w:r>
      <w:r w:rsidR="00DA649E" w:rsidRPr="00DA649E">
        <w:rPr>
          <w:rFonts w:ascii="Book Antiqua" w:hAnsi="Book Antiqua"/>
          <w:sz w:val="20"/>
          <w:szCs w:val="20"/>
          <w:lang w:eastAsia="fi-FI" w:bidi="ar-SA"/>
        </w:rPr>
        <w:t xml:space="preserve">dampak pencemaran lingkungan akibat peternakan ayam petelur di </w:t>
      </w:r>
      <w:proofErr w:type="gramStart"/>
      <w:r w:rsidR="00DA649E" w:rsidRPr="00DA649E">
        <w:rPr>
          <w:rFonts w:ascii="Book Antiqua" w:hAnsi="Book Antiqua"/>
          <w:sz w:val="20"/>
          <w:szCs w:val="20"/>
          <w:lang w:eastAsia="fi-FI" w:bidi="ar-SA"/>
        </w:rPr>
        <w:t>Desa  Karangmoncol</w:t>
      </w:r>
      <w:proofErr w:type="gramEnd"/>
      <w:r w:rsidR="00DA649E" w:rsidRPr="00DA649E">
        <w:rPr>
          <w:rFonts w:ascii="Book Antiqua" w:hAnsi="Book Antiqua"/>
          <w:sz w:val="20"/>
          <w:szCs w:val="20"/>
          <w:lang w:eastAsia="fi-FI" w:bidi="ar-SA"/>
        </w:rPr>
        <w:t xml:space="preserve"> Kecamatan Randudongkal Kabupaten Pemalang</w:t>
      </w:r>
      <w:r w:rsidR="00D82608" w:rsidRPr="009435ED">
        <w:rPr>
          <w:rFonts w:ascii="Book Antiqua" w:hAnsi="Book Antiqua"/>
          <w:sz w:val="20"/>
          <w:szCs w:val="20"/>
          <w:lang w:eastAsia="fi-FI" w:bidi="ar-SA"/>
        </w:rPr>
        <w:t xml:space="preserve"> adalah sebagai berikut :</w:t>
      </w:r>
    </w:p>
    <w:p w14:paraId="6C3980DC" w14:textId="77777777" w:rsidR="005149A5" w:rsidRDefault="009435ED" w:rsidP="00A94EC6">
      <w:pPr>
        <w:spacing w:line="240" w:lineRule="auto"/>
        <w:ind w:left="567"/>
        <w:jc w:val="both"/>
        <w:rPr>
          <w:rFonts w:ascii="Book Antiqua" w:hAnsi="Book Antiqua"/>
          <w:sz w:val="20"/>
          <w:szCs w:val="20"/>
          <w:lang w:eastAsia="fi-FI" w:bidi="ar-SA"/>
        </w:rPr>
      </w:pPr>
      <w:r>
        <w:rPr>
          <w:rFonts w:ascii="Book Antiqua" w:hAnsi="Book Antiqua"/>
          <w:sz w:val="20"/>
          <w:szCs w:val="20"/>
          <w:lang w:eastAsia="zh-CN" w:bidi="ar-SA"/>
        </w:rPr>
        <w:t xml:space="preserve">a. </w:t>
      </w:r>
      <w:r w:rsidR="00D82608" w:rsidRPr="009435ED">
        <w:rPr>
          <w:rFonts w:ascii="Book Antiqua" w:hAnsi="Book Antiqua"/>
          <w:sz w:val="20"/>
          <w:szCs w:val="20"/>
          <w:lang w:eastAsia="fi-FI" w:bidi="ar-SA"/>
        </w:rPr>
        <w:t>Pencemaran udara (bau)</w:t>
      </w:r>
    </w:p>
    <w:p w14:paraId="1288D89A" w14:textId="26EA3E00" w:rsidR="00B64EAE" w:rsidRDefault="009435ED" w:rsidP="00B64EAE">
      <w:pPr>
        <w:spacing w:line="240" w:lineRule="auto"/>
        <w:ind w:left="709"/>
        <w:jc w:val="both"/>
        <w:rPr>
          <w:rFonts w:ascii="Book Antiqua" w:hAnsi="Book Antiqua"/>
          <w:sz w:val="20"/>
          <w:szCs w:val="20"/>
          <w:lang w:eastAsia="fi-FI" w:bidi="ar-SA"/>
        </w:rPr>
      </w:pPr>
      <w:proofErr w:type="gramStart"/>
      <w:r>
        <w:rPr>
          <w:rFonts w:ascii="Book Antiqua" w:hAnsi="Book Antiqua"/>
          <w:sz w:val="20"/>
          <w:szCs w:val="20"/>
          <w:lang w:eastAsia="fi-FI" w:bidi="ar-SA"/>
        </w:rPr>
        <w:t>Pencemaran udara berupa bau</w:t>
      </w:r>
      <w:r w:rsidR="00D82608" w:rsidRPr="009435ED">
        <w:rPr>
          <w:rFonts w:ascii="Book Antiqua" w:hAnsi="Book Antiqua"/>
          <w:sz w:val="20"/>
          <w:szCs w:val="20"/>
          <w:lang w:eastAsia="fi-FI" w:bidi="ar-SA"/>
        </w:rPr>
        <w:t xml:space="preserve"> yang berasal dari peternakan ayam </w:t>
      </w:r>
      <w:r w:rsidR="00C8461C">
        <w:rPr>
          <w:rFonts w:ascii="Book Antiqua" w:hAnsi="Book Antiqua"/>
          <w:sz w:val="20"/>
          <w:szCs w:val="20"/>
          <w:lang w:eastAsia="fi-FI" w:bidi="ar-SA"/>
        </w:rPr>
        <w:t>petelur</w:t>
      </w:r>
      <w:r w:rsidR="004814D5">
        <w:rPr>
          <w:rFonts w:ascii="Book Antiqua" w:hAnsi="Book Antiqua"/>
          <w:sz w:val="20"/>
          <w:szCs w:val="20"/>
          <w:lang w:eastAsia="fi-FI" w:bidi="ar-SA"/>
        </w:rPr>
        <w:t xml:space="preserve"> di Desa Karangmoncol Kecamatan Randudongkal Kabupaten Pemalang</w:t>
      </w:r>
      <w:r w:rsidR="00D82608" w:rsidRPr="009435ED">
        <w:rPr>
          <w:rFonts w:ascii="Book Antiqua" w:hAnsi="Book Antiqua"/>
          <w:sz w:val="20"/>
          <w:szCs w:val="20"/>
          <w:lang w:eastAsia="fi-FI" w:bidi="ar-SA"/>
        </w:rPr>
        <w:t xml:space="preserve"> sangat mengganggu masyarakat yang ada di sekitar kandang peternakan</w:t>
      </w:r>
      <w:r w:rsidR="004C3693">
        <w:rPr>
          <w:rFonts w:ascii="Book Antiqua" w:hAnsi="Book Antiqua"/>
          <w:sz w:val="20"/>
          <w:szCs w:val="20"/>
          <w:lang w:eastAsia="fi-FI" w:bidi="ar-SA"/>
        </w:rPr>
        <w:t xml:space="preserve"> ayam.</w:t>
      </w:r>
      <w:proofErr w:type="gramEnd"/>
      <w:r w:rsidR="00B32FAA">
        <w:rPr>
          <w:rFonts w:ascii="Book Antiqua" w:hAnsi="Book Antiqua"/>
          <w:sz w:val="20"/>
          <w:szCs w:val="20"/>
          <w:lang w:eastAsia="fi-FI" w:bidi="ar-SA"/>
        </w:rPr>
        <w:t xml:space="preserve"> </w:t>
      </w:r>
      <w:proofErr w:type="gramStart"/>
      <w:r w:rsidR="00B27C3A">
        <w:rPr>
          <w:rFonts w:ascii="Book Antiqua" w:hAnsi="Book Antiqua"/>
          <w:sz w:val="20"/>
          <w:szCs w:val="20"/>
          <w:lang w:eastAsia="fi-FI" w:bidi="ar-SA"/>
        </w:rPr>
        <w:t>Masyarakat yang merasakan dampak tersebut yaitu masyarakat D</w:t>
      </w:r>
      <w:r w:rsidR="00B32FAA">
        <w:rPr>
          <w:rFonts w:ascii="Book Antiqua" w:hAnsi="Book Antiqua"/>
          <w:sz w:val="20"/>
          <w:szCs w:val="20"/>
          <w:lang w:eastAsia="fi-FI" w:bidi="ar-SA"/>
        </w:rPr>
        <w:t>ukuh Bogo RT 15-17 RW 01.</w:t>
      </w:r>
      <w:proofErr w:type="gramEnd"/>
      <w:r w:rsidR="004814D5">
        <w:rPr>
          <w:rStyle w:val="FootnoteReference"/>
          <w:rFonts w:ascii="Book Antiqua" w:hAnsi="Book Antiqua"/>
          <w:sz w:val="20"/>
          <w:szCs w:val="20"/>
          <w:lang w:eastAsia="fi-FI" w:bidi="ar-SA"/>
        </w:rPr>
        <w:footnoteReference w:id="12"/>
      </w:r>
      <w:r w:rsidR="00B51AE2" w:rsidRPr="00B51AE2">
        <w:t xml:space="preserve"> </w:t>
      </w:r>
      <w:proofErr w:type="gramStart"/>
      <w:r w:rsidR="00B51AE2" w:rsidRPr="00B51AE2">
        <w:rPr>
          <w:rFonts w:ascii="Book Antiqua" w:hAnsi="Book Antiqua"/>
          <w:sz w:val="20"/>
          <w:szCs w:val="20"/>
          <w:lang w:eastAsia="fi-FI" w:bidi="ar-SA"/>
        </w:rPr>
        <w:t xml:space="preserve">Bau </w:t>
      </w:r>
      <w:r w:rsidR="004814D5">
        <w:rPr>
          <w:rFonts w:ascii="Book Antiqua" w:hAnsi="Book Antiqua"/>
          <w:sz w:val="20"/>
          <w:szCs w:val="20"/>
          <w:lang w:eastAsia="fi-FI" w:bidi="ar-SA"/>
        </w:rPr>
        <w:t>yang ti</w:t>
      </w:r>
      <w:r w:rsidR="00B32FAA">
        <w:rPr>
          <w:rFonts w:ascii="Book Antiqua" w:hAnsi="Book Antiqua"/>
          <w:sz w:val="20"/>
          <w:szCs w:val="20"/>
          <w:lang w:eastAsia="fi-FI" w:bidi="ar-SA"/>
        </w:rPr>
        <w:t>m</w:t>
      </w:r>
      <w:r w:rsidR="004814D5">
        <w:rPr>
          <w:rFonts w:ascii="Book Antiqua" w:hAnsi="Book Antiqua"/>
          <w:sz w:val="20"/>
          <w:szCs w:val="20"/>
          <w:lang w:eastAsia="fi-FI" w:bidi="ar-SA"/>
        </w:rPr>
        <w:t xml:space="preserve">bul dari peternakan ayam </w:t>
      </w:r>
      <w:r w:rsidR="00B51AE2" w:rsidRPr="00B51AE2">
        <w:rPr>
          <w:rFonts w:ascii="Book Antiqua" w:hAnsi="Book Antiqua"/>
          <w:sz w:val="20"/>
          <w:szCs w:val="20"/>
          <w:lang w:eastAsia="fi-FI" w:bidi="ar-SA"/>
        </w:rPr>
        <w:t xml:space="preserve">tersebut </w:t>
      </w:r>
      <w:r w:rsidR="004814D5">
        <w:rPr>
          <w:rFonts w:ascii="Book Antiqua" w:hAnsi="Book Antiqua"/>
          <w:sz w:val="20"/>
          <w:szCs w:val="20"/>
          <w:lang w:eastAsia="fi-FI" w:bidi="ar-SA"/>
        </w:rPr>
        <w:t xml:space="preserve">adalah </w:t>
      </w:r>
      <w:r w:rsidR="00B51AE2" w:rsidRPr="00B51AE2">
        <w:rPr>
          <w:rFonts w:ascii="Book Antiqua" w:hAnsi="Book Antiqua"/>
          <w:sz w:val="20"/>
          <w:szCs w:val="20"/>
          <w:lang w:eastAsia="fi-FI" w:bidi="ar-SA"/>
        </w:rPr>
        <w:t xml:space="preserve">berasal dari kandungan gas amonia yang </w:t>
      </w:r>
      <w:r w:rsidR="00B27C3A">
        <w:rPr>
          <w:rFonts w:ascii="Book Antiqua" w:hAnsi="Book Antiqua"/>
          <w:sz w:val="20"/>
          <w:szCs w:val="20"/>
          <w:lang w:eastAsia="fi-FI" w:bidi="ar-SA"/>
        </w:rPr>
        <w:t>tinggi dan gas hidrogen sulfida</w:t>
      </w:r>
      <w:r w:rsidR="00B51AE2" w:rsidRPr="00B51AE2">
        <w:rPr>
          <w:rFonts w:ascii="Book Antiqua" w:hAnsi="Book Antiqua"/>
          <w:sz w:val="20"/>
          <w:szCs w:val="20"/>
          <w:lang w:eastAsia="fi-FI" w:bidi="ar-SA"/>
        </w:rPr>
        <w:t xml:space="preserve"> (H2S), dimetil </w:t>
      </w:r>
      <w:r w:rsidR="008F4537">
        <w:rPr>
          <w:rFonts w:ascii="Book Antiqua" w:hAnsi="Book Antiqua"/>
          <w:sz w:val="20"/>
          <w:szCs w:val="20"/>
          <w:lang w:eastAsia="fi-FI" w:bidi="ar-SA"/>
        </w:rPr>
        <w:t>sulfide (DMS)</w:t>
      </w:r>
      <w:r w:rsidR="00B51AE2" w:rsidRPr="00B51AE2">
        <w:rPr>
          <w:rFonts w:ascii="Book Antiqua" w:hAnsi="Book Antiqua"/>
          <w:sz w:val="20"/>
          <w:szCs w:val="20"/>
          <w:lang w:eastAsia="fi-FI" w:bidi="ar-SA"/>
        </w:rPr>
        <w:t xml:space="preserve">, karbon </w:t>
      </w:r>
      <w:r w:rsidR="008F4537">
        <w:rPr>
          <w:rFonts w:ascii="Book Antiqua" w:hAnsi="Book Antiqua"/>
          <w:sz w:val="20"/>
          <w:szCs w:val="20"/>
          <w:lang w:eastAsia="fi-FI" w:bidi="ar-SA"/>
        </w:rPr>
        <w:t>disulfide (CS 2)</w:t>
      </w:r>
      <w:r w:rsidR="00B51AE2" w:rsidRPr="00B51AE2">
        <w:rPr>
          <w:rFonts w:ascii="Book Antiqua" w:hAnsi="Book Antiqua"/>
          <w:sz w:val="20"/>
          <w:szCs w:val="20"/>
          <w:lang w:eastAsia="fi-FI" w:bidi="ar-SA"/>
        </w:rPr>
        <w:t>, dan merkaptan</w:t>
      </w:r>
      <w:r w:rsidR="008F4537">
        <w:rPr>
          <w:rFonts w:ascii="Book Antiqua" w:hAnsi="Book Antiqua"/>
          <w:sz w:val="20"/>
          <w:szCs w:val="20"/>
          <w:lang w:eastAsia="fi-FI" w:bidi="ar-SA"/>
        </w:rPr>
        <w:t xml:space="preserve"> (</w:t>
      </w:r>
      <w:r w:rsidR="008F4537" w:rsidRPr="008F4537">
        <w:rPr>
          <w:rFonts w:ascii="Book Antiqua" w:hAnsi="Book Antiqua"/>
          <w:sz w:val="20"/>
          <w:szCs w:val="20"/>
          <w:lang w:eastAsia="fi-FI" w:bidi="ar-SA"/>
        </w:rPr>
        <w:t>CH3SH</w:t>
      </w:r>
      <w:r w:rsidR="008F4537">
        <w:rPr>
          <w:rFonts w:ascii="Book Antiqua" w:hAnsi="Book Antiqua"/>
          <w:sz w:val="20"/>
          <w:szCs w:val="20"/>
          <w:lang w:eastAsia="fi-FI" w:bidi="ar-SA"/>
        </w:rPr>
        <w:t>)</w:t>
      </w:r>
      <w:r w:rsidR="00B51AE2" w:rsidRPr="00B51AE2">
        <w:rPr>
          <w:rFonts w:ascii="Book Antiqua" w:hAnsi="Book Antiqua"/>
          <w:sz w:val="20"/>
          <w:szCs w:val="20"/>
          <w:lang w:eastAsia="fi-FI" w:bidi="ar-SA"/>
        </w:rPr>
        <w:t>.</w:t>
      </w:r>
      <w:proofErr w:type="gramEnd"/>
      <w:r w:rsidR="00B51AE2" w:rsidRPr="00B51AE2">
        <w:rPr>
          <w:rFonts w:ascii="Book Antiqua" w:hAnsi="Book Antiqua"/>
          <w:sz w:val="20"/>
          <w:szCs w:val="20"/>
          <w:lang w:eastAsia="fi-FI" w:bidi="ar-SA"/>
        </w:rPr>
        <w:t xml:space="preserve"> </w:t>
      </w:r>
      <w:proofErr w:type="gramStart"/>
      <w:r w:rsidR="00B51AE2" w:rsidRPr="00B51AE2">
        <w:rPr>
          <w:rFonts w:ascii="Book Antiqua" w:hAnsi="Book Antiqua"/>
          <w:sz w:val="20"/>
          <w:szCs w:val="20"/>
          <w:lang w:eastAsia="fi-FI" w:bidi="ar-SA"/>
        </w:rPr>
        <w:t>Senyawa yang menimbulkan bau ini dapat mudah terbentuk dalam kondisi anaerob seperti tumpukan kotoran yang masih basah.</w:t>
      </w:r>
      <w:proofErr w:type="gramEnd"/>
      <w:r w:rsidR="00B32FAA" w:rsidRPr="00B32FAA">
        <w:rPr>
          <w:rFonts w:ascii="Book Antiqua" w:hAnsi="Book Antiqua"/>
          <w:sz w:val="20"/>
          <w:szCs w:val="20"/>
          <w:lang w:eastAsia="fi-FI" w:bidi="ar-SA"/>
        </w:rPr>
        <w:t xml:space="preserve"> </w:t>
      </w:r>
      <w:proofErr w:type="gramStart"/>
      <w:r w:rsidR="00B32FAA" w:rsidRPr="00B32FAA">
        <w:rPr>
          <w:rFonts w:ascii="Book Antiqua" w:hAnsi="Book Antiqua"/>
          <w:sz w:val="20"/>
          <w:szCs w:val="20"/>
          <w:lang w:eastAsia="fi-FI" w:bidi="ar-SA"/>
        </w:rPr>
        <w:t>Senyawa tersebut dapat tercium dengan mudah walau dalam konsentrasi yang sangat kecil.</w:t>
      </w:r>
      <w:proofErr w:type="gramEnd"/>
      <w:r w:rsidR="00B51AE2">
        <w:rPr>
          <w:rStyle w:val="FootnoteReference"/>
          <w:rFonts w:ascii="Book Antiqua" w:hAnsi="Book Antiqua"/>
          <w:sz w:val="20"/>
          <w:szCs w:val="20"/>
          <w:lang w:eastAsia="fi-FI" w:bidi="ar-SA"/>
        </w:rPr>
        <w:footnoteReference w:id="13"/>
      </w:r>
      <w:r w:rsidR="00B51AE2" w:rsidRPr="00B51AE2">
        <w:rPr>
          <w:rFonts w:ascii="Book Antiqua" w:hAnsi="Book Antiqua"/>
          <w:sz w:val="20"/>
          <w:szCs w:val="20"/>
          <w:lang w:eastAsia="fi-FI" w:bidi="ar-SA"/>
        </w:rPr>
        <w:t xml:space="preserve"> </w:t>
      </w:r>
    </w:p>
    <w:p w14:paraId="77B53499" w14:textId="5B420D18" w:rsidR="009435ED" w:rsidRDefault="009435ED" w:rsidP="00A94EC6">
      <w:pPr>
        <w:spacing w:line="240" w:lineRule="auto"/>
        <w:ind w:left="567"/>
        <w:jc w:val="both"/>
        <w:rPr>
          <w:rFonts w:ascii="Book Antiqua" w:hAnsi="Book Antiqua"/>
          <w:sz w:val="20"/>
          <w:szCs w:val="20"/>
          <w:lang w:eastAsia="fi-FI" w:bidi="ar-SA"/>
        </w:rPr>
      </w:pPr>
      <w:r>
        <w:rPr>
          <w:rFonts w:ascii="Book Antiqua" w:hAnsi="Book Antiqua"/>
          <w:sz w:val="20"/>
          <w:szCs w:val="20"/>
          <w:lang w:eastAsia="fi-FI" w:bidi="ar-SA"/>
        </w:rPr>
        <w:t xml:space="preserve">b. </w:t>
      </w:r>
      <w:r w:rsidR="00B32FAA">
        <w:rPr>
          <w:rFonts w:ascii="Book Antiqua" w:hAnsi="Book Antiqua"/>
          <w:sz w:val="20"/>
          <w:szCs w:val="20"/>
          <w:lang w:eastAsia="fi-FI" w:bidi="ar-SA"/>
        </w:rPr>
        <w:t>Mengundang banyak lalat yang masuk ke rumah warga</w:t>
      </w:r>
    </w:p>
    <w:p w14:paraId="49AC3304" w14:textId="5C8B97E2" w:rsidR="005F55F1" w:rsidRDefault="00B27C3A" w:rsidP="00A94EC6">
      <w:pPr>
        <w:spacing w:line="240" w:lineRule="auto"/>
        <w:ind w:left="709"/>
        <w:jc w:val="both"/>
        <w:rPr>
          <w:rFonts w:ascii="Book Antiqua" w:hAnsi="Book Antiqua"/>
          <w:sz w:val="20"/>
          <w:szCs w:val="20"/>
          <w:lang w:eastAsia="fi-FI" w:bidi="ar-SA"/>
        </w:rPr>
      </w:pPr>
      <w:proofErr w:type="gramStart"/>
      <w:r>
        <w:rPr>
          <w:rFonts w:ascii="Book Antiqua" w:hAnsi="Book Antiqua"/>
          <w:sz w:val="20"/>
          <w:szCs w:val="20"/>
          <w:lang w:eastAsia="fi-FI" w:bidi="ar-SA"/>
        </w:rPr>
        <w:t>Keberadaan kandang p</w:t>
      </w:r>
      <w:r w:rsidR="00827F18">
        <w:rPr>
          <w:rFonts w:ascii="Book Antiqua" w:hAnsi="Book Antiqua"/>
          <w:sz w:val="20"/>
          <w:szCs w:val="20"/>
          <w:lang w:eastAsia="fi-FI" w:bidi="ar-SA"/>
        </w:rPr>
        <w:t>eterakan ayam petelur yang sang</w:t>
      </w:r>
      <w:r>
        <w:rPr>
          <w:rFonts w:ascii="Book Antiqua" w:hAnsi="Book Antiqua"/>
          <w:sz w:val="20"/>
          <w:szCs w:val="20"/>
          <w:lang w:eastAsia="fi-FI" w:bidi="ar-SA"/>
        </w:rPr>
        <w:t>at dekat dengan pemukiman warga mengunda</w:t>
      </w:r>
      <w:r w:rsidR="00827F18">
        <w:rPr>
          <w:rFonts w:ascii="Book Antiqua" w:hAnsi="Book Antiqua"/>
          <w:sz w:val="20"/>
          <w:szCs w:val="20"/>
          <w:lang w:eastAsia="fi-FI" w:bidi="ar-SA"/>
        </w:rPr>
        <w:t>ng</w:t>
      </w:r>
      <w:r>
        <w:rPr>
          <w:rFonts w:ascii="Book Antiqua" w:hAnsi="Book Antiqua"/>
          <w:sz w:val="20"/>
          <w:szCs w:val="20"/>
          <w:lang w:eastAsia="fi-FI" w:bidi="ar-SA"/>
        </w:rPr>
        <w:t xml:space="preserve"> banyak l</w:t>
      </w:r>
      <w:r w:rsidR="008A277A" w:rsidRPr="008A277A">
        <w:rPr>
          <w:rFonts w:ascii="Book Antiqua" w:hAnsi="Book Antiqua"/>
          <w:sz w:val="20"/>
          <w:szCs w:val="20"/>
          <w:lang w:eastAsia="fi-FI" w:bidi="ar-SA"/>
        </w:rPr>
        <w:t>alat</w:t>
      </w:r>
      <w:r>
        <w:rPr>
          <w:rFonts w:ascii="Book Antiqua" w:hAnsi="Book Antiqua"/>
          <w:sz w:val="20"/>
          <w:szCs w:val="20"/>
          <w:lang w:eastAsia="fi-FI" w:bidi="ar-SA"/>
        </w:rPr>
        <w:t>.</w:t>
      </w:r>
      <w:proofErr w:type="gramEnd"/>
      <w:r>
        <w:rPr>
          <w:rFonts w:ascii="Book Antiqua" w:hAnsi="Book Antiqua"/>
          <w:sz w:val="20"/>
          <w:szCs w:val="20"/>
          <w:lang w:eastAsia="fi-FI" w:bidi="ar-SA"/>
        </w:rPr>
        <w:t xml:space="preserve"> </w:t>
      </w:r>
      <w:proofErr w:type="gramStart"/>
      <w:r>
        <w:rPr>
          <w:rFonts w:ascii="Book Antiqua" w:hAnsi="Book Antiqua"/>
          <w:sz w:val="20"/>
          <w:szCs w:val="20"/>
          <w:lang w:eastAsia="fi-FI" w:bidi="ar-SA"/>
        </w:rPr>
        <w:t>Lalat</w:t>
      </w:r>
      <w:r w:rsidR="008A277A" w:rsidRPr="008A277A">
        <w:rPr>
          <w:rFonts w:ascii="Book Antiqua" w:hAnsi="Book Antiqua"/>
          <w:sz w:val="20"/>
          <w:szCs w:val="20"/>
          <w:lang w:eastAsia="fi-FI" w:bidi="ar-SA"/>
        </w:rPr>
        <w:t xml:space="preserve"> timbul karena kur</w:t>
      </w:r>
      <w:r w:rsidR="00827F18">
        <w:rPr>
          <w:rFonts w:ascii="Book Antiqua" w:hAnsi="Book Antiqua"/>
          <w:sz w:val="20"/>
          <w:szCs w:val="20"/>
          <w:lang w:eastAsia="fi-FI" w:bidi="ar-SA"/>
        </w:rPr>
        <w:t>angnya kebersihan kandang ayam.</w:t>
      </w:r>
      <w:proofErr w:type="gramEnd"/>
      <w:r w:rsidR="00827F18">
        <w:rPr>
          <w:rFonts w:ascii="Book Antiqua" w:hAnsi="Book Antiqua"/>
          <w:sz w:val="20"/>
          <w:szCs w:val="20"/>
          <w:lang w:eastAsia="fi-FI" w:bidi="ar-SA"/>
        </w:rPr>
        <w:t xml:space="preserve"> </w:t>
      </w:r>
      <w:proofErr w:type="gramStart"/>
      <w:r w:rsidR="008A277A" w:rsidRPr="008A277A">
        <w:rPr>
          <w:rFonts w:ascii="Book Antiqua" w:hAnsi="Book Antiqua"/>
          <w:sz w:val="20"/>
          <w:szCs w:val="20"/>
          <w:lang w:eastAsia="fi-FI" w:bidi="ar-SA"/>
        </w:rPr>
        <w:t>Lalat adalah jenis ser</w:t>
      </w:r>
      <w:r w:rsidR="00827F18">
        <w:rPr>
          <w:rFonts w:ascii="Book Antiqua" w:hAnsi="Book Antiqua"/>
          <w:sz w:val="20"/>
          <w:szCs w:val="20"/>
          <w:lang w:eastAsia="fi-FI" w:bidi="ar-SA"/>
        </w:rPr>
        <w:t xml:space="preserve">angga yang berasal dari subordo </w:t>
      </w:r>
      <w:r w:rsidR="008A277A" w:rsidRPr="008A277A">
        <w:rPr>
          <w:rFonts w:ascii="Book Antiqua" w:hAnsi="Book Antiqua"/>
          <w:sz w:val="20"/>
          <w:szCs w:val="20"/>
          <w:lang w:eastAsia="fi-FI" w:bidi="ar-SA"/>
        </w:rPr>
        <w:t xml:space="preserve">Cyclorrapha ordo </w:t>
      </w:r>
      <w:r w:rsidR="00B32FAA">
        <w:rPr>
          <w:rFonts w:ascii="Book Antiqua" w:hAnsi="Book Antiqua"/>
          <w:sz w:val="20"/>
          <w:szCs w:val="20"/>
          <w:lang w:eastAsia="fi-FI" w:bidi="ar-SA"/>
        </w:rPr>
        <w:t>Diptera</w:t>
      </w:r>
      <w:r w:rsidR="008A277A">
        <w:rPr>
          <w:rFonts w:ascii="Book Antiqua" w:hAnsi="Book Antiqua"/>
          <w:sz w:val="20"/>
          <w:szCs w:val="20"/>
          <w:lang w:eastAsia="fi-FI" w:bidi="ar-SA"/>
        </w:rPr>
        <w:t>.</w:t>
      </w:r>
      <w:proofErr w:type="gramEnd"/>
      <w:r w:rsidR="008A277A">
        <w:rPr>
          <w:rStyle w:val="FootnoteReference"/>
          <w:rFonts w:ascii="Book Antiqua" w:hAnsi="Book Antiqua"/>
          <w:sz w:val="20"/>
          <w:szCs w:val="20"/>
          <w:lang w:eastAsia="fi-FI" w:bidi="ar-SA"/>
        </w:rPr>
        <w:footnoteReference w:id="14"/>
      </w:r>
      <w:r w:rsidR="00827F18">
        <w:rPr>
          <w:rFonts w:ascii="Book Antiqua" w:hAnsi="Book Antiqua"/>
          <w:sz w:val="20"/>
          <w:szCs w:val="20"/>
          <w:lang w:eastAsia="fi-FI" w:bidi="ar-SA"/>
        </w:rPr>
        <w:t xml:space="preserve"> </w:t>
      </w:r>
      <w:proofErr w:type="gramStart"/>
      <w:r w:rsidR="00D82608" w:rsidRPr="009435ED">
        <w:rPr>
          <w:rFonts w:ascii="Book Antiqua" w:hAnsi="Book Antiqua"/>
          <w:sz w:val="20"/>
          <w:szCs w:val="20"/>
          <w:lang w:eastAsia="fi-FI" w:bidi="ar-SA"/>
        </w:rPr>
        <w:t>Lalat</w:t>
      </w:r>
      <w:r w:rsidR="00827F18">
        <w:rPr>
          <w:rFonts w:ascii="Book Antiqua" w:hAnsi="Book Antiqua"/>
          <w:sz w:val="20"/>
          <w:szCs w:val="20"/>
          <w:lang w:eastAsia="fi-FI" w:bidi="ar-SA"/>
        </w:rPr>
        <w:t xml:space="preserve"> tersebut sangat </w:t>
      </w:r>
      <w:r w:rsidR="00D82608" w:rsidRPr="009435ED">
        <w:rPr>
          <w:rFonts w:ascii="Book Antiqua" w:hAnsi="Book Antiqua"/>
          <w:sz w:val="20"/>
          <w:szCs w:val="20"/>
          <w:lang w:eastAsia="fi-FI" w:bidi="ar-SA"/>
        </w:rPr>
        <w:t xml:space="preserve">meresahkan masyarakat </w:t>
      </w:r>
      <w:r w:rsidR="003C5D80">
        <w:rPr>
          <w:rFonts w:ascii="Book Antiqua" w:hAnsi="Book Antiqua"/>
          <w:sz w:val="20"/>
          <w:szCs w:val="20"/>
          <w:lang w:eastAsia="fi-FI" w:bidi="ar-SA"/>
        </w:rPr>
        <w:t xml:space="preserve">Desa Karangmoncol Kecamatan Randudongkal Kabupaten Pemalang </w:t>
      </w:r>
      <w:r w:rsidR="00D82608" w:rsidRPr="009435ED">
        <w:rPr>
          <w:rFonts w:ascii="Book Antiqua" w:hAnsi="Book Antiqua"/>
          <w:sz w:val="20"/>
          <w:szCs w:val="20"/>
          <w:lang w:eastAsia="fi-FI" w:bidi="ar-SA"/>
        </w:rPr>
        <w:t>yang tinggal di pemukiman yang dekat dengan peternakan</w:t>
      </w:r>
      <w:r w:rsidR="00E55550">
        <w:rPr>
          <w:rFonts w:ascii="Book Antiqua" w:hAnsi="Book Antiqua"/>
          <w:sz w:val="20"/>
          <w:szCs w:val="20"/>
          <w:lang w:eastAsia="fi-FI" w:bidi="ar-SA"/>
        </w:rPr>
        <w:t xml:space="preserve"> </w:t>
      </w:r>
      <w:r w:rsidR="00827F18">
        <w:rPr>
          <w:rFonts w:ascii="Book Antiqua" w:hAnsi="Book Antiqua"/>
          <w:sz w:val="20"/>
          <w:szCs w:val="20"/>
          <w:lang w:eastAsia="fi-FI" w:bidi="ar-SA"/>
        </w:rPr>
        <w:t xml:space="preserve">ayam petelur milik M </w:t>
      </w:r>
      <w:r w:rsidR="00E55550">
        <w:rPr>
          <w:rFonts w:ascii="Book Antiqua" w:hAnsi="Book Antiqua"/>
          <w:sz w:val="20"/>
          <w:szCs w:val="20"/>
          <w:lang w:eastAsia="fi-FI" w:bidi="ar-SA"/>
        </w:rPr>
        <w:t>karena menyebabkan timbulnya berbagai macam penyakit</w:t>
      </w:r>
      <w:r>
        <w:rPr>
          <w:rFonts w:ascii="Book Antiqua" w:hAnsi="Book Antiqua"/>
          <w:sz w:val="20"/>
          <w:szCs w:val="20"/>
          <w:lang w:eastAsia="fi-FI" w:bidi="ar-SA"/>
        </w:rPr>
        <w:t xml:space="preserve"> yang dideita ole</w:t>
      </w:r>
      <w:r w:rsidR="004814D5">
        <w:rPr>
          <w:rFonts w:ascii="Book Antiqua" w:hAnsi="Book Antiqua"/>
          <w:sz w:val="20"/>
          <w:szCs w:val="20"/>
          <w:lang w:eastAsia="fi-FI" w:bidi="ar-SA"/>
        </w:rPr>
        <w:t xml:space="preserve">h warga </w:t>
      </w:r>
      <w:r>
        <w:rPr>
          <w:rFonts w:ascii="Book Antiqua" w:hAnsi="Book Antiqua"/>
          <w:sz w:val="20"/>
          <w:szCs w:val="20"/>
          <w:lang w:eastAsia="fi-FI" w:bidi="ar-SA"/>
        </w:rPr>
        <w:t xml:space="preserve">yang berada di </w:t>
      </w:r>
      <w:r w:rsidR="004814D5">
        <w:rPr>
          <w:rFonts w:ascii="Book Antiqua" w:hAnsi="Book Antiqua"/>
          <w:sz w:val="20"/>
          <w:szCs w:val="20"/>
          <w:lang w:eastAsia="fi-FI" w:bidi="ar-SA"/>
        </w:rPr>
        <w:t>sekitar peternakan</w:t>
      </w:r>
      <w:r w:rsidR="003C5D80">
        <w:rPr>
          <w:rFonts w:ascii="Book Antiqua" w:hAnsi="Book Antiqua"/>
          <w:sz w:val="20"/>
          <w:szCs w:val="20"/>
          <w:lang w:eastAsia="fi-FI" w:bidi="ar-SA"/>
        </w:rPr>
        <w:t>.</w:t>
      </w:r>
      <w:proofErr w:type="gramEnd"/>
    </w:p>
    <w:p w14:paraId="143FEF1B" w14:textId="4355D069" w:rsidR="00780716" w:rsidRDefault="002905D7" w:rsidP="00A94EC6">
      <w:pPr>
        <w:spacing w:line="240" w:lineRule="auto"/>
        <w:ind w:left="851" w:hanging="284"/>
        <w:jc w:val="both"/>
        <w:rPr>
          <w:rFonts w:ascii="Book Antiqua" w:hAnsi="Book Antiqua"/>
          <w:sz w:val="20"/>
          <w:szCs w:val="20"/>
          <w:lang w:eastAsia="fi-FI" w:bidi="ar-SA"/>
        </w:rPr>
      </w:pPr>
      <w:r>
        <w:rPr>
          <w:rFonts w:ascii="Book Antiqua" w:hAnsi="Book Antiqua"/>
          <w:sz w:val="20"/>
          <w:szCs w:val="20"/>
          <w:lang w:eastAsia="fi-FI" w:bidi="ar-SA"/>
        </w:rPr>
        <w:t>c. Munculnya p</w:t>
      </w:r>
      <w:r w:rsidR="003F43D3">
        <w:rPr>
          <w:rFonts w:ascii="Book Antiqua" w:hAnsi="Book Antiqua"/>
          <w:sz w:val="20"/>
          <w:szCs w:val="20"/>
          <w:lang w:eastAsia="fi-FI" w:bidi="ar-SA"/>
        </w:rPr>
        <w:t>enyakit</w:t>
      </w:r>
    </w:p>
    <w:p w14:paraId="50650835" w14:textId="714028AB" w:rsidR="00827F18" w:rsidRPr="00827F18" w:rsidRDefault="002905D7" w:rsidP="00A94EC6">
      <w:pPr>
        <w:spacing w:line="240" w:lineRule="auto"/>
        <w:ind w:left="709"/>
        <w:jc w:val="both"/>
        <w:rPr>
          <w:rFonts w:ascii="Book Antiqua" w:hAnsi="Book Antiqua"/>
          <w:sz w:val="20"/>
          <w:szCs w:val="20"/>
          <w:lang w:eastAsia="fi-FI" w:bidi="ar-SA"/>
        </w:rPr>
      </w:pPr>
      <w:proofErr w:type="gramStart"/>
      <w:r>
        <w:rPr>
          <w:rFonts w:ascii="Book Antiqua" w:hAnsi="Book Antiqua"/>
          <w:sz w:val="20"/>
          <w:szCs w:val="20"/>
          <w:lang w:eastAsia="fi-FI" w:bidi="ar-SA"/>
        </w:rPr>
        <w:t>M</w:t>
      </w:r>
      <w:r w:rsidR="00B27C3A">
        <w:rPr>
          <w:rFonts w:ascii="Book Antiqua" w:hAnsi="Book Antiqua"/>
          <w:sz w:val="20"/>
          <w:szCs w:val="20"/>
          <w:lang w:eastAsia="fi-FI" w:bidi="ar-SA"/>
        </w:rPr>
        <w:t>asyarakat Desa Kara</w:t>
      </w:r>
      <w:r>
        <w:rPr>
          <w:rFonts w:ascii="Book Antiqua" w:hAnsi="Book Antiqua"/>
          <w:sz w:val="20"/>
          <w:szCs w:val="20"/>
          <w:lang w:eastAsia="fi-FI" w:bidi="ar-SA"/>
        </w:rPr>
        <w:t>ngmoncol yang rumahnya berada</w:t>
      </w:r>
      <w:r w:rsidR="00B27C3A">
        <w:rPr>
          <w:rFonts w:ascii="Book Antiqua" w:hAnsi="Book Antiqua"/>
          <w:sz w:val="20"/>
          <w:szCs w:val="20"/>
          <w:lang w:eastAsia="fi-FI" w:bidi="ar-SA"/>
        </w:rPr>
        <w:t xml:space="preserve"> dekat </w:t>
      </w:r>
      <w:r>
        <w:rPr>
          <w:rFonts w:ascii="Book Antiqua" w:hAnsi="Book Antiqua"/>
          <w:sz w:val="20"/>
          <w:szCs w:val="20"/>
          <w:lang w:eastAsia="fi-FI" w:bidi="ar-SA"/>
        </w:rPr>
        <w:t xml:space="preserve">dengan kandang </w:t>
      </w:r>
      <w:r w:rsidR="00B27C3A">
        <w:rPr>
          <w:rFonts w:ascii="Book Antiqua" w:hAnsi="Book Antiqua"/>
          <w:sz w:val="20"/>
          <w:szCs w:val="20"/>
          <w:lang w:eastAsia="fi-FI" w:bidi="ar-SA"/>
        </w:rPr>
        <w:t>p</w:t>
      </w:r>
      <w:r>
        <w:rPr>
          <w:rFonts w:ascii="Book Antiqua" w:hAnsi="Book Antiqua"/>
          <w:sz w:val="20"/>
          <w:szCs w:val="20"/>
          <w:lang w:eastAsia="fi-FI" w:bidi="ar-SA"/>
        </w:rPr>
        <w:t>eternakan ayam petelur tersebut mengeluhkan de</w:t>
      </w:r>
      <w:r w:rsidR="00827F18">
        <w:rPr>
          <w:rFonts w:ascii="Book Antiqua" w:hAnsi="Book Antiqua"/>
          <w:sz w:val="20"/>
          <w:szCs w:val="20"/>
          <w:lang w:eastAsia="fi-FI" w:bidi="ar-SA"/>
        </w:rPr>
        <w:t>ngan munculnya penyakit yang di</w:t>
      </w:r>
      <w:r>
        <w:rPr>
          <w:rFonts w:ascii="Book Antiqua" w:hAnsi="Book Antiqua"/>
          <w:sz w:val="20"/>
          <w:szCs w:val="20"/>
          <w:lang w:eastAsia="fi-FI" w:bidi="ar-SA"/>
        </w:rPr>
        <w:t>derita warga.</w:t>
      </w:r>
      <w:proofErr w:type="gramEnd"/>
      <w:r>
        <w:rPr>
          <w:rFonts w:ascii="Book Antiqua" w:hAnsi="Book Antiqua"/>
          <w:sz w:val="20"/>
          <w:szCs w:val="20"/>
          <w:lang w:eastAsia="fi-FI" w:bidi="ar-SA"/>
        </w:rPr>
        <w:t xml:space="preserve"> </w:t>
      </w:r>
      <w:proofErr w:type="gramStart"/>
      <w:r w:rsidR="003F43D3">
        <w:rPr>
          <w:rFonts w:ascii="Book Antiqua" w:hAnsi="Book Antiqua"/>
          <w:sz w:val="20"/>
          <w:szCs w:val="20"/>
          <w:lang w:eastAsia="fi-FI" w:bidi="ar-SA"/>
        </w:rPr>
        <w:t xml:space="preserve">Penyakit yang muncul disebabkan karena keberadaan lalat yang cukup banyak berada di rumah-rumah warga </w:t>
      </w:r>
      <w:r>
        <w:rPr>
          <w:rFonts w:ascii="Book Antiqua" w:hAnsi="Book Antiqua"/>
          <w:sz w:val="20"/>
          <w:szCs w:val="20"/>
          <w:lang w:eastAsia="fi-FI" w:bidi="ar-SA"/>
        </w:rPr>
        <w:t xml:space="preserve">yang kemudian lalat tersebut sering menghinggap di makanan milik warga </w:t>
      </w:r>
      <w:r w:rsidR="003F43D3">
        <w:rPr>
          <w:rFonts w:ascii="Book Antiqua" w:hAnsi="Book Antiqua"/>
          <w:sz w:val="20"/>
          <w:szCs w:val="20"/>
          <w:lang w:eastAsia="fi-FI" w:bidi="ar-SA"/>
        </w:rPr>
        <w:t>sehingga banyak warga yang terserang penyakit se</w:t>
      </w:r>
      <w:r>
        <w:rPr>
          <w:rFonts w:ascii="Book Antiqua" w:hAnsi="Book Antiqua"/>
          <w:sz w:val="20"/>
          <w:szCs w:val="20"/>
          <w:lang w:eastAsia="fi-FI" w:bidi="ar-SA"/>
        </w:rPr>
        <w:t>perti diare</w:t>
      </w:r>
      <w:r w:rsidR="00C07893">
        <w:rPr>
          <w:rFonts w:ascii="Book Antiqua" w:hAnsi="Book Antiqua"/>
          <w:sz w:val="20"/>
          <w:szCs w:val="20"/>
          <w:lang w:eastAsia="fi-FI" w:bidi="ar-SA"/>
        </w:rPr>
        <w:t>.</w:t>
      </w:r>
      <w:proofErr w:type="gramEnd"/>
      <w:r w:rsidR="00C07893">
        <w:rPr>
          <w:rStyle w:val="FootnoteReference"/>
          <w:rFonts w:ascii="Book Antiqua" w:hAnsi="Book Antiqua"/>
          <w:sz w:val="20"/>
          <w:szCs w:val="20"/>
          <w:lang w:eastAsia="fi-FI" w:bidi="ar-SA"/>
        </w:rPr>
        <w:footnoteReference w:id="15"/>
      </w:r>
      <w:r w:rsidR="00C07893">
        <w:rPr>
          <w:rFonts w:ascii="Book Antiqua" w:hAnsi="Book Antiqua"/>
          <w:sz w:val="20"/>
          <w:szCs w:val="20"/>
          <w:lang w:eastAsia="fi-FI" w:bidi="ar-SA"/>
        </w:rPr>
        <w:t xml:space="preserve"> </w:t>
      </w:r>
      <w:proofErr w:type="gramStart"/>
      <w:r w:rsidR="00827F18">
        <w:rPr>
          <w:rFonts w:ascii="Book Antiqua" w:hAnsi="Book Antiqua"/>
          <w:sz w:val="20"/>
          <w:szCs w:val="20"/>
          <w:lang w:eastAsia="fi-FI" w:bidi="ar-SA"/>
        </w:rPr>
        <w:t>Selain penyakit diare juga muncul p</w:t>
      </w:r>
      <w:r w:rsidR="00827F18" w:rsidRPr="00827F18">
        <w:rPr>
          <w:rFonts w:ascii="Book Antiqua" w:hAnsi="Book Antiqua"/>
          <w:sz w:val="20"/>
          <w:szCs w:val="20"/>
          <w:lang w:eastAsia="fi-FI" w:bidi="ar-SA"/>
        </w:rPr>
        <w:t xml:space="preserve">enyakit gatal-gatal yang </w:t>
      </w:r>
      <w:r w:rsidR="00827F18">
        <w:rPr>
          <w:rFonts w:ascii="Book Antiqua" w:hAnsi="Book Antiqua"/>
          <w:sz w:val="20"/>
          <w:szCs w:val="20"/>
          <w:lang w:eastAsia="fi-FI" w:bidi="ar-SA"/>
        </w:rPr>
        <w:t xml:space="preserve">diakibatkan dari </w:t>
      </w:r>
      <w:r w:rsidR="00827F18" w:rsidRPr="00827F18">
        <w:rPr>
          <w:rFonts w:ascii="Book Antiqua" w:hAnsi="Book Antiqua"/>
          <w:sz w:val="20"/>
          <w:szCs w:val="20"/>
          <w:lang w:eastAsia="fi-FI" w:bidi="ar-SA"/>
        </w:rPr>
        <w:t>kotoran ayam yang terkena air hujan kemudian meresap ke tanah dan air resapan tersebut masuk ke sumur-sumur warga.</w:t>
      </w:r>
      <w:proofErr w:type="gramEnd"/>
      <w:r w:rsidR="00827F18" w:rsidRPr="00827F18">
        <w:rPr>
          <w:rFonts w:ascii="Book Antiqua" w:hAnsi="Book Antiqua"/>
          <w:sz w:val="20"/>
          <w:szCs w:val="20"/>
          <w:vertAlign w:val="superscript"/>
          <w:lang w:eastAsia="fi-FI" w:bidi="ar-SA"/>
        </w:rPr>
        <w:footnoteReference w:id="16"/>
      </w:r>
    </w:p>
    <w:p w14:paraId="3265B654" w14:textId="24D3C955" w:rsidR="003F43D3" w:rsidRPr="00E55550" w:rsidRDefault="007A644D" w:rsidP="007A644D">
      <w:pPr>
        <w:spacing w:line="240" w:lineRule="auto"/>
        <w:jc w:val="both"/>
        <w:rPr>
          <w:rFonts w:ascii="Book Antiqua" w:hAnsi="Book Antiqua"/>
          <w:sz w:val="20"/>
          <w:szCs w:val="20"/>
          <w:lang w:eastAsia="fi-FI" w:bidi="ar-SA"/>
        </w:rPr>
      </w:pPr>
      <w:r>
        <w:rPr>
          <w:rFonts w:ascii="Book Antiqua" w:hAnsi="Book Antiqua"/>
          <w:sz w:val="20"/>
          <w:szCs w:val="20"/>
          <w:lang w:eastAsia="fi-FI" w:bidi="ar-SA"/>
        </w:rPr>
        <w:t xml:space="preserve"> </w:t>
      </w:r>
    </w:p>
    <w:p w14:paraId="19AD7DA2" w14:textId="34C97AB2" w:rsidR="00780716" w:rsidRDefault="005F2A58" w:rsidP="002B63C5">
      <w:pPr>
        <w:pStyle w:val="Heading2"/>
        <w:spacing w:before="60" w:after="0" w:line="240" w:lineRule="auto"/>
        <w:ind w:left="567" w:hanging="567"/>
        <w:rPr>
          <w:rFonts w:ascii="Book Antiqua" w:hAnsi="Book Antiqua" w:cs="Tahoma"/>
          <w:b/>
          <w:bCs/>
          <w:sz w:val="20"/>
          <w:szCs w:val="20"/>
        </w:rPr>
      </w:pPr>
      <w:r w:rsidRPr="005F2A58">
        <w:rPr>
          <w:rFonts w:ascii="Book Antiqua" w:hAnsi="Book Antiqua" w:cs="Tahoma"/>
          <w:b/>
          <w:bCs/>
          <w:sz w:val="20"/>
          <w:szCs w:val="20"/>
        </w:rPr>
        <w:lastRenderedPageBreak/>
        <w:t>2</w:t>
      </w:r>
      <w:r>
        <w:rPr>
          <w:rFonts w:ascii="Tahoma" w:hAnsi="Tahoma" w:cs="Tahoma"/>
          <w:b/>
          <w:bCs/>
          <w:sz w:val="20"/>
          <w:szCs w:val="20"/>
        </w:rPr>
        <w:t xml:space="preserve">.       </w:t>
      </w:r>
      <w:r w:rsidR="00A34FA2">
        <w:rPr>
          <w:rFonts w:ascii="Book Antiqua" w:hAnsi="Book Antiqua" w:cs="Tahoma"/>
          <w:b/>
          <w:bCs/>
          <w:sz w:val="20"/>
          <w:szCs w:val="20"/>
        </w:rPr>
        <w:t>P</w:t>
      </w:r>
      <w:r w:rsidRPr="005F2A58">
        <w:rPr>
          <w:rFonts w:ascii="Book Antiqua" w:hAnsi="Book Antiqua" w:cs="Tahoma"/>
          <w:b/>
          <w:bCs/>
          <w:sz w:val="20"/>
          <w:szCs w:val="20"/>
        </w:rPr>
        <w:t>enyelesaian kasus pencemaran lingkungan akibat peternakan ayam petelur di Desa Karangmoncol Kecamatan Randudongkal Kabupaten Pemalang</w:t>
      </w:r>
    </w:p>
    <w:p w14:paraId="3C95FC51" w14:textId="17EC76CA" w:rsidR="005F2A58" w:rsidRPr="005F2A58" w:rsidRDefault="005F2A58" w:rsidP="002B63C5">
      <w:pPr>
        <w:pStyle w:val="Heading2"/>
        <w:spacing w:before="60" w:after="0" w:line="240" w:lineRule="auto"/>
        <w:ind w:left="567" w:firstLine="153"/>
        <w:jc w:val="both"/>
        <w:rPr>
          <w:rFonts w:ascii="Book Antiqua" w:hAnsi="Book Antiqua" w:cs="Tahoma"/>
          <w:b/>
          <w:bCs/>
          <w:sz w:val="20"/>
          <w:szCs w:val="20"/>
        </w:rPr>
      </w:pPr>
      <w:r>
        <w:rPr>
          <w:rFonts w:ascii="Book Antiqua" w:hAnsi="Book Antiqua" w:cs="Tahoma"/>
          <w:sz w:val="20"/>
          <w:szCs w:val="20"/>
        </w:rPr>
        <w:t>P</w:t>
      </w:r>
      <w:r w:rsidRPr="005F2A58">
        <w:rPr>
          <w:rFonts w:ascii="Book Antiqua" w:hAnsi="Book Antiqua" w:cs="Tahoma"/>
          <w:sz w:val="20"/>
          <w:szCs w:val="20"/>
        </w:rPr>
        <w:t xml:space="preserve">enyelesaian sengketa lingkungan umumnya dapat dilakukan dengan dua </w:t>
      </w:r>
      <w:proofErr w:type="gramStart"/>
      <w:r w:rsidRPr="005F2A58">
        <w:rPr>
          <w:rFonts w:ascii="Book Antiqua" w:hAnsi="Book Antiqua" w:cs="Tahoma"/>
          <w:sz w:val="20"/>
          <w:szCs w:val="20"/>
        </w:rPr>
        <w:t>cara</w:t>
      </w:r>
      <w:proofErr w:type="gramEnd"/>
      <w:r w:rsidRPr="005F2A58">
        <w:rPr>
          <w:rFonts w:ascii="Book Antiqua" w:hAnsi="Book Antiqua" w:cs="Tahoma"/>
          <w:sz w:val="20"/>
          <w:szCs w:val="20"/>
        </w:rPr>
        <w:t xml:space="preserve">. </w:t>
      </w:r>
      <w:proofErr w:type="gramStart"/>
      <w:r w:rsidRPr="005F2A58">
        <w:rPr>
          <w:rFonts w:ascii="Book Antiqua" w:hAnsi="Book Antiqua" w:cs="Tahoma"/>
          <w:sz w:val="20"/>
          <w:szCs w:val="20"/>
        </w:rPr>
        <w:t>Penyelesaian sengketa lingkungan yang diselesaikan di pengadilan (</w:t>
      </w:r>
      <w:r w:rsidRPr="005F2A58">
        <w:rPr>
          <w:rFonts w:ascii="Book Antiqua" w:hAnsi="Book Antiqua" w:cs="Tahoma"/>
          <w:i/>
          <w:iCs/>
          <w:sz w:val="20"/>
          <w:szCs w:val="20"/>
        </w:rPr>
        <w:t>in court</w:t>
      </w:r>
      <w:r w:rsidRPr="005F2A58">
        <w:rPr>
          <w:rFonts w:ascii="Book Antiqua" w:hAnsi="Book Antiqua" w:cs="Tahoma"/>
          <w:sz w:val="20"/>
          <w:szCs w:val="20"/>
        </w:rPr>
        <w:t>), atau penyelesaian sengketa di luar pengadilan (</w:t>
      </w:r>
      <w:r w:rsidRPr="005F2A58">
        <w:rPr>
          <w:rFonts w:ascii="Book Antiqua" w:hAnsi="Book Antiqua" w:cs="Tahoma"/>
          <w:i/>
          <w:iCs/>
          <w:sz w:val="20"/>
          <w:szCs w:val="20"/>
        </w:rPr>
        <w:t>out court</w:t>
      </w:r>
      <w:r w:rsidRPr="005F2A58">
        <w:rPr>
          <w:rFonts w:ascii="Book Antiqua" w:hAnsi="Book Antiqua" w:cs="Tahoma"/>
          <w:sz w:val="20"/>
          <w:szCs w:val="20"/>
        </w:rPr>
        <w:t>) sebagaimana yang diatur dalam Undang-undang Nomor 32 Tahun 2009 tentang Perlindungan dan Pengelolaan Lingkungan Hidup</w:t>
      </w:r>
      <w:r w:rsidR="003D4135">
        <w:rPr>
          <w:rStyle w:val="FootnoteReference"/>
          <w:rFonts w:ascii="Book Antiqua" w:hAnsi="Book Antiqua" w:cs="Tahoma"/>
          <w:sz w:val="20"/>
          <w:szCs w:val="20"/>
        </w:rPr>
        <w:footnoteReference w:id="17"/>
      </w:r>
      <w:r w:rsidRPr="005F2A58">
        <w:rPr>
          <w:rFonts w:ascii="Book Antiqua" w:hAnsi="Book Antiqua" w:cs="Tahoma"/>
          <w:sz w:val="20"/>
          <w:szCs w:val="20"/>
        </w:rPr>
        <w:t>.</w:t>
      </w:r>
      <w:proofErr w:type="gramEnd"/>
      <w:r w:rsidRPr="005F2A58">
        <w:rPr>
          <w:rFonts w:ascii="Book Antiqua" w:hAnsi="Book Antiqua" w:cs="Tahoma"/>
          <w:sz w:val="20"/>
          <w:szCs w:val="20"/>
        </w:rPr>
        <w:t xml:space="preserve"> </w:t>
      </w:r>
      <w:proofErr w:type="gramStart"/>
      <w:r w:rsidRPr="005F2A58">
        <w:rPr>
          <w:rFonts w:ascii="Book Antiqua" w:hAnsi="Book Antiqua" w:cs="Tahoma"/>
          <w:sz w:val="20"/>
          <w:szCs w:val="20"/>
        </w:rPr>
        <w:t>Alternatif penyelesaian sengketa atau mekanisme penyelesaian sengketa atau (</w:t>
      </w:r>
      <w:r w:rsidRPr="005F2A58">
        <w:rPr>
          <w:rFonts w:ascii="Book Antiqua" w:hAnsi="Book Antiqua" w:cs="Tahoma"/>
          <w:i/>
          <w:iCs/>
          <w:sz w:val="20"/>
          <w:szCs w:val="20"/>
        </w:rPr>
        <w:t>alternative dispute resolution)</w:t>
      </w:r>
      <w:r w:rsidRPr="005F2A58">
        <w:rPr>
          <w:rFonts w:ascii="Book Antiqua" w:hAnsi="Book Antiqua" w:cs="Tahoma"/>
          <w:sz w:val="20"/>
          <w:szCs w:val="20"/>
        </w:rPr>
        <w:t xml:space="preserve"> dapat berupa mediasi atau konsiliasi.</w:t>
      </w:r>
      <w:proofErr w:type="gramEnd"/>
      <w:r w:rsidRPr="005F2A58">
        <w:rPr>
          <w:rFonts w:ascii="Book Antiqua" w:hAnsi="Book Antiqua" w:cs="Tahoma"/>
          <w:sz w:val="20"/>
          <w:szCs w:val="20"/>
        </w:rPr>
        <w:t xml:space="preserve"> </w:t>
      </w:r>
      <w:proofErr w:type="gramStart"/>
      <w:r w:rsidRPr="005F2A58">
        <w:rPr>
          <w:rFonts w:ascii="Book Antiqua" w:hAnsi="Book Antiqua" w:cs="Tahoma"/>
          <w:sz w:val="20"/>
          <w:szCs w:val="20"/>
        </w:rPr>
        <w:t>Hal ini telah dijamin dalam Undang-undang yang mengatur tentang Perlindungan dan Pengelolaan Lingkungan Hidup di Indonesia yakni Undang-undang Nomor 32 Tahun 2009</w:t>
      </w:r>
      <w:r w:rsidR="00AE3171">
        <w:rPr>
          <w:rFonts w:ascii="Book Antiqua" w:hAnsi="Book Antiqua" w:cs="Tahoma"/>
          <w:sz w:val="20"/>
          <w:szCs w:val="20"/>
        </w:rPr>
        <w:t>.</w:t>
      </w:r>
      <w:proofErr w:type="gramEnd"/>
      <w:r w:rsidRPr="005F2A58">
        <w:rPr>
          <w:rFonts w:ascii="Book Antiqua" w:hAnsi="Book Antiqua" w:cs="Tahoma"/>
          <w:sz w:val="20"/>
          <w:szCs w:val="20"/>
          <w:vertAlign w:val="superscript"/>
        </w:rPr>
        <w:footnoteReference w:id="18"/>
      </w:r>
      <w:r w:rsidRPr="005F2A58">
        <w:rPr>
          <w:rFonts w:ascii="Book Antiqua" w:hAnsi="Book Antiqua" w:cs="Tahoma"/>
          <w:sz w:val="20"/>
          <w:szCs w:val="20"/>
        </w:rPr>
        <w:t xml:space="preserve"> Mengenai penyelesaian kasus pencemaran lingkungan, di Kabupaten Pemalang </w:t>
      </w:r>
      <w:r w:rsidR="00CC0689">
        <w:rPr>
          <w:rFonts w:ascii="Book Antiqua" w:hAnsi="Book Antiqua" w:cs="Tahoma"/>
          <w:sz w:val="20"/>
          <w:szCs w:val="20"/>
        </w:rPr>
        <w:t xml:space="preserve"> </w:t>
      </w:r>
      <w:r w:rsidRPr="005F2A58">
        <w:rPr>
          <w:rFonts w:ascii="Book Antiqua" w:hAnsi="Book Antiqua" w:cs="Tahoma"/>
          <w:sz w:val="20"/>
          <w:szCs w:val="20"/>
        </w:rPr>
        <w:t>juga terdapat cara terkait penyelesaian sengketa lingkungan berdasarkan Peraturan Daerah Nomor 15 Tahun 2012 tentang Perlindungan dan Pengelolaan Lingkungan Hidup yaitu pada Pasal 64 yang menyebutkan bahwa:</w:t>
      </w:r>
    </w:p>
    <w:p w14:paraId="60FD8451" w14:textId="77777777" w:rsidR="005F2A58" w:rsidRPr="005F2A58" w:rsidRDefault="005F2A58" w:rsidP="00367F5B">
      <w:pPr>
        <w:numPr>
          <w:ilvl w:val="0"/>
          <w:numId w:val="5"/>
        </w:numPr>
        <w:autoSpaceDE w:val="0"/>
        <w:autoSpaceDN w:val="0"/>
        <w:adjustRightInd w:val="0"/>
        <w:spacing w:before="60" w:after="0" w:line="240" w:lineRule="auto"/>
        <w:jc w:val="both"/>
        <w:rPr>
          <w:rFonts w:ascii="Book Antiqua" w:hAnsi="Book Antiqua" w:cs="Tahoma"/>
          <w:sz w:val="20"/>
          <w:szCs w:val="20"/>
          <w:lang w:bidi="ar-SA"/>
        </w:rPr>
      </w:pPr>
      <w:r w:rsidRPr="005F2A58">
        <w:rPr>
          <w:rFonts w:ascii="Book Antiqua" w:hAnsi="Book Antiqua" w:cs="Tahoma"/>
          <w:sz w:val="20"/>
          <w:szCs w:val="20"/>
          <w:lang w:bidi="ar-SA"/>
        </w:rPr>
        <w:t>penyelesaian sengketa lingkungan dapat ditempuh melalui pengadilan atau di luar pengadilan;</w:t>
      </w:r>
    </w:p>
    <w:p w14:paraId="78CA0FE8" w14:textId="77777777" w:rsidR="005F2A58" w:rsidRPr="005F2A58" w:rsidRDefault="005F2A58" w:rsidP="00367F5B">
      <w:pPr>
        <w:numPr>
          <w:ilvl w:val="0"/>
          <w:numId w:val="5"/>
        </w:numPr>
        <w:autoSpaceDE w:val="0"/>
        <w:autoSpaceDN w:val="0"/>
        <w:adjustRightInd w:val="0"/>
        <w:spacing w:before="60" w:after="0" w:line="240" w:lineRule="auto"/>
        <w:jc w:val="both"/>
        <w:rPr>
          <w:rFonts w:ascii="Book Antiqua" w:hAnsi="Book Antiqua" w:cs="Tahoma"/>
          <w:sz w:val="20"/>
          <w:szCs w:val="20"/>
          <w:lang w:bidi="ar-SA"/>
        </w:rPr>
      </w:pPr>
      <w:r w:rsidRPr="005F2A58">
        <w:rPr>
          <w:rFonts w:ascii="Book Antiqua" w:hAnsi="Book Antiqua" w:cs="Tahoma"/>
          <w:sz w:val="20"/>
          <w:szCs w:val="20"/>
          <w:lang w:bidi="ar-SA"/>
        </w:rPr>
        <w:t>pilihan penyelesaian sengketa lingkungan hidup dilakukan secara sukarela oleh para pihak yang bersengketa;</w:t>
      </w:r>
    </w:p>
    <w:p w14:paraId="7AD13A7A" w14:textId="77777777" w:rsidR="005F2A58" w:rsidRDefault="005F2A58" w:rsidP="00367F5B">
      <w:pPr>
        <w:numPr>
          <w:ilvl w:val="0"/>
          <w:numId w:val="5"/>
        </w:numPr>
        <w:autoSpaceDE w:val="0"/>
        <w:autoSpaceDN w:val="0"/>
        <w:adjustRightInd w:val="0"/>
        <w:spacing w:before="60" w:after="0" w:line="240" w:lineRule="auto"/>
        <w:jc w:val="both"/>
        <w:rPr>
          <w:rFonts w:ascii="Book Antiqua" w:hAnsi="Book Antiqua" w:cs="Tahoma"/>
          <w:sz w:val="20"/>
          <w:szCs w:val="20"/>
          <w:lang w:bidi="ar-SA"/>
        </w:rPr>
      </w:pPr>
      <w:proofErr w:type="gramStart"/>
      <w:r w:rsidRPr="005F2A58">
        <w:rPr>
          <w:rFonts w:ascii="Book Antiqua" w:hAnsi="Book Antiqua" w:cs="Tahoma"/>
          <w:sz w:val="20"/>
          <w:szCs w:val="20"/>
          <w:lang w:bidi="ar-SA"/>
        </w:rPr>
        <w:t>gugatan</w:t>
      </w:r>
      <w:proofErr w:type="gramEnd"/>
      <w:r w:rsidRPr="005F2A58">
        <w:rPr>
          <w:rFonts w:ascii="Book Antiqua" w:hAnsi="Book Antiqua" w:cs="Tahoma"/>
          <w:sz w:val="20"/>
          <w:szCs w:val="20"/>
          <w:lang w:bidi="ar-SA"/>
        </w:rPr>
        <w:t xml:space="preserve"> melalui pengadilan hanya dapat ditempuh apabila upaya penyelesaian sengketa di luar pengadilan yang dipilih dinyatakan tidak berhasil oleh salah satu pihak yang bersengketa.</w:t>
      </w:r>
    </w:p>
    <w:p w14:paraId="5109DC60" w14:textId="77777777" w:rsidR="00C94DFA" w:rsidRDefault="00C94DFA" w:rsidP="002B63C5">
      <w:pPr>
        <w:autoSpaceDE w:val="0"/>
        <w:autoSpaceDN w:val="0"/>
        <w:adjustRightInd w:val="0"/>
        <w:spacing w:before="60" w:after="0" w:line="240" w:lineRule="auto"/>
        <w:ind w:left="1080"/>
        <w:jc w:val="both"/>
        <w:rPr>
          <w:rFonts w:ascii="Book Antiqua" w:hAnsi="Book Antiqua" w:cs="Tahoma"/>
          <w:sz w:val="20"/>
          <w:szCs w:val="20"/>
          <w:lang w:bidi="ar-SA"/>
        </w:rPr>
      </w:pPr>
    </w:p>
    <w:p w14:paraId="4763AD5C" w14:textId="4FAA3DF5" w:rsidR="00D312F7" w:rsidRDefault="00C94DFA" w:rsidP="00BB1802">
      <w:pPr>
        <w:spacing w:line="240" w:lineRule="auto"/>
        <w:ind w:left="450" w:firstLine="270"/>
        <w:jc w:val="both"/>
        <w:rPr>
          <w:rFonts w:ascii="Book Antiqua" w:hAnsi="Book Antiqua"/>
          <w:sz w:val="20"/>
          <w:szCs w:val="20"/>
        </w:rPr>
      </w:pPr>
      <w:r w:rsidRPr="00C94DFA">
        <w:rPr>
          <w:rFonts w:ascii="Book Antiqua" w:hAnsi="Book Antiqua"/>
          <w:sz w:val="20"/>
          <w:szCs w:val="20"/>
        </w:rPr>
        <w:t xml:space="preserve">Penyelesaian kasus pencemaran lingkungan yang disebabkan oleh </w:t>
      </w:r>
      <w:r>
        <w:rPr>
          <w:rFonts w:ascii="Book Antiqua" w:hAnsi="Book Antiqua"/>
          <w:sz w:val="20"/>
          <w:szCs w:val="20"/>
        </w:rPr>
        <w:t xml:space="preserve">peternakan ayam </w:t>
      </w:r>
      <w:r w:rsidR="000B335D">
        <w:rPr>
          <w:rFonts w:ascii="Book Antiqua" w:hAnsi="Book Antiqua"/>
          <w:sz w:val="20"/>
          <w:szCs w:val="20"/>
        </w:rPr>
        <w:t>p</w:t>
      </w:r>
      <w:r w:rsidR="00D312F7">
        <w:rPr>
          <w:rFonts w:ascii="Book Antiqua" w:hAnsi="Book Antiqua"/>
          <w:sz w:val="20"/>
          <w:szCs w:val="20"/>
        </w:rPr>
        <w:t>etelur</w:t>
      </w:r>
      <w:r w:rsidR="000B335D">
        <w:rPr>
          <w:rFonts w:ascii="Book Antiqua" w:hAnsi="Book Antiqua"/>
          <w:sz w:val="20"/>
          <w:szCs w:val="20"/>
        </w:rPr>
        <w:t xml:space="preserve"> </w:t>
      </w:r>
      <w:r w:rsidRPr="00C94DFA">
        <w:rPr>
          <w:rFonts w:ascii="Book Antiqua" w:hAnsi="Book Antiqua"/>
          <w:sz w:val="20"/>
          <w:szCs w:val="20"/>
        </w:rPr>
        <w:t xml:space="preserve">di Desa </w:t>
      </w:r>
      <w:r>
        <w:rPr>
          <w:rFonts w:ascii="Book Antiqua" w:hAnsi="Book Antiqua"/>
          <w:sz w:val="20"/>
          <w:szCs w:val="20"/>
        </w:rPr>
        <w:t xml:space="preserve">Karangmoncol Kecamatan Randudongkal </w:t>
      </w:r>
      <w:r w:rsidRPr="00C94DFA">
        <w:rPr>
          <w:rFonts w:ascii="Book Antiqua" w:hAnsi="Book Antiqua"/>
          <w:sz w:val="20"/>
          <w:szCs w:val="20"/>
        </w:rPr>
        <w:t>Kabupaten Pemalang ini menggunakan penyelesaian sengketa di luar pengadilan (</w:t>
      </w:r>
      <w:r w:rsidRPr="00C94DFA">
        <w:rPr>
          <w:rFonts w:ascii="Book Antiqua" w:hAnsi="Book Antiqua"/>
          <w:i/>
          <w:iCs/>
          <w:sz w:val="20"/>
          <w:szCs w:val="20"/>
        </w:rPr>
        <w:t>out court</w:t>
      </w:r>
      <w:r w:rsidRPr="00C94DFA">
        <w:rPr>
          <w:rFonts w:ascii="Book Antiqua" w:hAnsi="Book Antiqua"/>
          <w:sz w:val="20"/>
          <w:szCs w:val="20"/>
        </w:rPr>
        <w:t>) atau (</w:t>
      </w:r>
      <w:r w:rsidRPr="00C94DFA">
        <w:rPr>
          <w:rFonts w:ascii="Book Antiqua" w:hAnsi="Book Antiqua"/>
          <w:i/>
          <w:iCs/>
          <w:sz w:val="20"/>
          <w:szCs w:val="20"/>
        </w:rPr>
        <w:t>alternative dispute resolution)</w:t>
      </w:r>
      <w:r w:rsidR="00B8487E">
        <w:rPr>
          <w:rFonts w:ascii="Book Antiqua" w:hAnsi="Book Antiqua"/>
          <w:sz w:val="20"/>
          <w:szCs w:val="20"/>
        </w:rPr>
        <w:t xml:space="preserve"> yaitu berupa mediasi dalam hal ini musyawarah </w:t>
      </w:r>
      <w:r w:rsidRPr="00C94DFA">
        <w:rPr>
          <w:rFonts w:ascii="Book Antiqua" w:hAnsi="Book Antiqua"/>
          <w:sz w:val="20"/>
          <w:szCs w:val="20"/>
        </w:rPr>
        <w:t>guna memperoleh solusi untuk menyelesaikan permasalahan terkait</w:t>
      </w:r>
      <w:r>
        <w:rPr>
          <w:rFonts w:ascii="Book Antiqua" w:hAnsi="Book Antiqua"/>
          <w:sz w:val="20"/>
          <w:szCs w:val="20"/>
        </w:rPr>
        <w:t xml:space="preserve"> pencemaran lingkungan akibat peternakan ayam</w:t>
      </w:r>
      <w:r w:rsidR="00B8487E">
        <w:rPr>
          <w:rFonts w:ascii="Book Antiqua" w:hAnsi="Book Antiqua"/>
          <w:sz w:val="20"/>
          <w:szCs w:val="20"/>
        </w:rPr>
        <w:t>,</w:t>
      </w:r>
      <w:r w:rsidR="00577838">
        <w:rPr>
          <w:rFonts w:ascii="Book Antiqua" w:hAnsi="Book Antiqua"/>
          <w:sz w:val="20"/>
          <w:szCs w:val="20"/>
        </w:rPr>
        <w:t xml:space="preserve"> </w:t>
      </w:r>
      <w:r w:rsidR="006A7811">
        <w:rPr>
          <w:rFonts w:ascii="Book Antiqua" w:hAnsi="Book Antiqua"/>
          <w:sz w:val="20"/>
          <w:szCs w:val="20"/>
        </w:rPr>
        <w:t xml:space="preserve"> </w:t>
      </w:r>
      <w:r w:rsidR="00FF1F87">
        <w:rPr>
          <w:rFonts w:ascii="Book Antiqua" w:hAnsi="Book Antiqua"/>
          <w:sz w:val="20"/>
          <w:szCs w:val="20"/>
        </w:rPr>
        <w:t>yang melibatkan</w:t>
      </w:r>
      <w:r w:rsidR="006A7811">
        <w:rPr>
          <w:rFonts w:ascii="Book Antiqua" w:hAnsi="Book Antiqua"/>
          <w:sz w:val="20"/>
          <w:szCs w:val="20"/>
        </w:rPr>
        <w:t xml:space="preserve"> kepala desa, pemilik peternakan, para pekerja peternakan, dan warga masyarakat s</w:t>
      </w:r>
      <w:r w:rsidR="00C971D8">
        <w:rPr>
          <w:rFonts w:ascii="Book Antiqua" w:hAnsi="Book Antiqua"/>
          <w:sz w:val="20"/>
          <w:szCs w:val="20"/>
        </w:rPr>
        <w:t>ekitar peternakan ayam tersebut.</w:t>
      </w:r>
      <w:r w:rsidR="006A7811">
        <w:rPr>
          <w:rFonts w:ascii="Book Antiqua" w:hAnsi="Book Antiqua"/>
          <w:sz w:val="20"/>
          <w:szCs w:val="20"/>
        </w:rPr>
        <w:t xml:space="preserve"> </w:t>
      </w:r>
      <w:proofErr w:type="gramStart"/>
      <w:r w:rsidR="000B335D">
        <w:rPr>
          <w:rFonts w:ascii="Book Antiqua" w:hAnsi="Book Antiqua"/>
          <w:sz w:val="20"/>
          <w:szCs w:val="20"/>
        </w:rPr>
        <w:t>Kemudian d</w:t>
      </w:r>
      <w:r w:rsidR="006A7811">
        <w:rPr>
          <w:rFonts w:ascii="Book Antiqua" w:hAnsi="Book Antiqua"/>
          <w:sz w:val="20"/>
          <w:szCs w:val="20"/>
        </w:rPr>
        <w:t>ari musyawarah tersebut diperoleh kesepakatan bahwa pemilik peternakan dan para pekerja peternakan diberikan jangka waktu selama satu bulan</w:t>
      </w:r>
      <w:r w:rsidR="00C971D8">
        <w:rPr>
          <w:rFonts w:ascii="Book Antiqua" w:hAnsi="Book Antiqua"/>
          <w:sz w:val="20"/>
          <w:szCs w:val="20"/>
        </w:rPr>
        <w:t xml:space="preserve"> oleh warga untuk memperbaiki si</w:t>
      </w:r>
      <w:r w:rsidR="006A7811">
        <w:rPr>
          <w:rFonts w:ascii="Book Antiqua" w:hAnsi="Book Antiqua"/>
          <w:sz w:val="20"/>
          <w:szCs w:val="20"/>
        </w:rPr>
        <w:t xml:space="preserve">stem pengelolaan peternakan ayam agar tidak menimbulkan </w:t>
      </w:r>
      <w:r w:rsidR="005A5763">
        <w:rPr>
          <w:rFonts w:ascii="Book Antiqua" w:hAnsi="Book Antiqua"/>
          <w:sz w:val="20"/>
          <w:szCs w:val="20"/>
        </w:rPr>
        <w:t>bau yang tidak sedap tersebut.</w:t>
      </w:r>
      <w:proofErr w:type="gramEnd"/>
      <w:r w:rsidR="005A5763">
        <w:rPr>
          <w:rFonts w:ascii="Book Antiqua" w:hAnsi="Book Antiqua"/>
          <w:sz w:val="20"/>
          <w:szCs w:val="20"/>
        </w:rPr>
        <w:t xml:space="preserve"> </w:t>
      </w:r>
      <w:r w:rsidR="00C971D8">
        <w:rPr>
          <w:rFonts w:ascii="Book Antiqua" w:hAnsi="Book Antiqua"/>
          <w:sz w:val="20"/>
          <w:szCs w:val="20"/>
        </w:rPr>
        <w:t>J</w:t>
      </w:r>
      <w:r w:rsidR="005A5763">
        <w:rPr>
          <w:rFonts w:ascii="Book Antiqua" w:hAnsi="Book Antiqua"/>
          <w:sz w:val="20"/>
          <w:szCs w:val="20"/>
        </w:rPr>
        <w:t>ika dalam jangka waktu satu bulan tetap menimbulkan bau tidak sedap hingga ke pemukiman penduduk tanpa ada perubahan mak</w:t>
      </w:r>
      <w:r w:rsidR="00C971D8">
        <w:rPr>
          <w:rFonts w:ascii="Book Antiqua" w:hAnsi="Book Antiqua"/>
          <w:sz w:val="20"/>
          <w:szCs w:val="20"/>
        </w:rPr>
        <w:t>a peternakan tersebut akan dicab</w:t>
      </w:r>
      <w:r w:rsidR="005A5763">
        <w:rPr>
          <w:rFonts w:ascii="Book Antiqua" w:hAnsi="Book Antiqua"/>
          <w:sz w:val="20"/>
          <w:szCs w:val="20"/>
        </w:rPr>
        <w:t>ut izin operasionalnya oleh pihak</w:t>
      </w:r>
      <w:bookmarkStart w:id="2" w:name="_GoBack"/>
      <w:bookmarkEnd w:id="2"/>
      <w:r w:rsidR="005A5763">
        <w:rPr>
          <w:rFonts w:ascii="Book Antiqua" w:hAnsi="Book Antiqua"/>
          <w:sz w:val="20"/>
          <w:szCs w:val="20"/>
        </w:rPr>
        <w:t xml:space="preserve"> Desa Karangmoncol Kecamatan Randudongkal Kabupaten Pemalang. </w:t>
      </w:r>
    </w:p>
    <w:p w14:paraId="39FB1488" w14:textId="77777777" w:rsidR="00D312F7" w:rsidRDefault="00FF1F87" w:rsidP="00D312F7">
      <w:pPr>
        <w:spacing w:line="240" w:lineRule="auto"/>
        <w:ind w:left="450" w:firstLine="270"/>
        <w:jc w:val="both"/>
        <w:rPr>
          <w:rFonts w:ascii="Book Antiqua" w:hAnsi="Book Antiqua"/>
          <w:sz w:val="20"/>
          <w:szCs w:val="20"/>
        </w:rPr>
      </w:pPr>
      <w:r>
        <w:rPr>
          <w:rFonts w:ascii="Book Antiqua" w:hAnsi="Book Antiqua"/>
          <w:sz w:val="20"/>
          <w:szCs w:val="20"/>
        </w:rPr>
        <w:t>Pasca me</w:t>
      </w:r>
      <w:r w:rsidR="00B32FAA">
        <w:rPr>
          <w:rFonts w:ascii="Book Antiqua" w:hAnsi="Book Antiqua"/>
          <w:sz w:val="20"/>
          <w:szCs w:val="20"/>
        </w:rPr>
        <w:t xml:space="preserve">diasi </w:t>
      </w:r>
      <w:r w:rsidR="00D312F7">
        <w:rPr>
          <w:rFonts w:ascii="Book Antiqua" w:hAnsi="Book Antiqua"/>
          <w:sz w:val="20"/>
          <w:szCs w:val="20"/>
        </w:rPr>
        <w:t>M dan para pekerjanya diwajibkan untuk melakukan upaya mengatasi pencemaran lingkungan akibat limbah peternakan ayam petelur antara lain:</w:t>
      </w:r>
    </w:p>
    <w:p w14:paraId="54E0366D" w14:textId="77777777" w:rsidR="00D312F7" w:rsidRDefault="00C971D8" w:rsidP="00D312F7">
      <w:pPr>
        <w:pStyle w:val="ListParagraph"/>
        <w:numPr>
          <w:ilvl w:val="0"/>
          <w:numId w:val="10"/>
        </w:numPr>
        <w:spacing w:line="240" w:lineRule="auto"/>
        <w:ind w:left="993" w:hanging="284"/>
        <w:jc w:val="both"/>
        <w:rPr>
          <w:rFonts w:ascii="Book Antiqua" w:hAnsi="Book Antiqua"/>
          <w:sz w:val="20"/>
          <w:szCs w:val="20"/>
        </w:rPr>
      </w:pPr>
      <w:r w:rsidRPr="00D312F7">
        <w:rPr>
          <w:rFonts w:ascii="Book Antiqua" w:hAnsi="Book Antiqua"/>
          <w:sz w:val="20"/>
          <w:szCs w:val="20"/>
        </w:rPr>
        <w:t>P</w:t>
      </w:r>
      <w:r w:rsidR="005A5763" w:rsidRPr="00D312F7">
        <w:rPr>
          <w:rFonts w:ascii="Book Antiqua" w:hAnsi="Book Antiqua"/>
          <w:sz w:val="20"/>
          <w:szCs w:val="20"/>
        </w:rPr>
        <w:t>ara pekerja membersihkan kotoran ayam setiap hari den</w:t>
      </w:r>
      <w:r w:rsidR="00FF1F87" w:rsidRPr="00D312F7">
        <w:rPr>
          <w:rFonts w:ascii="Book Antiqua" w:hAnsi="Book Antiqua"/>
          <w:sz w:val="20"/>
          <w:szCs w:val="20"/>
        </w:rPr>
        <w:t xml:space="preserve">gan </w:t>
      </w:r>
      <w:r w:rsidR="006A5533" w:rsidRPr="00D312F7">
        <w:rPr>
          <w:rFonts w:ascii="Book Antiqua" w:hAnsi="Book Antiqua"/>
          <w:sz w:val="20"/>
          <w:szCs w:val="20"/>
        </w:rPr>
        <w:t>mengumpulkan kotoran ayam.</w:t>
      </w:r>
    </w:p>
    <w:p w14:paraId="49AD28C5" w14:textId="77777777" w:rsidR="00D312F7" w:rsidRDefault="00C971D8" w:rsidP="00D312F7">
      <w:pPr>
        <w:pStyle w:val="ListParagraph"/>
        <w:numPr>
          <w:ilvl w:val="0"/>
          <w:numId w:val="10"/>
        </w:numPr>
        <w:spacing w:line="240" w:lineRule="auto"/>
        <w:ind w:left="993" w:hanging="284"/>
        <w:jc w:val="both"/>
        <w:rPr>
          <w:rFonts w:ascii="Book Antiqua" w:hAnsi="Book Antiqua"/>
          <w:sz w:val="20"/>
          <w:szCs w:val="20"/>
        </w:rPr>
      </w:pPr>
      <w:r w:rsidRPr="00D312F7">
        <w:rPr>
          <w:rFonts w:ascii="Book Antiqua" w:hAnsi="Book Antiqua"/>
          <w:sz w:val="20"/>
          <w:szCs w:val="20"/>
        </w:rPr>
        <w:t>P</w:t>
      </w:r>
      <w:r w:rsidR="000A38A0" w:rsidRPr="00D312F7">
        <w:rPr>
          <w:rFonts w:ascii="Book Antiqua" w:hAnsi="Book Antiqua"/>
          <w:sz w:val="20"/>
          <w:szCs w:val="20"/>
        </w:rPr>
        <w:t xml:space="preserve">ekerja membersihkan bangkai </w:t>
      </w:r>
      <w:r w:rsidR="005A5763" w:rsidRPr="00D312F7">
        <w:rPr>
          <w:rFonts w:ascii="Book Antiqua" w:hAnsi="Book Antiqua"/>
          <w:sz w:val="20"/>
          <w:szCs w:val="20"/>
        </w:rPr>
        <w:t xml:space="preserve">ayam yang mati dengan </w:t>
      </w:r>
      <w:proofErr w:type="gramStart"/>
      <w:r w:rsidR="005A5763" w:rsidRPr="00D312F7">
        <w:rPr>
          <w:rFonts w:ascii="Book Antiqua" w:hAnsi="Book Antiqua"/>
          <w:sz w:val="20"/>
          <w:szCs w:val="20"/>
        </w:rPr>
        <w:t>cara</w:t>
      </w:r>
      <w:proofErr w:type="gramEnd"/>
      <w:r w:rsidR="005A5763" w:rsidRPr="00D312F7">
        <w:rPr>
          <w:rFonts w:ascii="Book Antiqua" w:hAnsi="Book Antiqua"/>
          <w:sz w:val="20"/>
          <w:szCs w:val="20"/>
        </w:rPr>
        <w:t xml:space="preserve"> dikubur ataupun dijual ke pemilik peternakan lele.</w:t>
      </w:r>
    </w:p>
    <w:p w14:paraId="6A35777C" w14:textId="77777777" w:rsidR="00D312F7" w:rsidRDefault="00C971D8" w:rsidP="00D312F7">
      <w:pPr>
        <w:pStyle w:val="ListParagraph"/>
        <w:numPr>
          <w:ilvl w:val="0"/>
          <w:numId w:val="10"/>
        </w:numPr>
        <w:spacing w:line="240" w:lineRule="auto"/>
        <w:ind w:left="993" w:hanging="284"/>
        <w:jc w:val="both"/>
        <w:rPr>
          <w:rFonts w:ascii="Book Antiqua" w:hAnsi="Book Antiqua"/>
          <w:sz w:val="20"/>
          <w:szCs w:val="20"/>
        </w:rPr>
      </w:pPr>
      <w:r w:rsidRPr="00D312F7">
        <w:rPr>
          <w:rFonts w:ascii="Book Antiqua" w:hAnsi="Book Antiqua"/>
          <w:sz w:val="20"/>
          <w:szCs w:val="20"/>
        </w:rPr>
        <w:t>B</w:t>
      </w:r>
      <w:r w:rsidR="005A5763" w:rsidRPr="00D312F7">
        <w:rPr>
          <w:rFonts w:ascii="Book Antiqua" w:hAnsi="Book Antiqua"/>
          <w:sz w:val="20"/>
          <w:szCs w:val="20"/>
        </w:rPr>
        <w:t>ulu ayam yang jatuh juga dikumpulkan kemudian dibakar ataupun dikubur.</w:t>
      </w:r>
    </w:p>
    <w:p w14:paraId="79D82616" w14:textId="2035BBCC" w:rsidR="002B63C5" w:rsidRPr="00D312F7" w:rsidRDefault="00C971D8" w:rsidP="00D312F7">
      <w:pPr>
        <w:pStyle w:val="ListParagraph"/>
        <w:numPr>
          <w:ilvl w:val="0"/>
          <w:numId w:val="10"/>
        </w:numPr>
        <w:spacing w:line="240" w:lineRule="auto"/>
        <w:ind w:left="993" w:hanging="284"/>
        <w:jc w:val="both"/>
        <w:rPr>
          <w:rFonts w:ascii="Book Antiqua" w:hAnsi="Book Antiqua"/>
          <w:sz w:val="20"/>
          <w:szCs w:val="20"/>
        </w:rPr>
      </w:pPr>
      <w:r w:rsidRPr="00D312F7">
        <w:rPr>
          <w:rFonts w:ascii="Book Antiqua" w:hAnsi="Book Antiqua"/>
          <w:sz w:val="20"/>
          <w:szCs w:val="20"/>
        </w:rPr>
        <w:t>A</w:t>
      </w:r>
      <w:r w:rsidR="005A5763" w:rsidRPr="00D312F7">
        <w:rPr>
          <w:rFonts w:ascii="Book Antiqua" w:hAnsi="Book Antiqua"/>
          <w:sz w:val="20"/>
          <w:szCs w:val="20"/>
        </w:rPr>
        <w:t>las kandang dibersihkan setiap hari yaitu pada sore hari serta pakan sisa ternak ayam pada umumnya dikumpulkan terlebihdahulu kemudian dibersihkan.</w:t>
      </w:r>
    </w:p>
    <w:p w14:paraId="1EEBF730" w14:textId="63E38B57" w:rsidR="000779A5" w:rsidRPr="00C971D8" w:rsidRDefault="00B84973" w:rsidP="00C971D8">
      <w:pPr>
        <w:spacing w:line="240" w:lineRule="auto"/>
        <w:ind w:left="426" w:firstLine="283"/>
        <w:jc w:val="both"/>
        <w:rPr>
          <w:rFonts w:ascii="Book Antiqua" w:hAnsi="Book Antiqua"/>
          <w:sz w:val="20"/>
          <w:szCs w:val="20"/>
        </w:rPr>
      </w:pPr>
      <w:r w:rsidRPr="002B63C5">
        <w:rPr>
          <w:rFonts w:ascii="Book Antiqua" w:hAnsi="Book Antiqua" w:cs="Tahoma"/>
          <w:sz w:val="20"/>
          <w:szCs w:val="20"/>
          <w:lang w:bidi="ar-SA"/>
        </w:rPr>
        <w:lastRenderedPageBreak/>
        <w:t xml:space="preserve">Penyelesaian kasus </w:t>
      </w:r>
      <w:r w:rsidR="006A5533">
        <w:rPr>
          <w:rFonts w:ascii="Book Antiqua" w:hAnsi="Book Antiqua" w:cs="Tahoma"/>
          <w:sz w:val="20"/>
          <w:szCs w:val="20"/>
          <w:lang w:bidi="ar-SA"/>
        </w:rPr>
        <w:t>pencem</w:t>
      </w:r>
      <w:r w:rsidR="00D312F7">
        <w:rPr>
          <w:rFonts w:ascii="Book Antiqua" w:hAnsi="Book Antiqua" w:cs="Tahoma"/>
          <w:sz w:val="20"/>
          <w:szCs w:val="20"/>
          <w:lang w:bidi="ar-SA"/>
        </w:rPr>
        <w:t xml:space="preserve">aran lingkungan akibat peternakan ayam petelur di Desa Karangmoncol Kecamatan Randudongkal Kabupaten Pemalang menggunakan metode penyelesaian </w:t>
      </w:r>
      <w:r w:rsidR="00B8487E">
        <w:rPr>
          <w:rFonts w:ascii="Book Antiqua" w:hAnsi="Book Antiqua" w:cs="Tahoma"/>
          <w:sz w:val="20"/>
          <w:szCs w:val="20"/>
          <w:lang w:bidi="ar-SA"/>
        </w:rPr>
        <w:t xml:space="preserve">kasus </w:t>
      </w:r>
      <w:r w:rsidRPr="002B63C5">
        <w:rPr>
          <w:rFonts w:ascii="Book Antiqua" w:hAnsi="Book Antiqua" w:cs="Tahoma"/>
          <w:sz w:val="20"/>
          <w:szCs w:val="20"/>
          <w:lang w:bidi="ar-SA"/>
        </w:rPr>
        <w:t>di luar pengadilan diselenggarakan untuk mencapai kesepakatan mengenai bentuk atau mengenai tindak</w:t>
      </w:r>
      <w:r w:rsidR="006A5533">
        <w:rPr>
          <w:rFonts w:ascii="Book Antiqua" w:hAnsi="Book Antiqua" w:cs="Tahoma"/>
          <w:sz w:val="20"/>
          <w:szCs w:val="20"/>
          <w:lang w:bidi="ar-SA"/>
        </w:rPr>
        <w:t xml:space="preserve">an tertentu guna menjamin tidak </w:t>
      </w:r>
      <w:proofErr w:type="gramStart"/>
      <w:r w:rsidR="006A5533">
        <w:rPr>
          <w:rFonts w:ascii="Book Antiqua" w:hAnsi="Book Antiqua" w:cs="Tahoma"/>
          <w:sz w:val="20"/>
          <w:szCs w:val="20"/>
          <w:lang w:bidi="ar-SA"/>
        </w:rPr>
        <w:t>akan</w:t>
      </w:r>
      <w:proofErr w:type="gramEnd"/>
      <w:r w:rsidR="006A5533">
        <w:rPr>
          <w:rFonts w:ascii="Book Antiqua" w:hAnsi="Book Antiqua" w:cs="Tahoma"/>
          <w:sz w:val="20"/>
          <w:szCs w:val="20"/>
          <w:lang w:bidi="ar-SA"/>
        </w:rPr>
        <w:t xml:space="preserve"> terjadi</w:t>
      </w:r>
      <w:r w:rsidRPr="002B63C5">
        <w:rPr>
          <w:rFonts w:ascii="Book Antiqua" w:hAnsi="Book Antiqua" w:cs="Tahoma"/>
          <w:sz w:val="20"/>
          <w:szCs w:val="20"/>
          <w:lang w:bidi="ar-SA"/>
        </w:rPr>
        <w:t xml:space="preserve"> atau terulangnya dampak negatif terhadap lingkungan hidup</w:t>
      </w:r>
      <w:r w:rsidR="002B63C5">
        <w:rPr>
          <w:rFonts w:ascii="Book Antiqua" w:hAnsi="Book Antiqua" w:cs="Tahoma"/>
          <w:sz w:val="20"/>
          <w:szCs w:val="20"/>
          <w:lang w:bidi="ar-SA"/>
        </w:rPr>
        <w:t>.</w:t>
      </w:r>
      <w:r w:rsidRPr="00E35F44">
        <w:rPr>
          <w:vertAlign w:val="superscript"/>
          <w:lang w:bidi="ar-SA"/>
        </w:rPr>
        <w:footnoteReference w:id="19"/>
      </w:r>
    </w:p>
    <w:p w14:paraId="261EB46B" w14:textId="77777777" w:rsidR="00541859" w:rsidRPr="00541859" w:rsidRDefault="00541859" w:rsidP="002B63C5">
      <w:pPr>
        <w:autoSpaceDE w:val="0"/>
        <w:autoSpaceDN w:val="0"/>
        <w:adjustRightInd w:val="0"/>
        <w:spacing w:before="60" w:after="0" w:line="240" w:lineRule="auto"/>
        <w:ind w:firstLine="567"/>
        <w:jc w:val="both"/>
        <w:rPr>
          <w:rFonts w:ascii="Tahoma" w:hAnsi="Tahoma" w:cs="Tahoma"/>
          <w:sz w:val="20"/>
          <w:szCs w:val="20"/>
          <w:lang w:bidi="ar-SA"/>
        </w:rPr>
      </w:pPr>
    </w:p>
    <w:p w14:paraId="4BA4DE44" w14:textId="573587DC" w:rsidR="00172A3F" w:rsidRPr="00541859" w:rsidRDefault="00172A3F" w:rsidP="00367F5B">
      <w:pPr>
        <w:pStyle w:val="Heading1"/>
        <w:numPr>
          <w:ilvl w:val="0"/>
          <w:numId w:val="2"/>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Penutup</w:t>
      </w:r>
    </w:p>
    <w:p w14:paraId="0D09666E" w14:textId="7EE2729D" w:rsidR="00072E39" w:rsidRPr="00F563EC" w:rsidRDefault="00072E39" w:rsidP="002B63C5">
      <w:pPr>
        <w:autoSpaceDE w:val="0"/>
        <w:autoSpaceDN w:val="0"/>
        <w:adjustRightInd w:val="0"/>
        <w:spacing w:before="60" w:after="0" w:line="240" w:lineRule="auto"/>
        <w:jc w:val="both"/>
        <w:rPr>
          <w:rFonts w:ascii="Book Antiqua" w:hAnsi="Book Antiqua" w:cs="Tahoma"/>
          <w:sz w:val="20"/>
          <w:szCs w:val="20"/>
          <w:lang w:bidi="ar-SA"/>
        </w:rPr>
      </w:pPr>
    </w:p>
    <w:p w14:paraId="5053EF10" w14:textId="2B601FFE" w:rsidR="00E35F44" w:rsidRPr="00EB49E8" w:rsidRDefault="000779A5" w:rsidP="002B63C5">
      <w:pPr>
        <w:autoSpaceDE w:val="0"/>
        <w:autoSpaceDN w:val="0"/>
        <w:adjustRightInd w:val="0"/>
        <w:spacing w:before="60" w:after="0" w:line="240" w:lineRule="auto"/>
        <w:jc w:val="both"/>
        <w:rPr>
          <w:rFonts w:ascii="Book Antiqua" w:hAnsi="Book Antiqua" w:cs="Tahoma"/>
          <w:b/>
          <w:sz w:val="20"/>
          <w:szCs w:val="20"/>
          <w:lang w:bidi="ar-SA"/>
        </w:rPr>
      </w:pPr>
      <w:r w:rsidRPr="00EB49E8">
        <w:rPr>
          <w:rFonts w:ascii="Book Antiqua" w:hAnsi="Book Antiqua" w:cs="Tahoma"/>
          <w:b/>
          <w:sz w:val="20"/>
          <w:szCs w:val="20"/>
          <w:lang w:bidi="ar-SA"/>
        </w:rPr>
        <w:t>1. Kesimpulan</w:t>
      </w:r>
    </w:p>
    <w:p w14:paraId="00AFCA98" w14:textId="6FCC8EA9" w:rsidR="003F43D3" w:rsidRDefault="003F43D3" w:rsidP="002B63C5">
      <w:pPr>
        <w:autoSpaceDE w:val="0"/>
        <w:autoSpaceDN w:val="0"/>
        <w:adjustRightInd w:val="0"/>
        <w:spacing w:before="60" w:after="0" w:line="240" w:lineRule="auto"/>
        <w:ind w:firstLine="720"/>
        <w:jc w:val="both"/>
        <w:rPr>
          <w:rFonts w:ascii="Book Antiqua" w:hAnsi="Book Antiqua" w:cs="Tahoma"/>
          <w:sz w:val="20"/>
          <w:szCs w:val="20"/>
          <w:lang w:bidi="ar-SA"/>
        </w:rPr>
      </w:pPr>
      <w:proofErr w:type="gramStart"/>
      <w:r w:rsidRPr="003F43D3">
        <w:rPr>
          <w:rFonts w:ascii="Book Antiqua" w:hAnsi="Book Antiqua" w:cs="Tahoma"/>
          <w:sz w:val="20"/>
          <w:szCs w:val="20"/>
          <w:lang w:bidi="ar-SA"/>
        </w:rPr>
        <w:t>Dampak yang ditimbulkan dari peternakan ayam petelur di Desa Karangmoncol Kecamatan Randudongkal Kabupaten Pemalang adalah adanya bau tidak sedap yang berasal dari peternakan ayam tersebut sehingga mengakibatkan munculnya banyak lalat yang masuk ke rumah-rumah warga dan hal tersebut menyebabkan ada beberapa warga yang</w:t>
      </w:r>
      <w:r w:rsidR="00C971D8">
        <w:rPr>
          <w:rFonts w:ascii="Book Antiqua" w:hAnsi="Book Antiqua" w:cs="Tahoma"/>
          <w:sz w:val="20"/>
          <w:szCs w:val="20"/>
          <w:lang w:bidi="ar-SA"/>
        </w:rPr>
        <w:t xml:space="preserve"> terkena penyakit seperti diare</w:t>
      </w:r>
      <w:r w:rsidR="00577838">
        <w:rPr>
          <w:rFonts w:ascii="Book Antiqua" w:hAnsi="Book Antiqua" w:cs="Tahoma"/>
          <w:sz w:val="20"/>
          <w:szCs w:val="20"/>
          <w:lang w:bidi="ar-SA"/>
        </w:rPr>
        <w:t xml:space="preserve"> dan gatal-gatal</w:t>
      </w:r>
      <w:r w:rsidR="00C971D8">
        <w:rPr>
          <w:rFonts w:ascii="Book Antiqua" w:hAnsi="Book Antiqua" w:cs="Tahoma"/>
          <w:sz w:val="20"/>
          <w:szCs w:val="20"/>
          <w:lang w:bidi="ar-SA"/>
        </w:rPr>
        <w:t>.</w:t>
      </w:r>
      <w:proofErr w:type="gramEnd"/>
    </w:p>
    <w:p w14:paraId="02CD3CCA" w14:textId="51F8C4FF" w:rsidR="00577838" w:rsidRPr="00577838" w:rsidRDefault="00FF1F87" w:rsidP="00577838">
      <w:pPr>
        <w:autoSpaceDE w:val="0"/>
        <w:autoSpaceDN w:val="0"/>
        <w:adjustRightInd w:val="0"/>
        <w:spacing w:before="60" w:after="0" w:line="240" w:lineRule="auto"/>
        <w:ind w:firstLine="720"/>
        <w:jc w:val="both"/>
        <w:rPr>
          <w:rFonts w:ascii="Book Antiqua" w:hAnsi="Book Antiqua" w:cs="Tahoma"/>
          <w:sz w:val="20"/>
          <w:szCs w:val="20"/>
          <w:lang w:bidi="ar-SA"/>
        </w:rPr>
      </w:pPr>
      <w:r>
        <w:rPr>
          <w:rFonts w:ascii="Book Antiqua" w:hAnsi="Book Antiqua" w:cs="Tahoma"/>
          <w:sz w:val="20"/>
          <w:szCs w:val="20"/>
          <w:lang w:bidi="ar-SA"/>
        </w:rPr>
        <w:t>P</w:t>
      </w:r>
      <w:r w:rsidR="003F43D3" w:rsidRPr="003F43D3">
        <w:rPr>
          <w:rFonts w:ascii="Book Antiqua" w:hAnsi="Book Antiqua" w:cs="Tahoma"/>
          <w:sz w:val="20"/>
          <w:szCs w:val="20"/>
          <w:lang w:bidi="ar-SA"/>
        </w:rPr>
        <w:t xml:space="preserve">enyelesaian </w:t>
      </w:r>
      <w:r w:rsidR="00577838">
        <w:rPr>
          <w:rFonts w:ascii="Book Antiqua" w:hAnsi="Book Antiqua" w:cs="Tahoma"/>
          <w:sz w:val="20"/>
          <w:szCs w:val="20"/>
          <w:lang w:bidi="ar-SA"/>
        </w:rPr>
        <w:t xml:space="preserve">kasus </w:t>
      </w:r>
      <w:r w:rsidR="003F43D3" w:rsidRPr="003F43D3">
        <w:rPr>
          <w:rFonts w:ascii="Book Antiqua" w:hAnsi="Book Antiqua" w:cs="Tahoma"/>
          <w:sz w:val="20"/>
          <w:szCs w:val="20"/>
          <w:lang w:bidi="ar-SA"/>
        </w:rPr>
        <w:t xml:space="preserve">pencemaran lingkungan akibat peternakan ayam petelur di Desa Karangmoncol Kecamatan Randudongkal Kabupaten Pemalang yaitu </w:t>
      </w:r>
      <w:r w:rsidR="00577838" w:rsidRPr="00577838">
        <w:rPr>
          <w:rFonts w:ascii="Book Antiqua" w:hAnsi="Book Antiqua" w:cs="Tahoma"/>
          <w:sz w:val="20"/>
          <w:szCs w:val="20"/>
          <w:lang w:bidi="ar-SA"/>
        </w:rPr>
        <w:t>berupa mediasi dalam hal ini musyawarah guna memperoleh solusi untuk menyelesaikan permasalahan terkait pencemaran lingkungan akibat peternakan ayam</w:t>
      </w:r>
      <w:r w:rsidR="00BB1802">
        <w:rPr>
          <w:rFonts w:ascii="Book Antiqua" w:hAnsi="Book Antiqua" w:cs="Tahoma"/>
          <w:sz w:val="20"/>
          <w:szCs w:val="20"/>
          <w:lang w:bidi="ar-SA"/>
        </w:rPr>
        <w:t xml:space="preserve"> petelur</w:t>
      </w:r>
      <w:r w:rsidR="00577838" w:rsidRPr="00577838">
        <w:rPr>
          <w:rFonts w:ascii="Book Antiqua" w:hAnsi="Book Antiqua" w:cs="Tahoma"/>
          <w:sz w:val="20"/>
          <w:szCs w:val="20"/>
          <w:lang w:bidi="ar-SA"/>
        </w:rPr>
        <w:t xml:space="preserve">,  yang melibatkan kepala desa, pemilik peternakan, para pekerja peternakan, dan warga masyarakat sekitar peternakan ayam tersebut. </w:t>
      </w:r>
      <w:proofErr w:type="gramStart"/>
      <w:r w:rsidR="00577838" w:rsidRPr="00577838">
        <w:rPr>
          <w:rFonts w:ascii="Book Antiqua" w:hAnsi="Book Antiqua" w:cs="Tahoma"/>
          <w:sz w:val="20"/>
          <w:szCs w:val="20"/>
          <w:lang w:bidi="ar-SA"/>
        </w:rPr>
        <w:t>Kemudian dari musyawarah tersebut diperoleh kesepakatan bahwa pemilik peternakan dan para pekerja peternakan diberikan jangka waktu selama satu bulan oleh warga untuk memperbaiki sistem pengelolaan peternakan ayam agar tidak menimbulkan bau yang tidak sedap tersebut.</w:t>
      </w:r>
      <w:proofErr w:type="gramEnd"/>
      <w:r w:rsidR="00577838" w:rsidRPr="00577838">
        <w:rPr>
          <w:rFonts w:ascii="Book Antiqua" w:hAnsi="Book Antiqua" w:cs="Tahoma"/>
          <w:sz w:val="20"/>
          <w:szCs w:val="20"/>
          <w:lang w:bidi="ar-SA"/>
        </w:rPr>
        <w:t xml:space="preserve"> Jika dalam jangka waktu satu bulan tetap menimbulkan bau tidak sedap hingga ke pemukiman penduduk tanpa ada perubahan maka peternakan tersebut </w:t>
      </w:r>
      <w:proofErr w:type="gramStart"/>
      <w:r w:rsidR="00577838" w:rsidRPr="00577838">
        <w:rPr>
          <w:rFonts w:ascii="Book Antiqua" w:hAnsi="Book Antiqua" w:cs="Tahoma"/>
          <w:sz w:val="20"/>
          <w:szCs w:val="20"/>
          <w:lang w:bidi="ar-SA"/>
        </w:rPr>
        <w:t>akan</w:t>
      </w:r>
      <w:proofErr w:type="gramEnd"/>
      <w:r w:rsidR="00577838" w:rsidRPr="00577838">
        <w:rPr>
          <w:rFonts w:ascii="Book Antiqua" w:hAnsi="Book Antiqua" w:cs="Tahoma"/>
          <w:sz w:val="20"/>
          <w:szCs w:val="20"/>
          <w:lang w:bidi="ar-SA"/>
        </w:rPr>
        <w:t xml:space="preserve"> dicabut izin operasionalnya oleh pihak</w:t>
      </w:r>
      <w:r w:rsidR="00FD54C5">
        <w:rPr>
          <w:rFonts w:ascii="Book Antiqua" w:hAnsi="Book Antiqua" w:cs="Tahoma"/>
          <w:sz w:val="20"/>
          <w:szCs w:val="20"/>
          <w:lang w:bidi="ar-SA"/>
        </w:rPr>
        <w:t xml:space="preserve"> </w:t>
      </w:r>
      <w:r w:rsidR="00577838" w:rsidRPr="00577838">
        <w:rPr>
          <w:rFonts w:ascii="Book Antiqua" w:hAnsi="Book Antiqua" w:cs="Tahoma"/>
          <w:sz w:val="20"/>
          <w:szCs w:val="20"/>
          <w:lang w:bidi="ar-SA"/>
        </w:rPr>
        <w:t xml:space="preserve">Desa Karangmoncol Kecamatan Randudongkal Kabupaten Pemalang. </w:t>
      </w:r>
    </w:p>
    <w:p w14:paraId="4BB45671" w14:textId="16B54A9D" w:rsidR="002B63C5" w:rsidRPr="00F563EC" w:rsidRDefault="002B63C5" w:rsidP="00577838">
      <w:pPr>
        <w:autoSpaceDE w:val="0"/>
        <w:autoSpaceDN w:val="0"/>
        <w:adjustRightInd w:val="0"/>
        <w:spacing w:before="60" w:after="0" w:line="240" w:lineRule="auto"/>
        <w:ind w:firstLine="720"/>
        <w:jc w:val="both"/>
        <w:rPr>
          <w:rFonts w:ascii="Book Antiqua" w:hAnsi="Book Antiqua" w:cs="Tahoma"/>
          <w:sz w:val="20"/>
          <w:szCs w:val="20"/>
          <w:lang w:bidi="ar-SA"/>
        </w:rPr>
      </w:pPr>
    </w:p>
    <w:p w14:paraId="4436F5CF" w14:textId="77777777" w:rsidR="002B63C5" w:rsidRPr="00EB49E8" w:rsidRDefault="000779A5" w:rsidP="002B63C5">
      <w:pPr>
        <w:autoSpaceDE w:val="0"/>
        <w:autoSpaceDN w:val="0"/>
        <w:adjustRightInd w:val="0"/>
        <w:spacing w:before="60" w:after="0" w:line="240" w:lineRule="auto"/>
        <w:jc w:val="both"/>
        <w:rPr>
          <w:rFonts w:ascii="Book Antiqua" w:hAnsi="Book Antiqua" w:cs="Tahoma"/>
          <w:b/>
          <w:sz w:val="20"/>
          <w:szCs w:val="20"/>
          <w:lang w:bidi="ar-SA"/>
        </w:rPr>
      </w:pPr>
      <w:r w:rsidRPr="00EB49E8">
        <w:rPr>
          <w:rFonts w:ascii="Book Antiqua" w:hAnsi="Book Antiqua" w:cs="Tahoma"/>
          <w:b/>
          <w:sz w:val="20"/>
          <w:szCs w:val="20"/>
          <w:lang w:bidi="ar-SA"/>
        </w:rPr>
        <w:t>2. Saran</w:t>
      </w:r>
    </w:p>
    <w:p w14:paraId="7C91787B" w14:textId="13CE7A42" w:rsidR="002B63C5" w:rsidRDefault="0038478E" w:rsidP="00367F5B">
      <w:pPr>
        <w:pStyle w:val="ListParagraph"/>
        <w:numPr>
          <w:ilvl w:val="0"/>
          <w:numId w:val="7"/>
        </w:numPr>
        <w:autoSpaceDE w:val="0"/>
        <w:autoSpaceDN w:val="0"/>
        <w:adjustRightInd w:val="0"/>
        <w:spacing w:before="60" w:after="0" w:line="240" w:lineRule="auto"/>
        <w:ind w:left="426" w:hanging="284"/>
        <w:jc w:val="both"/>
        <w:rPr>
          <w:rFonts w:ascii="Book Antiqua" w:hAnsi="Book Antiqua" w:cs="Tahoma"/>
          <w:sz w:val="20"/>
          <w:szCs w:val="20"/>
          <w:lang w:bidi="ar-SA"/>
        </w:rPr>
      </w:pPr>
      <w:r w:rsidRPr="002B63C5">
        <w:rPr>
          <w:rFonts w:ascii="Book Antiqua" w:hAnsi="Book Antiqua" w:cs="Tahoma"/>
          <w:sz w:val="20"/>
          <w:szCs w:val="20"/>
          <w:lang w:bidi="ar-SA"/>
        </w:rPr>
        <w:t xml:space="preserve">Pemerintah desa membuat peraturan </w:t>
      </w:r>
      <w:r w:rsidR="00C971D8">
        <w:rPr>
          <w:rFonts w:ascii="Book Antiqua" w:hAnsi="Book Antiqua" w:cs="Tahoma"/>
          <w:sz w:val="20"/>
          <w:szCs w:val="20"/>
          <w:lang w:bidi="ar-SA"/>
        </w:rPr>
        <w:t xml:space="preserve">desa </w:t>
      </w:r>
      <w:r w:rsidRPr="002B63C5">
        <w:rPr>
          <w:rFonts w:ascii="Book Antiqua" w:hAnsi="Book Antiqua" w:cs="Tahoma"/>
          <w:sz w:val="20"/>
          <w:szCs w:val="20"/>
          <w:lang w:bidi="ar-SA"/>
        </w:rPr>
        <w:t>tentang perizinan membuat usaha terutama yang berkaitan dengan lingkungan hidup</w:t>
      </w:r>
      <w:r w:rsidR="00AA036E" w:rsidRPr="002B63C5">
        <w:rPr>
          <w:rFonts w:ascii="Book Antiqua" w:hAnsi="Book Antiqua" w:cs="Tahoma"/>
          <w:sz w:val="20"/>
          <w:szCs w:val="20"/>
          <w:lang w:bidi="ar-SA"/>
        </w:rPr>
        <w:t>.</w:t>
      </w:r>
    </w:p>
    <w:p w14:paraId="7334EBEC" w14:textId="73C9BC9D" w:rsidR="00C971D8" w:rsidRDefault="00C971D8" w:rsidP="00367F5B">
      <w:pPr>
        <w:pStyle w:val="ListParagraph"/>
        <w:numPr>
          <w:ilvl w:val="0"/>
          <w:numId w:val="7"/>
        </w:numPr>
        <w:autoSpaceDE w:val="0"/>
        <w:autoSpaceDN w:val="0"/>
        <w:adjustRightInd w:val="0"/>
        <w:spacing w:before="60" w:after="0" w:line="240" w:lineRule="auto"/>
        <w:ind w:left="426" w:hanging="284"/>
        <w:jc w:val="both"/>
        <w:rPr>
          <w:rFonts w:ascii="Book Antiqua" w:hAnsi="Book Antiqua" w:cs="Tahoma"/>
          <w:sz w:val="20"/>
          <w:szCs w:val="20"/>
          <w:lang w:bidi="ar-SA"/>
        </w:rPr>
      </w:pPr>
      <w:r>
        <w:rPr>
          <w:rFonts w:ascii="Book Antiqua" w:hAnsi="Book Antiqua" w:cs="Tahoma"/>
          <w:sz w:val="20"/>
          <w:szCs w:val="20"/>
          <w:lang w:bidi="ar-SA"/>
        </w:rPr>
        <w:t>Pemerintah desa juga m</w:t>
      </w:r>
      <w:r w:rsidR="009D4EBA">
        <w:rPr>
          <w:rFonts w:ascii="Book Antiqua" w:hAnsi="Book Antiqua" w:cs="Tahoma"/>
          <w:sz w:val="20"/>
          <w:szCs w:val="20"/>
          <w:lang w:bidi="ar-SA"/>
        </w:rPr>
        <w:t>ebuat peraturan desa berupa sank</w:t>
      </w:r>
      <w:r>
        <w:rPr>
          <w:rFonts w:ascii="Book Antiqua" w:hAnsi="Book Antiqua" w:cs="Tahoma"/>
          <w:sz w:val="20"/>
          <w:szCs w:val="20"/>
          <w:lang w:bidi="ar-SA"/>
        </w:rPr>
        <w:t>si bagi pelanggar.</w:t>
      </w:r>
    </w:p>
    <w:p w14:paraId="66B208B1" w14:textId="28DE1B2A" w:rsidR="00A55F63" w:rsidRDefault="00C971D8" w:rsidP="00C971D8">
      <w:pPr>
        <w:pStyle w:val="ListParagraph"/>
        <w:numPr>
          <w:ilvl w:val="0"/>
          <w:numId w:val="7"/>
        </w:numPr>
        <w:autoSpaceDE w:val="0"/>
        <w:autoSpaceDN w:val="0"/>
        <w:adjustRightInd w:val="0"/>
        <w:spacing w:before="60" w:after="0" w:line="240" w:lineRule="auto"/>
        <w:ind w:left="426" w:hanging="284"/>
        <w:jc w:val="both"/>
        <w:rPr>
          <w:rFonts w:ascii="Book Antiqua" w:hAnsi="Book Antiqua" w:cs="Tahoma"/>
          <w:sz w:val="20"/>
          <w:szCs w:val="20"/>
          <w:lang w:bidi="ar-SA"/>
        </w:rPr>
      </w:pPr>
      <w:r>
        <w:rPr>
          <w:rFonts w:ascii="Book Antiqua" w:hAnsi="Book Antiqua" w:cs="Tahoma"/>
          <w:sz w:val="20"/>
          <w:szCs w:val="20"/>
          <w:lang w:bidi="ar-SA"/>
        </w:rPr>
        <w:t>P</w:t>
      </w:r>
      <w:r w:rsidR="00AA036E" w:rsidRPr="002B63C5">
        <w:rPr>
          <w:rFonts w:ascii="Book Antiqua" w:hAnsi="Book Antiqua" w:cs="Tahoma"/>
          <w:sz w:val="20"/>
          <w:szCs w:val="20"/>
          <w:lang w:bidi="ar-SA"/>
        </w:rPr>
        <w:t xml:space="preserve">emerintah desa melakukan </w:t>
      </w:r>
      <w:r w:rsidR="0038478E" w:rsidRPr="002B63C5">
        <w:rPr>
          <w:rFonts w:ascii="Book Antiqua" w:hAnsi="Book Antiqua" w:cs="Tahoma"/>
          <w:sz w:val="20"/>
          <w:szCs w:val="20"/>
          <w:lang w:bidi="ar-SA"/>
        </w:rPr>
        <w:t xml:space="preserve">sosialisasi terkait lingkungan hidup yang sehat diharapkan dapat ditingkatkan, seperti imbauan peduli lingkungan melalui media sosial atau media </w:t>
      </w:r>
      <w:proofErr w:type="gramStart"/>
      <w:r w:rsidR="0038478E" w:rsidRPr="002B63C5">
        <w:rPr>
          <w:rFonts w:ascii="Book Antiqua" w:hAnsi="Book Antiqua" w:cs="Tahoma"/>
          <w:sz w:val="20"/>
          <w:szCs w:val="20"/>
          <w:lang w:bidi="ar-SA"/>
        </w:rPr>
        <w:t>chanel</w:t>
      </w:r>
      <w:proofErr w:type="gramEnd"/>
      <w:r w:rsidR="0038478E" w:rsidRPr="002B63C5">
        <w:rPr>
          <w:rFonts w:ascii="Book Antiqua" w:hAnsi="Book Antiqua" w:cs="Tahoma"/>
          <w:sz w:val="20"/>
          <w:szCs w:val="20"/>
          <w:lang w:bidi="ar-SA"/>
        </w:rPr>
        <w:t xml:space="preserve"> youtub</w:t>
      </w:r>
      <w:r w:rsidR="00577838">
        <w:rPr>
          <w:rFonts w:ascii="Book Antiqua" w:hAnsi="Book Antiqua" w:cs="Tahoma"/>
          <w:sz w:val="20"/>
          <w:szCs w:val="20"/>
          <w:lang w:bidi="ar-SA"/>
        </w:rPr>
        <w:t>e</w:t>
      </w:r>
      <w:r w:rsidR="0038478E" w:rsidRPr="002B63C5">
        <w:rPr>
          <w:rFonts w:ascii="Book Antiqua" w:hAnsi="Book Antiqua" w:cs="Tahoma"/>
          <w:sz w:val="20"/>
          <w:szCs w:val="20"/>
          <w:lang w:bidi="ar-SA"/>
        </w:rPr>
        <w:t xml:space="preserve"> yang dibuat kusus oleh </w:t>
      </w:r>
      <w:r w:rsidR="00AA036E" w:rsidRPr="002B63C5">
        <w:rPr>
          <w:rFonts w:ascii="Book Antiqua" w:hAnsi="Book Antiqua" w:cs="Tahoma"/>
          <w:sz w:val="20"/>
          <w:szCs w:val="20"/>
          <w:lang w:bidi="ar-SA"/>
        </w:rPr>
        <w:t xml:space="preserve">pemerintah desa dan bekerjasama dengan </w:t>
      </w:r>
      <w:r w:rsidR="0038478E" w:rsidRPr="002B63C5">
        <w:rPr>
          <w:rFonts w:ascii="Book Antiqua" w:hAnsi="Book Antiqua" w:cs="Tahoma"/>
          <w:sz w:val="20"/>
          <w:szCs w:val="20"/>
          <w:lang w:bidi="ar-SA"/>
        </w:rPr>
        <w:t>Dinas Lingkungan Hidup</w:t>
      </w:r>
      <w:r w:rsidR="00AA036E" w:rsidRPr="002B63C5">
        <w:rPr>
          <w:rFonts w:ascii="Book Antiqua" w:hAnsi="Book Antiqua" w:cs="Tahoma"/>
          <w:sz w:val="20"/>
          <w:szCs w:val="20"/>
          <w:lang w:bidi="ar-SA"/>
        </w:rPr>
        <w:t>.</w:t>
      </w:r>
    </w:p>
    <w:p w14:paraId="6FF38434" w14:textId="4739AAA2" w:rsidR="00C971D8" w:rsidRDefault="00C971D8"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1EB60063" w14:textId="77777777" w:rsidR="003D4135" w:rsidRDefault="003D4135"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0A53EC6F" w14:textId="77777777" w:rsidR="003D4135" w:rsidRDefault="003D4135"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22D77DF9" w14:textId="77777777" w:rsidR="00BB1802" w:rsidRDefault="00BB1802"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40088A15" w14:textId="77777777" w:rsidR="00BB1802" w:rsidRDefault="00BB1802"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22A60C31" w14:textId="77777777" w:rsidR="00BB1802" w:rsidRDefault="00BB1802"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572E6EFE" w14:textId="77777777" w:rsidR="00BB1802" w:rsidRDefault="00BB1802"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2B64F325" w14:textId="77777777" w:rsidR="00BB1802" w:rsidRDefault="00BB1802"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5AD0A95B" w14:textId="77777777" w:rsidR="00BB1802" w:rsidRDefault="00BB1802"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50A22129" w14:textId="77777777" w:rsidR="003D4135" w:rsidRDefault="003D4135"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76DEFCA1" w14:textId="77777777" w:rsidR="003D4135" w:rsidRDefault="003D4135"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638EAB6A" w14:textId="77777777" w:rsidR="003D4135" w:rsidRPr="00C971D8" w:rsidRDefault="003D4135" w:rsidP="00C971D8">
      <w:pPr>
        <w:pStyle w:val="ListParagraph"/>
        <w:autoSpaceDE w:val="0"/>
        <w:autoSpaceDN w:val="0"/>
        <w:adjustRightInd w:val="0"/>
        <w:spacing w:before="60" w:after="0" w:line="240" w:lineRule="auto"/>
        <w:ind w:left="426"/>
        <w:jc w:val="both"/>
        <w:rPr>
          <w:rFonts w:ascii="Book Antiqua" w:hAnsi="Book Antiqua" w:cs="Tahoma"/>
          <w:sz w:val="20"/>
          <w:szCs w:val="20"/>
          <w:lang w:bidi="ar-SA"/>
        </w:rPr>
      </w:pPr>
    </w:p>
    <w:p w14:paraId="239E82DE" w14:textId="16A73132" w:rsidR="00172A3F" w:rsidRPr="00541859" w:rsidRDefault="00BF7A90" w:rsidP="002B63C5">
      <w:pPr>
        <w:pStyle w:val="Heading1"/>
        <w:spacing w:before="60" w:after="0" w:line="240" w:lineRule="auto"/>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lastRenderedPageBreak/>
        <w:t>Daftar Pustaka</w:t>
      </w:r>
    </w:p>
    <w:p w14:paraId="3232584B" w14:textId="77777777" w:rsidR="00072E39" w:rsidRDefault="00072E39" w:rsidP="002B63C5">
      <w:pPr>
        <w:spacing w:after="0" w:line="240" w:lineRule="auto"/>
        <w:ind w:left="567" w:hanging="567"/>
        <w:rPr>
          <w:rFonts w:ascii="Tahoma" w:eastAsia="Times New Roman" w:hAnsi="Tahoma" w:cs="Tahoma"/>
          <w:b/>
          <w:bCs/>
          <w:sz w:val="20"/>
          <w:szCs w:val="20"/>
          <w:lang w:val="en-ID" w:bidi="ar-SA"/>
        </w:rPr>
      </w:pPr>
    </w:p>
    <w:p w14:paraId="6E2351BE" w14:textId="688B8EE1" w:rsidR="00172A3F" w:rsidRPr="00A55F63" w:rsidRDefault="00A55F63" w:rsidP="002B63C5">
      <w:pPr>
        <w:spacing w:after="0" w:line="240" w:lineRule="auto"/>
        <w:ind w:left="567" w:hanging="567"/>
        <w:jc w:val="both"/>
        <w:rPr>
          <w:rFonts w:ascii="Book Antiqua" w:eastAsia="Times New Roman" w:hAnsi="Book Antiqua" w:cs="Tahoma"/>
          <w:b/>
          <w:bCs/>
          <w:sz w:val="20"/>
          <w:szCs w:val="20"/>
          <w:lang w:val="en-ID" w:bidi="ar-SA"/>
        </w:rPr>
      </w:pPr>
      <w:r>
        <w:rPr>
          <w:rFonts w:ascii="Book Antiqua" w:eastAsia="Times New Roman" w:hAnsi="Book Antiqua" w:cs="Tahoma"/>
          <w:b/>
          <w:bCs/>
          <w:sz w:val="20"/>
          <w:szCs w:val="20"/>
          <w:lang w:val="en-ID" w:bidi="ar-SA"/>
        </w:rPr>
        <w:t>B</w:t>
      </w:r>
      <w:r w:rsidR="00172A3F" w:rsidRPr="00A55F63">
        <w:rPr>
          <w:rFonts w:ascii="Book Antiqua" w:eastAsia="Times New Roman" w:hAnsi="Book Antiqua" w:cs="Tahoma"/>
          <w:b/>
          <w:bCs/>
          <w:sz w:val="20"/>
          <w:szCs w:val="20"/>
          <w:lang w:val="en-ID" w:bidi="ar-SA"/>
        </w:rPr>
        <w:t xml:space="preserve">uku </w:t>
      </w:r>
    </w:p>
    <w:p w14:paraId="4A89ABED" w14:textId="77777777" w:rsidR="00072E39" w:rsidRPr="00A55F63" w:rsidRDefault="00072E39" w:rsidP="002B63C5">
      <w:pPr>
        <w:spacing w:after="0" w:line="240" w:lineRule="auto"/>
        <w:jc w:val="both"/>
        <w:rPr>
          <w:rFonts w:ascii="Book Antiqua" w:hAnsi="Book Antiqua" w:cs="Tahoma"/>
          <w:sz w:val="20"/>
          <w:szCs w:val="20"/>
        </w:rPr>
      </w:pPr>
    </w:p>
    <w:p w14:paraId="6BE5259B" w14:textId="5E2A370E" w:rsidR="00072E39" w:rsidRPr="00A55F63" w:rsidRDefault="00072E39" w:rsidP="002B63C5">
      <w:pPr>
        <w:spacing w:after="0" w:line="240" w:lineRule="auto"/>
        <w:jc w:val="both"/>
        <w:rPr>
          <w:rFonts w:ascii="Book Antiqua" w:hAnsi="Book Antiqua" w:cs="Tahoma"/>
          <w:sz w:val="20"/>
          <w:szCs w:val="20"/>
        </w:rPr>
      </w:pPr>
      <w:r w:rsidRPr="00A55F63">
        <w:rPr>
          <w:rFonts w:ascii="Book Antiqua" w:hAnsi="Book Antiqua" w:cs="Tahoma"/>
          <w:sz w:val="20"/>
          <w:szCs w:val="20"/>
        </w:rPr>
        <w:t xml:space="preserve">Ali, Zaenudin, </w:t>
      </w:r>
      <w:r w:rsidRPr="00A55F63">
        <w:rPr>
          <w:rFonts w:ascii="Book Antiqua" w:hAnsi="Book Antiqua" w:cs="Tahoma"/>
          <w:sz w:val="20"/>
          <w:szCs w:val="20"/>
          <w:lang w:val="id-ID"/>
        </w:rPr>
        <w:t>(</w:t>
      </w:r>
      <w:r w:rsidRPr="00A55F63">
        <w:rPr>
          <w:rFonts w:ascii="Book Antiqua" w:hAnsi="Book Antiqua" w:cs="Tahoma"/>
          <w:sz w:val="20"/>
          <w:szCs w:val="20"/>
        </w:rPr>
        <w:t>2013</w:t>
      </w:r>
      <w:r w:rsidRPr="00A55F63">
        <w:rPr>
          <w:rFonts w:ascii="Book Antiqua" w:hAnsi="Book Antiqua" w:cs="Tahoma"/>
          <w:sz w:val="20"/>
          <w:szCs w:val="20"/>
          <w:lang w:val="id-ID"/>
        </w:rPr>
        <w:t>)</w:t>
      </w:r>
      <w:r w:rsidRPr="00A55F63">
        <w:rPr>
          <w:rFonts w:ascii="Book Antiqua" w:hAnsi="Book Antiqua" w:cs="Tahoma"/>
          <w:sz w:val="20"/>
          <w:szCs w:val="20"/>
        </w:rPr>
        <w:t>,</w:t>
      </w:r>
      <w:r w:rsidRPr="00A55F63">
        <w:rPr>
          <w:rFonts w:ascii="Book Antiqua" w:hAnsi="Book Antiqua" w:cs="Tahoma"/>
          <w:i/>
          <w:iCs/>
          <w:sz w:val="20"/>
          <w:szCs w:val="20"/>
        </w:rPr>
        <w:t xml:space="preserve"> Metode Penelitian Hukum, </w:t>
      </w:r>
      <w:r w:rsidRPr="00A55F63">
        <w:rPr>
          <w:rFonts w:ascii="Book Antiqua" w:hAnsi="Book Antiqua" w:cs="Tahoma"/>
          <w:sz w:val="20"/>
          <w:szCs w:val="20"/>
        </w:rPr>
        <w:t>Jakarta: Sinar Grafika, hlm 106</w:t>
      </w:r>
    </w:p>
    <w:p w14:paraId="7FCD5A1F" w14:textId="42FBADB1" w:rsidR="00172A3F" w:rsidRDefault="00172A3F" w:rsidP="002B63C5">
      <w:pPr>
        <w:spacing w:after="0" w:line="240" w:lineRule="auto"/>
        <w:ind w:left="567" w:hanging="567"/>
        <w:jc w:val="both"/>
        <w:rPr>
          <w:rFonts w:ascii="Book Antiqua" w:hAnsi="Book Antiqua" w:cs="Tahoma"/>
          <w:sz w:val="20"/>
          <w:szCs w:val="20"/>
          <w:lang w:val="en-GB"/>
        </w:rPr>
      </w:pPr>
    </w:p>
    <w:p w14:paraId="08E58D16" w14:textId="77777777" w:rsidR="00A55F63" w:rsidRDefault="00A55F63" w:rsidP="002B63C5">
      <w:pPr>
        <w:spacing w:after="0" w:line="240" w:lineRule="auto"/>
        <w:ind w:left="567" w:hanging="567"/>
        <w:jc w:val="both"/>
        <w:rPr>
          <w:rFonts w:ascii="Book Antiqua" w:hAnsi="Book Antiqua" w:cs="Tahoma"/>
          <w:sz w:val="20"/>
          <w:szCs w:val="20"/>
        </w:rPr>
      </w:pPr>
      <w:proofErr w:type="gramStart"/>
      <w:r w:rsidRPr="00A55F63">
        <w:rPr>
          <w:rFonts w:ascii="Book Antiqua" w:hAnsi="Book Antiqua" w:cs="Tahoma"/>
          <w:sz w:val="20"/>
          <w:szCs w:val="20"/>
        </w:rPr>
        <w:t>Ishaq.</w:t>
      </w:r>
      <w:proofErr w:type="gramEnd"/>
      <w:r w:rsidRPr="00A55F63">
        <w:rPr>
          <w:rFonts w:ascii="Book Antiqua" w:hAnsi="Book Antiqua" w:cs="Tahoma"/>
          <w:sz w:val="20"/>
          <w:szCs w:val="20"/>
        </w:rPr>
        <w:t xml:space="preserve"> H</w:t>
      </w:r>
      <w:r w:rsidRPr="00A55F63">
        <w:rPr>
          <w:rFonts w:ascii="Book Antiqua" w:hAnsi="Book Antiqua" w:cs="Tahoma"/>
          <w:sz w:val="20"/>
          <w:szCs w:val="20"/>
          <w:lang w:val="id-ID"/>
        </w:rPr>
        <w:t>.</w:t>
      </w:r>
      <w:r w:rsidRPr="00A55F63">
        <w:rPr>
          <w:rFonts w:ascii="Book Antiqua" w:hAnsi="Book Antiqua" w:cs="Tahoma"/>
          <w:sz w:val="20"/>
          <w:szCs w:val="20"/>
        </w:rPr>
        <w:t xml:space="preserve"> </w:t>
      </w:r>
      <w:r w:rsidRPr="00A55F63">
        <w:rPr>
          <w:rFonts w:ascii="Book Antiqua" w:hAnsi="Book Antiqua" w:cs="Tahoma"/>
          <w:sz w:val="20"/>
          <w:szCs w:val="20"/>
          <w:lang w:val="id-ID"/>
        </w:rPr>
        <w:t>(</w:t>
      </w:r>
      <w:r w:rsidRPr="00A55F63">
        <w:rPr>
          <w:rFonts w:ascii="Book Antiqua" w:hAnsi="Book Antiqua" w:cs="Tahoma"/>
          <w:sz w:val="20"/>
          <w:szCs w:val="20"/>
        </w:rPr>
        <w:t>2017</w:t>
      </w:r>
      <w:r w:rsidRPr="00A55F63">
        <w:rPr>
          <w:rFonts w:ascii="Book Antiqua" w:hAnsi="Book Antiqua" w:cs="Tahoma"/>
          <w:sz w:val="20"/>
          <w:szCs w:val="20"/>
          <w:lang w:val="id-ID"/>
        </w:rPr>
        <w:t>)</w:t>
      </w:r>
      <w:r w:rsidRPr="00A55F63">
        <w:rPr>
          <w:rFonts w:ascii="Book Antiqua" w:hAnsi="Book Antiqua" w:cs="Tahoma"/>
          <w:sz w:val="20"/>
          <w:szCs w:val="20"/>
        </w:rPr>
        <w:t>,</w:t>
      </w:r>
      <w:r w:rsidRPr="00A55F63">
        <w:rPr>
          <w:rFonts w:ascii="Book Antiqua" w:hAnsi="Book Antiqua" w:cs="Tahoma"/>
          <w:i/>
          <w:iCs/>
          <w:sz w:val="20"/>
          <w:szCs w:val="20"/>
        </w:rPr>
        <w:t xml:space="preserve"> Metode Penelitian Hukum dan Penulisan Skripsi, Tesis, Serta Disertasi</w:t>
      </w:r>
      <w:r w:rsidRPr="00A55F63">
        <w:rPr>
          <w:rFonts w:ascii="Book Antiqua" w:hAnsi="Book Antiqua" w:cs="Tahoma"/>
          <w:sz w:val="20"/>
          <w:szCs w:val="20"/>
        </w:rPr>
        <w:t>, Bandung</w:t>
      </w:r>
      <w:proofErr w:type="gramStart"/>
      <w:r w:rsidRPr="00A55F63">
        <w:rPr>
          <w:rFonts w:ascii="Book Antiqua" w:hAnsi="Book Antiqua" w:cs="Tahoma"/>
          <w:sz w:val="20"/>
          <w:szCs w:val="20"/>
        </w:rPr>
        <w:t>:Alfabeta</w:t>
      </w:r>
      <w:proofErr w:type="gramEnd"/>
      <w:r w:rsidRPr="00A55F63">
        <w:rPr>
          <w:rFonts w:ascii="Book Antiqua" w:hAnsi="Book Antiqua" w:cs="Tahoma"/>
          <w:sz w:val="20"/>
          <w:szCs w:val="20"/>
          <w:lang w:val="id-ID"/>
        </w:rPr>
        <w:t xml:space="preserve">, </w:t>
      </w:r>
      <w:r w:rsidRPr="00A55F63">
        <w:rPr>
          <w:rFonts w:ascii="Book Antiqua" w:hAnsi="Book Antiqua" w:cs="Tahoma"/>
          <w:sz w:val="20"/>
          <w:szCs w:val="20"/>
        </w:rPr>
        <w:t>hlm</w:t>
      </w:r>
      <w:r w:rsidRPr="00A55F63">
        <w:rPr>
          <w:rFonts w:ascii="Book Antiqua" w:hAnsi="Book Antiqua" w:cs="Tahoma"/>
          <w:sz w:val="20"/>
          <w:szCs w:val="20"/>
          <w:lang w:val="id-ID"/>
        </w:rPr>
        <w:t>.</w:t>
      </w:r>
      <w:r w:rsidRPr="00A55F63">
        <w:rPr>
          <w:rFonts w:ascii="Book Antiqua" w:hAnsi="Book Antiqua" w:cs="Tahoma"/>
          <w:sz w:val="20"/>
          <w:szCs w:val="20"/>
          <w:lang w:val="id-ID"/>
        </w:rPr>
        <w:tab/>
      </w:r>
      <w:r w:rsidRPr="00A55F63">
        <w:rPr>
          <w:rFonts w:ascii="Book Antiqua" w:hAnsi="Book Antiqua" w:cs="Tahoma"/>
          <w:sz w:val="20"/>
          <w:szCs w:val="20"/>
        </w:rPr>
        <w:t>66</w:t>
      </w:r>
    </w:p>
    <w:p w14:paraId="340B49B8" w14:textId="77777777" w:rsidR="00EB49E8" w:rsidRPr="00A55F63" w:rsidRDefault="00EB49E8" w:rsidP="002B63C5">
      <w:pPr>
        <w:spacing w:after="0" w:line="240" w:lineRule="auto"/>
        <w:ind w:left="567" w:hanging="567"/>
        <w:jc w:val="both"/>
        <w:rPr>
          <w:rFonts w:ascii="Book Antiqua" w:hAnsi="Book Antiqua" w:cs="Tahoma"/>
          <w:sz w:val="20"/>
          <w:szCs w:val="20"/>
        </w:rPr>
      </w:pPr>
    </w:p>
    <w:p w14:paraId="75A5974B" w14:textId="659DAD9C" w:rsidR="00A55F63" w:rsidRDefault="001833E8" w:rsidP="002B63C5">
      <w:pPr>
        <w:spacing w:after="0" w:line="240" w:lineRule="auto"/>
        <w:ind w:left="567" w:hanging="567"/>
        <w:jc w:val="both"/>
        <w:rPr>
          <w:rFonts w:ascii="Book Antiqua" w:hAnsi="Book Antiqua" w:cs="Tahoma"/>
          <w:sz w:val="20"/>
          <w:szCs w:val="20"/>
        </w:rPr>
      </w:pPr>
      <w:proofErr w:type="gramStart"/>
      <w:r w:rsidRPr="001833E8">
        <w:rPr>
          <w:rFonts w:ascii="Book Antiqua" w:hAnsi="Book Antiqua" w:cs="Tahoma"/>
          <w:sz w:val="20"/>
          <w:szCs w:val="20"/>
        </w:rPr>
        <w:t>Purba,</w:t>
      </w:r>
      <w:r>
        <w:rPr>
          <w:rFonts w:ascii="Book Antiqua" w:hAnsi="Book Antiqua" w:cs="Tahoma"/>
          <w:sz w:val="20"/>
          <w:szCs w:val="20"/>
        </w:rPr>
        <w:t xml:space="preserve"> </w:t>
      </w:r>
      <w:r w:rsidRPr="001833E8">
        <w:rPr>
          <w:rFonts w:ascii="Book Antiqua" w:hAnsi="Book Antiqua" w:cs="Tahoma"/>
          <w:sz w:val="20"/>
          <w:szCs w:val="20"/>
        </w:rPr>
        <w:t>Jonny.</w:t>
      </w:r>
      <w:proofErr w:type="gramEnd"/>
      <w:r w:rsidRPr="001833E8">
        <w:rPr>
          <w:rFonts w:ascii="Book Antiqua" w:hAnsi="Book Antiqua" w:cs="Tahoma"/>
          <w:sz w:val="20"/>
          <w:szCs w:val="20"/>
        </w:rPr>
        <w:t xml:space="preserve"> (2005). </w:t>
      </w:r>
      <w:r w:rsidRPr="001833E8">
        <w:rPr>
          <w:rFonts w:ascii="Book Antiqua" w:hAnsi="Book Antiqua" w:cs="Tahoma"/>
          <w:i/>
          <w:sz w:val="20"/>
          <w:szCs w:val="20"/>
        </w:rPr>
        <w:t>Pengelolaan Lingkungan Sosial</w:t>
      </w:r>
      <w:r w:rsidRPr="001833E8">
        <w:rPr>
          <w:rFonts w:ascii="Book Antiqua" w:hAnsi="Book Antiqua" w:cs="Tahoma"/>
          <w:sz w:val="20"/>
          <w:szCs w:val="20"/>
        </w:rPr>
        <w:t>, Jakarta: Yayasan obor Indodesia</w:t>
      </w:r>
    </w:p>
    <w:p w14:paraId="7CE47F2E" w14:textId="77777777" w:rsidR="0080265A" w:rsidRDefault="0080265A" w:rsidP="002B63C5">
      <w:pPr>
        <w:spacing w:after="0" w:line="240" w:lineRule="auto"/>
        <w:ind w:left="567" w:hanging="567"/>
        <w:jc w:val="both"/>
        <w:rPr>
          <w:rFonts w:ascii="Book Antiqua" w:hAnsi="Book Antiqua" w:cs="Tahoma"/>
          <w:sz w:val="20"/>
          <w:szCs w:val="20"/>
        </w:rPr>
      </w:pPr>
    </w:p>
    <w:p w14:paraId="79B28507" w14:textId="77777777" w:rsidR="0080265A" w:rsidRPr="0080265A" w:rsidRDefault="0080265A" w:rsidP="0080265A">
      <w:pPr>
        <w:spacing w:after="0" w:line="240" w:lineRule="auto"/>
        <w:ind w:left="567" w:hanging="567"/>
        <w:jc w:val="both"/>
        <w:rPr>
          <w:rFonts w:ascii="Book Antiqua" w:hAnsi="Book Antiqua" w:cs="Tahoma"/>
          <w:sz w:val="20"/>
          <w:szCs w:val="20"/>
        </w:rPr>
      </w:pPr>
      <w:r w:rsidRPr="0080265A">
        <w:rPr>
          <w:rFonts w:ascii="Book Antiqua" w:hAnsi="Book Antiqua" w:cs="Tahoma"/>
          <w:sz w:val="20"/>
          <w:szCs w:val="20"/>
        </w:rPr>
        <w:t>Prabowo Kuat, Burhan Muslim</w:t>
      </w:r>
      <w:r w:rsidRPr="0080265A">
        <w:rPr>
          <w:rFonts w:ascii="Book Antiqua" w:hAnsi="Book Antiqua" w:cs="Tahoma"/>
          <w:sz w:val="20"/>
          <w:szCs w:val="20"/>
          <w:lang w:val="id-ID"/>
        </w:rPr>
        <w:t>.</w:t>
      </w:r>
      <w:r w:rsidRPr="0080265A">
        <w:rPr>
          <w:rFonts w:ascii="Book Antiqua" w:hAnsi="Book Antiqua" w:cs="Tahoma"/>
          <w:sz w:val="20"/>
          <w:szCs w:val="20"/>
        </w:rPr>
        <w:t xml:space="preserve"> (2018), </w:t>
      </w:r>
      <w:r w:rsidRPr="0080265A">
        <w:rPr>
          <w:rFonts w:ascii="Book Antiqua" w:hAnsi="Book Antiqua" w:cs="Tahoma"/>
          <w:i/>
          <w:iCs/>
          <w:sz w:val="20"/>
          <w:szCs w:val="20"/>
        </w:rPr>
        <w:t>Penyehatan Udara</w:t>
      </w:r>
      <w:r w:rsidRPr="0080265A">
        <w:rPr>
          <w:rFonts w:ascii="Book Antiqua" w:hAnsi="Book Antiqua" w:cs="Tahoma"/>
          <w:sz w:val="20"/>
          <w:szCs w:val="20"/>
        </w:rPr>
        <w:t>, Bandung</w:t>
      </w:r>
      <w:proofErr w:type="gramStart"/>
      <w:r w:rsidRPr="0080265A">
        <w:rPr>
          <w:rFonts w:ascii="Book Antiqua" w:hAnsi="Book Antiqua" w:cs="Tahoma"/>
          <w:sz w:val="20"/>
          <w:szCs w:val="20"/>
        </w:rPr>
        <w:t>:Afabeta</w:t>
      </w:r>
      <w:proofErr w:type="gramEnd"/>
    </w:p>
    <w:p w14:paraId="50A6695C" w14:textId="77777777" w:rsidR="0080265A" w:rsidRPr="0080265A" w:rsidRDefault="0080265A" w:rsidP="0080265A">
      <w:pPr>
        <w:spacing w:after="0" w:line="240" w:lineRule="auto"/>
        <w:ind w:left="567" w:hanging="567"/>
        <w:jc w:val="both"/>
        <w:rPr>
          <w:rFonts w:ascii="Book Antiqua" w:hAnsi="Book Antiqua" w:cs="Tahoma"/>
          <w:sz w:val="20"/>
          <w:szCs w:val="20"/>
        </w:rPr>
      </w:pPr>
    </w:p>
    <w:p w14:paraId="1B24C604" w14:textId="77777777" w:rsidR="0080265A" w:rsidRPr="0080265A" w:rsidRDefault="0080265A" w:rsidP="0080265A">
      <w:pPr>
        <w:spacing w:after="0" w:line="240" w:lineRule="auto"/>
        <w:ind w:left="567" w:hanging="567"/>
        <w:jc w:val="both"/>
        <w:rPr>
          <w:rFonts w:ascii="Book Antiqua" w:hAnsi="Book Antiqua" w:cs="Tahoma"/>
          <w:sz w:val="20"/>
          <w:szCs w:val="20"/>
        </w:rPr>
      </w:pPr>
      <w:r w:rsidRPr="0080265A">
        <w:rPr>
          <w:rFonts w:ascii="Book Antiqua" w:hAnsi="Book Antiqua" w:cs="Tahoma"/>
          <w:sz w:val="20"/>
          <w:szCs w:val="20"/>
        </w:rPr>
        <w:t>Yulianto, Mukti Fajar</w:t>
      </w:r>
      <w:r w:rsidRPr="0080265A">
        <w:rPr>
          <w:rFonts w:ascii="Book Antiqua" w:hAnsi="Book Antiqua" w:cs="Tahoma"/>
          <w:sz w:val="20"/>
          <w:szCs w:val="20"/>
          <w:lang w:val="id-ID"/>
        </w:rPr>
        <w:t>. (</w:t>
      </w:r>
      <w:r w:rsidRPr="0080265A">
        <w:rPr>
          <w:rFonts w:ascii="Book Antiqua" w:hAnsi="Book Antiqua" w:cs="Tahoma"/>
          <w:sz w:val="20"/>
          <w:szCs w:val="20"/>
        </w:rPr>
        <w:t>2015</w:t>
      </w:r>
      <w:r w:rsidRPr="0080265A">
        <w:rPr>
          <w:rFonts w:ascii="Book Antiqua" w:hAnsi="Book Antiqua" w:cs="Tahoma"/>
          <w:sz w:val="20"/>
          <w:szCs w:val="20"/>
          <w:lang w:val="id-ID"/>
        </w:rPr>
        <w:t>)</w:t>
      </w:r>
      <w:r w:rsidRPr="0080265A">
        <w:rPr>
          <w:rFonts w:ascii="Book Antiqua" w:hAnsi="Book Antiqua" w:cs="Tahoma"/>
          <w:sz w:val="20"/>
          <w:szCs w:val="20"/>
        </w:rPr>
        <w:t xml:space="preserve">, </w:t>
      </w:r>
      <w:r w:rsidRPr="0080265A">
        <w:rPr>
          <w:rFonts w:ascii="Book Antiqua" w:hAnsi="Book Antiqua" w:cs="Tahoma"/>
          <w:i/>
          <w:iCs/>
          <w:sz w:val="20"/>
          <w:szCs w:val="20"/>
        </w:rPr>
        <w:t>Dualisme Penelitian Hukum-Normatif dan Empiris.</w:t>
      </w:r>
      <w:r w:rsidRPr="0080265A">
        <w:rPr>
          <w:rFonts w:ascii="Book Antiqua" w:hAnsi="Book Antiqua" w:cs="Tahoma"/>
          <w:sz w:val="20"/>
          <w:szCs w:val="20"/>
        </w:rPr>
        <w:t>Yogyakarta:</w:t>
      </w:r>
    </w:p>
    <w:p w14:paraId="6CCD47E4" w14:textId="77777777" w:rsidR="0080265A" w:rsidRPr="0080265A" w:rsidRDefault="0080265A" w:rsidP="00FA5A57">
      <w:pPr>
        <w:spacing w:after="0" w:line="240" w:lineRule="auto"/>
        <w:ind w:left="567"/>
        <w:jc w:val="both"/>
        <w:rPr>
          <w:rFonts w:ascii="Book Antiqua" w:hAnsi="Book Antiqua" w:cs="Tahoma"/>
          <w:sz w:val="20"/>
          <w:szCs w:val="20"/>
        </w:rPr>
      </w:pPr>
      <w:r w:rsidRPr="0080265A">
        <w:rPr>
          <w:rFonts w:ascii="Book Antiqua" w:hAnsi="Book Antiqua" w:cs="Tahoma"/>
          <w:sz w:val="20"/>
          <w:szCs w:val="20"/>
        </w:rPr>
        <w:t>Pustaka Pelajar.</w:t>
      </w:r>
    </w:p>
    <w:p w14:paraId="64F0146D" w14:textId="77777777" w:rsidR="0080265A" w:rsidRPr="00A55F63" w:rsidRDefault="0080265A" w:rsidP="002B63C5">
      <w:pPr>
        <w:spacing w:after="0" w:line="240" w:lineRule="auto"/>
        <w:ind w:left="567" w:hanging="567"/>
        <w:jc w:val="both"/>
        <w:rPr>
          <w:rFonts w:ascii="Book Antiqua" w:hAnsi="Book Antiqua" w:cs="Tahoma"/>
          <w:sz w:val="20"/>
          <w:szCs w:val="20"/>
          <w:lang w:val="en-GB"/>
        </w:rPr>
      </w:pPr>
    </w:p>
    <w:p w14:paraId="4550E000" w14:textId="77777777" w:rsidR="00172A3F" w:rsidRPr="00A55F63" w:rsidRDefault="00172A3F" w:rsidP="002B63C5">
      <w:pPr>
        <w:spacing w:after="0" w:line="240" w:lineRule="auto"/>
        <w:ind w:left="567" w:hanging="567"/>
        <w:jc w:val="both"/>
        <w:rPr>
          <w:rFonts w:ascii="Book Antiqua" w:eastAsia="Times New Roman" w:hAnsi="Book Antiqua" w:cs="Tahoma"/>
          <w:sz w:val="20"/>
          <w:szCs w:val="20"/>
          <w:lang w:val="en-ID" w:bidi="ar-SA"/>
        </w:rPr>
      </w:pPr>
    </w:p>
    <w:p w14:paraId="4529D5A8" w14:textId="77777777" w:rsidR="00172A3F" w:rsidRPr="00A55F63" w:rsidRDefault="00172A3F" w:rsidP="002B63C5">
      <w:pPr>
        <w:pStyle w:val="FootnoteText"/>
        <w:jc w:val="both"/>
        <w:rPr>
          <w:rFonts w:ascii="Book Antiqua" w:hAnsi="Book Antiqua" w:cs="Tahoma"/>
          <w:lang w:val="en-GB"/>
        </w:rPr>
      </w:pPr>
    </w:p>
    <w:p w14:paraId="634190B7" w14:textId="5EDD3501" w:rsidR="004955A7" w:rsidRDefault="00172A3F" w:rsidP="002B63C5">
      <w:pPr>
        <w:pStyle w:val="FootnoteText"/>
        <w:ind w:left="567" w:hanging="567"/>
        <w:jc w:val="both"/>
        <w:rPr>
          <w:rFonts w:ascii="Book Antiqua" w:hAnsi="Book Antiqua" w:cs="Tahoma"/>
          <w:b/>
          <w:bCs/>
          <w:lang w:val="en-GB"/>
        </w:rPr>
      </w:pPr>
      <w:r w:rsidRPr="00A55F63">
        <w:rPr>
          <w:rFonts w:ascii="Book Antiqua" w:hAnsi="Book Antiqua" w:cs="Tahoma"/>
          <w:b/>
          <w:bCs/>
          <w:lang w:val="en-GB"/>
        </w:rPr>
        <w:t>Jurnal:</w:t>
      </w:r>
    </w:p>
    <w:p w14:paraId="1ABA78EF" w14:textId="77777777" w:rsidR="00B64EAE" w:rsidRPr="00B64EAE" w:rsidRDefault="00B64EAE" w:rsidP="002B63C5">
      <w:pPr>
        <w:pStyle w:val="FootnoteText"/>
        <w:ind w:left="567" w:hanging="567"/>
        <w:jc w:val="both"/>
        <w:rPr>
          <w:rFonts w:ascii="Book Antiqua" w:hAnsi="Book Antiqua" w:cs="Tahoma"/>
          <w:bCs/>
          <w:lang w:val="en-GB"/>
        </w:rPr>
      </w:pPr>
    </w:p>
    <w:p w14:paraId="1902DD33" w14:textId="77777777" w:rsidR="00B64EAE" w:rsidRPr="00B64EAE" w:rsidRDefault="00B64EAE" w:rsidP="00B64EAE">
      <w:pPr>
        <w:pStyle w:val="FootnoteText"/>
        <w:ind w:left="567" w:hanging="567"/>
        <w:jc w:val="both"/>
        <w:rPr>
          <w:rFonts w:ascii="Book Antiqua" w:hAnsi="Book Antiqua" w:cs="Tahoma"/>
          <w:b/>
          <w:bCs/>
        </w:rPr>
      </w:pPr>
      <w:r w:rsidRPr="00B64EAE">
        <w:rPr>
          <w:rFonts w:ascii="Book Antiqua" w:hAnsi="Book Antiqua" w:cs="Tahoma"/>
          <w:bCs/>
        </w:rPr>
        <w:t xml:space="preserve">AD Astuti, IR Putranti. </w:t>
      </w:r>
      <w:proofErr w:type="gramStart"/>
      <w:r w:rsidRPr="00B64EAE">
        <w:rPr>
          <w:rFonts w:ascii="Book Antiqua" w:hAnsi="Book Antiqua" w:cs="Tahoma"/>
          <w:bCs/>
        </w:rPr>
        <w:t>(2018). Implikasi Kebijakan Indonesia dalam Menangani Kasus Pencemaran Lingkungan oleh PT. Freeport terhadap Keamanan Manusia di Mimika Papua.</w:t>
      </w:r>
      <w:proofErr w:type="gramEnd"/>
      <w:r w:rsidRPr="00B64EAE">
        <w:rPr>
          <w:rFonts w:ascii="Book Antiqua" w:hAnsi="Book Antiqua" w:cs="Tahoma"/>
          <w:bCs/>
        </w:rPr>
        <w:t xml:space="preserve"> </w:t>
      </w:r>
      <w:r w:rsidRPr="00B64EAE">
        <w:rPr>
          <w:rFonts w:ascii="Book Antiqua" w:hAnsi="Book Antiqua" w:cs="Tahoma"/>
          <w:bCs/>
          <w:i/>
        </w:rPr>
        <w:t xml:space="preserve"> Journal of International Relations</w:t>
      </w:r>
      <w:r w:rsidRPr="00B64EAE">
        <w:rPr>
          <w:rFonts w:ascii="Book Antiqua" w:hAnsi="Book Antiqua" w:cs="Tahoma"/>
          <w:bCs/>
        </w:rPr>
        <w:t>, Vol 4, No 3</w:t>
      </w:r>
    </w:p>
    <w:p w14:paraId="67474D6A" w14:textId="77777777" w:rsidR="00A55F63" w:rsidRPr="00A55F63" w:rsidRDefault="00A55F63" w:rsidP="006F7CA9">
      <w:pPr>
        <w:pStyle w:val="FootnoteText"/>
        <w:jc w:val="both"/>
        <w:rPr>
          <w:rFonts w:ascii="Book Antiqua" w:hAnsi="Book Antiqua" w:cs="Tahoma"/>
          <w:bCs/>
          <w:lang w:val="en-GB"/>
        </w:rPr>
      </w:pPr>
    </w:p>
    <w:p w14:paraId="4CF0139F" w14:textId="7961F6A6" w:rsidR="00A55F63" w:rsidRDefault="00A55F63" w:rsidP="00B64EAE">
      <w:pPr>
        <w:pStyle w:val="FootnoteText"/>
        <w:ind w:left="567" w:hanging="567"/>
        <w:jc w:val="both"/>
        <w:rPr>
          <w:rFonts w:ascii="Book Antiqua" w:hAnsi="Book Antiqua" w:cs="Tahoma"/>
          <w:bCs/>
        </w:rPr>
      </w:pPr>
      <w:proofErr w:type="gramStart"/>
      <w:r w:rsidRPr="00A55F63">
        <w:rPr>
          <w:rFonts w:ascii="Book Antiqua" w:hAnsi="Book Antiqua" w:cs="Tahoma"/>
          <w:bCs/>
        </w:rPr>
        <w:t>R Radillah.</w:t>
      </w:r>
      <w:proofErr w:type="gramEnd"/>
      <w:r w:rsidRPr="00A55F63">
        <w:rPr>
          <w:rFonts w:ascii="Book Antiqua" w:hAnsi="Book Antiqua" w:cs="Tahoma"/>
          <w:bCs/>
        </w:rPr>
        <w:t xml:space="preserve"> </w:t>
      </w:r>
      <w:proofErr w:type="gramStart"/>
      <w:r w:rsidRPr="00A55F63">
        <w:rPr>
          <w:rFonts w:ascii="Book Antiqua" w:hAnsi="Book Antiqua" w:cs="Tahoma"/>
          <w:bCs/>
        </w:rPr>
        <w:t>(2017)  Sanitasi Usaha Pemotongan Ayam dengan Gangguan Kritis.</w:t>
      </w:r>
      <w:proofErr w:type="gramEnd"/>
      <w:r w:rsidRPr="00A55F63">
        <w:rPr>
          <w:rFonts w:ascii="Book Antiqua" w:hAnsi="Book Antiqua" w:cs="Tahoma"/>
          <w:bCs/>
        </w:rPr>
        <w:t xml:space="preserve">  </w:t>
      </w:r>
      <w:proofErr w:type="gramStart"/>
      <w:r w:rsidRPr="00A55F63">
        <w:rPr>
          <w:rFonts w:ascii="Book Antiqua" w:hAnsi="Book Antiqua" w:cs="Tahoma"/>
          <w:bCs/>
          <w:i/>
        </w:rPr>
        <w:t>jurnal.unismuhpalu</w:t>
      </w:r>
      <w:proofErr w:type="gramEnd"/>
      <w:r w:rsidRPr="00A94EC6">
        <w:rPr>
          <w:rFonts w:ascii="Book Antiqua" w:hAnsi="Book Antiqua" w:cs="Tahoma"/>
          <w:bCs/>
        </w:rPr>
        <w:t xml:space="preserve"> Vol. 7 No.1</w:t>
      </w:r>
    </w:p>
    <w:p w14:paraId="3E4038BD" w14:textId="77777777" w:rsidR="00A55F63" w:rsidRPr="00A55F63" w:rsidRDefault="00A55F63" w:rsidP="00B64EAE">
      <w:pPr>
        <w:pStyle w:val="FootnoteText"/>
        <w:ind w:left="567" w:hanging="567"/>
        <w:jc w:val="both"/>
        <w:rPr>
          <w:rFonts w:ascii="Book Antiqua" w:hAnsi="Book Antiqua" w:cs="Tahoma"/>
          <w:bCs/>
        </w:rPr>
      </w:pPr>
    </w:p>
    <w:p w14:paraId="40CD7D02" w14:textId="2FF9D782" w:rsidR="00A55F63" w:rsidRDefault="00072E39" w:rsidP="006F7CA9">
      <w:pPr>
        <w:autoSpaceDE w:val="0"/>
        <w:autoSpaceDN w:val="0"/>
        <w:adjustRightInd w:val="0"/>
        <w:spacing w:before="60" w:after="0" w:line="240" w:lineRule="auto"/>
        <w:ind w:left="567" w:hanging="567"/>
        <w:jc w:val="both"/>
        <w:rPr>
          <w:rFonts w:ascii="Book Antiqua" w:hAnsi="Book Antiqua" w:cs="Tahoma"/>
          <w:sz w:val="20"/>
          <w:szCs w:val="20"/>
        </w:rPr>
      </w:pPr>
      <w:proofErr w:type="gramStart"/>
      <w:r w:rsidRPr="00A55F63">
        <w:rPr>
          <w:rFonts w:ascii="Book Antiqua" w:hAnsi="Book Antiqua" w:cs="Tahoma"/>
          <w:sz w:val="20"/>
          <w:szCs w:val="20"/>
        </w:rPr>
        <w:t>Sasuwuk.</w:t>
      </w:r>
      <w:proofErr w:type="gramEnd"/>
      <w:r w:rsidRPr="00A55F63">
        <w:rPr>
          <w:rFonts w:ascii="Book Antiqua" w:hAnsi="Book Antiqua" w:cs="Tahoma"/>
          <w:sz w:val="20"/>
          <w:szCs w:val="20"/>
        </w:rPr>
        <w:t xml:space="preserve"> Prisky S. (2018) Alternatif Penyelesaian Sengketa Lingkungan Menurut Undang-undang Nomor 32 Tahun 2009 tentang Perlindungan dan Pengelolaan Lingkungan Hidup</w:t>
      </w:r>
      <w:r w:rsidRPr="00A55F63">
        <w:rPr>
          <w:rFonts w:ascii="Book Antiqua" w:hAnsi="Book Antiqua" w:cs="Tahoma"/>
          <w:i/>
          <w:iCs/>
          <w:sz w:val="20"/>
          <w:szCs w:val="20"/>
        </w:rPr>
        <w:t xml:space="preserve">. Lex </w:t>
      </w:r>
      <w:proofErr w:type="gramStart"/>
      <w:r w:rsidRPr="00A55F63">
        <w:rPr>
          <w:rFonts w:ascii="Book Antiqua" w:hAnsi="Book Antiqua" w:cs="Tahoma"/>
          <w:i/>
          <w:iCs/>
          <w:sz w:val="20"/>
          <w:szCs w:val="20"/>
        </w:rPr>
        <w:t>Et</w:t>
      </w:r>
      <w:proofErr w:type="gramEnd"/>
      <w:r w:rsidRPr="00A55F63">
        <w:rPr>
          <w:rFonts w:ascii="Book Antiqua" w:hAnsi="Book Antiqua" w:cs="Tahoma"/>
          <w:i/>
          <w:iCs/>
          <w:sz w:val="20"/>
          <w:szCs w:val="20"/>
        </w:rPr>
        <w:t xml:space="preserve"> Societatis</w:t>
      </w:r>
      <w:r w:rsidR="00A94EC6">
        <w:rPr>
          <w:rFonts w:ascii="Book Antiqua" w:hAnsi="Book Antiqua" w:cs="Tahoma"/>
          <w:sz w:val="20"/>
          <w:szCs w:val="20"/>
        </w:rPr>
        <w:t>, Vol 6, No. 5</w:t>
      </w:r>
    </w:p>
    <w:p w14:paraId="1ECD58B1" w14:textId="77777777" w:rsidR="006F7CA9" w:rsidRPr="00A55F63" w:rsidRDefault="006F7CA9" w:rsidP="006F7CA9">
      <w:pPr>
        <w:autoSpaceDE w:val="0"/>
        <w:autoSpaceDN w:val="0"/>
        <w:adjustRightInd w:val="0"/>
        <w:spacing w:before="60" w:after="0" w:line="240" w:lineRule="auto"/>
        <w:ind w:left="567" w:hanging="567"/>
        <w:jc w:val="both"/>
        <w:rPr>
          <w:rFonts w:ascii="Book Antiqua" w:hAnsi="Book Antiqua" w:cs="Tahoma"/>
          <w:sz w:val="20"/>
          <w:szCs w:val="20"/>
        </w:rPr>
      </w:pPr>
    </w:p>
    <w:p w14:paraId="1C5E0532" w14:textId="77777777" w:rsidR="00A55F63" w:rsidRPr="00A55F63" w:rsidRDefault="00A55F63" w:rsidP="00B64EAE">
      <w:pPr>
        <w:autoSpaceDE w:val="0"/>
        <w:autoSpaceDN w:val="0"/>
        <w:adjustRightInd w:val="0"/>
        <w:spacing w:before="60" w:after="0" w:line="240" w:lineRule="auto"/>
        <w:ind w:left="567" w:hanging="567"/>
        <w:jc w:val="both"/>
        <w:rPr>
          <w:rFonts w:ascii="Book Antiqua" w:hAnsi="Book Antiqua" w:cs="Tahoma"/>
          <w:bCs/>
          <w:sz w:val="20"/>
          <w:szCs w:val="20"/>
        </w:rPr>
      </w:pPr>
      <w:proofErr w:type="gramStart"/>
      <w:r w:rsidRPr="00A55F63">
        <w:rPr>
          <w:rFonts w:ascii="Book Antiqua" w:hAnsi="Book Antiqua" w:cs="Tahoma"/>
          <w:bCs/>
          <w:sz w:val="20"/>
          <w:szCs w:val="20"/>
        </w:rPr>
        <w:t>S Rachmawati.</w:t>
      </w:r>
      <w:proofErr w:type="gramEnd"/>
      <w:r w:rsidRPr="00A55F63">
        <w:rPr>
          <w:rFonts w:ascii="Book Antiqua" w:hAnsi="Book Antiqua" w:cs="Tahoma"/>
          <w:bCs/>
          <w:sz w:val="20"/>
          <w:szCs w:val="20"/>
        </w:rPr>
        <w:t xml:space="preserve"> </w:t>
      </w:r>
      <w:proofErr w:type="gramStart"/>
      <w:r w:rsidRPr="00A55F63">
        <w:rPr>
          <w:rFonts w:ascii="Book Antiqua" w:hAnsi="Book Antiqua" w:cs="Tahoma"/>
          <w:bCs/>
          <w:sz w:val="20"/>
          <w:szCs w:val="20"/>
        </w:rPr>
        <w:t>(2000) Upaya Pengelolaan Lingkungan Usaha Peternakan Ayam.</w:t>
      </w:r>
      <w:proofErr w:type="gramEnd"/>
      <w:r w:rsidRPr="00A55F63">
        <w:rPr>
          <w:rFonts w:ascii="Book Antiqua" w:hAnsi="Book Antiqua" w:cs="Tahoma"/>
          <w:bCs/>
          <w:sz w:val="20"/>
          <w:szCs w:val="20"/>
        </w:rPr>
        <w:t xml:space="preserve"> </w:t>
      </w:r>
      <w:proofErr w:type="gramStart"/>
      <w:r w:rsidRPr="00A55F63">
        <w:rPr>
          <w:rFonts w:ascii="Book Antiqua" w:hAnsi="Book Antiqua" w:cs="Tahoma"/>
          <w:bCs/>
          <w:i/>
          <w:sz w:val="20"/>
          <w:szCs w:val="20"/>
        </w:rPr>
        <w:t>jurnalmedbup.litbang.pertaniam</w:t>
      </w:r>
      <w:proofErr w:type="gramEnd"/>
      <w:r w:rsidRPr="00A55F63">
        <w:rPr>
          <w:rFonts w:ascii="Book Antiqua" w:hAnsi="Book Antiqua" w:cs="Tahoma"/>
          <w:bCs/>
          <w:i/>
          <w:sz w:val="20"/>
          <w:szCs w:val="20"/>
        </w:rPr>
        <w:t xml:space="preserve"> </w:t>
      </w:r>
      <w:r w:rsidRPr="00A55F63">
        <w:rPr>
          <w:rFonts w:ascii="Book Antiqua" w:hAnsi="Book Antiqua" w:cs="Tahoma"/>
          <w:bCs/>
          <w:sz w:val="20"/>
          <w:szCs w:val="20"/>
        </w:rPr>
        <w:t>Vol. 9 No. 2</w:t>
      </w:r>
    </w:p>
    <w:p w14:paraId="3A6830FA" w14:textId="77777777" w:rsidR="00A55F63" w:rsidRPr="00A55F63" w:rsidRDefault="00A55F63" w:rsidP="00B64EAE">
      <w:pPr>
        <w:autoSpaceDE w:val="0"/>
        <w:autoSpaceDN w:val="0"/>
        <w:adjustRightInd w:val="0"/>
        <w:spacing w:before="60" w:after="0" w:line="240" w:lineRule="auto"/>
        <w:ind w:left="567" w:hanging="567"/>
        <w:jc w:val="both"/>
        <w:rPr>
          <w:rFonts w:ascii="Book Antiqua" w:hAnsi="Book Antiqua" w:cs="Tahoma"/>
          <w:sz w:val="20"/>
          <w:szCs w:val="20"/>
        </w:rPr>
      </w:pPr>
    </w:p>
    <w:p w14:paraId="0F2DACB5" w14:textId="57408970" w:rsidR="00A55F63" w:rsidRPr="00A94EC6" w:rsidRDefault="003D4135" w:rsidP="00FA5A57">
      <w:pPr>
        <w:autoSpaceDE w:val="0"/>
        <w:autoSpaceDN w:val="0"/>
        <w:adjustRightInd w:val="0"/>
        <w:spacing w:before="60" w:after="0" w:line="240" w:lineRule="auto"/>
        <w:ind w:left="567" w:hanging="567"/>
        <w:jc w:val="both"/>
        <w:rPr>
          <w:rFonts w:ascii="Book Antiqua" w:hAnsi="Book Antiqua" w:cs="Tahoma"/>
          <w:sz w:val="20"/>
          <w:szCs w:val="20"/>
        </w:rPr>
      </w:pPr>
      <w:r w:rsidRPr="003D4135">
        <w:rPr>
          <w:rFonts w:ascii="Book Antiqua" w:hAnsi="Book Antiqua" w:cs="Tahoma"/>
          <w:sz w:val="20"/>
          <w:szCs w:val="20"/>
        </w:rPr>
        <w:t xml:space="preserve">Tulenan, Dani. (2013). Proses Penyelesaian Sengketa Tindakan </w:t>
      </w:r>
      <w:proofErr w:type="gramStart"/>
      <w:r w:rsidRPr="003D4135">
        <w:rPr>
          <w:rFonts w:ascii="Book Antiqua" w:hAnsi="Book Antiqua" w:cs="Tahoma"/>
          <w:sz w:val="20"/>
          <w:szCs w:val="20"/>
        </w:rPr>
        <w:t>Pencemaran  dan</w:t>
      </w:r>
      <w:proofErr w:type="gramEnd"/>
      <w:r w:rsidRPr="003D4135">
        <w:rPr>
          <w:rFonts w:ascii="Book Antiqua" w:hAnsi="Book Antiqua" w:cs="Tahoma"/>
          <w:sz w:val="20"/>
          <w:szCs w:val="20"/>
        </w:rPr>
        <w:t xml:space="preserve"> Perusakan Lingkungan Hidup Menurut Undang-undang Nomor 32 Tahun 2009.  </w:t>
      </w:r>
      <w:r w:rsidRPr="003D4135">
        <w:rPr>
          <w:rFonts w:ascii="Book Antiqua" w:hAnsi="Book Antiqua" w:cs="Tahoma"/>
          <w:i/>
          <w:sz w:val="20"/>
          <w:szCs w:val="20"/>
        </w:rPr>
        <w:t xml:space="preserve">Lex </w:t>
      </w:r>
      <w:proofErr w:type="gramStart"/>
      <w:r w:rsidRPr="003D4135">
        <w:rPr>
          <w:rFonts w:ascii="Book Antiqua" w:hAnsi="Book Antiqua" w:cs="Tahoma"/>
          <w:i/>
          <w:sz w:val="20"/>
          <w:szCs w:val="20"/>
        </w:rPr>
        <w:t>Et</w:t>
      </w:r>
      <w:proofErr w:type="gramEnd"/>
      <w:r w:rsidRPr="003D4135">
        <w:rPr>
          <w:rFonts w:ascii="Book Antiqua" w:hAnsi="Book Antiqua" w:cs="Tahoma"/>
          <w:i/>
          <w:sz w:val="20"/>
          <w:szCs w:val="20"/>
        </w:rPr>
        <w:t xml:space="preserve"> Societatis,</w:t>
      </w:r>
      <w:r w:rsidRPr="003D4135">
        <w:rPr>
          <w:rFonts w:ascii="Book Antiqua" w:hAnsi="Book Antiqua" w:cs="Tahoma"/>
          <w:sz w:val="20"/>
          <w:szCs w:val="20"/>
        </w:rPr>
        <w:t xml:space="preserve"> </w:t>
      </w:r>
      <w:r w:rsidR="00A94EC6" w:rsidRPr="00A94EC6">
        <w:rPr>
          <w:rFonts w:ascii="Book Antiqua" w:hAnsi="Book Antiqua" w:cs="Tahoma"/>
          <w:iCs/>
          <w:sz w:val="20"/>
          <w:szCs w:val="20"/>
        </w:rPr>
        <w:t xml:space="preserve">Vol 1, No. </w:t>
      </w:r>
      <w:r w:rsidRPr="00A94EC6">
        <w:rPr>
          <w:rFonts w:ascii="Book Antiqua" w:hAnsi="Book Antiqua" w:cs="Tahoma"/>
          <w:iCs/>
          <w:sz w:val="20"/>
          <w:szCs w:val="20"/>
        </w:rPr>
        <w:t>3</w:t>
      </w:r>
    </w:p>
    <w:p w14:paraId="15657DD4" w14:textId="77777777" w:rsidR="00A55F63" w:rsidRDefault="00A55F63" w:rsidP="00B64EAE">
      <w:pPr>
        <w:autoSpaceDE w:val="0"/>
        <w:autoSpaceDN w:val="0"/>
        <w:adjustRightInd w:val="0"/>
        <w:spacing w:before="60" w:after="0" w:line="240" w:lineRule="auto"/>
        <w:jc w:val="both"/>
        <w:rPr>
          <w:rFonts w:ascii="Book Antiqua" w:hAnsi="Book Antiqua" w:cs="Tahoma"/>
          <w:bCs/>
          <w:sz w:val="20"/>
          <w:szCs w:val="20"/>
        </w:rPr>
      </w:pPr>
    </w:p>
    <w:p w14:paraId="0B3BD952" w14:textId="77777777" w:rsidR="005F419C" w:rsidRPr="00A55F63" w:rsidRDefault="005F419C" w:rsidP="002B63C5">
      <w:pPr>
        <w:autoSpaceDE w:val="0"/>
        <w:autoSpaceDN w:val="0"/>
        <w:adjustRightInd w:val="0"/>
        <w:spacing w:before="60" w:after="0" w:line="240" w:lineRule="auto"/>
        <w:jc w:val="both"/>
        <w:rPr>
          <w:rFonts w:ascii="Book Antiqua" w:hAnsi="Book Antiqua" w:cs="Tahoma"/>
          <w:bCs/>
          <w:sz w:val="20"/>
          <w:szCs w:val="20"/>
        </w:rPr>
      </w:pPr>
    </w:p>
    <w:p w14:paraId="66475B11" w14:textId="1CCAABED" w:rsidR="00A55F63" w:rsidRDefault="00A55F63" w:rsidP="002B63C5">
      <w:pPr>
        <w:autoSpaceDE w:val="0"/>
        <w:autoSpaceDN w:val="0"/>
        <w:adjustRightInd w:val="0"/>
        <w:spacing w:before="60" w:after="0" w:line="240" w:lineRule="auto"/>
        <w:ind w:left="567" w:hanging="567"/>
        <w:jc w:val="both"/>
        <w:rPr>
          <w:rFonts w:ascii="Book Antiqua" w:hAnsi="Book Antiqua" w:cs="Tahoma"/>
          <w:b/>
          <w:bCs/>
          <w:sz w:val="20"/>
          <w:szCs w:val="20"/>
        </w:rPr>
      </w:pPr>
      <w:r w:rsidRPr="00A55F63">
        <w:rPr>
          <w:rFonts w:ascii="Book Antiqua" w:hAnsi="Book Antiqua" w:cs="Tahoma"/>
          <w:b/>
          <w:bCs/>
          <w:sz w:val="20"/>
          <w:szCs w:val="20"/>
        </w:rPr>
        <w:t>Peraturan Perundang-undangan</w:t>
      </w:r>
    </w:p>
    <w:p w14:paraId="7198DA4C" w14:textId="77777777" w:rsidR="00A55F63" w:rsidRPr="00A55F63" w:rsidRDefault="00A55F63" w:rsidP="002B63C5">
      <w:pPr>
        <w:autoSpaceDE w:val="0"/>
        <w:autoSpaceDN w:val="0"/>
        <w:adjustRightInd w:val="0"/>
        <w:spacing w:before="60" w:after="0" w:line="240" w:lineRule="auto"/>
        <w:ind w:left="567" w:hanging="567"/>
        <w:jc w:val="both"/>
        <w:rPr>
          <w:rFonts w:ascii="Book Antiqua" w:hAnsi="Book Antiqua" w:cs="Tahoma"/>
          <w:b/>
          <w:bCs/>
          <w:sz w:val="20"/>
          <w:szCs w:val="20"/>
        </w:rPr>
      </w:pPr>
    </w:p>
    <w:p w14:paraId="6FC6EDD7" w14:textId="77777777" w:rsidR="00A55F63" w:rsidRPr="00A55F63" w:rsidRDefault="00A55F63" w:rsidP="002B63C5">
      <w:pPr>
        <w:spacing w:line="240" w:lineRule="auto"/>
        <w:ind w:left="709" w:hanging="709"/>
        <w:jc w:val="both"/>
        <w:rPr>
          <w:rFonts w:ascii="Book Antiqua" w:eastAsia="SimSun" w:hAnsi="Book Antiqua"/>
          <w:sz w:val="20"/>
          <w:szCs w:val="20"/>
          <w:lang w:eastAsia="zh-CN" w:bidi="ar-SA"/>
        </w:rPr>
      </w:pPr>
      <w:r w:rsidRPr="00A55F63">
        <w:rPr>
          <w:rFonts w:ascii="Book Antiqua" w:eastAsia="SimSun" w:hAnsi="Book Antiqua"/>
          <w:sz w:val="20"/>
          <w:szCs w:val="20"/>
          <w:lang w:val="id-ID" w:eastAsia="zh-CN" w:bidi="ar-SA"/>
        </w:rPr>
        <w:t>Peraturan Daerah Kabupaten Pemalang Nomor 15 Tahun 2012 tentang Perlindungan Dan</w:t>
      </w:r>
      <w:r w:rsidRPr="00A55F63">
        <w:rPr>
          <w:rFonts w:ascii="Book Antiqua" w:eastAsia="SimSun" w:hAnsi="Book Antiqua"/>
          <w:sz w:val="20"/>
          <w:szCs w:val="20"/>
          <w:lang w:eastAsia="zh-CN" w:bidi="ar-SA"/>
        </w:rPr>
        <w:t xml:space="preserve"> </w:t>
      </w:r>
      <w:r w:rsidRPr="00A55F63">
        <w:rPr>
          <w:rFonts w:ascii="Book Antiqua" w:eastAsia="SimSun" w:hAnsi="Book Antiqua"/>
          <w:sz w:val="20"/>
          <w:szCs w:val="20"/>
          <w:lang w:val="id-ID" w:eastAsia="zh-CN" w:bidi="ar-SA"/>
        </w:rPr>
        <w:t>Pengelolaan Lingkungan Hidup</w:t>
      </w:r>
    </w:p>
    <w:p w14:paraId="3D9F4D69" w14:textId="77777777" w:rsidR="00A55F63" w:rsidRPr="00A55F63" w:rsidRDefault="00A55F63" w:rsidP="002B63C5">
      <w:pPr>
        <w:spacing w:line="240" w:lineRule="auto"/>
        <w:ind w:left="284" w:hanging="284"/>
        <w:jc w:val="both"/>
        <w:rPr>
          <w:rFonts w:ascii="Book Antiqua" w:eastAsia="SimSun" w:hAnsi="Book Antiqua"/>
          <w:sz w:val="20"/>
          <w:szCs w:val="20"/>
          <w:lang w:eastAsia="zh-CN" w:bidi="ar-SA"/>
        </w:rPr>
      </w:pPr>
      <w:r w:rsidRPr="00A55F63">
        <w:rPr>
          <w:rFonts w:ascii="Book Antiqua" w:eastAsia="SimSun" w:hAnsi="Book Antiqua"/>
          <w:sz w:val="20"/>
          <w:szCs w:val="20"/>
          <w:lang w:eastAsia="zh-CN" w:bidi="ar-SA"/>
        </w:rPr>
        <w:t>Undang-Undang Nomor 18 tahun 2009 tentang Peternakan dan Kesehatan Hewan</w:t>
      </w:r>
    </w:p>
    <w:p w14:paraId="23699C2C" w14:textId="77777777" w:rsidR="00A55F63" w:rsidRDefault="00A55F63" w:rsidP="002B63C5">
      <w:pPr>
        <w:spacing w:after="0" w:line="240" w:lineRule="auto"/>
        <w:ind w:left="709" w:hanging="709"/>
        <w:jc w:val="both"/>
        <w:rPr>
          <w:rFonts w:ascii="Book Antiqua" w:hAnsi="Book Antiqua"/>
          <w:sz w:val="20"/>
          <w:szCs w:val="20"/>
          <w:lang w:bidi="ar-SA"/>
        </w:rPr>
      </w:pPr>
      <w:r w:rsidRPr="00A55F63">
        <w:rPr>
          <w:rFonts w:ascii="Book Antiqua" w:hAnsi="Book Antiqua"/>
          <w:sz w:val="20"/>
          <w:szCs w:val="20"/>
          <w:lang w:bidi="ar-SA"/>
        </w:rPr>
        <w:t>Undang-undang Nomor 32 Tahun 2009 tentang Perlindungan dan Pengelolaan Lingkungan Hidup</w:t>
      </w:r>
    </w:p>
    <w:p w14:paraId="46D03632" w14:textId="77777777" w:rsidR="006F7CA9" w:rsidRDefault="006F7CA9" w:rsidP="002B63C5">
      <w:pPr>
        <w:spacing w:after="0" w:line="240" w:lineRule="auto"/>
        <w:ind w:left="709" w:hanging="709"/>
        <w:jc w:val="both"/>
        <w:rPr>
          <w:rFonts w:ascii="Book Antiqua" w:hAnsi="Book Antiqua"/>
          <w:sz w:val="20"/>
          <w:szCs w:val="20"/>
          <w:lang w:bidi="ar-SA"/>
        </w:rPr>
      </w:pPr>
    </w:p>
    <w:p w14:paraId="3CBC0956" w14:textId="77777777" w:rsidR="006F7CA9" w:rsidRDefault="006F7CA9" w:rsidP="002B63C5">
      <w:pPr>
        <w:spacing w:after="0" w:line="240" w:lineRule="auto"/>
        <w:ind w:left="709" w:hanging="709"/>
        <w:jc w:val="both"/>
        <w:rPr>
          <w:rFonts w:ascii="Book Antiqua" w:hAnsi="Book Antiqua"/>
          <w:sz w:val="20"/>
          <w:szCs w:val="20"/>
          <w:lang w:bidi="ar-SA"/>
        </w:rPr>
      </w:pPr>
    </w:p>
    <w:p w14:paraId="14BEF4AC" w14:textId="77777777" w:rsidR="006F7CA9" w:rsidRDefault="006F7CA9" w:rsidP="002B63C5">
      <w:pPr>
        <w:spacing w:after="0" w:line="240" w:lineRule="auto"/>
        <w:ind w:left="709" w:hanging="709"/>
        <w:jc w:val="both"/>
        <w:rPr>
          <w:rFonts w:ascii="Book Antiqua" w:hAnsi="Book Antiqua"/>
          <w:sz w:val="20"/>
          <w:szCs w:val="20"/>
          <w:lang w:bidi="ar-SA"/>
        </w:rPr>
      </w:pPr>
    </w:p>
    <w:p w14:paraId="7CBD2872" w14:textId="77777777" w:rsidR="006F7CA9" w:rsidRPr="00A55F63" w:rsidRDefault="006F7CA9" w:rsidP="002B63C5">
      <w:pPr>
        <w:spacing w:after="0" w:line="240" w:lineRule="auto"/>
        <w:ind w:left="709" w:hanging="709"/>
        <w:jc w:val="both"/>
        <w:rPr>
          <w:rFonts w:ascii="Book Antiqua" w:hAnsi="Book Antiqua"/>
          <w:sz w:val="20"/>
          <w:szCs w:val="20"/>
          <w:lang w:bidi="ar-SA"/>
        </w:rPr>
      </w:pPr>
    </w:p>
    <w:p w14:paraId="5A7D87AC" w14:textId="74BBE2D5" w:rsidR="00A55F63" w:rsidRDefault="001833E8" w:rsidP="002B63C5">
      <w:pPr>
        <w:autoSpaceDE w:val="0"/>
        <w:autoSpaceDN w:val="0"/>
        <w:adjustRightInd w:val="0"/>
        <w:spacing w:before="60" w:after="0" w:line="240" w:lineRule="auto"/>
        <w:ind w:left="567" w:hanging="567"/>
        <w:jc w:val="both"/>
        <w:rPr>
          <w:rFonts w:ascii="Book Antiqua" w:hAnsi="Book Antiqua" w:cs="Tahoma"/>
          <w:b/>
          <w:bCs/>
          <w:sz w:val="20"/>
          <w:szCs w:val="20"/>
        </w:rPr>
      </w:pPr>
      <w:r>
        <w:rPr>
          <w:rFonts w:ascii="Book Antiqua" w:hAnsi="Book Antiqua" w:cs="Tahoma"/>
          <w:b/>
          <w:bCs/>
          <w:sz w:val="20"/>
          <w:szCs w:val="20"/>
        </w:rPr>
        <w:lastRenderedPageBreak/>
        <w:t>Tesis</w:t>
      </w:r>
    </w:p>
    <w:p w14:paraId="7FC5A5EE" w14:textId="77777777" w:rsidR="006F7CA9" w:rsidRDefault="006F7CA9" w:rsidP="002B63C5">
      <w:pPr>
        <w:autoSpaceDE w:val="0"/>
        <w:autoSpaceDN w:val="0"/>
        <w:adjustRightInd w:val="0"/>
        <w:spacing w:before="60" w:after="0" w:line="240" w:lineRule="auto"/>
        <w:ind w:left="567" w:hanging="567"/>
        <w:jc w:val="both"/>
        <w:rPr>
          <w:rFonts w:ascii="Book Antiqua" w:hAnsi="Book Antiqua" w:cs="Tahoma"/>
          <w:b/>
          <w:bCs/>
          <w:sz w:val="20"/>
          <w:szCs w:val="20"/>
        </w:rPr>
      </w:pPr>
    </w:p>
    <w:p w14:paraId="3DD66DFC" w14:textId="77777777" w:rsidR="001833E8" w:rsidRDefault="001833E8" w:rsidP="001833E8">
      <w:pPr>
        <w:autoSpaceDE w:val="0"/>
        <w:autoSpaceDN w:val="0"/>
        <w:adjustRightInd w:val="0"/>
        <w:spacing w:before="60" w:after="0" w:line="240" w:lineRule="auto"/>
        <w:ind w:left="567" w:hanging="567"/>
        <w:jc w:val="both"/>
        <w:rPr>
          <w:rFonts w:ascii="Book Antiqua" w:hAnsi="Book Antiqua" w:cs="Tahoma"/>
          <w:bCs/>
          <w:i/>
          <w:iCs/>
          <w:sz w:val="20"/>
          <w:szCs w:val="20"/>
        </w:rPr>
      </w:pPr>
      <w:r w:rsidRPr="001833E8">
        <w:rPr>
          <w:rFonts w:ascii="Book Antiqua" w:hAnsi="Book Antiqua" w:cs="Tahoma"/>
          <w:bCs/>
          <w:iCs/>
          <w:sz w:val="20"/>
          <w:szCs w:val="20"/>
        </w:rPr>
        <w:t xml:space="preserve">Rosa, Yuliana. (2018). Hubungan Sanitasi, Jarak Rumah, dan Kepadatan Lalat Dengan Kejadian Diare (Studi Di </w:t>
      </w:r>
      <w:proofErr w:type="gramStart"/>
      <w:r w:rsidRPr="001833E8">
        <w:rPr>
          <w:rFonts w:ascii="Book Antiqua" w:hAnsi="Book Antiqua" w:cs="Tahoma"/>
          <w:bCs/>
          <w:iCs/>
          <w:sz w:val="20"/>
          <w:szCs w:val="20"/>
        </w:rPr>
        <w:t>Desa  Kedungdalem</w:t>
      </w:r>
      <w:proofErr w:type="gramEnd"/>
      <w:r w:rsidRPr="001833E8">
        <w:rPr>
          <w:rFonts w:ascii="Book Antiqua" w:hAnsi="Book Antiqua" w:cs="Tahoma"/>
          <w:bCs/>
          <w:iCs/>
          <w:sz w:val="20"/>
          <w:szCs w:val="20"/>
        </w:rPr>
        <w:t xml:space="preserve"> Kecamatan Dringu Kabupaten Probolinggo). </w:t>
      </w:r>
      <w:proofErr w:type="gramStart"/>
      <w:r w:rsidRPr="001833E8">
        <w:rPr>
          <w:rFonts w:ascii="Book Antiqua" w:hAnsi="Book Antiqua" w:cs="Tahoma"/>
          <w:bCs/>
          <w:i/>
          <w:iCs/>
          <w:sz w:val="20"/>
          <w:szCs w:val="20"/>
        </w:rPr>
        <w:t>PhD Thesis.</w:t>
      </w:r>
      <w:proofErr w:type="gramEnd"/>
      <w:r w:rsidRPr="001833E8">
        <w:rPr>
          <w:rFonts w:ascii="Book Antiqua" w:hAnsi="Book Antiqua" w:cs="Tahoma"/>
          <w:bCs/>
          <w:i/>
          <w:iCs/>
          <w:sz w:val="20"/>
          <w:szCs w:val="20"/>
        </w:rPr>
        <w:t xml:space="preserve"> Universitas Jember</w:t>
      </w:r>
    </w:p>
    <w:p w14:paraId="5C7B99B7" w14:textId="77777777" w:rsidR="006F7CA9" w:rsidRPr="001833E8" w:rsidRDefault="006F7CA9" w:rsidP="001833E8">
      <w:pPr>
        <w:autoSpaceDE w:val="0"/>
        <w:autoSpaceDN w:val="0"/>
        <w:adjustRightInd w:val="0"/>
        <w:spacing w:before="60" w:after="0" w:line="240" w:lineRule="auto"/>
        <w:ind w:left="567" w:hanging="567"/>
        <w:jc w:val="both"/>
        <w:rPr>
          <w:rFonts w:ascii="Book Antiqua" w:hAnsi="Book Antiqua" w:cs="Tahoma"/>
          <w:bCs/>
          <w:sz w:val="20"/>
          <w:szCs w:val="20"/>
        </w:rPr>
      </w:pPr>
    </w:p>
    <w:p w14:paraId="2FE163BC" w14:textId="01206C51" w:rsidR="001833E8" w:rsidRDefault="0080265A" w:rsidP="002B63C5">
      <w:pPr>
        <w:autoSpaceDE w:val="0"/>
        <w:autoSpaceDN w:val="0"/>
        <w:adjustRightInd w:val="0"/>
        <w:spacing w:before="60" w:after="0" w:line="240" w:lineRule="auto"/>
        <w:ind w:left="567" w:hanging="567"/>
        <w:jc w:val="both"/>
        <w:rPr>
          <w:rFonts w:ascii="Book Antiqua" w:hAnsi="Book Antiqua" w:cs="Tahoma"/>
          <w:b/>
          <w:bCs/>
          <w:sz w:val="20"/>
          <w:szCs w:val="20"/>
        </w:rPr>
      </w:pPr>
      <w:r>
        <w:rPr>
          <w:rFonts w:ascii="Book Antiqua" w:hAnsi="Book Antiqua" w:cs="Tahoma"/>
          <w:b/>
          <w:bCs/>
          <w:sz w:val="20"/>
          <w:szCs w:val="20"/>
        </w:rPr>
        <w:t>Skripsi</w:t>
      </w:r>
    </w:p>
    <w:p w14:paraId="68A4460E" w14:textId="77777777" w:rsidR="0080265A" w:rsidRDefault="0080265A" w:rsidP="002B63C5">
      <w:pPr>
        <w:autoSpaceDE w:val="0"/>
        <w:autoSpaceDN w:val="0"/>
        <w:adjustRightInd w:val="0"/>
        <w:spacing w:before="60" w:after="0" w:line="240" w:lineRule="auto"/>
        <w:ind w:left="567" w:hanging="567"/>
        <w:jc w:val="both"/>
        <w:rPr>
          <w:rFonts w:ascii="Book Antiqua" w:hAnsi="Book Antiqua" w:cs="Tahoma"/>
          <w:b/>
          <w:bCs/>
          <w:sz w:val="20"/>
          <w:szCs w:val="20"/>
        </w:rPr>
      </w:pPr>
    </w:p>
    <w:p w14:paraId="501A777C" w14:textId="77777777" w:rsidR="0080265A" w:rsidRPr="0080265A" w:rsidRDefault="0080265A" w:rsidP="0080265A">
      <w:pPr>
        <w:autoSpaceDE w:val="0"/>
        <w:autoSpaceDN w:val="0"/>
        <w:adjustRightInd w:val="0"/>
        <w:spacing w:before="60" w:after="0" w:line="240" w:lineRule="auto"/>
        <w:ind w:left="567" w:hanging="567"/>
        <w:jc w:val="both"/>
        <w:rPr>
          <w:rFonts w:ascii="Book Antiqua" w:hAnsi="Book Antiqua" w:cs="Tahoma"/>
          <w:bCs/>
          <w:sz w:val="20"/>
          <w:szCs w:val="20"/>
        </w:rPr>
      </w:pPr>
      <w:proofErr w:type="gramStart"/>
      <w:r w:rsidRPr="0080265A">
        <w:rPr>
          <w:rFonts w:ascii="Book Antiqua" w:hAnsi="Book Antiqua" w:cs="Tahoma"/>
          <w:bCs/>
          <w:sz w:val="20"/>
          <w:szCs w:val="20"/>
        </w:rPr>
        <w:t>M. Sigit Nur Cahyo (2014) Dampak usaha peternakan ayam petelur illegal dalam orespetif UU No 32 tahun 2009 dan fiqih bi’ah.</w:t>
      </w:r>
      <w:proofErr w:type="gramEnd"/>
      <w:r w:rsidRPr="0080265A">
        <w:rPr>
          <w:rFonts w:ascii="Book Antiqua" w:hAnsi="Book Antiqua" w:cs="Tahoma"/>
          <w:bCs/>
          <w:sz w:val="20"/>
          <w:szCs w:val="20"/>
        </w:rPr>
        <w:t xml:space="preserve"> (</w:t>
      </w:r>
      <w:proofErr w:type="gramStart"/>
      <w:r w:rsidRPr="0080265A">
        <w:rPr>
          <w:rFonts w:ascii="Book Antiqua" w:hAnsi="Book Antiqua" w:cs="Tahoma"/>
          <w:bCs/>
          <w:sz w:val="20"/>
          <w:szCs w:val="20"/>
        </w:rPr>
        <w:t>study</w:t>
      </w:r>
      <w:proofErr w:type="gramEnd"/>
      <w:r w:rsidRPr="0080265A">
        <w:rPr>
          <w:rFonts w:ascii="Book Antiqua" w:hAnsi="Book Antiqua" w:cs="Tahoma"/>
          <w:bCs/>
          <w:sz w:val="20"/>
          <w:szCs w:val="20"/>
        </w:rPr>
        <w:t xml:space="preserve"> kasus du desa tenggur kev. Rejotangan Kab. Tulungagung)</w:t>
      </w:r>
    </w:p>
    <w:p w14:paraId="2266BF78" w14:textId="77777777" w:rsidR="0080265A" w:rsidRPr="0080265A" w:rsidRDefault="0080265A" w:rsidP="0080265A">
      <w:pPr>
        <w:autoSpaceDE w:val="0"/>
        <w:autoSpaceDN w:val="0"/>
        <w:adjustRightInd w:val="0"/>
        <w:spacing w:before="60" w:after="0" w:line="240" w:lineRule="auto"/>
        <w:ind w:left="567" w:hanging="567"/>
        <w:jc w:val="both"/>
        <w:rPr>
          <w:rFonts w:ascii="Book Antiqua" w:hAnsi="Book Antiqua" w:cs="Tahoma"/>
          <w:b/>
          <w:bCs/>
          <w:sz w:val="20"/>
          <w:szCs w:val="20"/>
        </w:rPr>
      </w:pPr>
      <w:r w:rsidRPr="0080265A">
        <w:rPr>
          <w:rFonts w:ascii="Book Antiqua" w:hAnsi="Book Antiqua" w:cs="Tahoma"/>
          <w:bCs/>
          <w:sz w:val="20"/>
          <w:szCs w:val="20"/>
        </w:rPr>
        <w:t xml:space="preserve"> Mulyagantini I (2018)</w:t>
      </w:r>
      <w:r w:rsidRPr="0080265A">
        <w:rPr>
          <w:rFonts w:ascii="Book Antiqua" w:hAnsi="Book Antiqua" w:cs="Tahoma"/>
          <w:bCs/>
          <w:sz w:val="20"/>
          <w:szCs w:val="20"/>
        </w:rPr>
        <w:tab/>
        <w:t>“Pencemaran Udara Akibat Limbah Ternak Ayam Oleh PT. Gizindo Sejahtera Jaya Tbk di Kabupaten Serang Dihubungkan Dengan Undang-Undang Nomor 32 Tahun 2009 Tentang Perlindungan dan Pengelolaan Lingkungan Hidup”</w:t>
      </w:r>
    </w:p>
    <w:p w14:paraId="7B0E5FEB" w14:textId="77777777" w:rsidR="00171D47" w:rsidRPr="00171D47" w:rsidRDefault="00171D47" w:rsidP="00171D47">
      <w:pPr>
        <w:autoSpaceDE w:val="0"/>
        <w:autoSpaceDN w:val="0"/>
        <w:adjustRightInd w:val="0"/>
        <w:spacing w:before="60" w:after="0" w:line="240" w:lineRule="auto"/>
        <w:ind w:left="567" w:hanging="567"/>
        <w:jc w:val="both"/>
        <w:rPr>
          <w:rFonts w:ascii="Book Antiqua" w:hAnsi="Book Antiqua" w:cs="Tahoma"/>
          <w:b/>
          <w:bCs/>
          <w:sz w:val="20"/>
          <w:szCs w:val="20"/>
        </w:rPr>
      </w:pPr>
    </w:p>
    <w:p w14:paraId="7182B3AD" w14:textId="77777777" w:rsidR="00171D47" w:rsidRDefault="00171D47" w:rsidP="00171D47">
      <w:pPr>
        <w:autoSpaceDE w:val="0"/>
        <w:autoSpaceDN w:val="0"/>
        <w:adjustRightInd w:val="0"/>
        <w:spacing w:before="60" w:after="0" w:line="240" w:lineRule="auto"/>
        <w:ind w:left="567" w:hanging="567"/>
        <w:jc w:val="both"/>
        <w:rPr>
          <w:rFonts w:ascii="Book Antiqua" w:hAnsi="Book Antiqua" w:cs="Tahoma"/>
          <w:b/>
          <w:bCs/>
          <w:sz w:val="20"/>
          <w:szCs w:val="20"/>
        </w:rPr>
      </w:pPr>
      <w:r w:rsidRPr="00171D47">
        <w:rPr>
          <w:rFonts w:ascii="Book Antiqua" w:hAnsi="Book Antiqua" w:cs="Tahoma"/>
          <w:b/>
          <w:bCs/>
          <w:sz w:val="20"/>
          <w:szCs w:val="20"/>
        </w:rPr>
        <w:t>Internet</w:t>
      </w:r>
    </w:p>
    <w:p w14:paraId="0CC4DDDF" w14:textId="77777777" w:rsidR="006F7CA9" w:rsidRPr="00171D47" w:rsidRDefault="006F7CA9" w:rsidP="00171D47">
      <w:pPr>
        <w:autoSpaceDE w:val="0"/>
        <w:autoSpaceDN w:val="0"/>
        <w:adjustRightInd w:val="0"/>
        <w:spacing w:before="60" w:after="0" w:line="240" w:lineRule="auto"/>
        <w:ind w:left="567" w:hanging="567"/>
        <w:jc w:val="both"/>
        <w:rPr>
          <w:rFonts w:ascii="Book Antiqua" w:hAnsi="Book Antiqua" w:cs="Tahoma"/>
          <w:b/>
          <w:bCs/>
          <w:sz w:val="20"/>
          <w:szCs w:val="20"/>
        </w:rPr>
      </w:pPr>
    </w:p>
    <w:p w14:paraId="3E33F70C" w14:textId="77777777" w:rsidR="00171D47" w:rsidRDefault="00171D47" w:rsidP="00171D47">
      <w:pPr>
        <w:autoSpaceDE w:val="0"/>
        <w:autoSpaceDN w:val="0"/>
        <w:adjustRightInd w:val="0"/>
        <w:spacing w:before="60" w:after="0" w:line="240" w:lineRule="auto"/>
        <w:ind w:left="567" w:hanging="567"/>
        <w:jc w:val="both"/>
        <w:rPr>
          <w:rFonts w:ascii="Book Antiqua" w:hAnsi="Book Antiqua" w:cs="Tahoma"/>
          <w:bCs/>
          <w:sz w:val="20"/>
          <w:szCs w:val="20"/>
        </w:rPr>
      </w:pPr>
      <w:r w:rsidRPr="00171D47">
        <w:rPr>
          <w:rFonts w:ascii="Book Antiqua" w:hAnsi="Book Antiqua" w:cs="Tahoma"/>
          <w:bCs/>
          <w:sz w:val="20"/>
          <w:szCs w:val="20"/>
        </w:rPr>
        <w:t xml:space="preserve">Desa Karangmoncol </w:t>
      </w:r>
      <w:hyperlink r:id="rId9" w:history="1">
        <w:r w:rsidRPr="00171D47">
          <w:rPr>
            <w:rStyle w:val="Hyperlink"/>
            <w:rFonts w:ascii="Book Antiqua" w:hAnsi="Book Antiqua" w:cs="Tahoma"/>
            <w:bCs/>
            <w:sz w:val="20"/>
            <w:szCs w:val="20"/>
          </w:rPr>
          <w:t>https://karangmoncol.desakupemalang.id/demografi/</w:t>
        </w:r>
      </w:hyperlink>
    </w:p>
    <w:p w14:paraId="10D95056" w14:textId="77777777" w:rsidR="00171D47" w:rsidRPr="00171D47" w:rsidRDefault="00171D47" w:rsidP="00171D47">
      <w:pPr>
        <w:autoSpaceDE w:val="0"/>
        <w:autoSpaceDN w:val="0"/>
        <w:adjustRightInd w:val="0"/>
        <w:spacing w:before="60" w:after="0" w:line="240" w:lineRule="auto"/>
        <w:ind w:left="567" w:hanging="567"/>
        <w:jc w:val="both"/>
        <w:rPr>
          <w:rFonts w:ascii="Book Antiqua" w:hAnsi="Book Antiqua" w:cs="Tahoma"/>
          <w:bCs/>
          <w:sz w:val="20"/>
          <w:szCs w:val="20"/>
        </w:rPr>
      </w:pPr>
    </w:p>
    <w:p w14:paraId="6A99634B" w14:textId="77777777" w:rsidR="00171D47" w:rsidRDefault="00171D47" w:rsidP="00171D47">
      <w:pPr>
        <w:autoSpaceDE w:val="0"/>
        <w:autoSpaceDN w:val="0"/>
        <w:adjustRightInd w:val="0"/>
        <w:spacing w:before="60" w:after="0" w:line="240" w:lineRule="auto"/>
        <w:ind w:left="567" w:hanging="567"/>
        <w:jc w:val="both"/>
        <w:rPr>
          <w:rFonts w:ascii="Book Antiqua" w:hAnsi="Book Antiqua" w:cs="Tahoma"/>
          <w:bCs/>
          <w:sz w:val="20"/>
          <w:szCs w:val="20"/>
        </w:rPr>
      </w:pPr>
      <w:r w:rsidRPr="00171D47">
        <w:rPr>
          <w:rFonts w:ascii="Book Antiqua" w:hAnsi="Book Antiqua" w:cs="Tahoma"/>
          <w:bCs/>
          <w:sz w:val="20"/>
          <w:szCs w:val="20"/>
        </w:rPr>
        <w:t>LingkunganPengertian</w:t>
      </w:r>
      <w:proofErr w:type="gramStart"/>
      <w:r w:rsidRPr="00171D47">
        <w:rPr>
          <w:rFonts w:ascii="Book Antiqua" w:hAnsi="Book Antiqua" w:cs="Tahoma"/>
          <w:bCs/>
          <w:sz w:val="20"/>
          <w:szCs w:val="20"/>
        </w:rPr>
        <w:t>,Jenis,Unsur,Fungsi,Manfaat,Kerusakan</w:t>
      </w:r>
      <w:proofErr w:type="gramEnd"/>
      <w:r w:rsidRPr="00171D47">
        <w:rPr>
          <w:rFonts w:ascii="Book Antiqua" w:hAnsi="Book Antiqua" w:cs="Tahoma"/>
          <w:bCs/>
          <w:sz w:val="20"/>
          <w:szCs w:val="20"/>
        </w:rPr>
        <w:t xml:space="preserve">&amp;Pelestarian </w:t>
      </w:r>
      <w:hyperlink r:id="rId10" w:history="1">
        <w:r w:rsidRPr="00171D47">
          <w:rPr>
            <w:rStyle w:val="Hyperlink"/>
            <w:rFonts w:ascii="Book Antiqua" w:hAnsi="Book Antiqua" w:cs="Tahoma"/>
            <w:bCs/>
            <w:sz w:val="20"/>
            <w:szCs w:val="20"/>
          </w:rPr>
          <w:t>https://rimbakita.com/lingkungan/</w:t>
        </w:r>
      </w:hyperlink>
    </w:p>
    <w:p w14:paraId="7BEBB879" w14:textId="77777777" w:rsidR="00171D47" w:rsidRPr="00171D47" w:rsidRDefault="00171D47" w:rsidP="00171D47">
      <w:pPr>
        <w:autoSpaceDE w:val="0"/>
        <w:autoSpaceDN w:val="0"/>
        <w:adjustRightInd w:val="0"/>
        <w:spacing w:before="60" w:after="0" w:line="240" w:lineRule="auto"/>
        <w:ind w:left="567" w:hanging="567"/>
        <w:jc w:val="both"/>
        <w:rPr>
          <w:rFonts w:ascii="Book Antiqua" w:hAnsi="Book Antiqua" w:cs="Tahoma"/>
          <w:bCs/>
          <w:sz w:val="20"/>
          <w:szCs w:val="20"/>
          <w:u w:val="single"/>
        </w:rPr>
      </w:pPr>
    </w:p>
    <w:p w14:paraId="19832F95" w14:textId="77777777" w:rsidR="00171D47" w:rsidRPr="00171D47" w:rsidRDefault="00171D47" w:rsidP="00171D47">
      <w:pPr>
        <w:autoSpaceDE w:val="0"/>
        <w:autoSpaceDN w:val="0"/>
        <w:adjustRightInd w:val="0"/>
        <w:spacing w:before="60" w:after="0" w:line="240" w:lineRule="auto"/>
        <w:ind w:left="567" w:hanging="567"/>
        <w:jc w:val="both"/>
        <w:rPr>
          <w:rFonts w:ascii="Book Antiqua" w:hAnsi="Book Antiqua" w:cs="Tahoma"/>
          <w:bCs/>
          <w:sz w:val="20"/>
          <w:szCs w:val="20"/>
        </w:rPr>
      </w:pPr>
      <w:r w:rsidRPr="00171D47">
        <w:rPr>
          <w:rFonts w:ascii="Book Antiqua" w:hAnsi="Book Antiqua" w:cs="Tahoma"/>
          <w:bCs/>
          <w:sz w:val="20"/>
          <w:szCs w:val="20"/>
        </w:rPr>
        <w:t xml:space="preserve">Peternakan ungkas </w:t>
      </w:r>
      <w:hyperlink r:id="rId11" w:history="1">
        <w:r w:rsidRPr="00171D47">
          <w:rPr>
            <w:rStyle w:val="Hyperlink"/>
            <w:rFonts w:ascii="Book Antiqua" w:hAnsi="Book Antiqua" w:cs="Tahoma"/>
            <w:bCs/>
            <w:sz w:val="20"/>
            <w:szCs w:val="20"/>
          </w:rPr>
          <w:t>https://id.wikipedia.org/wiki/Peternakan_unggas</w:t>
        </w:r>
      </w:hyperlink>
      <w:r w:rsidRPr="00171D47">
        <w:rPr>
          <w:rFonts w:ascii="Book Antiqua" w:hAnsi="Book Antiqua" w:cs="Tahoma"/>
          <w:bCs/>
          <w:sz w:val="20"/>
          <w:szCs w:val="20"/>
        </w:rPr>
        <w:t xml:space="preserve"> </w:t>
      </w:r>
    </w:p>
    <w:p w14:paraId="44E76612" w14:textId="587AE83F" w:rsidR="00171D47" w:rsidRDefault="002152AC" w:rsidP="006F7CA9">
      <w:pPr>
        <w:autoSpaceDE w:val="0"/>
        <w:autoSpaceDN w:val="0"/>
        <w:adjustRightInd w:val="0"/>
        <w:spacing w:before="60" w:after="0" w:line="240" w:lineRule="auto"/>
        <w:ind w:left="567"/>
        <w:jc w:val="both"/>
        <w:rPr>
          <w:rFonts w:ascii="Book Antiqua" w:hAnsi="Book Antiqua" w:cs="Tahoma"/>
          <w:bCs/>
          <w:sz w:val="20"/>
          <w:szCs w:val="20"/>
        </w:rPr>
      </w:pPr>
      <w:hyperlink r:id="rId12" w:history="1">
        <w:r w:rsidRPr="004B6AA0">
          <w:rPr>
            <w:rStyle w:val="Hyperlink"/>
            <w:rFonts w:ascii="Book Antiqua" w:hAnsi="Book Antiqua" w:cs="Tahoma"/>
            <w:bCs/>
            <w:sz w:val="20"/>
            <w:szCs w:val="20"/>
          </w:rPr>
          <w:t>www.dlhk.bantenprov.go.id</w:t>
        </w:r>
      </w:hyperlink>
    </w:p>
    <w:p w14:paraId="77806610" w14:textId="77777777" w:rsidR="006F7CA9" w:rsidRDefault="006F7CA9" w:rsidP="00171D47">
      <w:pPr>
        <w:autoSpaceDE w:val="0"/>
        <w:autoSpaceDN w:val="0"/>
        <w:adjustRightInd w:val="0"/>
        <w:spacing w:before="60" w:after="0" w:line="240" w:lineRule="auto"/>
        <w:ind w:left="567" w:hanging="567"/>
        <w:jc w:val="both"/>
        <w:rPr>
          <w:rFonts w:ascii="Book Antiqua" w:hAnsi="Book Antiqua" w:cs="Tahoma"/>
          <w:bCs/>
          <w:sz w:val="20"/>
          <w:szCs w:val="20"/>
        </w:rPr>
      </w:pPr>
    </w:p>
    <w:p w14:paraId="1C7DBF47" w14:textId="02CA78F9" w:rsidR="00171D47" w:rsidRDefault="00171D47" w:rsidP="00171D47">
      <w:pPr>
        <w:autoSpaceDE w:val="0"/>
        <w:autoSpaceDN w:val="0"/>
        <w:adjustRightInd w:val="0"/>
        <w:spacing w:before="60" w:after="0" w:line="240" w:lineRule="auto"/>
        <w:ind w:left="567" w:hanging="567"/>
        <w:jc w:val="both"/>
        <w:rPr>
          <w:rFonts w:ascii="Book Antiqua" w:hAnsi="Book Antiqua" w:cs="Tahoma"/>
          <w:bCs/>
          <w:sz w:val="20"/>
          <w:szCs w:val="20"/>
        </w:rPr>
      </w:pPr>
      <w:r w:rsidRPr="00171D47">
        <w:rPr>
          <w:rFonts w:ascii="Book Antiqua" w:hAnsi="Book Antiqua" w:cs="Tahoma"/>
          <w:bCs/>
          <w:sz w:val="20"/>
          <w:szCs w:val="20"/>
        </w:rPr>
        <w:t>PencemaranLingkungan</w:t>
      </w:r>
      <w:r>
        <w:rPr>
          <w:rFonts w:ascii="Book Antiqua" w:hAnsi="Book Antiqua" w:cs="Tahoma"/>
          <w:bCs/>
          <w:sz w:val="20"/>
          <w:szCs w:val="20"/>
        </w:rPr>
        <w:t xml:space="preserve"> </w:t>
      </w:r>
      <w:proofErr w:type="gramStart"/>
      <w:r w:rsidRPr="00171D47">
        <w:rPr>
          <w:rFonts w:ascii="Book Antiqua" w:hAnsi="Book Antiqua" w:cs="Tahoma"/>
          <w:bCs/>
          <w:sz w:val="20"/>
          <w:szCs w:val="20"/>
        </w:rPr>
        <w:t>Hidup :</w:t>
      </w:r>
      <w:proofErr w:type="gramEnd"/>
      <w:r>
        <w:rPr>
          <w:rFonts w:ascii="Book Antiqua" w:hAnsi="Book Antiqua" w:cs="Tahoma"/>
          <w:bCs/>
          <w:sz w:val="20"/>
          <w:szCs w:val="20"/>
        </w:rPr>
        <w:t xml:space="preserve"> Pengertian, Macam, Penyebabnya </w:t>
      </w:r>
      <w:hyperlink r:id="rId13" w:history="1">
        <w:r w:rsidRPr="00171D47">
          <w:rPr>
            <w:rStyle w:val="Hyperlink"/>
            <w:rFonts w:ascii="Book Antiqua" w:hAnsi="Book Antiqua" w:cs="Tahoma"/>
            <w:bCs/>
            <w:sz w:val="20"/>
            <w:szCs w:val="20"/>
          </w:rPr>
          <w:t>https://lingkunganhidup.co/pencemaran-lingkungan-hidup/</w:t>
        </w:r>
      </w:hyperlink>
    </w:p>
    <w:p w14:paraId="2E685382" w14:textId="77777777" w:rsidR="00171D47" w:rsidRPr="00171D47" w:rsidRDefault="00171D47" w:rsidP="00171D47">
      <w:pPr>
        <w:autoSpaceDE w:val="0"/>
        <w:autoSpaceDN w:val="0"/>
        <w:adjustRightInd w:val="0"/>
        <w:spacing w:before="60" w:after="0" w:line="240" w:lineRule="auto"/>
        <w:ind w:left="567" w:hanging="567"/>
        <w:jc w:val="both"/>
        <w:rPr>
          <w:rFonts w:ascii="Book Antiqua" w:hAnsi="Book Antiqua" w:cs="Tahoma"/>
          <w:bCs/>
          <w:sz w:val="20"/>
          <w:szCs w:val="20"/>
          <w:u w:val="single"/>
        </w:rPr>
      </w:pPr>
    </w:p>
    <w:p w14:paraId="53E8221C" w14:textId="1F1FBCAB" w:rsidR="0080265A" w:rsidRPr="001833E8" w:rsidRDefault="00171D47" w:rsidP="00171D47">
      <w:pPr>
        <w:autoSpaceDE w:val="0"/>
        <w:autoSpaceDN w:val="0"/>
        <w:adjustRightInd w:val="0"/>
        <w:spacing w:before="60" w:after="0" w:line="240" w:lineRule="auto"/>
        <w:ind w:left="567" w:hanging="567"/>
        <w:jc w:val="both"/>
        <w:rPr>
          <w:rFonts w:ascii="Book Antiqua" w:hAnsi="Book Antiqua" w:cs="Tahoma"/>
          <w:b/>
          <w:bCs/>
          <w:sz w:val="20"/>
          <w:szCs w:val="20"/>
        </w:rPr>
      </w:pPr>
      <w:r w:rsidRPr="00171D47">
        <w:rPr>
          <w:rFonts w:ascii="Book Antiqua" w:hAnsi="Book Antiqua" w:cs="Tahoma"/>
          <w:bCs/>
          <w:sz w:val="20"/>
          <w:szCs w:val="20"/>
        </w:rPr>
        <w:t xml:space="preserve">Peternakan-Wikipedia </w:t>
      </w:r>
      <w:proofErr w:type="gramStart"/>
      <w:r w:rsidRPr="00171D47">
        <w:rPr>
          <w:rFonts w:ascii="Book Antiqua" w:hAnsi="Book Antiqua" w:cs="Tahoma"/>
          <w:bCs/>
          <w:sz w:val="20"/>
          <w:szCs w:val="20"/>
        </w:rPr>
        <w:t>bahasa</w:t>
      </w:r>
      <w:proofErr w:type="gramEnd"/>
      <w:r w:rsidRPr="00171D47">
        <w:rPr>
          <w:rFonts w:ascii="Book Antiqua" w:hAnsi="Book Antiqua" w:cs="Tahoma"/>
          <w:bCs/>
          <w:sz w:val="20"/>
          <w:szCs w:val="20"/>
        </w:rPr>
        <w:t xml:space="preserve"> Indonesia, ensiklopedia bebas </w:t>
      </w:r>
      <w:hyperlink r:id="rId14" w:history="1">
        <w:r w:rsidRPr="00171D47">
          <w:rPr>
            <w:rStyle w:val="Hyperlink"/>
            <w:rFonts w:ascii="Book Antiqua" w:hAnsi="Book Antiqua" w:cs="Tahoma"/>
            <w:bCs/>
            <w:sz w:val="20"/>
            <w:szCs w:val="20"/>
          </w:rPr>
          <w:t>https://id.wikipedia.org/wiki/Peternakan</w:t>
        </w:r>
      </w:hyperlink>
      <w:r w:rsidRPr="00171D47">
        <w:rPr>
          <w:rFonts w:ascii="Book Antiqua" w:hAnsi="Book Antiqua" w:cs="Tahoma"/>
          <w:bCs/>
          <w:sz w:val="20"/>
          <w:szCs w:val="20"/>
        </w:rPr>
        <w:t xml:space="preserve"> diakses pada 30 mei 2021 pukul 08:00</w:t>
      </w:r>
    </w:p>
    <w:sectPr w:rsidR="0080265A" w:rsidRPr="001833E8" w:rsidSect="00E4290B">
      <w:headerReference w:type="even" r:id="rId15"/>
      <w:headerReference w:type="default" r:id="rId16"/>
      <w:footerReference w:type="even" r:id="rId17"/>
      <w:footerReference w:type="default" r:id="rId18"/>
      <w:headerReference w:type="first" r:id="rId19"/>
      <w:footerReference w:type="first" r:id="rId20"/>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EA454" w14:textId="77777777" w:rsidR="0072426B" w:rsidRDefault="0072426B" w:rsidP="00934130">
      <w:pPr>
        <w:spacing w:after="0" w:line="240" w:lineRule="auto"/>
      </w:pPr>
      <w:r>
        <w:separator/>
      </w:r>
    </w:p>
  </w:endnote>
  <w:endnote w:type="continuationSeparator" w:id="0">
    <w:p w14:paraId="5CE2A023" w14:textId="77777777" w:rsidR="0072426B" w:rsidRDefault="0072426B"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26B40" w14:textId="77777777" w:rsidR="002152AC" w:rsidRPr="007D0563" w:rsidRDefault="002152AC"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FD54C5">
      <w:rPr>
        <w:rFonts w:ascii="Cambria" w:hAnsi="Cambria"/>
        <w:b/>
        <w:noProof/>
        <w:sz w:val="18"/>
        <w:szCs w:val="18"/>
      </w:rPr>
      <w:t>2</w:t>
    </w:r>
    <w:r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8BE5" w14:textId="77777777" w:rsidR="002152AC" w:rsidRPr="00475212" w:rsidRDefault="002152AC"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sidR="00FD54C5">
      <w:rPr>
        <w:rFonts w:ascii="Book Antiqua" w:hAnsi="Book Antiqua"/>
        <w:b/>
        <w:noProof/>
        <w:sz w:val="18"/>
        <w:szCs w:val="18"/>
      </w:rPr>
      <w:t>3</w:t>
    </w:r>
    <w:r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EB4AB" w14:textId="4749BC16" w:rsidR="002152AC" w:rsidRPr="00901EDB" w:rsidRDefault="002152AC"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B5AD1B" w14:textId="77777777" w:rsidR="0072426B" w:rsidRDefault="0072426B" w:rsidP="00934130">
      <w:pPr>
        <w:spacing w:after="0" w:line="240" w:lineRule="auto"/>
      </w:pPr>
      <w:r>
        <w:separator/>
      </w:r>
    </w:p>
  </w:footnote>
  <w:footnote w:type="continuationSeparator" w:id="0">
    <w:p w14:paraId="73F5B6E2" w14:textId="77777777" w:rsidR="0072426B" w:rsidRDefault="0072426B" w:rsidP="00934130">
      <w:pPr>
        <w:spacing w:after="0" w:line="240" w:lineRule="auto"/>
      </w:pPr>
      <w:r>
        <w:continuationSeparator/>
      </w:r>
    </w:p>
  </w:footnote>
  <w:footnote w:id="1">
    <w:p w14:paraId="5CE07E93" w14:textId="77777777" w:rsidR="002152AC" w:rsidRDefault="002152AC" w:rsidP="009E593B">
      <w:pPr>
        <w:pStyle w:val="FootnoteText"/>
      </w:pPr>
      <w:r w:rsidRPr="006E2B8E">
        <w:rPr>
          <w:rStyle w:val="FootnoteReference"/>
          <w:rFonts w:ascii="Book Antiqua" w:hAnsi="Book Antiqua"/>
          <w:sz w:val="16"/>
          <w:szCs w:val="16"/>
        </w:rPr>
        <w:footnoteRef/>
      </w:r>
      <w:r w:rsidRPr="006E2B8E">
        <w:rPr>
          <w:rFonts w:ascii="Book Antiqua" w:hAnsi="Book Antiqua"/>
          <w:sz w:val="16"/>
          <w:szCs w:val="16"/>
        </w:rPr>
        <w:t xml:space="preserve"> </w:t>
      </w:r>
      <w:r w:rsidRPr="00631A85">
        <w:rPr>
          <w:rFonts w:ascii="Book Antiqua" w:hAnsi="Book Antiqua"/>
          <w:sz w:val="16"/>
          <w:szCs w:val="16"/>
        </w:rPr>
        <w:t xml:space="preserve">Dosen Tetap Fakultas Hukum Universitas Muhammadiyah Purwokerto </w:t>
      </w:r>
      <w:r w:rsidRPr="00631A85">
        <w:rPr>
          <w:rFonts w:ascii="Book Antiqua" w:hAnsi="Book Antiqua"/>
        </w:rPr>
        <w:t xml:space="preserve"> </w:t>
      </w:r>
    </w:p>
  </w:footnote>
  <w:footnote w:id="2">
    <w:p w14:paraId="44580AD4" w14:textId="77777777" w:rsidR="002152AC" w:rsidRDefault="002152AC" w:rsidP="007D2A71">
      <w:pPr>
        <w:pStyle w:val="FootnoteText"/>
      </w:pPr>
      <w:r>
        <w:rPr>
          <w:rStyle w:val="FootnoteReference"/>
        </w:rPr>
        <w:footnoteRef/>
      </w:r>
      <w:r>
        <w:t xml:space="preserve"> </w:t>
      </w:r>
      <w:r w:rsidRPr="00631A85">
        <w:rPr>
          <w:rFonts w:ascii="Book Antiqua" w:hAnsi="Book Antiqua"/>
          <w:sz w:val="16"/>
          <w:szCs w:val="16"/>
        </w:rPr>
        <w:t xml:space="preserve">Dosen Tetap Fakultas Hukum Universitas Muhammadiyah Purwokerto </w:t>
      </w:r>
      <w:r w:rsidRPr="00631A85">
        <w:rPr>
          <w:rFonts w:ascii="Book Antiqua" w:hAnsi="Book Antiqua"/>
        </w:rPr>
        <w:t xml:space="preserve"> </w:t>
      </w:r>
    </w:p>
  </w:footnote>
  <w:footnote w:id="3">
    <w:p w14:paraId="38B7BEF7" w14:textId="77777777" w:rsidR="002152AC" w:rsidRDefault="002152AC" w:rsidP="007D2A71">
      <w:pPr>
        <w:pStyle w:val="FootnoteText"/>
      </w:pPr>
      <w:r>
        <w:rPr>
          <w:rStyle w:val="FootnoteReference"/>
        </w:rPr>
        <w:footnoteRef/>
      </w:r>
      <w:r>
        <w:t xml:space="preserve"> </w:t>
      </w:r>
      <w:r w:rsidRPr="00631A85">
        <w:rPr>
          <w:rFonts w:ascii="Book Antiqua" w:hAnsi="Book Antiqua"/>
          <w:sz w:val="16"/>
        </w:rPr>
        <w:t>Mahasiswa Fakultas Hukum Universitas Muhammadiyah Purwokerto</w:t>
      </w:r>
      <w:r w:rsidRPr="00631A85">
        <w:rPr>
          <w:sz w:val="12"/>
          <w:szCs w:val="16"/>
        </w:rPr>
        <w:t xml:space="preserve"> </w:t>
      </w:r>
      <w:r w:rsidRPr="00631A85">
        <w:rPr>
          <w:sz w:val="16"/>
        </w:rPr>
        <w:t xml:space="preserve"> </w:t>
      </w:r>
    </w:p>
  </w:footnote>
  <w:footnote w:id="4">
    <w:p w14:paraId="0F6E2F3A" w14:textId="1D12E7AF" w:rsidR="002152AC" w:rsidRPr="007507C2" w:rsidRDefault="002152AC" w:rsidP="00943648">
      <w:pPr>
        <w:pStyle w:val="FootnoteText"/>
        <w:tabs>
          <w:tab w:val="left" w:pos="142"/>
        </w:tabs>
        <w:jc w:val="both"/>
        <w:rPr>
          <w:sz w:val="16"/>
          <w:szCs w:val="16"/>
        </w:rPr>
      </w:pPr>
      <w:r w:rsidRPr="007507C2">
        <w:rPr>
          <w:rStyle w:val="FootnoteReference"/>
          <w:sz w:val="16"/>
          <w:szCs w:val="16"/>
        </w:rPr>
        <w:footnoteRef/>
      </w:r>
      <w:r>
        <w:rPr>
          <w:rFonts w:ascii="Book Antiqua" w:hAnsi="Book Antiqua"/>
          <w:sz w:val="16"/>
          <w:szCs w:val="16"/>
          <w:lang w:val="id-ID"/>
        </w:rPr>
        <w:t xml:space="preserve"> </w:t>
      </w:r>
      <w:r>
        <w:rPr>
          <w:rFonts w:ascii="Book Antiqua" w:hAnsi="Book Antiqua"/>
          <w:sz w:val="16"/>
          <w:szCs w:val="16"/>
        </w:rPr>
        <w:t>S,</w:t>
      </w:r>
      <w:r>
        <w:rPr>
          <w:rFonts w:ascii="Book Antiqua" w:hAnsi="Book Antiqua"/>
          <w:sz w:val="16"/>
          <w:szCs w:val="16"/>
          <w:lang w:val="id-ID"/>
        </w:rPr>
        <w:t xml:space="preserve"> </w:t>
      </w:r>
      <w:r w:rsidRPr="007507C2">
        <w:rPr>
          <w:rFonts w:ascii="Book Antiqua" w:hAnsi="Book Antiqua"/>
          <w:sz w:val="16"/>
          <w:szCs w:val="16"/>
        </w:rPr>
        <w:t xml:space="preserve">Zulaikha. </w:t>
      </w:r>
      <w:proofErr w:type="gramStart"/>
      <w:r w:rsidRPr="007507C2">
        <w:rPr>
          <w:rFonts w:ascii="Book Antiqua" w:hAnsi="Book Antiqua"/>
          <w:sz w:val="16"/>
          <w:szCs w:val="16"/>
        </w:rPr>
        <w:t>(2014). Pelestarian Lingkungan Hidup Perspektif</w:t>
      </w:r>
      <w:r>
        <w:rPr>
          <w:rFonts w:ascii="Book Antiqua" w:hAnsi="Book Antiqua"/>
          <w:sz w:val="16"/>
          <w:szCs w:val="16"/>
        </w:rPr>
        <w:t xml:space="preserve"> Hukum Islam dan Undang-undang.</w:t>
      </w:r>
      <w:proofErr w:type="gramEnd"/>
      <w:r>
        <w:rPr>
          <w:rFonts w:ascii="Book Antiqua" w:hAnsi="Book Antiqua"/>
          <w:sz w:val="16"/>
          <w:szCs w:val="16"/>
          <w:lang w:val="id-ID"/>
        </w:rPr>
        <w:t xml:space="preserve"> </w:t>
      </w:r>
      <w:r w:rsidRPr="007507C2">
        <w:rPr>
          <w:rFonts w:ascii="Book Antiqua" w:hAnsi="Book Antiqua"/>
          <w:i/>
          <w:iCs/>
          <w:sz w:val="16"/>
          <w:szCs w:val="16"/>
        </w:rPr>
        <w:t>AKADEMIKA</w:t>
      </w:r>
      <w:r w:rsidRPr="007507C2">
        <w:rPr>
          <w:rFonts w:ascii="Book Antiqua" w:hAnsi="Book Antiqua"/>
          <w:sz w:val="16"/>
          <w:szCs w:val="16"/>
        </w:rPr>
        <w:t>:</w:t>
      </w:r>
      <w:r>
        <w:rPr>
          <w:rFonts w:ascii="Book Antiqua" w:hAnsi="Book Antiqua"/>
          <w:i/>
          <w:sz w:val="16"/>
          <w:szCs w:val="16"/>
          <w:lang w:val="id-ID"/>
        </w:rPr>
        <w:t xml:space="preserve">  </w:t>
      </w:r>
      <w:r>
        <w:rPr>
          <w:rFonts w:ascii="Book Antiqua" w:hAnsi="Book Antiqua"/>
          <w:i/>
          <w:sz w:val="16"/>
          <w:szCs w:val="16"/>
          <w:lang w:val="id-ID"/>
        </w:rPr>
        <w:tab/>
      </w:r>
      <w:r w:rsidRPr="007507C2">
        <w:rPr>
          <w:rFonts w:ascii="Book Antiqua" w:hAnsi="Book Antiqua"/>
          <w:i/>
          <w:sz w:val="16"/>
          <w:szCs w:val="16"/>
        </w:rPr>
        <w:t>Jurnal Pemikiran Islam</w:t>
      </w:r>
      <w:r w:rsidRPr="007507C2">
        <w:rPr>
          <w:rFonts w:ascii="Book Antiqua" w:hAnsi="Book Antiqua"/>
          <w:sz w:val="16"/>
          <w:szCs w:val="16"/>
        </w:rPr>
        <w:t>, No 19 vol (2), 241-263</w:t>
      </w:r>
      <w:r>
        <w:rPr>
          <w:rFonts w:ascii="Book Antiqua" w:hAnsi="Book Antiqua"/>
          <w:sz w:val="16"/>
          <w:szCs w:val="16"/>
        </w:rPr>
        <w:t xml:space="preserve">. </w:t>
      </w:r>
      <w:r w:rsidRPr="00B64EAE">
        <w:rPr>
          <w:rFonts w:ascii="Book Antiqua" w:hAnsi="Book Antiqua"/>
          <w:sz w:val="16"/>
          <w:szCs w:val="16"/>
        </w:rPr>
        <w:t>dia</w:t>
      </w:r>
      <w:r>
        <w:rPr>
          <w:rFonts w:ascii="Book Antiqua" w:hAnsi="Book Antiqua"/>
          <w:sz w:val="16"/>
          <w:szCs w:val="16"/>
        </w:rPr>
        <w:t>kses pada 30 april 2021 pukul 20:32</w:t>
      </w:r>
    </w:p>
  </w:footnote>
  <w:footnote w:id="5">
    <w:p w14:paraId="2DFDF4D5" w14:textId="77777777" w:rsidR="002152AC" w:rsidRPr="00F17ACC" w:rsidRDefault="002152AC" w:rsidP="00F17ACC">
      <w:pPr>
        <w:pStyle w:val="FootnoteText"/>
        <w:rPr>
          <w:rFonts w:ascii="Book Antiqua" w:hAnsi="Book Antiqua"/>
          <w:sz w:val="16"/>
          <w:szCs w:val="16"/>
        </w:rPr>
      </w:pPr>
      <w:r w:rsidRPr="00F17ACC">
        <w:rPr>
          <w:rStyle w:val="FootnoteReference"/>
          <w:rFonts w:ascii="Book Antiqua" w:hAnsi="Book Antiqua"/>
          <w:sz w:val="16"/>
          <w:szCs w:val="16"/>
        </w:rPr>
        <w:footnoteRef/>
      </w:r>
      <w:r w:rsidRPr="00F17ACC">
        <w:rPr>
          <w:rFonts w:ascii="Book Antiqua" w:hAnsi="Book Antiqua"/>
          <w:sz w:val="16"/>
          <w:szCs w:val="16"/>
        </w:rPr>
        <w:t xml:space="preserve"> Purba</w:t>
      </w:r>
      <w:proofErr w:type="gramStart"/>
      <w:r w:rsidRPr="00F17ACC">
        <w:rPr>
          <w:rFonts w:ascii="Book Antiqua" w:hAnsi="Book Antiqua"/>
          <w:sz w:val="16"/>
          <w:szCs w:val="16"/>
        </w:rPr>
        <w:t>,Jonny</w:t>
      </w:r>
      <w:proofErr w:type="gramEnd"/>
      <w:r w:rsidRPr="00F17ACC">
        <w:rPr>
          <w:rFonts w:ascii="Book Antiqua" w:hAnsi="Book Antiqua"/>
          <w:sz w:val="16"/>
          <w:szCs w:val="16"/>
        </w:rPr>
        <w:t xml:space="preserve">. (2005). </w:t>
      </w:r>
      <w:r w:rsidRPr="00F17ACC">
        <w:rPr>
          <w:rFonts w:ascii="Book Antiqua" w:hAnsi="Book Antiqua"/>
          <w:i/>
          <w:sz w:val="16"/>
          <w:szCs w:val="16"/>
        </w:rPr>
        <w:t>Pengelolaan Lingkungan Sosial</w:t>
      </w:r>
      <w:r w:rsidRPr="00F17ACC">
        <w:rPr>
          <w:rFonts w:ascii="Book Antiqua" w:hAnsi="Book Antiqua"/>
          <w:sz w:val="16"/>
          <w:szCs w:val="16"/>
        </w:rPr>
        <w:t>, Jakarta: Yayasan obor Indodesia</w:t>
      </w:r>
    </w:p>
  </w:footnote>
  <w:footnote w:id="6">
    <w:p w14:paraId="330E5BAB" w14:textId="56392599" w:rsidR="002152AC" w:rsidRPr="005F419C" w:rsidRDefault="002152AC" w:rsidP="005F419C">
      <w:pPr>
        <w:pStyle w:val="FootnoteText"/>
        <w:ind w:left="142" w:hanging="142"/>
        <w:rPr>
          <w:rFonts w:ascii="Book Antiqua" w:hAnsi="Book Antiqua"/>
          <w:sz w:val="16"/>
          <w:szCs w:val="16"/>
        </w:rPr>
      </w:pPr>
      <w:r w:rsidRPr="005F419C">
        <w:rPr>
          <w:rStyle w:val="FootnoteReference"/>
          <w:rFonts w:ascii="Book Antiqua" w:hAnsi="Book Antiqua"/>
          <w:sz w:val="16"/>
          <w:szCs w:val="16"/>
        </w:rPr>
        <w:footnoteRef/>
      </w:r>
      <w:r w:rsidRPr="005F419C">
        <w:rPr>
          <w:rFonts w:ascii="Book Antiqua" w:hAnsi="Book Antiqua"/>
          <w:sz w:val="16"/>
          <w:szCs w:val="16"/>
        </w:rPr>
        <w:t xml:space="preserve"> AD Astuti, IR Putranti. </w:t>
      </w:r>
      <w:proofErr w:type="gramStart"/>
      <w:r w:rsidRPr="005F419C">
        <w:rPr>
          <w:rFonts w:ascii="Book Antiqua" w:hAnsi="Book Antiqua"/>
          <w:sz w:val="16"/>
          <w:szCs w:val="16"/>
        </w:rPr>
        <w:t>(2018). Implikasi Kebijakan Indonesia dalam Menangani Kasus Pencemaran Lingkungan oleh PT. Freeport terhadap Keamanan Manusia di Mimika Papua.</w:t>
      </w:r>
      <w:proofErr w:type="gramEnd"/>
      <w:r w:rsidRPr="005F419C">
        <w:rPr>
          <w:rFonts w:ascii="Book Antiqua" w:hAnsi="Book Antiqua"/>
          <w:sz w:val="16"/>
          <w:szCs w:val="16"/>
        </w:rPr>
        <w:t xml:space="preserve"> </w:t>
      </w:r>
      <w:r w:rsidRPr="005F419C">
        <w:rPr>
          <w:rFonts w:ascii="Book Antiqua" w:hAnsi="Book Antiqua"/>
          <w:i/>
          <w:sz w:val="16"/>
          <w:szCs w:val="16"/>
        </w:rPr>
        <w:t xml:space="preserve"> </w:t>
      </w:r>
      <w:proofErr w:type="gramStart"/>
      <w:r w:rsidRPr="005F419C">
        <w:rPr>
          <w:rFonts w:ascii="Book Antiqua" w:hAnsi="Book Antiqua"/>
          <w:i/>
          <w:sz w:val="16"/>
          <w:szCs w:val="16"/>
        </w:rPr>
        <w:t>Journal of International Relations</w:t>
      </w:r>
      <w:r w:rsidRPr="005F419C">
        <w:rPr>
          <w:rFonts w:ascii="Book Antiqua" w:hAnsi="Book Antiqua"/>
          <w:sz w:val="16"/>
          <w:szCs w:val="16"/>
        </w:rPr>
        <w:t>, Vol 4, No 3</w:t>
      </w:r>
      <w:r>
        <w:rPr>
          <w:rFonts w:ascii="Book Antiqua" w:hAnsi="Book Antiqua"/>
          <w:sz w:val="16"/>
          <w:szCs w:val="16"/>
        </w:rPr>
        <w:t>.</w:t>
      </w:r>
      <w:proofErr w:type="gramEnd"/>
      <w:r>
        <w:rPr>
          <w:rFonts w:ascii="Book Antiqua" w:hAnsi="Book Antiqua"/>
          <w:sz w:val="16"/>
          <w:szCs w:val="16"/>
        </w:rPr>
        <w:t xml:space="preserve"> diakses pada 7 Agustus 2021 pukul 19:40</w:t>
      </w:r>
    </w:p>
  </w:footnote>
  <w:footnote w:id="7">
    <w:p w14:paraId="321B15A9" w14:textId="77777777" w:rsidR="002152AC" w:rsidRPr="005149A5" w:rsidRDefault="002152AC" w:rsidP="005F419C">
      <w:pPr>
        <w:pStyle w:val="FootnoteText"/>
        <w:ind w:left="142" w:hanging="142"/>
        <w:rPr>
          <w:rFonts w:ascii="Book Antiqua" w:hAnsi="Book Antiqua"/>
          <w:sz w:val="16"/>
          <w:szCs w:val="16"/>
        </w:rPr>
      </w:pPr>
      <w:r w:rsidRPr="005149A5">
        <w:rPr>
          <w:rStyle w:val="FootnoteReference"/>
          <w:rFonts w:ascii="Book Antiqua" w:hAnsi="Book Antiqua"/>
          <w:sz w:val="16"/>
          <w:szCs w:val="16"/>
        </w:rPr>
        <w:footnoteRef/>
      </w:r>
      <w:r>
        <w:t xml:space="preserve"> </w:t>
      </w:r>
      <w:r w:rsidRPr="005149A5">
        <w:rPr>
          <w:rFonts w:ascii="Book Antiqua" w:hAnsi="Book Antiqua"/>
          <w:sz w:val="16"/>
          <w:szCs w:val="16"/>
        </w:rPr>
        <w:t xml:space="preserve">Lingkungan – Pengertian, Jenis, Unsur, Fungsi, Manfaat, Kerusakan &amp; Pelestarian </w:t>
      </w:r>
      <w:hyperlink r:id="rId1" w:history="1">
        <w:r w:rsidRPr="005149A5">
          <w:rPr>
            <w:rStyle w:val="Hyperlink"/>
            <w:rFonts w:ascii="Book Antiqua" w:hAnsi="Book Antiqua"/>
            <w:sz w:val="16"/>
            <w:szCs w:val="16"/>
          </w:rPr>
          <w:t>https://rimbakita.com/lingkungan/</w:t>
        </w:r>
      </w:hyperlink>
      <w:r w:rsidRPr="005149A5">
        <w:rPr>
          <w:rFonts w:ascii="Book Antiqua" w:hAnsi="Book Antiqua"/>
          <w:sz w:val="16"/>
          <w:szCs w:val="16"/>
        </w:rPr>
        <w:t xml:space="preserve"> diakses pada 30 april 2021 pukul 19:39</w:t>
      </w:r>
    </w:p>
  </w:footnote>
  <w:footnote w:id="8">
    <w:p w14:paraId="453AAFEF" w14:textId="77777777" w:rsidR="002152AC" w:rsidRPr="005149A5" w:rsidRDefault="002152AC" w:rsidP="007D2A71">
      <w:pPr>
        <w:pStyle w:val="FootnoteText"/>
        <w:jc w:val="both"/>
        <w:rPr>
          <w:rFonts w:ascii="Book Antiqua" w:hAnsi="Book Antiqua"/>
          <w:sz w:val="16"/>
          <w:szCs w:val="16"/>
        </w:rPr>
      </w:pPr>
      <w:r w:rsidRPr="005149A5">
        <w:rPr>
          <w:rStyle w:val="FootnoteReference"/>
          <w:rFonts w:ascii="Book Antiqua" w:hAnsi="Book Antiqua"/>
          <w:sz w:val="16"/>
          <w:szCs w:val="16"/>
        </w:rPr>
        <w:footnoteRef/>
      </w:r>
      <w:r w:rsidRPr="005149A5">
        <w:rPr>
          <w:rFonts w:ascii="Book Antiqua" w:hAnsi="Book Antiqua"/>
          <w:sz w:val="16"/>
          <w:szCs w:val="16"/>
        </w:rPr>
        <w:t xml:space="preserve"> </w:t>
      </w:r>
      <w:proofErr w:type="gramStart"/>
      <w:r w:rsidRPr="005149A5">
        <w:rPr>
          <w:rFonts w:ascii="Book Antiqua" w:hAnsi="Book Antiqua"/>
          <w:sz w:val="16"/>
          <w:szCs w:val="16"/>
        </w:rPr>
        <w:t>Identifikasi dan Klarifikasi Fakta Hukum.</w:t>
      </w:r>
      <w:proofErr w:type="gramEnd"/>
      <w:r w:rsidRPr="005149A5">
        <w:rPr>
          <w:rFonts w:ascii="Book Antiqua" w:hAnsi="Book Antiqua"/>
          <w:sz w:val="16"/>
          <w:szCs w:val="16"/>
        </w:rPr>
        <w:t xml:space="preserve"> Hasan, Warga Desa Krangmoncol, Pada 30 April 2021</w:t>
      </w:r>
    </w:p>
  </w:footnote>
  <w:footnote w:id="9">
    <w:p w14:paraId="5AA545EF" w14:textId="77777777" w:rsidR="002152AC" w:rsidRPr="0005538D" w:rsidRDefault="002152AC" w:rsidP="002F57EF">
      <w:pPr>
        <w:pStyle w:val="FootnoteText"/>
        <w:jc w:val="both"/>
        <w:rPr>
          <w:rFonts w:ascii="Book Antiqua" w:hAnsi="Book Antiqua" w:cs="Tahoma"/>
          <w:sz w:val="16"/>
          <w:szCs w:val="16"/>
        </w:rPr>
      </w:pPr>
      <w:r w:rsidRPr="0005538D">
        <w:rPr>
          <w:rStyle w:val="FootnoteReference"/>
          <w:rFonts w:ascii="Book Antiqua" w:hAnsi="Book Antiqua"/>
          <w:sz w:val="16"/>
          <w:szCs w:val="16"/>
        </w:rPr>
        <w:footnoteRef/>
      </w:r>
      <w:proofErr w:type="gramStart"/>
      <w:r w:rsidRPr="0005538D">
        <w:rPr>
          <w:rFonts w:ascii="Book Antiqua" w:hAnsi="Book Antiqua"/>
          <w:sz w:val="16"/>
          <w:szCs w:val="16"/>
        </w:rPr>
        <w:t>Identifikasi dan Klarifikasi Fakta Hukum.</w:t>
      </w:r>
      <w:proofErr w:type="gramEnd"/>
      <w:r>
        <w:rPr>
          <w:rFonts w:ascii="Book Antiqua" w:hAnsi="Book Antiqua"/>
          <w:sz w:val="16"/>
          <w:szCs w:val="16"/>
        </w:rPr>
        <w:t xml:space="preserve"> Fahrurozi, Kepala Desa Karangmonol, Pada 20 Juli</w:t>
      </w:r>
      <w:r w:rsidRPr="0005538D">
        <w:rPr>
          <w:rFonts w:ascii="Book Antiqua" w:hAnsi="Book Antiqua"/>
          <w:sz w:val="16"/>
          <w:szCs w:val="16"/>
        </w:rPr>
        <w:t xml:space="preserve"> 2021</w:t>
      </w:r>
    </w:p>
  </w:footnote>
  <w:footnote w:id="10">
    <w:p w14:paraId="7F9CB733" w14:textId="77777777" w:rsidR="002152AC" w:rsidRPr="0005538D" w:rsidRDefault="002152AC" w:rsidP="00F13DD4">
      <w:pPr>
        <w:pStyle w:val="FootnoteText"/>
        <w:tabs>
          <w:tab w:val="left" w:pos="284"/>
        </w:tabs>
        <w:ind w:left="142" w:hanging="142"/>
        <w:jc w:val="both"/>
        <w:rPr>
          <w:rFonts w:ascii="Book Antiqua" w:hAnsi="Book Antiqua"/>
          <w:sz w:val="16"/>
          <w:szCs w:val="16"/>
        </w:rPr>
      </w:pPr>
      <w:r w:rsidRPr="0005538D">
        <w:rPr>
          <w:rStyle w:val="FootnoteReference"/>
          <w:rFonts w:ascii="Book Antiqua" w:hAnsi="Book Antiqua"/>
          <w:sz w:val="16"/>
          <w:szCs w:val="16"/>
        </w:rPr>
        <w:footnoteRef/>
      </w:r>
      <w:proofErr w:type="gramStart"/>
      <w:r w:rsidRPr="0005538D">
        <w:rPr>
          <w:rFonts w:ascii="Book Antiqua" w:hAnsi="Book Antiqua"/>
          <w:sz w:val="16"/>
          <w:szCs w:val="16"/>
        </w:rPr>
        <w:t>Ishaq.</w:t>
      </w:r>
      <w:proofErr w:type="gramEnd"/>
      <w:r w:rsidRPr="0005538D">
        <w:rPr>
          <w:rFonts w:ascii="Book Antiqua" w:hAnsi="Book Antiqua"/>
          <w:sz w:val="16"/>
          <w:szCs w:val="16"/>
        </w:rPr>
        <w:t xml:space="preserve"> H</w:t>
      </w:r>
      <w:r w:rsidRPr="0005538D">
        <w:rPr>
          <w:rFonts w:ascii="Book Antiqua" w:hAnsi="Book Antiqua"/>
          <w:sz w:val="16"/>
          <w:szCs w:val="16"/>
          <w:lang w:val="id-ID"/>
        </w:rPr>
        <w:t>.</w:t>
      </w:r>
      <w:r w:rsidRPr="0005538D">
        <w:rPr>
          <w:rFonts w:ascii="Book Antiqua" w:hAnsi="Book Antiqua"/>
          <w:sz w:val="16"/>
          <w:szCs w:val="16"/>
        </w:rPr>
        <w:t xml:space="preserve"> </w:t>
      </w:r>
      <w:r w:rsidRPr="0005538D">
        <w:rPr>
          <w:rFonts w:ascii="Book Antiqua" w:hAnsi="Book Antiqua"/>
          <w:sz w:val="16"/>
          <w:szCs w:val="16"/>
          <w:lang w:val="id-ID"/>
        </w:rPr>
        <w:t>(</w:t>
      </w:r>
      <w:r w:rsidRPr="0005538D">
        <w:rPr>
          <w:rFonts w:ascii="Book Antiqua" w:hAnsi="Book Antiqua"/>
          <w:sz w:val="16"/>
          <w:szCs w:val="16"/>
        </w:rPr>
        <w:t>2017</w:t>
      </w:r>
      <w:r w:rsidRPr="0005538D">
        <w:rPr>
          <w:rFonts w:ascii="Book Antiqua" w:hAnsi="Book Antiqua"/>
          <w:sz w:val="16"/>
          <w:szCs w:val="16"/>
          <w:lang w:val="id-ID"/>
        </w:rPr>
        <w:t>)</w:t>
      </w:r>
      <w:r w:rsidRPr="0005538D">
        <w:rPr>
          <w:rFonts w:ascii="Book Antiqua" w:hAnsi="Book Antiqua"/>
          <w:sz w:val="16"/>
          <w:szCs w:val="16"/>
        </w:rPr>
        <w:t>,</w:t>
      </w:r>
      <w:r w:rsidRPr="0005538D">
        <w:rPr>
          <w:rFonts w:ascii="Book Antiqua" w:hAnsi="Book Antiqua"/>
          <w:i/>
          <w:iCs/>
          <w:sz w:val="16"/>
          <w:szCs w:val="16"/>
        </w:rPr>
        <w:t xml:space="preserve"> Metode Penelitian Hukum dan Penulisan Skripsi, Tesis, Serta Disertasi</w:t>
      </w:r>
      <w:r w:rsidRPr="0005538D">
        <w:rPr>
          <w:rFonts w:ascii="Book Antiqua" w:hAnsi="Book Antiqua"/>
          <w:sz w:val="16"/>
          <w:szCs w:val="16"/>
        </w:rPr>
        <w:t>, Bandung</w:t>
      </w:r>
      <w:proofErr w:type="gramStart"/>
      <w:r w:rsidRPr="0005538D">
        <w:rPr>
          <w:rFonts w:ascii="Book Antiqua" w:hAnsi="Book Antiqua"/>
          <w:sz w:val="16"/>
          <w:szCs w:val="16"/>
        </w:rPr>
        <w:t>:Alfabeta</w:t>
      </w:r>
      <w:proofErr w:type="gramEnd"/>
      <w:r w:rsidRPr="0005538D">
        <w:rPr>
          <w:rFonts w:ascii="Book Antiqua" w:hAnsi="Book Antiqua"/>
          <w:sz w:val="16"/>
          <w:szCs w:val="16"/>
          <w:lang w:val="id-ID"/>
        </w:rPr>
        <w:t xml:space="preserve">, </w:t>
      </w:r>
      <w:r w:rsidRPr="0005538D">
        <w:rPr>
          <w:rFonts w:ascii="Book Antiqua" w:hAnsi="Book Antiqua"/>
          <w:sz w:val="16"/>
          <w:szCs w:val="16"/>
        </w:rPr>
        <w:t>hlm</w:t>
      </w:r>
      <w:r w:rsidRPr="0005538D">
        <w:rPr>
          <w:rFonts w:ascii="Book Antiqua" w:hAnsi="Book Antiqua"/>
          <w:sz w:val="16"/>
          <w:szCs w:val="16"/>
          <w:lang w:val="id-ID"/>
        </w:rPr>
        <w:t>.</w:t>
      </w:r>
      <w:r w:rsidRPr="0005538D">
        <w:rPr>
          <w:rFonts w:ascii="Book Antiqua" w:hAnsi="Book Antiqua"/>
          <w:sz w:val="16"/>
          <w:szCs w:val="16"/>
          <w:lang w:val="id-ID"/>
        </w:rPr>
        <w:tab/>
      </w:r>
      <w:r w:rsidRPr="0005538D">
        <w:rPr>
          <w:rFonts w:ascii="Book Antiqua" w:hAnsi="Book Antiqua"/>
          <w:sz w:val="16"/>
          <w:szCs w:val="16"/>
        </w:rPr>
        <w:t>66</w:t>
      </w:r>
    </w:p>
  </w:footnote>
  <w:footnote w:id="11">
    <w:p w14:paraId="3A2D2427" w14:textId="77777777" w:rsidR="002152AC" w:rsidRPr="00ED7ECC" w:rsidRDefault="002152AC" w:rsidP="00F13DD4">
      <w:pPr>
        <w:pStyle w:val="FootnoteText"/>
        <w:ind w:left="142" w:hanging="142"/>
        <w:jc w:val="both"/>
        <w:rPr>
          <w:rFonts w:ascii="Tahoma" w:hAnsi="Tahoma" w:cs="Tahoma"/>
          <w:sz w:val="16"/>
          <w:szCs w:val="16"/>
        </w:rPr>
      </w:pPr>
      <w:r w:rsidRPr="0005538D">
        <w:rPr>
          <w:rStyle w:val="FootnoteReference"/>
          <w:rFonts w:ascii="Book Antiqua" w:hAnsi="Book Antiqua"/>
          <w:sz w:val="16"/>
          <w:szCs w:val="16"/>
        </w:rPr>
        <w:footnoteRef/>
      </w:r>
      <w:r w:rsidRPr="0005538D">
        <w:rPr>
          <w:rFonts w:ascii="Book Antiqua" w:hAnsi="Book Antiqua"/>
          <w:sz w:val="16"/>
          <w:szCs w:val="16"/>
        </w:rPr>
        <w:t xml:space="preserve">Ali, Zaenudin, </w:t>
      </w:r>
      <w:r w:rsidRPr="0005538D">
        <w:rPr>
          <w:rFonts w:ascii="Book Antiqua" w:hAnsi="Book Antiqua"/>
          <w:sz w:val="16"/>
          <w:szCs w:val="16"/>
          <w:lang w:val="id-ID"/>
        </w:rPr>
        <w:t>(</w:t>
      </w:r>
      <w:r w:rsidRPr="0005538D">
        <w:rPr>
          <w:rFonts w:ascii="Book Antiqua" w:hAnsi="Book Antiqua"/>
          <w:sz w:val="16"/>
          <w:szCs w:val="16"/>
        </w:rPr>
        <w:t>2013</w:t>
      </w:r>
      <w:r w:rsidRPr="0005538D">
        <w:rPr>
          <w:rFonts w:ascii="Book Antiqua" w:hAnsi="Book Antiqua"/>
          <w:sz w:val="16"/>
          <w:szCs w:val="16"/>
          <w:lang w:val="id-ID"/>
        </w:rPr>
        <w:t>)</w:t>
      </w:r>
      <w:r w:rsidRPr="0005538D">
        <w:rPr>
          <w:rFonts w:ascii="Book Antiqua" w:hAnsi="Book Antiqua"/>
          <w:sz w:val="16"/>
          <w:szCs w:val="16"/>
        </w:rPr>
        <w:t>,</w:t>
      </w:r>
      <w:r w:rsidRPr="0005538D">
        <w:rPr>
          <w:rFonts w:ascii="Book Antiqua" w:hAnsi="Book Antiqua"/>
          <w:i/>
          <w:iCs/>
          <w:sz w:val="16"/>
          <w:szCs w:val="16"/>
        </w:rPr>
        <w:t xml:space="preserve"> Metode Penelitian Hukum, </w:t>
      </w:r>
      <w:r w:rsidRPr="0005538D">
        <w:rPr>
          <w:rFonts w:ascii="Book Antiqua" w:hAnsi="Book Antiqua"/>
          <w:sz w:val="16"/>
          <w:szCs w:val="16"/>
        </w:rPr>
        <w:t>Jakarta: Sinar Grafika, hlm 106</w:t>
      </w:r>
    </w:p>
  </w:footnote>
  <w:footnote w:id="12">
    <w:p w14:paraId="7B73410F" w14:textId="310B3320" w:rsidR="002152AC" w:rsidRPr="00A242CD" w:rsidRDefault="002152AC">
      <w:pPr>
        <w:pStyle w:val="FootnoteText"/>
        <w:rPr>
          <w:rFonts w:ascii="Book Antiqua" w:hAnsi="Book Antiqua"/>
          <w:sz w:val="16"/>
          <w:szCs w:val="16"/>
        </w:rPr>
      </w:pPr>
      <w:r w:rsidRPr="00A242CD">
        <w:rPr>
          <w:rStyle w:val="FootnoteReference"/>
          <w:rFonts w:ascii="Book Antiqua" w:hAnsi="Book Antiqua"/>
          <w:sz w:val="16"/>
          <w:szCs w:val="16"/>
        </w:rPr>
        <w:footnoteRef/>
      </w:r>
      <w:r w:rsidRPr="00A242CD">
        <w:rPr>
          <w:rFonts w:ascii="Book Antiqua" w:hAnsi="Book Antiqua"/>
          <w:sz w:val="16"/>
          <w:szCs w:val="16"/>
        </w:rPr>
        <w:t xml:space="preserve"> </w:t>
      </w:r>
      <w:proofErr w:type="gramStart"/>
      <w:r w:rsidRPr="00A242CD">
        <w:rPr>
          <w:rFonts w:ascii="Book Antiqua" w:hAnsi="Book Antiqua"/>
          <w:sz w:val="16"/>
          <w:szCs w:val="16"/>
        </w:rPr>
        <w:t>Identifikasi dan Klarifikasi Fakta Hukum.</w:t>
      </w:r>
      <w:proofErr w:type="gramEnd"/>
      <w:r w:rsidRPr="00A242CD">
        <w:rPr>
          <w:rFonts w:ascii="Book Antiqua" w:hAnsi="Book Antiqua"/>
          <w:sz w:val="16"/>
          <w:szCs w:val="16"/>
        </w:rPr>
        <w:t xml:space="preserve"> Fahrurozi, Kepala Desa Karangmonol, Pada 20 Juli 2021</w:t>
      </w:r>
    </w:p>
  </w:footnote>
  <w:footnote w:id="13">
    <w:p w14:paraId="1F895631" w14:textId="3DEF4FE7" w:rsidR="002152AC" w:rsidRPr="00B64EAE" w:rsidRDefault="002152AC" w:rsidP="001C4DC2">
      <w:pPr>
        <w:pStyle w:val="FootnoteText"/>
        <w:jc w:val="both"/>
        <w:rPr>
          <w:color w:val="000000" w:themeColor="text1"/>
          <w:sz w:val="16"/>
          <w:szCs w:val="16"/>
        </w:rPr>
      </w:pPr>
      <w:r w:rsidRPr="001C4DC2">
        <w:rPr>
          <w:rStyle w:val="FootnoteReference"/>
          <w:rFonts w:ascii="Book Antiqua" w:hAnsi="Book Antiqua"/>
          <w:sz w:val="16"/>
          <w:szCs w:val="16"/>
        </w:rPr>
        <w:footnoteRef/>
      </w:r>
      <w:r w:rsidRPr="001C4DC2">
        <w:rPr>
          <w:rFonts w:ascii="Book Antiqua" w:hAnsi="Book Antiqua"/>
          <w:sz w:val="16"/>
          <w:szCs w:val="16"/>
        </w:rPr>
        <w:t xml:space="preserve"> </w:t>
      </w:r>
      <w:proofErr w:type="gramStart"/>
      <w:r w:rsidRPr="001C4DC2">
        <w:rPr>
          <w:rFonts w:ascii="Book Antiqua" w:hAnsi="Book Antiqua"/>
          <w:sz w:val="16"/>
          <w:szCs w:val="16"/>
        </w:rPr>
        <w:t>S Rachmawati.</w:t>
      </w:r>
      <w:proofErr w:type="gramEnd"/>
      <w:r w:rsidRPr="001C4DC2">
        <w:rPr>
          <w:rFonts w:ascii="Book Antiqua" w:hAnsi="Book Antiqua"/>
          <w:sz w:val="16"/>
          <w:szCs w:val="16"/>
        </w:rPr>
        <w:t xml:space="preserve"> </w:t>
      </w:r>
      <w:proofErr w:type="gramStart"/>
      <w:r w:rsidRPr="001C4DC2">
        <w:rPr>
          <w:rFonts w:ascii="Book Antiqua" w:hAnsi="Book Antiqua"/>
          <w:sz w:val="16"/>
          <w:szCs w:val="16"/>
        </w:rPr>
        <w:t>(2000) Upaya Pengelolaan Lingkungan Usaha Peternakan Ayam.</w:t>
      </w:r>
      <w:proofErr w:type="gramEnd"/>
      <w:r>
        <w:rPr>
          <w:rFonts w:ascii="Book Antiqua" w:hAnsi="Book Antiqua"/>
          <w:sz w:val="16"/>
          <w:szCs w:val="16"/>
        </w:rPr>
        <w:t xml:space="preserve"> </w:t>
      </w:r>
      <w:proofErr w:type="gramStart"/>
      <w:r>
        <w:rPr>
          <w:rFonts w:ascii="Book Antiqua" w:hAnsi="Book Antiqua"/>
          <w:i/>
          <w:color w:val="000000" w:themeColor="text1"/>
          <w:sz w:val="16"/>
          <w:szCs w:val="16"/>
        </w:rPr>
        <w:t>jurnalmedbup.litbang.pertaniam</w:t>
      </w:r>
      <w:proofErr w:type="gramEnd"/>
      <w:r>
        <w:rPr>
          <w:rFonts w:ascii="Book Antiqua" w:hAnsi="Book Antiqua"/>
          <w:i/>
          <w:color w:val="000000" w:themeColor="text1"/>
          <w:sz w:val="16"/>
          <w:szCs w:val="16"/>
        </w:rPr>
        <w:t xml:space="preserve"> </w:t>
      </w:r>
      <w:r w:rsidRPr="00B64EAE">
        <w:rPr>
          <w:color w:val="000000" w:themeColor="text1"/>
          <w:sz w:val="16"/>
          <w:szCs w:val="16"/>
        </w:rPr>
        <w:t>Vol. 9 No. 2</w:t>
      </w:r>
      <w:r>
        <w:rPr>
          <w:color w:val="000000" w:themeColor="text1"/>
          <w:sz w:val="16"/>
          <w:szCs w:val="16"/>
        </w:rPr>
        <w:t>. diakses pada 21 april 2021 pukul 22:45</w:t>
      </w:r>
    </w:p>
  </w:footnote>
  <w:footnote w:id="14">
    <w:p w14:paraId="08D1C048" w14:textId="0FD8FDAF" w:rsidR="002152AC" w:rsidRPr="00B64EAE" w:rsidRDefault="002152AC" w:rsidP="008A277A">
      <w:pPr>
        <w:pStyle w:val="FootnoteText"/>
        <w:rPr>
          <w:rFonts w:ascii="Book Antiqua" w:hAnsi="Book Antiqua"/>
          <w:color w:val="000000" w:themeColor="text1"/>
          <w:sz w:val="16"/>
          <w:szCs w:val="16"/>
        </w:rPr>
      </w:pPr>
      <w:r w:rsidRPr="008A277A">
        <w:rPr>
          <w:rStyle w:val="FootnoteReference"/>
          <w:rFonts w:ascii="Book Antiqua" w:hAnsi="Book Antiqua"/>
          <w:sz w:val="16"/>
          <w:szCs w:val="16"/>
        </w:rPr>
        <w:footnoteRef/>
      </w:r>
      <w:r w:rsidRPr="008A277A">
        <w:rPr>
          <w:rFonts w:ascii="Book Antiqua" w:hAnsi="Book Antiqua"/>
          <w:sz w:val="16"/>
          <w:szCs w:val="16"/>
        </w:rPr>
        <w:t xml:space="preserve"> </w:t>
      </w:r>
      <w:proofErr w:type="gramStart"/>
      <w:r w:rsidRPr="008A277A">
        <w:rPr>
          <w:rFonts w:ascii="Book Antiqua" w:hAnsi="Book Antiqua"/>
          <w:sz w:val="16"/>
          <w:szCs w:val="16"/>
        </w:rPr>
        <w:t>R Radillah.</w:t>
      </w:r>
      <w:proofErr w:type="gramEnd"/>
      <w:r w:rsidRPr="008A277A">
        <w:rPr>
          <w:rFonts w:ascii="Book Antiqua" w:hAnsi="Book Antiqua"/>
          <w:sz w:val="16"/>
          <w:szCs w:val="16"/>
        </w:rPr>
        <w:t xml:space="preserve"> </w:t>
      </w:r>
      <w:proofErr w:type="gramStart"/>
      <w:r w:rsidRPr="008A277A">
        <w:rPr>
          <w:rFonts w:ascii="Book Antiqua" w:hAnsi="Book Antiqua"/>
          <w:sz w:val="16"/>
          <w:szCs w:val="16"/>
        </w:rPr>
        <w:t>(2017)</w:t>
      </w:r>
      <w:r>
        <w:rPr>
          <w:rFonts w:ascii="Book Antiqua" w:hAnsi="Book Antiqua"/>
          <w:sz w:val="16"/>
          <w:szCs w:val="16"/>
        </w:rPr>
        <w:t xml:space="preserve"> </w:t>
      </w:r>
      <w:r w:rsidRPr="008A277A">
        <w:rPr>
          <w:rFonts w:ascii="Book Antiqua" w:hAnsi="Book Antiqua"/>
          <w:sz w:val="16"/>
          <w:szCs w:val="16"/>
        </w:rPr>
        <w:t xml:space="preserve"> </w:t>
      </w:r>
      <w:r>
        <w:rPr>
          <w:rFonts w:ascii="Book Antiqua" w:hAnsi="Book Antiqua"/>
          <w:sz w:val="16"/>
          <w:szCs w:val="16"/>
        </w:rPr>
        <w:t>Sanitasi Usaha Pemotongan Ayam dengan Gangguan Kritis.</w:t>
      </w:r>
      <w:proofErr w:type="gramEnd"/>
      <w:r>
        <w:rPr>
          <w:rFonts w:ascii="Book Antiqua" w:hAnsi="Book Antiqua"/>
          <w:sz w:val="16"/>
          <w:szCs w:val="16"/>
        </w:rPr>
        <w:t xml:space="preserve">  </w:t>
      </w:r>
      <w:proofErr w:type="gramStart"/>
      <w:r>
        <w:rPr>
          <w:rFonts w:ascii="Book Antiqua" w:hAnsi="Book Antiqua"/>
          <w:i/>
          <w:sz w:val="16"/>
          <w:szCs w:val="16"/>
        </w:rPr>
        <w:t>jurnal.unismuhpalu</w:t>
      </w:r>
      <w:proofErr w:type="gramEnd"/>
      <w:r>
        <w:rPr>
          <w:rFonts w:ascii="Book Antiqua" w:hAnsi="Book Antiqua"/>
          <w:i/>
          <w:sz w:val="16"/>
          <w:szCs w:val="16"/>
        </w:rPr>
        <w:t xml:space="preserve"> </w:t>
      </w:r>
      <w:r w:rsidRPr="00B64EAE">
        <w:rPr>
          <w:rFonts w:ascii="Book Antiqua" w:hAnsi="Book Antiqua"/>
          <w:sz w:val="16"/>
          <w:szCs w:val="16"/>
        </w:rPr>
        <w:t xml:space="preserve">Vol. 7 No.1. </w:t>
      </w:r>
      <w:r>
        <w:rPr>
          <w:rFonts w:ascii="Book Antiqua" w:hAnsi="Book Antiqua"/>
          <w:sz w:val="16"/>
          <w:szCs w:val="16"/>
        </w:rPr>
        <w:t>diakses pada  27 april 2021 pukul 07:25</w:t>
      </w:r>
    </w:p>
  </w:footnote>
  <w:footnote w:id="15">
    <w:p w14:paraId="2A7EF193" w14:textId="618E3AD7" w:rsidR="002152AC" w:rsidRPr="00C07893" w:rsidRDefault="002152AC" w:rsidP="00C07893">
      <w:pPr>
        <w:pStyle w:val="FootnoteText"/>
        <w:ind w:left="142" w:hanging="142"/>
        <w:rPr>
          <w:rFonts w:ascii="Book Antiqua" w:hAnsi="Book Antiqua"/>
          <w:sz w:val="16"/>
          <w:szCs w:val="16"/>
        </w:rPr>
      </w:pPr>
      <w:r w:rsidRPr="00C07893">
        <w:rPr>
          <w:rStyle w:val="FootnoteReference"/>
          <w:rFonts w:ascii="Book Antiqua" w:hAnsi="Book Antiqua"/>
          <w:sz w:val="16"/>
          <w:szCs w:val="16"/>
        </w:rPr>
        <w:footnoteRef/>
      </w:r>
      <w:r w:rsidRPr="00C07893">
        <w:rPr>
          <w:rFonts w:ascii="Book Antiqua" w:hAnsi="Book Antiqua"/>
          <w:sz w:val="16"/>
          <w:szCs w:val="16"/>
        </w:rPr>
        <w:t xml:space="preserve"> </w:t>
      </w:r>
      <w:r w:rsidRPr="00C07893">
        <w:rPr>
          <w:rFonts w:ascii="Book Antiqua" w:hAnsi="Book Antiqua"/>
          <w:iCs/>
          <w:sz w:val="16"/>
          <w:szCs w:val="16"/>
        </w:rPr>
        <w:t xml:space="preserve">Rosa, Yuliana. (2018). Hubungan Sanitasi, Jarak Rumah, dan Kepadatan Lalat Dengan Kejadian Diare (Studi Di </w:t>
      </w:r>
      <w:proofErr w:type="gramStart"/>
      <w:r w:rsidRPr="00C07893">
        <w:rPr>
          <w:rFonts w:ascii="Book Antiqua" w:hAnsi="Book Antiqua"/>
          <w:iCs/>
          <w:sz w:val="16"/>
          <w:szCs w:val="16"/>
        </w:rPr>
        <w:t xml:space="preserve">Desa </w:t>
      </w:r>
      <w:r>
        <w:rPr>
          <w:rFonts w:ascii="Book Antiqua" w:hAnsi="Book Antiqua"/>
          <w:iCs/>
          <w:sz w:val="16"/>
          <w:szCs w:val="16"/>
        </w:rPr>
        <w:t xml:space="preserve"> </w:t>
      </w:r>
      <w:r w:rsidRPr="00C07893">
        <w:rPr>
          <w:rFonts w:ascii="Book Antiqua" w:hAnsi="Book Antiqua"/>
          <w:iCs/>
          <w:sz w:val="16"/>
          <w:szCs w:val="16"/>
        </w:rPr>
        <w:t>Kedungdalem</w:t>
      </w:r>
      <w:proofErr w:type="gramEnd"/>
      <w:r w:rsidRPr="00C07893">
        <w:rPr>
          <w:rFonts w:ascii="Book Antiqua" w:hAnsi="Book Antiqua"/>
          <w:iCs/>
          <w:sz w:val="16"/>
          <w:szCs w:val="16"/>
        </w:rPr>
        <w:t xml:space="preserve"> Kecamatan Dringu Kabupaten Probolinggo). </w:t>
      </w:r>
      <w:proofErr w:type="gramStart"/>
      <w:r w:rsidRPr="00C07893">
        <w:rPr>
          <w:rFonts w:ascii="Book Antiqua" w:hAnsi="Book Antiqua"/>
          <w:i/>
          <w:iCs/>
          <w:sz w:val="16"/>
          <w:szCs w:val="16"/>
        </w:rPr>
        <w:t>PhD Thesis.</w:t>
      </w:r>
      <w:proofErr w:type="gramEnd"/>
      <w:r w:rsidRPr="00C07893">
        <w:rPr>
          <w:rFonts w:ascii="Book Antiqua" w:hAnsi="Book Antiqua"/>
          <w:i/>
          <w:iCs/>
          <w:sz w:val="16"/>
          <w:szCs w:val="16"/>
        </w:rPr>
        <w:t xml:space="preserve"> Universitas Jember</w:t>
      </w:r>
    </w:p>
  </w:footnote>
  <w:footnote w:id="16">
    <w:p w14:paraId="4EF8B3C4" w14:textId="77777777" w:rsidR="002152AC" w:rsidRPr="00AE3171" w:rsidRDefault="002152AC" w:rsidP="00827F18">
      <w:pPr>
        <w:pStyle w:val="FootnoteText"/>
        <w:rPr>
          <w:rFonts w:ascii="Book Antiqua" w:hAnsi="Book Antiqua"/>
          <w:sz w:val="16"/>
          <w:szCs w:val="16"/>
        </w:rPr>
      </w:pPr>
      <w:r w:rsidRPr="00AE3171">
        <w:rPr>
          <w:rStyle w:val="FootnoteReference"/>
          <w:rFonts w:ascii="Book Antiqua" w:hAnsi="Book Antiqua"/>
          <w:sz w:val="16"/>
          <w:szCs w:val="16"/>
        </w:rPr>
        <w:footnoteRef/>
      </w:r>
      <w:r w:rsidRPr="00AE3171">
        <w:rPr>
          <w:rFonts w:ascii="Book Antiqua" w:hAnsi="Book Antiqua"/>
          <w:sz w:val="16"/>
          <w:szCs w:val="16"/>
        </w:rPr>
        <w:t xml:space="preserve"> </w:t>
      </w:r>
      <w:proofErr w:type="gramStart"/>
      <w:r w:rsidRPr="00AE3171">
        <w:rPr>
          <w:rFonts w:ascii="Book Antiqua" w:hAnsi="Book Antiqua"/>
          <w:sz w:val="16"/>
          <w:szCs w:val="16"/>
        </w:rPr>
        <w:t>Identifikasi dan Klarifikasi Fakta Hukum.</w:t>
      </w:r>
      <w:proofErr w:type="gramEnd"/>
      <w:r w:rsidRPr="00AE3171">
        <w:rPr>
          <w:rFonts w:ascii="Book Antiqua" w:hAnsi="Book Antiqua"/>
          <w:sz w:val="16"/>
          <w:szCs w:val="16"/>
        </w:rPr>
        <w:t xml:space="preserve"> Hasan, warga Desa Karangmoncil, Pada 20 Juli 2021</w:t>
      </w:r>
    </w:p>
  </w:footnote>
  <w:footnote w:id="17">
    <w:p w14:paraId="6595F068" w14:textId="74207C95" w:rsidR="002152AC" w:rsidRPr="003D4135" w:rsidRDefault="002152AC">
      <w:pPr>
        <w:pStyle w:val="FootnoteText"/>
        <w:rPr>
          <w:rFonts w:ascii="Book Antiqua" w:hAnsi="Book Antiqua"/>
          <w:sz w:val="16"/>
          <w:szCs w:val="16"/>
        </w:rPr>
      </w:pPr>
      <w:r w:rsidRPr="003D4135">
        <w:rPr>
          <w:rStyle w:val="FootnoteReference"/>
          <w:rFonts w:ascii="Book Antiqua" w:hAnsi="Book Antiqua"/>
          <w:sz w:val="16"/>
          <w:szCs w:val="16"/>
        </w:rPr>
        <w:footnoteRef/>
      </w:r>
      <w:r w:rsidRPr="003D4135">
        <w:rPr>
          <w:rFonts w:ascii="Book Antiqua" w:hAnsi="Book Antiqua"/>
          <w:sz w:val="16"/>
          <w:szCs w:val="16"/>
        </w:rPr>
        <w:t xml:space="preserve"> Tulenan, Dani. (2013). Proses Penyelesaian Sengketa Tindakan </w:t>
      </w:r>
      <w:proofErr w:type="gramStart"/>
      <w:r w:rsidRPr="003D4135">
        <w:rPr>
          <w:rFonts w:ascii="Book Antiqua" w:hAnsi="Book Antiqua"/>
          <w:sz w:val="16"/>
          <w:szCs w:val="16"/>
        </w:rPr>
        <w:t>Pencemaran  dan</w:t>
      </w:r>
      <w:proofErr w:type="gramEnd"/>
      <w:r w:rsidRPr="003D4135">
        <w:rPr>
          <w:rFonts w:ascii="Book Antiqua" w:hAnsi="Book Antiqua"/>
          <w:sz w:val="16"/>
          <w:szCs w:val="16"/>
        </w:rPr>
        <w:t xml:space="preserve"> Perusakan Lingkungan Hidup Menurut Undang-undang Nomor 32 Tahun 2009.  </w:t>
      </w:r>
      <w:r w:rsidRPr="003D4135">
        <w:rPr>
          <w:rFonts w:ascii="Book Antiqua" w:hAnsi="Book Antiqua"/>
          <w:i/>
          <w:sz w:val="16"/>
          <w:szCs w:val="16"/>
        </w:rPr>
        <w:t xml:space="preserve">Lex </w:t>
      </w:r>
      <w:proofErr w:type="gramStart"/>
      <w:r w:rsidRPr="003D4135">
        <w:rPr>
          <w:rFonts w:ascii="Book Antiqua" w:hAnsi="Book Antiqua"/>
          <w:i/>
          <w:sz w:val="16"/>
          <w:szCs w:val="16"/>
        </w:rPr>
        <w:t>Et</w:t>
      </w:r>
      <w:proofErr w:type="gramEnd"/>
      <w:r w:rsidRPr="003D4135">
        <w:rPr>
          <w:rFonts w:ascii="Book Antiqua" w:hAnsi="Book Antiqua"/>
          <w:i/>
          <w:sz w:val="16"/>
          <w:szCs w:val="16"/>
        </w:rPr>
        <w:t xml:space="preserve"> Societatis,</w:t>
      </w:r>
      <w:r w:rsidRPr="003D4135">
        <w:rPr>
          <w:rFonts w:ascii="Book Antiqua" w:hAnsi="Book Antiqua"/>
          <w:sz w:val="16"/>
          <w:szCs w:val="16"/>
        </w:rPr>
        <w:t xml:space="preserve"> </w:t>
      </w:r>
      <w:r>
        <w:rPr>
          <w:rFonts w:ascii="Book Antiqua" w:hAnsi="Book Antiqua"/>
          <w:i/>
          <w:iCs/>
          <w:sz w:val="16"/>
          <w:szCs w:val="16"/>
        </w:rPr>
        <w:t xml:space="preserve">Vol 1, No 3. </w:t>
      </w:r>
      <w:r w:rsidRPr="00B64EAE">
        <w:rPr>
          <w:rFonts w:ascii="Book Antiqua" w:hAnsi="Book Antiqua"/>
          <w:iCs/>
          <w:sz w:val="16"/>
          <w:szCs w:val="16"/>
        </w:rPr>
        <w:t>diakses pada 7 Agustus 2021 pukul 20:52</w:t>
      </w:r>
    </w:p>
  </w:footnote>
  <w:footnote w:id="18">
    <w:p w14:paraId="15339E67" w14:textId="77777777" w:rsidR="002152AC" w:rsidRPr="005955A4" w:rsidRDefault="002152AC" w:rsidP="005F2A58">
      <w:pPr>
        <w:pStyle w:val="FootnoteText"/>
        <w:jc w:val="both"/>
        <w:rPr>
          <w:rFonts w:ascii="Book Antiqua" w:hAnsi="Book Antiqua"/>
          <w:sz w:val="16"/>
          <w:szCs w:val="16"/>
        </w:rPr>
      </w:pPr>
      <w:r w:rsidRPr="00AE3171">
        <w:rPr>
          <w:rStyle w:val="FootnoteReference"/>
          <w:rFonts w:ascii="Book Antiqua" w:hAnsi="Book Antiqua"/>
          <w:sz w:val="16"/>
          <w:szCs w:val="16"/>
        </w:rPr>
        <w:footnoteRef/>
      </w:r>
      <w:r w:rsidRPr="00AE3171">
        <w:rPr>
          <w:rFonts w:ascii="Book Antiqua" w:hAnsi="Book Antiqua"/>
          <w:sz w:val="16"/>
          <w:szCs w:val="16"/>
        </w:rPr>
        <w:t xml:space="preserve"> </w:t>
      </w:r>
      <w:proofErr w:type="gramStart"/>
      <w:r w:rsidRPr="00AE3171">
        <w:rPr>
          <w:rFonts w:ascii="Book Antiqua" w:hAnsi="Book Antiqua"/>
          <w:sz w:val="16"/>
          <w:szCs w:val="16"/>
        </w:rPr>
        <w:t>Sasuwuk</w:t>
      </w:r>
      <w:r>
        <w:rPr>
          <w:rFonts w:ascii="Book Antiqua" w:hAnsi="Book Antiqua"/>
          <w:sz w:val="16"/>
          <w:szCs w:val="16"/>
        </w:rPr>
        <w:t>.</w:t>
      </w:r>
      <w:proofErr w:type="gramEnd"/>
      <w:r>
        <w:rPr>
          <w:rFonts w:ascii="Book Antiqua" w:hAnsi="Book Antiqua"/>
          <w:sz w:val="16"/>
          <w:szCs w:val="16"/>
        </w:rPr>
        <w:t xml:space="preserve"> Prisky S. (2018) Alternatif Penyelesaian Sengketa Lingkungan Menurut Undang-undang Nomor 32 Tahun 2009 tentang Perlindungan dan Pengelolaan Lingkungan Hidup</w:t>
      </w:r>
      <w:r w:rsidRPr="0079693D">
        <w:rPr>
          <w:rFonts w:ascii="Book Antiqua" w:hAnsi="Book Antiqua"/>
          <w:i/>
          <w:iCs/>
          <w:sz w:val="16"/>
          <w:szCs w:val="16"/>
        </w:rPr>
        <w:t xml:space="preserve">. Lex </w:t>
      </w:r>
      <w:proofErr w:type="gramStart"/>
      <w:r w:rsidRPr="0079693D">
        <w:rPr>
          <w:rFonts w:ascii="Book Antiqua" w:hAnsi="Book Antiqua"/>
          <w:i/>
          <w:iCs/>
          <w:sz w:val="16"/>
          <w:szCs w:val="16"/>
        </w:rPr>
        <w:t>Et</w:t>
      </w:r>
      <w:proofErr w:type="gramEnd"/>
      <w:r w:rsidRPr="0079693D">
        <w:rPr>
          <w:rFonts w:ascii="Book Antiqua" w:hAnsi="Book Antiqua"/>
          <w:i/>
          <w:iCs/>
          <w:sz w:val="16"/>
          <w:szCs w:val="16"/>
        </w:rPr>
        <w:t xml:space="preserve"> Societatis</w:t>
      </w:r>
      <w:r>
        <w:rPr>
          <w:rFonts w:ascii="Book Antiqua" w:hAnsi="Book Antiqua"/>
          <w:sz w:val="16"/>
          <w:szCs w:val="16"/>
        </w:rPr>
        <w:t>, Vol 6, No 5.</w:t>
      </w:r>
    </w:p>
  </w:footnote>
  <w:footnote w:id="19">
    <w:p w14:paraId="03413CCB" w14:textId="77777777" w:rsidR="002152AC" w:rsidRPr="00C749B0" w:rsidRDefault="002152AC" w:rsidP="00B84973">
      <w:pPr>
        <w:pStyle w:val="FootnoteText"/>
        <w:rPr>
          <w:rFonts w:ascii="Book Antiqua" w:hAnsi="Book Antiqua"/>
          <w:sz w:val="16"/>
          <w:szCs w:val="16"/>
        </w:rPr>
      </w:pPr>
      <w:r w:rsidRPr="00C749B0">
        <w:rPr>
          <w:rStyle w:val="FootnoteReference"/>
          <w:rFonts w:ascii="Book Antiqua" w:hAnsi="Book Antiqua"/>
          <w:sz w:val="16"/>
          <w:szCs w:val="16"/>
        </w:rPr>
        <w:footnoteRef/>
      </w:r>
      <w:r w:rsidRPr="00C749B0">
        <w:rPr>
          <w:rFonts w:ascii="Book Antiqua" w:hAnsi="Book Antiqua"/>
          <w:sz w:val="16"/>
          <w:szCs w:val="16"/>
        </w:rPr>
        <w:t xml:space="preserve">Sasuwuk, Prisky S. (2018) Alternatif Penyelesaian Sengketa Lingkungan Menurut Undang-undang No. 32 Tahun 2009 tentang Perlindungan dan Pengelolaan Lingkungan Hidup. </w:t>
      </w:r>
      <w:r w:rsidRPr="00C749B0">
        <w:rPr>
          <w:rFonts w:ascii="Book Antiqua" w:hAnsi="Book Antiqua"/>
          <w:i/>
          <w:iCs/>
          <w:sz w:val="16"/>
          <w:szCs w:val="16"/>
        </w:rPr>
        <w:t xml:space="preserve">Lex </w:t>
      </w:r>
      <w:proofErr w:type="gramStart"/>
      <w:r w:rsidRPr="00C749B0">
        <w:rPr>
          <w:rFonts w:ascii="Book Antiqua" w:hAnsi="Book Antiqua"/>
          <w:i/>
          <w:iCs/>
          <w:sz w:val="16"/>
          <w:szCs w:val="16"/>
        </w:rPr>
        <w:t>Et</w:t>
      </w:r>
      <w:proofErr w:type="gramEnd"/>
      <w:r w:rsidRPr="00C749B0">
        <w:rPr>
          <w:rFonts w:ascii="Book Antiqua" w:hAnsi="Book Antiqua"/>
          <w:i/>
          <w:iCs/>
          <w:sz w:val="16"/>
          <w:szCs w:val="16"/>
        </w:rPr>
        <w:t xml:space="preserve"> Societatis</w:t>
      </w:r>
      <w:r w:rsidRPr="00C749B0">
        <w:rPr>
          <w:rFonts w:ascii="Book Antiqua" w:hAnsi="Book Antiqua"/>
          <w:sz w:val="16"/>
          <w:szCs w:val="16"/>
        </w:rPr>
        <w:t>, Vol 6, No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D500F" w14:textId="7D29583A" w:rsidR="002152AC" w:rsidRPr="00C60237" w:rsidRDefault="002152AC"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Pr>
        <w:rFonts w:ascii="Cambria" w:hAnsi="Cambria"/>
        <w:sz w:val="18"/>
        <w:szCs w:val="18"/>
      </w:rPr>
      <w:t>2</w:t>
    </w:r>
    <w:r>
      <w:rPr>
        <w:rFonts w:ascii="Cambria" w:hAnsi="Cambria"/>
        <w:sz w:val="18"/>
        <w:szCs w:val="18"/>
        <w:lang w:val="id-ID"/>
      </w:rPr>
      <w:t xml:space="preserve"> (20</w:t>
    </w:r>
    <w:r w:rsidR="00FA5A57">
      <w:rPr>
        <w:rFonts w:ascii="Cambria" w:hAnsi="Cambria"/>
        <w:sz w:val="18"/>
        <w:szCs w:val="18"/>
      </w:rPr>
      <w:t>21</w:t>
    </w:r>
    <w:r>
      <w:rPr>
        <w:rFonts w:ascii="Cambria" w:hAnsi="Cambria"/>
        <w:sz w:val="18"/>
        <w:szCs w:val="18"/>
        <w:lang w:val="id-ID"/>
      </w:rPr>
      <w:t>)</w:t>
    </w:r>
    <w:r w:rsidRPr="00BE5131">
      <w:rPr>
        <w:rFonts w:ascii="Cambria" w:hAnsi="Cambria"/>
        <w:sz w:val="18"/>
        <w:szCs w:val="18"/>
        <w:lang w:val="id-ID"/>
      </w:rPr>
      <w:t xml:space="preserve">: </w:t>
    </w:r>
    <w:r>
      <w:rPr>
        <w:rFonts w:ascii="Cambria" w:hAnsi="Cambria"/>
        <w:sz w:val="18"/>
        <w:szCs w:val="18"/>
      </w:rPr>
      <w:t>9</w:t>
    </w:r>
    <w:r w:rsidRPr="00BE5131">
      <w:rPr>
        <w:rFonts w:ascii="Cambria" w:hAnsi="Cambria"/>
        <w:sz w:val="18"/>
        <w:szCs w:val="18"/>
        <w:lang w:val="id-ID"/>
      </w:rPr>
      <w:t>-</w:t>
    </w:r>
    <w:r>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Pr>
        <w:rFonts w:ascii="Cambria" w:hAnsi="Cambria"/>
        <w:sz w:val="18"/>
        <w:szCs w:val="18"/>
      </w:rPr>
      <w:t xml:space="preserve"> </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Pr>
        <w:rFonts w:ascii="Cambria" w:hAnsi="Cambria"/>
        <w:sz w:val="18"/>
        <w:szCs w:val="18"/>
      </w:rPr>
      <w:t>8321</w:t>
    </w:r>
  </w:p>
  <w:p w14:paraId="191547F0" w14:textId="77777777" w:rsidR="002152AC" w:rsidRPr="007D0563" w:rsidRDefault="002152AC" w:rsidP="007D05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C742" w14:textId="1D02ECE0" w:rsidR="002152AC" w:rsidRPr="001A4160" w:rsidRDefault="002152AC" w:rsidP="001A4160">
    <w:pPr>
      <w:pStyle w:val="Header"/>
      <w:jc w:val="right"/>
      <w:rPr>
        <w:rFonts w:ascii="Book Antiqua" w:hAnsi="Book Antiqua"/>
        <w:iCs/>
        <w:sz w:val="18"/>
        <w:szCs w:val="18"/>
      </w:rPr>
    </w:pPr>
    <w:r>
      <w:rPr>
        <w:rFonts w:ascii="Book Antiqua" w:hAnsi="Book Antiqua"/>
        <w:iCs/>
        <w:sz w:val="18"/>
        <w:szCs w:val="18"/>
      </w:rPr>
      <w:t>Penyelesaian Kasus Pencemaran Lingkungan Akibat Peternakan Ayam di Desa Karangmoncol Kecamatan Randudongkal Kabupaten Pemalang</w:t>
    </w:r>
  </w:p>
  <w:p w14:paraId="20C2FCFB" w14:textId="6919FB8A" w:rsidR="002152AC" w:rsidRPr="008F4B45" w:rsidRDefault="002152AC"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Rifky Maulana Firdausy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22DE" w14:textId="77777777" w:rsidR="002152AC" w:rsidRPr="00F434F2" w:rsidRDefault="002152AC" w:rsidP="00541859">
    <w:pPr>
      <w:pStyle w:val="Header"/>
      <w:rPr>
        <w:rFonts w:ascii="Cambria" w:hAnsi="Cambria"/>
        <w:b/>
        <w:sz w:val="2"/>
        <w:szCs w:val="60"/>
        <w:lang w:val="id-ID"/>
      </w:rPr>
    </w:pPr>
    <w:bookmarkStart w:id="3" w:name="_Hlk490921290"/>
    <w:bookmarkStart w:id="4" w:name="_Hlk490921291"/>
    <w:bookmarkStart w:id="5" w:name="_Hlk490921292"/>
  </w:p>
  <w:p w14:paraId="419461D2" w14:textId="6DAB8E92" w:rsidR="002152AC" w:rsidRPr="00F434F2" w:rsidRDefault="002152AC" w:rsidP="00541859">
    <w:pPr>
      <w:pStyle w:val="Header"/>
      <w:rPr>
        <w:rFonts w:ascii="Cambria" w:hAnsi="Cambria"/>
        <w:i/>
        <w:sz w:val="2"/>
        <w:lang w:val="id-ID"/>
      </w:rPr>
    </w:pPr>
    <w:r w:rsidRPr="00F434F2">
      <w:rPr>
        <w:rFonts w:ascii="Cambria" w:hAnsi="Cambria"/>
        <w:i/>
        <w:noProof/>
        <w:sz w:val="2"/>
        <w:lang w:bidi="ar-SA"/>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A9E3B8"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mc:Fallback>
      </mc:AlternateContent>
    </w:r>
  </w:p>
  <w:p w14:paraId="74799C3D" w14:textId="2F7CA7F5" w:rsidR="002152AC" w:rsidRPr="00F434F2" w:rsidRDefault="002152AC" w:rsidP="00541859">
    <w:pPr>
      <w:pStyle w:val="Header"/>
      <w:shd w:val="clear" w:color="auto" w:fill="D9E2F3"/>
      <w:ind w:left="1418" w:right="49"/>
      <w:rPr>
        <w:rFonts w:ascii="Cambria" w:hAnsi="Cambria"/>
        <w:b/>
        <w:sz w:val="52"/>
        <w:szCs w:val="52"/>
        <w:lang w:val="id-ID"/>
      </w:rPr>
    </w:pPr>
    <w:r>
      <w:rPr>
        <w:rFonts w:ascii="Cambria" w:hAnsi="Cambria"/>
        <w:b/>
        <w:noProof/>
        <w:sz w:val="20"/>
        <w:szCs w:val="20"/>
        <w:lang w:bidi="ar-SA"/>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786BC006" w14:textId="345E2904" w:rsidR="002152AC" w:rsidRPr="006258FC" w:rsidRDefault="002152AC"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58B2ADB9" w14:textId="34626EFD" w:rsidR="002152AC" w:rsidRPr="00541859" w:rsidRDefault="002152AC"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w:t>
    </w:r>
    <w:r w:rsidRPr="00F434F2">
      <w:rPr>
        <w:rFonts w:ascii="Cambria" w:hAnsi="Cambria"/>
        <w:b/>
        <w:sz w:val="20"/>
        <w:szCs w:val="20"/>
      </w:rPr>
      <w:t xml:space="preserve"> </w:t>
    </w:r>
    <w:r>
      <w:rPr>
        <w:rFonts w:ascii="Cambria" w:hAnsi="Cambria"/>
        <w:b/>
        <w:sz w:val="20"/>
        <w:szCs w:val="20"/>
        <w:lang w:val="id-ID"/>
      </w:rPr>
      <w:t>No... Tahun...</w:t>
    </w:r>
  </w:p>
  <w:p w14:paraId="59BF82AC" w14:textId="77777777" w:rsidR="002152AC" w:rsidRDefault="002152AC" w:rsidP="00541859">
    <w:pPr>
      <w:pStyle w:val="Header"/>
      <w:ind w:left="1418"/>
      <w:rPr>
        <w:rFonts w:ascii="Cambria" w:hAnsi="Cambria"/>
        <w:b/>
        <w:sz w:val="20"/>
        <w:szCs w:val="20"/>
        <w:lang w:val="id-ID"/>
      </w:rPr>
    </w:pPr>
  </w:p>
  <w:p w14:paraId="2304F2FA" w14:textId="77777777" w:rsidR="002152AC" w:rsidRPr="00F434F2" w:rsidRDefault="002152AC" w:rsidP="00541859">
    <w:pPr>
      <w:pStyle w:val="Header"/>
      <w:ind w:left="1418"/>
      <w:rPr>
        <w:rFonts w:ascii="Cambria" w:hAnsi="Cambria"/>
        <w:b/>
        <w:sz w:val="20"/>
        <w:szCs w:val="20"/>
        <w:lang w:val="id-ID"/>
      </w:rPr>
    </w:pPr>
  </w:p>
  <w:p w14:paraId="0FEA2947" w14:textId="5CB54FD1" w:rsidR="002152AC" w:rsidRPr="00F434F2" w:rsidRDefault="002152AC"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bidi="ar-SA"/>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6D20D"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mc:Fallback>
      </mc:AlternateContent>
    </w:r>
    <w:r w:rsidRPr="00F434F2">
      <w:rPr>
        <w:rFonts w:ascii="Cambria" w:hAnsi="Cambria"/>
        <w:sz w:val="16"/>
        <w:szCs w:val="16"/>
        <w:lang w:val="id-ID"/>
      </w:rPr>
      <w:t xml:space="preserve"> (cc-by)</w:t>
    </w:r>
  </w:p>
  <w:bookmarkEnd w:id="3"/>
  <w:bookmarkEnd w:id="4"/>
  <w:bookmarkEnd w:id="5"/>
  <w:p w14:paraId="253E5512" w14:textId="77777777" w:rsidR="002152AC" w:rsidRPr="00F434F2" w:rsidRDefault="002152AC" w:rsidP="00541859">
    <w:pPr>
      <w:pStyle w:val="Header"/>
      <w:rPr>
        <w:rFonts w:ascii="Cambria" w:hAnsi="Cambria"/>
      </w:rPr>
    </w:pPr>
  </w:p>
  <w:p w14:paraId="625F0CF9" w14:textId="77777777" w:rsidR="002152AC" w:rsidRPr="00541859" w:rsidRDefault="002152AC" w:rsidP="00541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C7CBC"/>
    <w:multiLevelType w:val="hybridMultilevel"/>
    <w:tmpl w:val="93C22654"/>
    <w:lvl w:ilvl="0" w:tplc="E18EB85C">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194C2929"/>
    <w:multiLevelType w:val="hybridMultilevel"/>
    <w:tmpl w:val="828218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1B3672"/>
    <w:multiLevelType w:val="hybridMultilevel"/>
    <w:tmpl w:val="C13A7B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3A3E099F"/>
    <w:multiLevelType w:val="hybridMultilevel"/>
    <w:tmpl w:val="9CC0037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469C0745"/>
    <w:multiLevelType w:val="hybridMultilevel"/>
    <w:tmpl w:val="2C088960"/>
    <w:lvl w:ilvl="0" w:tplc="897266F4">
      <w:start w:val="1"/>
      <w:numFmt w:val="upperRoman"/>
      <w:lvlText w:val="%1."/>
      <w:lvlJc w:val="left"/>
      <w:pPr>
        <w:ind w:left="1080" w:hanging="720"/>
      </w:pPr>
      <w:rPr>
        <w:rFonts w:eastAsia="Arial Unicode M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DC075F2"/>
    <w:multiLevelType w:val="hybridMultilevel"/>
    <w:tmpl w:val="CD7A77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7">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6557E8C"/>
    <w:multiLevelType w:val="hybridMultilevel"/>
    <w:tmpl w:val="469AE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C29164E"/>
    <w:multiLevelType w:val="hybridMultilevel"/>
    <w:tmpl w:val="DC868F8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6"/>
  </w:num>
  <w:num w:numId="2">
    <w:abstractNumId w:val="4"/>
  </w:num>
  <w:num w:numId="3">
    <w:abstractNumId w:val="7"/>
  </w:num>
  <w:num w:numId="4">
    <w:abstractNumId w:val="9"/>
  </w:num>
  <w:num w:numId="5">
    <w:abstractNumId w:val="5"/>
  </w:num>
  <w:num w:numId="6">
    <w:abstractNumId w:val="8"/>
  </w:num>
  <w:num w:numId="7">
    <w:abstractNumId w:val="1"/>
  </w:num>
  <w:num w:numId="8">
    <w:abstractNumId w:val="0"/>
  </w:num>
  <w:num w:numId="9">
    <w:abstractNumId w:val="3"/>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B8"/>
    <w:rsid w:val="00003122"/>
    <w:rsid w:val="00003C43"/>
    <w:rsid w:val="00004A55"/>
    <w:rsid w:val="00005A2E"/>
    <w:rsid w:val="00014A2C"/>
    <w:rsid w:val="00023880"/>
    <w:rsid w:val="00027716"/>
    <w:rsid w:val="00030314"/>
    <w:rsid w:val="00031551"/>
    <w:rsid w:val="00046A90"/>
    <w:rsid w:val="00046AF5"/>
    <w:rsid w:val="00052E06"/>
    <w:rsid w:val="000554A5"/>
    <w:rsid w:val="00061D14"/>
    <w:rsid w:val="00063C82"/>
    <w:rsid w:val="00072E39"/>
    <w:rsid w:val="00073D76"/>
    <w:rsid w:val="00076FE0"/>
    <w:rsid w:val="000779A5"/>
    <w:rsid w:val="000822BD"/>
    <w:rsid w:val="00084EED"/>
    <w:rsid w:val="00086B65"/>
    <w:rsid w:val="000940DE"/>
    <w:rsid w:val="0009788A"/>
    <w:rsid w:val="000A05AE"/>
    <w:rsid w:val="000A091C"/>
    <w:rsid w:val="000A16EE"/>
    <w:rsid w:val="000A38A0"/>
    <w:rsid w:val="000A633B"/>
    <w:rsid w:val="000B1078"/>
    <w:rsid w:val="000B14BF"/>
    <w:rsid w:val="000B15ED"/>
    <w:rsid w:val="000B1CE8"/>
    <w:rsid w:val="000B335D"/>
    <w:rsid w:val="000B3752"/>
    <w:rsid w:val="000B5A5A"/>
    <w:rsid w:val="000B5F04"/>
    <w:rsid w:val="000C39C9"/>
    <w:rsid w:val="000C3A0B"/>
    <w:rsid w:val="000C5AC6"/>
    <w:rsid w:val="000C5F58"/>
    <w:rsid w:val="000C62F7"/>
    <w:rsid w:val="000C6EFA"/>
    <w:rsid w:val="000D29BA"/>
    <w:rsid w:val="000D41BE"/>
    <w:rsid w:val="000D6448"/>
    <w:rsid w:val="000E018D"/>
    <w:rsid w:val="000E1B32"/>
    <w:rsid w:val="000E5073"/>
    <w:rsid w:val="000E63A1"/>
    <w:rsid w:val="000E798B"/>
    <w:rsid w:val="000F1580"/>
    <w:rsid w:val="000F3B4F"/>
    <w:rsid w:val="000F7008"/>
    <w:rsid w:val="0010788E"/>
    <w:rsid w:val="001161B0"/>
    <w:rsid w:val="00116CDD"/>
    <w:rsid w:val="0012337E"/>
    <w:rsid w:val="00123705"/>
    <w:rsid w:val="00123CDB"/>
    <w:rsid w:val="001334F6"/>
    <w:rsid w:val="00136A1D"/>
    <w:rsid w:val="00141AEB"/>
    <w:rsid w:val="0014531D"/>
    <w:rsid w:val="0014772F"/>
    <w:rsid w:val="00150E37"/>
    <w:rsid w:val="00151287"/>
    <w:rsid w:val="001539AC"/>
    <w:rsid w:val="001611DC"/>
    <w:rsid w:val="001647F7"/>
    <w:rsid w:val="00167CC3"/>
    <w:rsid w:val="0017060D"/>
    <w:rsid w:val="00171D47"/>
    <w:rsid w:val="001720AE"/>
    <w:rsid w:val="00172A3F"/>
    <w:rsid w:val="00177044"/>
    <w:rsid w:val="001833E8"/>
    <w:rsid w:val="001836BA"/>
    <w:rsid w:val="00184887"/>
    <w:rsid w:val="00184949"/>
    <w:rsid w:val="00184C4B"/>
    <w:rsid w:val="0019526A"/>
    <w:rsid w:val="00196485"/>
    <w:rsid w:val="001A3ED0"/>
    <w:rsid w:val="001A4160"/>
    <w:rsid w:val="001A42EB"/>
    <w:rsid w:val="001A55CA"/>
    <w:rsid w:val="001A6A10"/>
    <w:rsid w:val="001A6FE1"/>
    <w:rsid w:val="001B027D"/>
    <w:rsid w:val="001B4FFE"/>
    <w:rsid w:val="001B7BE7"/>
    <w:rsid w:val="001C132C"/>
    <w:rsid w:val="001C13EC"/>
    <w:rsid w:val="001C4DC2"/>
    <w:rsid w:val="001D204F"/>
    <w:rsid w:val="001E25B0"/>
    <w:rsid w:val="001E33B7"/>
    <w:rsid w:val="001F2BA3"/>
    <w:rsid w:val="001F2D64"/>
    <w:rsid w:val="001F5974"/>
    <w:rsid w:val="001F73E9"/>
    <w:rsid w:val="00200DA7"/>
    <w:rsid w:val="00201A60"/>
    <w:rsid w:val="00204D8C"/>
    <w:rsid w:val="0020773C"/>
    <w:rsid w:val="002117B1"/>
    <w:rsid w:val="002119FE"/>
    <w:rsid w:val="002152AC"/>
    <w:rsid w:val="00215AA9"/>
    <w:rsid w:val="002162A2"/>
    <w:rsid w:val="00222ABB"/>
    <w:rsid w:val="0022358B"/>
    <w:rsid w:val="002302C1"/>
    <w:rsid w:val="002310DE"/>
    <w:rsid w:val="0023129A"/>
    <w:rsid w:val="0023165A"/>
    <w:rsid w:val="002422DA"/>
    <w:rsid w:val="0024367F"/>
    <w:rsid w:val="00244694"/>
    <w:rsid w:val="00247B6A"/>
    <w:rsid w:val="0025070C"/>
    <w:rsid w:val="00251F9C"/>
    <w:rsid w:val="00252EF9"/>
    <w:rsid w:val="00253563"/>
    <w:rsid w:val="00255A05"/>
    <w:rsid w:val="00255A6F"/>
    <w:rsid w:val="00256527"/>
    <w:rsid w:val="0025739B"/>
    <w:rsid w:val="00260313"/>
    <w:rsid w:val="00262369"/>
    <w:rsid w:val="00271D68"/>
    <w:rsid w:val="00274D5A"/>
    <w:rsid w:val="002774FE"/>
    <w:rsid w:val="00284DA6"/>
    <w:rsid w:val="00285733"/>
    <w:rsid w:val="002903F0"/>
    <w:rsid w:val="002904C0"/>
    <w:rsid w:val="002905D7"/>
    <w:rsid w:val="00292DF3"/>
    <w:rsid w:val="0029509B"/>
    <w:rsid w:val="00297E00"/>
    <w:rsid w:val="002A0766"/>
    <w:rsid w:val="002A6BFE"/>
    <w:rsid w:val="002B0C1A"/>
    <w:rsid w:val="002B63C5"/>
    <w:rsid w:val="002B6553"/>
    <w:rsid w:val="002C01AB"/>
    <w:rsid w:val="002C0421"/>
    <w:rsid w:val="002D252C"/>
    <w:rsid w:val="002E4144"/>
    <w:rsid w:val="002F2A28"/>
    <w:rsid w:val="002F4EAC"/>
    <w:rsid w:val="002F57EF"/>
    <w:rsid w:val="002F781D"/>
    <w:rsid w:val="002F7873"/>
    <w:rsid w:val="0030066F"/>
    <w:rsid w:val="003028A1"/>
    <w:rsid w:val="00302AAA"/>
    <w:rsid w:val="00303BA8"/>
    <w:rsid w:val="003045E4"/>
    <w:rsid w:val="00304965"/>
    <w:rsid w:val="00307758"/>
    <w:rsid w:val="00311B81"/>
    <w:rsid w:val="0031227B"/>
    <w:rsid w:val="00322CC7"/>
    <w:rsid w:val="00323A6E"/>
    <w:rsid w:val="0032739E"/>
    <w:rsid w:val="00332D4B"/>
    <w:rsid w:val="00334F9D"/>
    <w:rsid w:val="00337CB5"/>
    <w:rsid w:val="00342C78"/>
    <w:rsid w:val="00343EA2"/>
    <w:rsid w:val="00345FBF"/>
    <w:rsid w:val="00347B81"/>
    <w:rsid w:val="00351324"/>
    <w:rsid w:val="00352D50"/>
    <w:rsid w:val="0035446F"/>
    <w:rsid w:val="0035452C"/>
    <w:rsid w:val="0035504C"/>
    <w:rsid w:val="0035562C"/>
    <w:rsid w:val="0036254A"/>
    <w:rsid w:val="00363A61"/>
    <w:rsid w:val="0036504F"/>
    <w:rsid w:val="00367F5B"/>
    <w:rsid w:val="00374F43"/>
    <w:rsid w:val="00375FE4"/>
    <w:rsid w:val="00381694"/>
    <w:rsid w:val="00381D74"/>
    <w:rsid w:val="003844F8"/>
    <w:rsid w:val="0038478E"/>
    <w:rsid w:val="00385250"/>
    <w:rsid w:val="00385623"/>
    <w:rsid w:val="00394924"/>
    <w:rsid w:val="00394A25"/>
    <w:rsid w:val="003962B0"/>
    <w:rsid w:val="0039689B"/>
    <w:rsid w:val="003972F7"/>
    <w:rsid w:val="00397E9E"/>
    <w:rsid w:val="003A6651"/>
    <w:rsid w:val="003B52C2"/>
    <w:rsid w:val="003B6B36"/>
    <w:rsid w:val="003B7DA4"/>
    <w:rsid w:val="003B7F17"/>
    <w:rsid w:val="003C34DF"/>
    <w:rsid w:val="003C5D80"/>
    <w:rsid w:val="003C6CE2"/>
    <w:rsid w:val="003D3F19"/>
    <w:rsid w:val="003D4135"/>
    <w:rsid w:val="003D5988"/>
    <w:rsid w:val="003D7E60"/>
    <w:rsid w:val="003E1887"/>
    <w:rsid w:val="003E5D47"/>
    <w:rsid w:val="003E62C7"/>
    <w:rsid w:val="003E7032"/>
    <w:rsid w:val="003F35CB"/>
    <w:rsid w:val="003F3EE6"/>
    <w:rsid w:val="003F43D3"/>
    <w:rsid w:val="0040054B"/>
    <w:rsid w:val="00405FC2"/>
    <w:rsid w:val="00410C32"/>
    <w:rsid w:val="00411302"/>
    <w:rsid w:val="00414A05"/>
    <w:rsid w:val="0041690C"/>
    <w:rsid w:val="00417BE7"/>
    <w:rsid w:val="00420452"/>
    <w:rsid w:val="00420F09"/>
    <w:rsid w:val="004218C6"/>
    <w:rsid w:val="00424F54"/>
    <w:rsid w:val="00424F59"/>
    <w:rsid w:val="0042782F"/>
    <w:rsid w:val="00427E6E"/>
    <w:rsid w:val="00430953"/>
    <w:rsid w:val="004344BE"/>
    <w:rsid w:val="004369F4"/>
    <w:rsid w:val="00440F28"/>
    <w:rsid w:val="00450DBC"/>
    <w:rsid w:val="00455776"/>
    <w:rsid w:val="0045607A"/>
    <w:rsid w:val="0046034D"/>
    <w:rsid w:val="00465420"/>
    <w:rsid w:val="00465841"/>
    <w:rsid w:val="0047224E"/>
    <w:rsid w:val="0047374A"/>
    <w:rsid w:val="00475212"/>
    <w:rsid w:val="0047619A"/>
    <w:rsid w:val="004814D5"/>
    <w:rsid w:val="00481E67"/>
    <w:rsid w:val="0048351B"/>
    <w:rsid w:val="00487496"/>
    <w:rsid w:val="004902FB"/>
    <w:rsid w:val="004955A7"/>
    <w:rsid w:val="004A0ADB"/>
    <w:rsid w:val="004A55FD"/>
    <w:rsid w:val="004A66B4"/>
    <w:rsid w:val="004A7425"/>
    <w:rsid w:val="004B0527"/>
    <w:rsid w:val="004B0D01"/>
    <w:rsid w:val="004B32B9"/>
    <w:rsid w:val="004C1DE7"/>
    <w:rsid w:val="004C26B9"/>
    <w:rsid w:val="004C3693"/>
    <w:rsid w:val="004D1D6F"/>
    <w:rsid w:val="004D3400"/>
    <w:rsid w:val="004D6FAE"/>
    <w:rsid w:val="004F0D53"/>
    <w:rsid w:val="004F5AF8"/>
    <w:rsid w:val="005011C2"/>
    <w:rsid w:val="00501798"/>
    <w:rsid w:val="0050336D"/>
    <w:rsid w:val="00503FAE"/>
    <w:rsid w:val="00505DD5"/>
    <w:rsid w:val="005105AC"/>
    <w:rsid w:val="005149A5"/>
    <w:rsid w:val="00516838"/>
    <w:rsid w:val="005217BF"/>
    <w:rsid w:val="005218CA"/>
    <w:rsid w:val="00521EA6"/>
    <w:rsid w:val="005242C5"/>
    <w:rsid w:val="00526541"/>
    <w:rsid w:val="005270E6"/>
    <w:rsid w:val="005273B6"/>
    <w:rsid w:val="0053356F"/>
    <w:rsid w:val="00541859"/>
    <w:rsid w:val="00542BCA"/>
    <w:rsid w:val="00544531"/>
    <w:rsid w:val="005535CE"/>
    <w:rsid w:val="005614FE"/>
    <w:rsid w:val="005652E9"/>
    <w:rsid w:val="00566C4D"/>
    <w:rsid w:val="00570E3D"/>
    <w:rsid w:val="00571C89"/>
    <w:rsid w:val="005767DA"/>
    <w:rsid w:val="00577838"/>
    <w:rsid w:val="0058474D"/>
    <w:rsid w:val="005878E8"/>
    <w:rsid w:val="00591AE2"/>
    <w:rsid w:val="0059221D"/>
    <w:rsid w:val="005A08C9"/>
    <w:rsid w:val="005A3A5A"/>
    <w:rsid w:val="005A4F9D"/>
    <w:rsid w:val="005A5763"/>
    <w:rsid w:val="005A6549"/>
    <w:rsid w:val="005B7C97"/>
    <w:rsid w:val="005C332F"/>
    <w:rsid w:val="005C482A"/>
    <w:rsid w:val="005C5C9C"/>
    <w:rsid w:val="005D205A"/>
    <w:rsid w:val="005D316F"/>
    <w:rsid w:val="005D6A36"/>
    <w:rsid w:val="005E53BC"/>
    <w:rsid w:val="005E7205"/>
    <w:rsid w:val="005F17E4"/>
    <w:rsid w:val="005F2A58"/>
    <w:rsid w:val="005F2A78"/>
    <w:rsid w:val="005F419C"/>
    <w:rsid w:val="005F5543"/>
    <w:rsid w:val="005F55F1"/>
    <w:rsid w:val="00601209"/>
    <w:rsid w:val="00606089"/>
    <w:rsid w:val="0060647F"/>
    <w:rsid w:val="006120DF"/>
    <w:rsid w:val="00613923"/>
    <w:rsid w:val="00613B80"/>
    <w:rsid w:val="00620359"/>
    <w:rsid w:val="00620ABC"/>
    <w:rsid w:val="00622726"/>
    <w:rsid w:val="00622843"/>
    <w:rsid w:val="00622AEE"/>
    <w:rsid w:val="00623BF6"/>
    <w:rsid w:val="00624D16"/>
    <w:rsid w:val="006258FC"/>
    <w:rsid w:val="00630AD4"/>
    <w:rsid w:val="00631FF3"/>
    <w:rsid w:val="00643BF3"/>
    <w:rsid w:val="00645317"/>
    <w:rsid w:val="00645A53"/>
    <w:rsid w:val="00645F9E"/>
    <w:rsid w:val="00646DC5"/>
    <w:rsid w:val="006514EC"/>
    <w:rsid w:val="006524AC"/>
    <w:rsid w:val="00654158"/>
    <w:rsid w:val="006629B3"/>
    <w:rsid w:val="006638D3"/>
    <w:rsid w:val="00663DC7"/>
    <w:rsid w:val="00667E24"/>
    <w:rsid w:val="00680AA0"/>
    <w:rsid w:val="006840EF"/>
    <w:rsid w:val="0069069C"/>
    <w:rsid w:val="00691F25"/>
    <w:rsid w:val="00693A54"/>
    <w:rsid w:val="006940A8"/>
    <w:rsid w:val="006A0CA0"/>
    <w:rsid w:val="006A319C"/>
    <w:rsid w:val="006A5313"/>
    <w:rsid w:val="006A5533"/>
    <w:rsid w:val="006A7811"/>
    <w:rsid w:val="006A7CFB"/>
    <w:rsid w:val="006B7DF4"/>
    <w:rsid w:val="006C376C"/>
    <w:rsid w:val="006C41A2"/>
    <w:rsid w:val="006C4CB2"/>
    <w:rsid w:val="006D0D57"/>
    <w:rsid w:val="006D2787"/>
    <w:rsid w:val="006E327D"/>
    <w:rsid w:val="006E6514"/>
    <w:rsid w:val="006F0A99"/>
    <w:rsid w:val="006F23A6"/>
    <w:rsid w:val="006F3AAB"/>
    <w:rsid w:val="006F7CA9"/>
    <w:rsid w:val="00702E17"/>
    <w:rsid w:val="0071604D"/>
    <w:rsid w:val="00717391"/>
    <w:rsid w:val="007230A7"/>
    <w:rsid w:val="00723814"/>
    <w:rsid w:val="0072426B"/>
    <w:rsid w:val="00730927"/>
    <w:rsid w:val="00730DB5"/>
    <w:rsid w:val="00740136"/>
    <w:rsid w:val="00740593"/>
    <w:rsid w:val="0075020D"/>
    <w:rsid w:val="0075084A"/>
    <w:rsid w:val="00752701"/>
    <w:rsid w:val="0075523B"/>
    <w:rsid w:val="00763099"/>
    <w:rsid w:val="00764503"/>
    <w:rsid w:val="00767B85"/>
    <w:rsid w:val="00770909"/>
    <w:rsid w:val="00770ECB"/>
    <w:rsid w:val="00774E09"/>
    <w:rsid w:val="00780716"/>
    <w:rsid w:val="007811FE"/>
    <w:rsid w:val="007827E6"/>
    <w:rsid w:val="007855DD"/>
    <w:rsid w:val="00786498"/>
    <w:rsid w:val="007872A9"/>
    <w:rsid w:val="0079118D"/>
    <w:rsid w:val="007916B7"/>
    <w:rsid w:val="00792095"/>
    <w:rsid w:val="007922F9"/>
    <w:rsid w:val="00793043"/>
    <w:rsid w:val="00796396"/>
    <w:rsid w:val="007A1886"/>
    <w:rsid w:val="007A644D"/>
    <w:rsid w:val="007B2B10"/>
    <w:rsid w:val="007B6169"/>
    <w:rsid w:val="007C216D"/>
    <w:rsid w:val="007C24AB"/>
    <w:rsid w:val="007C2A88"/>
    <w:rsid w:val="007C3937"/>
    <w:rsid w:val="007C6644"/>
    <w:rsid w:val="007C70F8"/>
    <w:rsid w:val="007D0563"/>
    <w:rsid w:val="007D23AE"/>
    <w:rsid w:val="007D2A71"/>
    <w:rsid w:val="007E06FC"/>
    <w:rsid w:val="007E1F99"/>
    <w:rsid w:val="007E50A2"/>
    <w:rsid w:val="007E613B"/>
    <w:rsid w:val="007E78AA"/>
    <w:rsid w:val="007F1550"/>
    <w:rsid w:val="007F58C0"/>
    <w:rsid w:val="007F5A6D"/>
    <w:rsid w:val="0080265A"/>
    <w:rsid w:val="008043FC"/>
    <w:rsid w:val="008108B9"/>
    <w:rsid w:val="008134DE"/>
    <w:rsid w:val="00817662"/>
    <w:rsid w:val="008231E2"/>
    <w:rsid w:val="00827F18"/>
    <w:rsid w:val="00830456"/>
    <w:rsid w:val="008315D7"/>
    <w:rsid w:val="00832D3F"/>
    <w:rsid w:val="00834336"/>
    <w:rsid w:val="00840805"/>
    <w:rsid w:val="0084140D"/>
    <w:rsid w:val="00846CB2"/>
    <w:rsid w:val="008476B6"/>
    <w:rsid w:val="00853D94"/>
    <w:rsid w:val="0085433C"/>
    <w:rsid w:val="0085517E"/>
    <w:rsid w:val="0085741A"/>
    <w:rsid w:val="00862B71"/>
    <w:rsid w:val="00867951"/>
    <w:rsid w:val="00871C42"/>
    <w:rsid w:val="00872778"/>
    <w:rsid w:val="00873B54"/>
    <w:rsid w:val="00881666"/>
    <w:rsid w:val="00884A04"/>
    <w:rsid w:val="00884C1F"/>
    <w:rsid w:val="00886166"/>
    <w:rsid w:val="00890FD8"/>
    <w:rsid w:val="008940D5"/>
    <w:rsid w:val="0089533E"/>
    <w:rsid w:val="008A277A"/>
    <w:rsid w:val="008A508B"/>
    <w:rsid w:val="008A6486"/>
    <w:rsid w:val="008B1863"/>
    <w:rsid w:val="008B55B8"/>
    <w:rsid w:val="008B6079"/>
    <w:rsid w:val="008B715A"/>
    <w:rsid w:val="008C42E8"/>
    <w:rsid w:val="008E6270"/>
    <w:rsid w:val="008E7C43"/>
    <w:rsid w:val="008F1757"/>
    <w:rsid w:val="008F4537"/>
    <w:rsid w:val="008F4B45"/>
    <w:rsid w:val="008F6AD8"/>
    <w:rsid w:val="00900C57"/>
    <w:rsid w:val="00901EDB"/>
    <w:rsid w:val="00902DCF"/>
    <w:rsid w:val="009032DE"/>
    <w:rsid w:val="00907A06"/>
    <w:rsid w:val="00911ABD"/>
    <w:rsid w:val="00913F74"/>
    <w:rsid w:val="00925D4D"/>
    <w:rsid w:val="00927804"/>
    <w:rsid w:val="00932498"/>
    <w:rsid w:val="0093286C"/>
    <w:rsid w:val="00934130"/>
    <w:rsid w:val="009341CA"/>
    <w:rsid w:val="00934385"/>
    <w:rsid w:val="009361EA"/>
    <w:rsid w:val="00940A60"/>
    <w:rsid w:val="009435ED"/>
    <w:rsid w:val="00943648"/>
    <w:rsid w:val="00946D79"/>
    <w:rsid w:val="009478A9"/>
    <w:rsid w:val="00950E5F"/>
    <w:rsid w:val="0095271D"/>
    <w:rsid w:val="009538EB"/>
    <w:rsid w:val="00953999"/>
    <w:rsid w:val="00954C5B"/>
    <w:rsid w:val="00954CC1"/>
    <w:rsid w:val="009614F4"/>
    <w:rsid w:val="00965143"/>
    <w:rsid w:val="00971E13"/>
    <w:rsid w:val="00972AB1"/>
    <w:rsid w:val="00983212"/>
    <w:rsid w:val="009840F8"/>
    <w:rsid w:val="0098476A"/>
    <w:rsid w:val="009900A2"/>
    <w:rsid w:val="00991217"/>
    <w:rsid w:val="0099128B"/>
    <w:rsid w:val="00996760"/>
    <w:rsid w:val="009A1C43"/>
    <w:rsid w:val="009A4549"/>
    <w:rsid w:val="009B0E19"/>
    <w:rsid w:val="009C00D6"/>
    <w:rsid w:val="009C1D25"/>
    <w:rsid w:val="009C756F"/>
    <w:rsid w:val="009D187D"/>
    <w:rsid w:val="009D18D0"/>
    <w:rsid w:val="009D4EBA"/>
    <w:rsid w:val="009D5489"/>
    <w:rsid w:val="009E1086"/>
    <w:rsid w:val="009E4D92"/>
    <w:rsid w:val="009E593B"/>
    <w:rsid w:val="009E6FFA"/>
    <w:rsid w:val="009F4E05"/>
    <w:rsid w:val="00A00C6D"/>
    <w:rsid w:val="00A0584A"/>
    <w:rsid w:val="00A07F33"/>
    <w:rsid w:val="00A12DDC"/>
    <w:rsid w:val="00A14061"/>
    <w:rsid w:val="00A15029"/>
    <w:rsid w:val="00A242CD"/>
    <w:rsid w:val="00A24669"/>
    <w:rsid w:val="00A30694"/>
    <w:rsid w:val="00A341DC"/>
    <w:rsid w:val="00A34FA2"/>
    <w:rsid w:val="00A34FD4"/>
    <w:rsid w:val="00A350E6"/>
    <w:rsid w:val="00A4291B"/>
    <w:rsid w:val="00A44564"/>
    <w:rsid w:val="00A537DE"/>
    <w:rsid w:val="00A54A18"/>
    <w:rsid w:val="00A55F63"/>
    <w:rsid w:val="00A57BBC"/>
    <w:rsid w:val="00A601F0"/>
    <w:rsid w:val="00A6133B"/>
    <w:rsid w:val="00A66913"/>
    <w:rsid w:val="00A75B60"/>
    <w:rsid w:val="00A77B6C"/>
    <w:rsid w:val="00A81BFA"/>
    <w:rsid w:val="00A84BDE"/>
    <w:rsid w:val="00A8790C"/>
    <w:rsid w:val="00A9367F"/>
    <w:rsid w:val="00A93A6E"/>
    <w:rsid w:val="00A94255"/>
    <w:rsid w:val="00A94285"/>
    <w:rsid w:val="00A94EC6"/>
    <w:rsid w:val="00AA036E"/>
    <w:rsid w:val="00AA17B4"/>
    <w:rsid w:val="00AA5A53"/>
    <w:rsid w:val="00AA71C4"/>
    <w:rsid w:val="00AB395C"/>
    <w:rsid w:val="00AB3E19"/>
    <w:rsid w:val="00AB5CD4"/>
    <w:rsid w:val="00AB6E89"/>
    <w:rsid w:val="00AC0048"/>
    <w:rsid w:val="00AC017F"/>
    <w:rsid w:val="00AC49B8"/>
    <w:rsid w:val="00AC4DC6"/>
    <w:rsid w:val="00AC721E"/>
    <w:rsid w:val="00AD1E75"/>
    <w:rsid w:val="00AE0369"/>
    <w:rsid w:val="00AE0A5E"/>
    <w:rsid w:val="00AE3171"/>
    <w:rsid w:val="00AE3340"/>
    <w:rsid w:val="00AE3883"/>
    <w:rsid w:val="00AE3C82"/>
    <w:rsid w:val="00AE44B2"/>
    <w:rsid w:val="00AE7324"/>
    <w:rsid w:val="00AF02B8"/>
    <w:rsid w:val="00AF1307"/>
    <w:rsid w:val="00AF2E6D"/>
    <w:rsid w:val="00AF4C7B"/>
    <w:rsid w:val="00AF6312"/>
    <w:rsid w:val="00AF634D"/>
    <w:rsid w:val="00B00767"/>
    <w:rsid w:val="00B01B42"/>
    <w:rsid w:val="00B03490"/>
    <w:rsid w:val="00B0517B"/>
    <w:rsid w:val="00B175C7"/>
    <w:rsid w:val="00B20AE2"/>
    <w:rsid w:val="00B2361A"/>
    <w:rsid w:val="00B23EE8"/>
    <w:rsid w:val="00B27A6A"/>
    <w:rsid w:val="00B27C3A"/>
    <w:rsid w:val="00B30339"/>
    <w:rsid w:val="00B31F1B"/>
    <w:rsid w:val="00B32FAA"/>
    <w:rsid w:val="00B33F01"/>
    <w:rsid w:val="00B341FE"/>
    <w:rsid w:val="00B36CB1"/>
    <w:rsid w:val="00B37B63"/>
    <w:rsid w:val="00B40A72"/>
    <w:rsid w:val="00B43FB9"/>
    <w:rsid w:val="00B44918"/>
    <w:rsid w:val="00B468F5"/>
    <w:rsid w:val="00B476D2"/>
    <w:rsid w:val="00B51127"/>
    <w:rsid w:val="00B51AE2"/>
    <w:rsid w:val="00B544EB"/>
    <w:rsid w:val="00B54585"/>
    <w:rsid w:val="00B561E6"/>
    <w:rsid w:val="00B578C5"/>
    <w:rsid w:val="00B63600"/>
    <w:rsid w:val="00B64EAE"/>
    <w:rsid w:val="00B66E85"/>
    <w:rsid w:val="00B70955"/>
    <w:rsid w:val="00B71F71"/>
    <w:rsid w:val="00B72BBC"/>
    <w:rsid w:val="00B73B77"/>
    <w:rsid w:val="00B7604B"/>
    <w:rsid w:val="00B76F87"/>
    <w:rsid w:val="00B81674"/>
    <w:rsid w:val="00B8487E"/>
    <w:rsid w:val="00B84973"/>
    <w:rsid w:val="00B8561F"/>
    <w:rsid w:val="00B85F52"/>
    <w:rsid w:val="00B940BC"/>
    <w:rsid w:val="00B96F32"/>
    <w:rsid w:val="00B974A8"/>
    <w:rsid w:val="00B97B2E"/>
    <w:rsid w:val="00BA66CC"/>
    <w:rsid w:val="00BA7A13"/>
    <w:rsid w:val="00BA7FA9"/>
    <w:rsid w:val="00BB1802"/>
    <w:rsid w:val="00BB4498"/>
    <w:rsid w:val="00BB5AFB"/>
    <w:rsid w:val="00BC1226"/>
    <w:rsid w:val="00BC3AF0"/>
    <w:rsid w:val="00BC3C1A"/>
    <w:rsid w:val="00BC50AE"/>
    <w:rsid w:val="00BD075C"/>
    <w:rsid w:val="00BE314A"/>
    <w:rsid w:val="00BE4C96"/>
    <w:rsid w:val="00BE5131"/>
    <w:rsid w:val="00BE659F"/>
    <w:rsid w:val="00BF2514"/>
    <w:rsid w:val="00BF366D"/>
    <w:rsid w:val="00BF4739"/>
    <w:rsid w:val="00BF7A90"/>
    <w:rsid w:val="00C0529B"/>
    <w:rsid w:val="00C05EEA"/>
    <w:rsid w:val="00C07893"/>
    <w:rsid w:val="00C1367B"/>
    <w:rsid w:val="00C14450"/>
    <w:rsid w:val="00C14463"/>
    <w:rsid w:val="00C30873"/>
    <w:rsid w:val="00C31F2F"/>
    <w:rsid w:val="00C34485"/>
    <w:rsid w:val="00C37A21"/>
    <w:rsid w:val="00C37AC1"/>
    <w:rsid w:val="00C50E91"/>
    <w:rsid w:val="00C6023D"/>
    <w:rsid w:val="00C626DB"/>
    <w:rsid w:val="00C71B1D"/>
    <w:rsid w:val="00C749B0"/>
    <w:rsid w:val="00C76836"/>
    <w:rsid w:val="00C76AB6"/>
    <w:rsid w:val="00C8250B"/>
    <w:rsid w:val="00C8461C"/>
    <w:rsid w:val="00C85CDA"/>
    <w:rsid w:val="00C87670"/>
    <w:rsid w:val="00C879E7"/>
    <w:rsid w:val="00C90F41"/>
    <w:rsid w:val="00C918A5"/>
    <w:rsid w:val="00C94DFA"/>
    <w:rsid w:val="00C95109"/>
    <w:rsid w:val="00C96BD0"/>
    <w:rsid w:val="00C971D8"/>
    <w:rsid w:val="00CA0A30"/>
    <w:rsid w:val="00CA3468"/>
    <w:rsid w:val="00CA47C1"/>
    <w:rsid w:val="00CA55A0"/>
    <w:rsid w:val="00CB19BE"/>
    <w:rsid w:val="00CB1AB2"/>
    <w:rsid w:val="00CB2C03"/>
    <w:rsid w:val="00CB2C59"/>
    <w:rsid w:val="00CB3F24"/>
    <w:rsid w:val="00CB54AE"/>
    <w:rsid w:val="00CC0689"/>
    <w:rsid w:val="00CC2FE9"/>
    <w:rsid w:val="00CC35C5"/>
    <w:rsid w:val="00CE1163"/>
    <w:rsid w:val="00CE319A"/>
    <w:rsid w:val="00CF159B"/>
    <w:rsid w:val="00CF1AB1"/>
    <w:rsid w:val="00CF418E"/>
    <w:rsid w:val="00CF607E"/>
    <w:rsid w:val="00D03DCA"/>
    <w:rsid w:val="00D056D9"/>
    <w:rsid w:val="00D067DD"/>
    <w:rsid w:val="00D26AC0"/>
    <w:rsid w:val="00D312F7"/>
    <w:rsid w:val="00D33851"/>
    <w:rsid w:val="00D34927"/>
    <w:rsid w:val="00D35CCA"/>
    <w:rsid w:val="00D372C4"/>
    <w:rsid w:val="00D40B57"/>
    <w:rsid w:val="00D41AF6"/>
    <w:rsid w:val="00D44E17"/>
    <w:rsid w:val="00D50F76"/>
    <w:rsid w:val="00D52765"/>
    <w:rsid w:val="00D5381E"/>
    <w:rsid w:val="00D5414D"/>
    <w:rsid w:val="00D57FDE"/>
    <w:rsid w:val="00D61AE9"/>
    <w:rsid w:val="00D7217F"/>
    <w:rsid w:val="00D72229"/>
    <w:rsid w:val="00D73875"/>
    <w:rsid w:val="00D77BBE"/>
    <w:rsid w:val="00D815C4"/>
    <w:rsid w:val="00D82608"/>
    <w:rsid w:val="00D87953"/>
    <w:rsid w:val="00D87DA2"/>
    <w:rsid w:val="00D92BB3"/>
    <w:rsid w:val="00D940D5"/>
    <w:rsid w:val="00D950D2"/>
    <w:rsid w:val="00D96084"/>
    <w:rsid w:val="00D962C2"/>
    <w:rsid w:val="00D97188"/>
    <w:rsid w:val="00D976FC"/>
    <w:rsid w:val="00DA1AE3"/>
    <w:rsid w:val="00DA4B6A"/>
    <w:rsid w:val="00DA649E"/>
    <w:rsid w:val="00DC22FB"/>
    <w:rsid w:val="00DC293C"/>
    <w:rsid w:val="00DC3A00"/>
    <w:rsid w:val="00DD13AF"/>
    <w:rsid w:val="00DD24D6"/>
    <w:rsid w:val="00DD474E"/>
    <w:rsid w:val="00DD6132"/>
    <w:rsid w:val="00DE233D"/>
    <w:rsid w:val="00DE3CDB"/>
    <w:rsid w:val="00DE3EA9"/>
    <w:rsid w:val="00DE4BD3"/>
    <w:rsid w:val="00DE4EEC"/>
    <w:rsid w:val="00DE63C1"/>
    <w:rsid w:val="00DF126A"/>
    <w:rsid w:val="00DF4140"/>
    <w:rsid w:val="00DF7785"/>
    <w:rsid w:val="00E03B5D"/>
    <w:rsid w:val="00E03BBA"/>
    <w:rsid w:val="00E05A73"/>
    <w:rsid w:val="00E06238"/>
    <w:rsid w:val="00E067BD"/>
    <w:rsid w:val="00E10EC8"/>
    <w:rsid w:val="00E129FD"/>
    <w:rsid w:val="00E17D65"/>
    <w:rsid w:val="00E2583E"/>
    <w:rsid w:val="00E2613D"/>
    <w:rsid w:val="00E30831"/>
    <w:rsid w:val="00E34FAC"/>
    <w:rsid w:val="00E35F44"/>
    <w:rsid w:val="00E37C5D"/>
    <w:rsid w:val="00E42395"/>
    <w:rsid w:val="00E4290B"/>
    <w:rsid w:val="00E42AA2"/>
    <w:rsid w:val="00E54694"/>
    <w:rsid w:val="00E55074"/>
    <w:rsid w:val="00E55550"/>
    <w:rsid w:val="00E709DA"/>
    <w:rsid w:val="00E70C48"/>
    <w:rsid w:val="00E754EB"/>
    <w:rsid w:val="00E75576"/>
    <w:rsid w:val="00E77F00"/>
    <w:rsid w:val="00E822E0"/>
    <w:rsid w:val="00E84D8D"/>
    <w:rsid w:val="00E91452"/>
    <w:rsid w:val="00E939E5"/>
    <w:rsid w:val="00EA63B5"/>
    <w:rsid w:val="00EA684F"/>
    <w:rsid w:val="00EB0E10"/>
    <w:rsid w:val="00EB14D6"/>
    <w:rsid w:val="00EB2301"/>
    <w:rsid w:val="00EB24B7"/>
    <w:rsid w:val="00EB49E8"/>
    <w:rsid w:val="00EB6806"/>
    <w:rsid w:val="00EB6864"/>
    <w:rsid w:val="00EC610A"/>
    <w:rsid w:val="00ED00F7"/>
    <w:rsid w:val="00ED3A3F"/>
    <w:rsid w:val="00ED4220"/>
    <w:rsid w:val="00ED5C56"/>
    <w:rsid w:val="00EE0A92"/>
    <w:rsid w:val="00EE3327"/>
    <w:rsid w:val="00EF0E1A"/>
    <w:rsid w:val="00EF357F"/>
    <w:rsid w:val="00EF39CE"/>
    <w:rsid w:val="00F005E2"/>
    <w:rsid w:val="00F02D26"/>
    <w:rsid w:val="00F0540F"/>
    <w:rsid w:val="00F13DD4"/>
    <w:rsid w:val="00F14EDE"/>
    <w:rsid w:val="00F157D8"/>
    <w:rsid w:val="00F17ACC"/>
    <w:rsid w:val="00F2441B"/>
    <w:rsid w:val="00F25CC6"/>
    <w:rsid w:val="00F33A69"/>
    <w:rsid w:val="00F353C7"/>
    <w:rsid w:val="00F35C49"/>
    <w:rsid w:val="00F37CBA"/>
    <w:rsid w:val="00F434F2"/>
    <w:rsid w:val="00F4373D"/>
    <w:rsid w:val="00F47F06"/>
    <w:rsid w:val="00F544E9"/>
    <w:rsid w:val="00F5480D"/>
    <w:rsid w:val="00F5536F"/>
    <w:rsid w:val="00F553F0"/>
    <w:rsid w:val="00F563EC"/>
    <w:rsid w:val="00F5692C"/>
    <w:rsid w:val="00F60403"/>
    <w:rsid w:val="00F61067"/>
    <w:rsid w:val="00F74F94"/>
    <w:rsid w:val="00F7535E"/>
    <w:rsid w:val="00F75498"/>
    <w:rsid w:val="00F77E0D"/>
    <w:rsid w:val="00F808B8"/>
    <w:rsid w:val="00F84226"/>
    <w:rsid w:val="00FA0B62"/>
    <w:rsid w:val="00FA1981"/>
    <w:rsid w:val="00FA2F69"/>
    <w:rsid w:val="00FA5A57"/>
    <w:rsid w:val="00FA77AA"/>
    <w:rsid w:val="00FB0E79"/>
    <w:rsid w:val="00FB3E87"/>
    <w:rsid w:val="00FC4C62"/>
    <w:rsid w:val="00FC68CF"/>
    <w:rsid w:val="00FC7368"/>
    <w:rsid w:val="00FC7AE1"/>
    <w:rsid w:val="00FC7B0B"/>
    <w:rsid w:val="00FD0140"/>
    <w:rsid w:val="00FD24F1"/>
    <w:rsid w:val="00FD54C5"/>
    <w:rsid w:val="00FE5251"/>
    <w:rsid w:val="00FE6814"/>
    <w:rsid w:val="00FF1F87"/>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7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qFormat/>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qFormat/>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8040">
      <w:bodyDiv w:val="1"/>
      <w:marLeft w:val="0"/>
      <w:marRight w:val="0"/>
      <w:marTop w:val="0"/>
      <w:marBottom w:val="0"/>
      <w:divBdr>
        <w:top w:val="none" w:sz="0" w:space="0" w:color="auto"/>
        <w:left w:val="none" w:sz="0" w:space="0" w:color="auto"/>
        <w:bottom w:val="none" w:sz="0" w:space="0" w:color="auto"/>
        <w:right w:val="none" w:sz="0" w:space="0" w:color="auto"/>
      </w:divBdr>
    </w:div>
    <w:div w:id="235091169">
      <w:bodyDiv w:val="1"/>
      <w:marLeft w:val="0"/>
      <w:marRight w:val="0"/>
      <w:marTop w:val="0"/>
      <w:marBottom w:val="0"/>
      <w:divBdr>
        <w:top w:val="none" w:sz="0" w:space="0" w:color="auto"/>
        <w:left w:val="none" w:sz="0" w:space="0" w:color="auto"/>
        <w:bottom w:val="none" w:sz="0" w:space="0" w:color="auto"/>
        <w:right w:val="none" w:sz="0" w:space="0" w:color="auto"/>
      </w:divBdr>
    </w:div>
    <w:div w:id="325474136">
      <w:bodyDiv w:val="1"/>
      <w:marLeft w:val="0"/>
      <w:marRight w:val="0"/>
      <w:marTop w:val="0"/>
      <w:marBottom w:val="0"/>
      <w:divBdr>
        <w:top w:val="none" w:sz="0" w:space="0" w:color="auto"/>
        <w:left w:val="none" w:sz="0" w:space="0" w:color="auto"/>
        <w:bottom w:val="none" w:sz="0" w:space="0" w:color="auto"/>
        <w:right w:val="none" w:sz="0" w:space="0" w:color="auto"/>
      </w:divBdr>
    </w:div>
    <w:div w:id="508788708">
      <w:bodyDiv w:val="1"/>
      <w:marLeft w:val="0"/>
      <w:marRight w:val="0"/>
      <w:marTop w:val="0"/>
      <w:marBottom w:val="0"/>
      <w:divBdr>
        <w:top w:val="none" w:sz="0" w:space="0" w:color="auto"/>
        <w:left w:val="none" w:sz="0" w:space="0" w:color="auto"/>
        <w:bottom w:val="none" w:sz="0" w:space="0" w:color="auto"/>
        <w:right w:val="none" w:sz="0" w:space="0" w:color="auto"/>
      </w:divBdr>
    </w:div>
    <w:div w:id="614219962">
      <w:bodyDiv w:val="1"/>
      <w:marLeft w:val="0"/>
      <w:marRight w:val="0"/>
      <w:marTop w:val="0"/>
      <w:marBottom w:val="0"/>
      <w:divBdr>
        <w:top w:val="none" w:sz="0" w:space="0" w:color="auto"/>
        <w:left w:val="none" w:sz="0" w:space="0" w:color="auto"/>
        <w:bottom w:val="none" w:sz="0" w:space="0" w:color="auto"/>
        <w:right w:val="none" w:sz="0" w:space="0" w:color="auto"/>
      </w:divBdr>
    </w:div>
    <w:div w:id="633949100">
      <w:bodyDiv w:val="1"/>
      <w:marLeft w:val="0"/>
      <w:marRight w:val="0"/>
      <w:marTop w:val="0"/>
      <w:marBottom w:val="0"/>
      <w:divBdr>
        <w:top w:val="none" w:sz="0" w:space="0" w:color="auto"/>
        <w:left w:val="none" w:sz="0" w:space="0" w:color="auto"/>
        <w:bottom w:val="none" w:sz="0" w:space="0" w:color="auto"/>
        <w:right w:val="none" w:sz="0" w:space="0" w:color="auto"/>
      </w:divBdr>
    </w:div>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783771623">
      <w:bodyDiv w:val="1"/>
      <w:marLeft w:val="0"/>
      <w:marRight w:val="0"/>
      <w:marTop w:val="0"/>
      <w:marBottom w:val="0"/>
      <w:divBdr>
        <w:top w:val="none" w:sz="0" w:space="0" w:color="auto"/>
        <w:left w:val="none" w:sz="0" w:space="0" w:color="auto"/>
        <w:bottom w:val="none" w:sz="0" w:space="0" w:color="auto"/>
        <w:right w:val="none" w:sz="0" w:space="0" w:color="auto"/>
      </w:divBdr>
    </w:div>
    <w:div w:id="801120759">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995189294">
      <w:bodyDiv w:val="1"/>
      <w:marLeft w:val="0"/>
      <w:marRight w:val="0"/>
      <w:marTop w:val="0"/>
      <w:marBottom w:val="0"/>
      <w:divBdr>
        <w:top w:val="none" w:sz="0" w:space="0" w:color="auto"/>
        <w:left w:val="none" w:sz="0" w:space="0" w:color="auto"/>
        <w:bottom w:val="none" w:sz="0" w:space="0" w:color="auto"/>
        <w:right w:val="none" w:sz="0" w:space="0" w:color="auto"/>
      </w:divBdr>
    </w:div>
    <w:div w:id="1063061134">
      <w:bodyDiv w:val="1"/>
      <w:marLeft w:val="0"/>
      <w:marRight w:val="0"/>
      <w:marTop w:val="0"/>
      <w:marBottom w:val="0"/>
      <w:divBdr>
        <w:top w:val="none" w:sz="0" w:space="0" w:color="auto"/>
        <w:left w:val="none" w:sz="0" w:space="0" w:color="auto"/>
        <w:bottom w:val="none" w:sz="0" w:space="0" w:color="auto"/>
        <w:right w:val="none" w:sz="0" w:space="0" w:color="auto"/>
      </w:divBdr>
      <w:divsChild>
        <w:div w:id="217861417">
          <w:marLeft w:val="0"/>
          <w:marRight w:val="0"/>
          <w:marTop w:val="0"/>
          <w:marBottom w:val="0"/>
          <w:divBdr>
            <w:top w:val="none" w:sz="0" w:space="0" w:color="auto"/>
            <w:left w:val="none" w:sz="0" w:space="0" w:color="auto"/>
            <w:bottom w:val="none" w:sz="0" w:space="0" w:color="auto"/>
            <w:right w:val="none" w:sz="0" w:space="0" w:color="auto"/>
          </w:divBdr>
        </w:div>
      </w:divsChild>
    </w:div>
    <w:div w:id="1091583139">
      <w:bodyDiv w:val="1"/>
      <w:marLeft w:val="0"/>
      <w:marRight w:val="0"/>
      <w:marTop w:val="0"/>
      <w:marBottom w:val="0"/>
      <w:divBdr>
        <w:top w:val="none" w:sz="0" w:space="0" w:color="auto"/>
        <w:left w:val="none" w:sz="0" w:space="0" w:color="auto"/>
        <w:bottom w:val="none" w:sz="0" w:space="0" w:color="auto"/>
        <w:right w:val="none" w:sz="0" w:space="0" w:color="auto"/>
      </w:divBdr>
    </w:div>
    <w:div w:id="1094400905">
      <w:bodyDiv w:val="1"/>
      <w:marLeft w:val="0"/>
      <w:marRight w:val="0"/>
      <w:marTop w:val="0"/>
      <w:marBottom w:val="0"/>
      <w:divBdr>
        <w:top w:val="none" w:sz="0" w:space="0" w:color="auto"/>
        <w:left w:val="none" w:sz="0" w:space="0" w:color="auto"/>
        <w:bottom w:val="none" w:sz="0" w:space="0" w:color="auto"/>
        <w:right w:val="none" w:sz="0" w:space="0" w:color="auto"/>
      </w:divBdr>
      <w:divsChild>
        <w:div w:id="574582864">
          <w:marLeft w:val="0"/>
          <w:marRight w:val="0"/>
          <w:marTop w:val="0"/>
          <w:marBottom w:val="0"/>
          <w:divBdr>
            <w:top w:val="none" w:sz="0" w:space="0" w:color="auto"/>
            <w:left w:val="none" w:sz="0" w:space="0" w:color="auto"/>
            <w:bottom w:val="none" w:sz="0" w:space="0" w:color="auto"/>
            <w:right w:val="none" w:sz="0" w:space="0" w:color="auto"/>
          </w:divBdr>
        </w:div>
        <w:div w:id="1012954932">
          <w:marLeft w:val="0"/>
          <w:marRight w:val="0"/>
          <w:marTop w:val="0"/>
          <w:marBottom w:val="0"/>
          <w:divBdr>
            <w:top w:val="none" w:sz="0" w:space="0" w:color="auto"/>
            <w:left w:val="none" w:sz="0" w:space="0" w:color="auto"/>
            <w:bottom w:val="none" w:sz="0" w:space="0" w:color="auto"/>
            <w:right w:val="none" w:sz="0" w:space="0" w:color="auto"/>
          </w:divBdr>
          <w:divsChild>
            <w:div w:id="2059040327">
              <w:marLeft w:val="0"/>
              <w:marRight w:val="0"/>
              <w:marTop w:val="0"/>
              <w:marBottom w:val="0"/>
              <w:divBdr>
                <w:top w:val="none" w:sz="0" w:space="0" w:color="auto"/>
                <w:left w:val="none" w:sz="0" w:space="0" w:color="auto"/>
                <w:bottom w:val="none" w:sz="0" w:space="0" w:color="auto"/>
                <w:right w:val="none" w:sz="0" w:space="0" w:color="auto"/>
              </w:divBdr>
              <w:divsChild>
                <w:div w:id="75328608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26226485">
      <w:bodyDiv w:val="1"/>
      <w:marLeft w:val="0"/>
      <w:marRight w:val="0"/>
      <w:marTop w:val="0"/>
      <w:marBottom w:val="0"/>
      <w:divBdr>
        <w:top w:val="none" w:sz="0" w:space="0" w:color="auto"/>
        <w:left w:val="none" w:sz="0" w:space="0" w:color="auto"/>
        <w:bottom w:val="none" w:sz="0" w:space="0" w:color="auto"/>
        <w:right w:val="none" w:sz="0" w:space="0" w:color="auto"/>
      </w:divBdr>
    </w:div>
    <w:div w:id="1514152184">
      <w:bodyDiv w:val="1"/>
      <w:marLeft w:val="0"/>
      <w:marRight w:val="0"/>
      <w:marTop w:val="0"/>
      <w:marBottom w:val="0"/>
      <w:divBdr>
        <w:top w:val="none" w:sz="0" w:space="0" w:color="auto"/>
        <w:left w:val="none" w:sz="0" w:space="0" w:color="auto"/>
        <w:bottom w:val="none" w:sz="0" w:space="0" w:color="auto"/>
        <w:right w:val="none" w:sz="0" w:space="0" w:color="auto"/>
      </w:divBdr>
    </w:div>
    <w:div w:id="1606572640">
      <w:bodyDiv w:val="1"/>
      <w:marLeft w:val="0"/>
      <w:marRight w:val="0"/>
      <w:marTop w:val="0"/>
      <w:marBottom w:val="0"/>
      <w:divBdr>
        <w:top w:val="none" w:sz="0" w:space="0" w:color="auto"/>
        <w:left w:val="none" w:sz="0" w:space="0" w:color="auto"/>
        <w:bottom w:val="none" w:sz="0" w:space="0" w:color="auto"/>
        <w:right w:val="none" w:sz="0" w:space="0" w:color="auto"/>
      </w:divBdr>
    </w:div>
    <w:div w:id="1878619352">
      <w:bodyDiv w:val="1"/>
      <w:marLeft w:val="0"/>
      <w:marRight w:val="0"/>
      <w:marTop w:val="0"/>
      <w:marBottom w:val="0"/>
      <w:divBdr>
        <w:top w:val="none" w:sz="0" w:space="0" w:color="auto"/>
        <w:left w:val="none" w:sz="0" w:space="0" w:color="auto"/>
        <w:bottom w:val="none" w:sz="0" w:space="0" w:color="auto"/>
        <w:right w:val="none" w:sz="0" w:space="0" w:color="auto"/>
      </w:divBdr>
    </w:div>
    <w:div w:id="2005280647">
      <w:bodyDiv w:val="1"/>
      <w:marLeft w:val="0"/>
      <w:marRight w:val="0"/>
      <w:marTop w:val="0"/>
      <w:marBottom w:val="0"/>
      <w:divBdr>
        <w:top w:val="none" w:sz="0" w:space="0" w:color="auto"/>
        <w:left w:val="none" w:sz="0" w:space="0" w:color="auto"/>
        <w:bottom w:val="none" w:sz="0" w:space="0" w:color="auto"/>
        <w:right w:val="none" w:sz="0" w:space="0" w:color="auto"/>
      </w:divBdr>
      <w:divsChild>
        <w:div w:id="201572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ngkunganhidup.co/pencemaran-lingkungan-hidup/"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lhk.bantenprov.go.i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wikipedia.org/wiki/Peternakan_ungga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rimbakita.com/lingkungan/"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karangmoncol.desakupemalang.id/demografi/" TargetMode="External"/><Relationship Id="rId14" Type="http://schemas.openxmlformats.org/officeDocument/2006/relationships/hyperlink" Target="https://id.wikipedia.org/wiki/Peternaka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imbakita.com/lingkunga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DBA127E0-E776-41D2-B76B-8FB344B7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3319</TotalTime>
  <Pages>8</Pages>
  <Words>3115</Words>
  <Characters>17757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20831</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cp:lastModifiedBy>rifky maulana f</cp:lastModifiedBy>
  <cp:revision>24</cp:revision>
  <cp:lastPrinted>2020-06-13T01:23:00Z</cp:lastPrinted>
  <dcterms:created xsi:type="dcterms:W3CDTF">2020-09-18T05:48:00Z</dcterms:created>
  <dcterms:modified xsi:type="dcterms:W3CDTF">2021-08-09T02:42:00Z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